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6167" w14:textId="77777777" w:rsidR="00975E59" w:rsidRPr="004D20B2" w:rsidRDefault="00975E59" w:rsidP="00975E59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Lębork</w:t>
      </w:r>
      <w:r w:rsidRPr="004D20B2">
        <w:rPr>
          <w:rFonts w:ascii="Calibri" w:hAnsi="Calibri"/>
          <w:sz w:val="22"/>
          <w:szCs w:val="22"/>
        </w:rPr>
        <w:t>, dnia ..............................</w:t>
      </w:r>
    </w:p>
    <w:p w14:paraId="0F63910D" w14:textId="77777777" w:rsidR="00975E59" w:rsidRPr="004D20B2" w:rsidRDefault="00975E59" w:rsidP="00975E59">
      <w:pPr>
        <w:widowControl w:val="0"/>
        <w:tabs>
          <w:tab w:val="left" w:pos="0"/>
        </w:tabs>
        <w:ind w:right="5529"/>
        <w:jc w:val="both"/>
        <w:rPr>
          <w:rFonts w:ascii="Calibri" w:hAnsi="Calibri"/>
          <w:snapToGrid w:val="0"/>
        </w:rPr>
      </w:pPr>
      <w:r w:rsidRPr="004D20B2">
        <w:rPr>
          <w:rFonts w:ascii="Calibri" w:hAnsi="Calibri"/>
          <w:snapToGrid w:val="0"/>
        </w:rPr>
        <w:t>................................................................................</w:t>
      </w:r>
    </w:p>
    <w:p w14:paraId="79C05106" w14:textId="77777777" w:rsidR="00975E59" w:rsidRPr="004D20B2" w:rsidRDefault="00975E59" w:rsidP="00975E59">
      <w:pPr>
        <w:widowControl w:val="0"/>
        <w:tabs>
          <w:tab w:val="left" w:pos="0"/>
        </w:tabs>
        <w:ind w:right="5529"/>
        <w:jc w:val="center"/>
        <w:rPr>
          <w:rFonts w:ascii="Calibri" w:hAnsi="Calibri"/>
          <w:i/>
          <w:iCs/>
          <w:snapToGrid w:val="0"/>
          <w:sz w:val="16"/>
          <w:szCs w:val="16"/>
        </w:rPr>
      </w:pPr>
      <w:r w:rsidRPr="004D20B2">
        <w:rPr>
          <w:rFonts w:ascii="Calibri" w:hAnsi="Calibri"/>
          <w:i/>
          <w:iCs/>
          <w:snapToGrid w:val="0"/>
          <w:sz w:val="16"/>
          <w:szCs w:val="16"/>
        </w:rPr>
        <w:t>(właściwy zarządca drogi lub jego pełnomocnik)</w:t>
      </w:r>
    </w:p>
    <w:p w14:paraId="61F140F3" w14:textId="77777777" w:rsidR="00975E59" w:rsidRPr="004D20B2" w:rsidRDefault="00975E59" w:rsidP="00975E59">
      <w:pPr>
        <w:widowControl w:val="0"/>
        <w:tabs>
          <w:tab w:val="left" w:pos="0"/>
        </w:tabs>
        <w:ind w:left="284" w:right="5529"/>
        <w:rPr>
          <w:rFonts w:ascii="Calibri" w:hAnsi="Calibri"/>
          <w:snapToGrid w:val="0"/>
          <w:sz w:val="16"/>
          <w:szCs w:val="16"/>
        </w:rPr>
      </w:pPr>
    </w:p>
    <w:p w14:paraId="7F558829" w14:textId="77777777" w:rsidR="00975E59" w:rsidRPr="004D20B2" w:rsidRDefault="00975E59" w:rsidP="00975E59">
      <w:pPr>
        <w:widowControl w:val="0"/>
        <w:tabs>
          <w:tab w:val="left" w:pos="0"/>
        </w:tabs>
        <w:ind w:right="5529"/>
        <w:rPr>
          <w:rFonts w:ascii="Calibri" w:hAnsi="Calibri"/>
          <w:snapToGrid w:val="0"/>
        </w:rPr>
      </w:pPr>
      <w:r w:rsidRPr="004D20B2">
        <w:rPr>
          <w:rFonts w:ascii="Calibri" w:hAnsi="Calibri"/>
          <w:snapToGrid w:val="0"/>
        </w:rPr>
        <w:t>................................................................................</w:t>
      </w:r>
    </w:p>
    <w:p w14:paraId="0F557D97" w14:textId="77777777" w:rsidR="00975E59" w:rsidRPr="004D20B2" w:rsidRDefault="00975E59" w:rsidP="00975E59">
      <w:pPr>
        <w:widowControl w:val="0"/>
        <w:tabs>
          <w:tab w:val="left" w:pos="0"/>
        </w:tabs>
        <w:ind w:right="5529"/>
        <w:rPr>
          <w:rFonts w:ascii="Calibri" w:hAnsi="Calibri"/>
          <w:i/>
          <w:iCs/>
          <w:snapToGrid w:val="0"/>
          <w:sz w:val="16"/>
          <w:szCs w:val="16"/>
        </w:rPr>
      </w:pPr>
    </w:p>
    <w:p w14:paraId="5DBFC486" w14:textId="77777777" w:rsidR="00975E59" w:rsidRPr="004D20B2" w:rsidRDefault="00975E59" w:rsidP="00975E59">
      <w:pPr>
        <w:widowControl w:val="0"/>
        <w:tabs>
          <w:tab w:val="left" w:pos="0"/>
        </w:tabs>
        <w:ind w:right="5529"/>
        <w:rPr>
          <w:rFonts w:ascii="Calibri" w:hAnsi="Calibri"/>
          <w:i/>
          <w:iCs/>
          <w:snapToGrid w:val="0"/>
        </w:rPr>
      </w:pPr>
      <w:r w:rsidRPr="004D20B2">
        <w:rPr>
          <w:rFonts w:ascii="Calibri" w:hAnsi="Calibri"/>
          <w:i/>
          <w:iCs/>
          <w:snapToGrid w:val="0"/>
        </w:rPr>
        <w:t>................................................................................</w:t>
      </w:r>
    </w:p>
    <w:p w14:paraId="20E32B23" w14:textId="77777777" w:rsidR="00975E59" w:rsidRPr="004D20B2" w:rsidRDefault="00975E59" w:rsidP="00975E59">
      <w:pPr>
        <w:widowControl w:val="0"/>
        <w:tabs>
          <w:tab w:val="left" w:pos="0"/>
        </w:tabs>
        <w:ind w:right="5529"/>
        <w:jc w:val="center"/>
        <w:rPr>
          <w:rFonts w:ascii="Calibri" w:hAnsi="Calibri"/>
          <w:i/>
          <w:iCs/>
          <w:snapToGrid w:val="0"/>
          <w:sz w:val="16"/>
          <w:szCs w:val="16"/>
        </w:rPr>
      </w:pPr>
      <w:r w:rsidRPr="004D20B2">
        <w:rPr>
          <w:rFonts w:ascii="Calibri" w:hAnsi="Calibri"/>
          <w:i/>
          <w:iCs/>
          <w:snapToGrid w:val="0"/>
          <w:sz w:val="16"/>
          <w:szCs w:val="16"/>
        </w:rPr>
        <w:t>(adres)</w:t>
      </w:r>
    </w:p>
    <w:p w14:paraId="45FAAB1E" w14:textId="77777777" w:rsidR="00975E59" w:rsidRPr="004D20B2" w:rsidRDefault="00975E59" w:rsidP="00975E59">
      <w:pPr>
        <w:widowControl w:val="0"/>
        <w:tabs>
          <w:tab w:val="left" w:pos="0"/>
        </w:tabs>
        <w:ind w:right="5529"/>
        <w:rPr>
          <w:rFonts w:ascii="Calibri" w:hAnsi="Calibri"/>
          <w:i/>
          <w:iCs/>
          <w:snapToGrid w:val="0"/>
        </w:rPr>
      </w:pPr>
      <w:r w:rsidRPr="004D20B2">
        <w:rPr>
          <w:rFonts w:ascii="Calibri" w:hAnsi="Calibri"/>
          <w:i/>
          <w:iCs/>
          <w:snapToGrid w:val="0"/>
        </w:rPr>
        <w:t>................................................................................</w:t>
      </w:r>
    </w:p>
    <w:p w14:paraId="3C8369BA" w14:textId="77777777" w:rsidR="00975E59" w:rsidRPr="004D20B2" w:rsidRDefault="00975E59" w:rsidP="00975E59">
      <w:pPr>
        <w:widowControl w:val="0"/>
        <w:tabs>
          <w:tab w:val="left" w:pos="0"/>
        </w:tabs>
        <w:ind w:right="5529"/>
        <w:jc w:val="center"/>
        <w:rPr>
          <w:rFonts w:ascii="Calibri" w:hAnsi="Calibri"/>
          <w:i/>
          <w:iCs/>
          <w:snapToGrid w:val="0"/>
          <w:sz w:val="16"/>
          <w:szCs w:val="16"/>
        </w:rPr>
      </w:pPr>
      <w:r w:rsidRPr="004D20B2">
        <w:rPr>
          <w:rFonts w:ascii="Calibri" w:hAnsi="Calibri"/>
          <w:i/>
          <w:iCs/>
          <w:snapToGrid w:val="0"/>
          <w:sz w:val="16"/>
          <w:szCs w:val="16"/>
        </w:rPr>
        <w:t>(telefon kontaktowy)</w:t>
      </w:r>
    </w:p>
    <w:p w14:paraId="187BD785" w14:textId="77777777" w:rsidR="00975E59" w:rsidRPr="004D20B2" w:rsidRDefault="00975E59" w:rsidP="00975E59">
      <w:pPr>
        <w:widowControl w:val="0"/>
        <w:spacing w:line="360" w:lineRule="auto"/>
        <w:ind w:left="4678"/>
        <w:rPr>
          <w:rFonts w:ascii="Calibri" w:hAnsi="Calibri"/>
          <w:b/>
          <w:bCs/>
          <w:snapToGrid w:val="0"/>
          <w:sz w:val="28"/>
          <w:szCs w:val="28"/>
        </w:rPr>
      </w:pPr>
      <w:r w:rsidRPr="004D20B2">
        <w:rPr>
          <w:rFonts w:ascii="Calibri" w:hAnsi="Calibri"/>
          <w:b/>
          <w:bCs/>
          <w:snapToGrid w:val="0"/>
          <w:sz w:val="28"/>
          <w:szCs w:val="28"/>
        </w:rPr>
        <w:t xml:space="preserve">STAROSTA </w:t>
      </w:r>
      <w:r>
        <w:rPr>
          <w:rFonts w:ascii="Calibri" w:hAnsi="Calibri"/>
          <w:b/>
          <w:bCs/>
          <w:snapToGrid w:val="0"/>
          <w:sz w:val="28"/>
          <w:szCs w:val="28"/>
        </w:rPr>
        <w:t>LĘBORSKI</w:t>
      </w:r>
    </w:p>
    <w:p w14:paraId="6207BFB6" w14:textId="77777777" w:rsidR="00975E59" w:rsidRDefault="00975E59" w:rsidP="00975E59">
      <w:pPr>
        <w:widowControl w:val="0"/>
        <w:ind w:left="4678"/>
        <w:rPr>
          <w:rFonts w:ascii="Calibri" w:hAnsi="Calibri"/>
          <w:bCs/>
          <w:snapToGrid w:val="0"/>
          <w:sz w:val="24"/>
          <w:szCs w:val="24"/>
        </w:rPr>
      </w:pPr>
      <w:r w:rsidRPr="004D20B2">
        <w:rPr>
          <w:rFonts w:ascii="Calibri" w:hAnsi="Calibri"/>
          <w:bCs/>
          <w:snapToGrid w:val="0"/>
          <w:sz w:val="24"/>
          <w:szCs w:val="24"/>
        </w:rPr>
        <w:t xml:space="preserve">ul. </w:t>
      </w:r>
      <w:r>
        <w:rPr>
          <w:rFonts w:ascii="Calibri" w:hAnsi="Calibri"/>
          <w:bCs/>
          <w:snapToGrid w:val="0"/>
          <w:sz w:val="24"/>
          <w:szCs w:val="24"/>
        </w:rPr>
        <w:t>Czołgistów 5</w:t>
      </w:r>
      <w:r w:rsidRPr="004D20B2">
        <w:rPr>
          <w:rFonts w:ascii="Calibri" w:hAnsi="Calibri"/>
          <w:bCs/>
          <w:snapToGrid w:val="0"/>
          <w:sz w:val="24"/>
          <w:szCs w:val="24"/>
        </w:rPr>
        <w:t xml:space="preserve">, </w:t>
      </w:r>
      <w:r>
        <w:rPr>
          <w:rFonts w:ascii="Calibri" w:hAnsi="Calibri"/>
          <w:bCs/>
          <w:snapToGrid w:val="0"/>
          <w:sz w:val="24"/>
          <w:szCs w:val="24"/>
        </w:rPr>
        <w:t>84</w:t>
      </w:r>
      <w:r w:rsidRPr="004D20B2">
        <w:rPr>
          <w:rFonts w:ascii="Calibri" w:hAnsi="Calibri"/>
          <w:bCs/>
          <w:snapToGrid w:val="0"/>
          <w:sz w:val="24"/>
          <w:szCs w:val="24"/>
        </w:rPr>
        <w:t>-</w:t>
      </w:r>
      <w:r>
        <w:rPr>
          <w:rFonts w:ascii="Calibri" w:hAnsi="Calibri"/>
          <w:bCs/>
          <w:snapToGrid w:val="0"/>
          <w:sz w:val="24"/>
          <w:szCs w:val="24"/>
        </w:rPr>
        <w:t>300</w:t>
      </w:r>
      <w:r w:rsidRPr="004D20B2">
        <w:rPr>
          <w:rFonts w:ascii="Calibri" w:hAnsi="Calibri"/>
          <w:bCs/>
          <w:snapToGrid w:val="0"/>
          <w:sz w:val="24"/>
          <w:szCs w:val="24"/>
        </w:rPr>
        <w:t xml:space="preserve"> </w:t>
      </w:r>
      <w:r>
        <w:rPr>
          <w:rFonts w:ascii="Calibri" w:hAnsi="Calibri"/>
          <w:bCs/>
          <w:snapToGrid w:val="0"/>
          <w:sz w:val="24"/>
          <w:szCs w:val="24"/>
        </w:rPr>
        <w:t>Lębork</w:t>
      </w:r>
    </w:p>
    <w:p w14:paraId="5E52A45F" w14:textId="77777777" w:rsidR="00975E59" w:rsidRPr="004D20B2" w:rsidRDefault="00975E59" w:rsidP="00975E59">
      <w:pPr>
        <w:widowControl w:val="0"/>
        <w:ind w:left="4678"/>
        <w:rPr>
          <w:rFonts w:ascii="Calibri" w:hAnsi="Calibri"/>
          <w:sz w:val="24"/>
        </w:rPr>
      </w:pPr>
    </w:p>
    <w:p w14:paraId="2378C900" w14:textId="77777777" w:rsidR="00975E59" w:rsidRPr="004D20B2" w:rsidRDefault="00975E59" w:rsidP="00975E59">
      <w:pPr>
        <w:pStyle w:val="Nagwek2"/>
        <w:rPr>
          <w:rFonts w:ascii="Calibri" w:hAnsi="Calibri"/>
          <w:spacing w:val="60"/>
          <w:sz w:val="28"/>
          <w:szCs w:val="28"/>
        </w:rPr>
      </w:pPr>
      <w:r w:rsidRPr="004D20B2">
        <w:rPr>
          <w:rFonts w:ascii="Calibri" w:hAnsi="Calibri"/>
          <w:spacing w:val="60"/>
          <w:sz w:val="28"/>
          <w:szCs w:val="28"/>
        </w:rPr>
        <w:t>WNIOSEK</w:t>
      </w:r>
    </w:p>
    <w:p w14:paraId="6BC3BB78" w14:textId="77777777" w:rsidR="00975E59" w:rsidRPr="004D20B2" w:rsidRDefault="00975E59" w:rsidP="00975E59">
      <w:pPr>
        <w:jc w:val="center"/>
        <w:rPr>
          <w:rFonts w:ascii="Calibri" w:hAnsi="Calibri"/>
          <w:b/>
          <w:sz w:val="24"/>
        </w:rPr>
      </w:pPr>
      <w:r w:rsidRPr="004D20B2">
        <w:rPr>
          <w:rFonts w:ascii="Calibri" w:hAnsi="Calibri"/>
          <w:b/>
          <w:sz w:val="24"/>
        </w:rPr>
        <w:t>o wydanie opinii w zakresie geometrii drogi w projekcie budowlanym</w:t>
      </w:r>
    </w:p>
    <w:p w14:paraId="4EFBECD2" w14:textId="77777777" w:rsidR="00975E59" w:rsidRPr="004D20B2" w:rsidRDefault="00975E59" w:rsidP="00975E59">
      <w:pPr>
        <w:pStyle w:val="Tekstpodstawowy"/>
        <w:jc w:val="both"/>
        <w:rPr>
          <w:rFonts w:ascii="Calibri" w:hAnsi="Calibri"/>
          <w:sz w:val="22"/>
          <w:szCs w:val="22"/>
        </w:rPr>
      </w:pPr>
    </w:p>
    <w:p w14:paraId="31B90271" w14:textId="77777777" w:rsidR="00975E59" w:rsidRPr="004D20B2" w:rsidRDefault="00975E59" w:rsidP="00975E59">
      <w:pPr>
        <w:pStyle w:val="Tekstpodstawowy"/>
        <w:jc w:val="both"/>
        <w:rPr>
          <w:rFonts w:ascii="Calibri" w:hAnsi="Calibri"/>
          <w:sz w:val="22"/>
          <w:szCs w:val="22"/>
        </w:rPr>
      </w:pPr>
      <w:r w:rsidRPr="004D20B2">
        <w:rPr>
          <w:rFonts w:ascii="Calibri" w:hAnsi="Calibri"/>
          <w:sz w:val="22"/>
          <w:szCs w:val="22"/>
        </w:rPr>
        <w:t xml:space="preserve">Zgodnie z art. 35 ust. 1 pkt 3 </w:t>
      </w:r>
      <w:r w:rsidRPr="004D20B2">
        <w:rPr>
          <w:rFonts w:ascii="Calibri" w:hAnsi="Calibri" w:cs="A"/>
          <w:bCs/>
          <w:sz w:val="22"/>
          <w:szCs w:val="22"/>
        </w:rPr>
        <w:t>Ustawa</w:t>
      </w:r>
      <w:r w:rsidRPr="004D20B2">
        <w:rPr>
          <w:rFonts w:ascii="Calibri" w:hAnsi="Calibri" w:cs="A"/>
          <w:b/>
          <w:bCs/>
          <w:sz w:val="22"/>
          <w:szCs w:val="22"/>
        </w:rPr>
        <w:t xml:space="preserve"> </w:t>
      </w:r>
      <w:r w:rsidRPr="004D20B2">
        <w:rPr>
          <w:rFonts w:ascii="Calibri" w:hAnsi="Calibri" w:cs="A"/>
          <w:sz w:val="22"/>
          <w:szCs w:val="22"/>
        </w:rPr>
        <w:t xml:space="preserve">z dnia 7 lipca 1994 r. </w:t>
      </w:r>
      <w:r w:rsidRPr="004D20B2">
        <w:rPr>
          <w:rFonts w:ascii="Calibri" w:hAnsi="Calibri" w:cs="A"/>
          <w:bCs/>
          <w:sz w:val="22"/>
          <w:szCs w:val="22"/>
        </w:rPr>
        <w:t>Prawo budowlane</w:t>
      </w:r>
      <w:r w:rsidRPr="004D20B2">
        <w:rPr>
          <w:rFonts w:ascii="Calibri" w:hAnsi="Calibri"/>
          <w:sz w:val="22"/>
          <w:szCs w:val="22"/>
        </w:rPr>
        <w:t xml:space="preserve"> (Dz.U. z 20</w:t>
      </w:r>
      <w:r>
        <w:rPr>
          <w:rFonts w:ascii="Calibri" w:hAnsi="Calibri"/>
          <w:sz w:val="22"/>
          <w:szCs w:val="22"/>
        </w:rPr>
        <w:t xml:space="preserve">21 </w:t>
      </w:r>
      <w:r w:rsidRPr="004D20B2">
        <w:rPr>
          <w:rFonts w:ascii="Calibri" w:hAnsi="Calibri"/>
          <w:sz w:val="22"/>
          <w:szCs w:val="22"/>
        </w:rPr>
        <w:t xml:space="preserve">r. poz. </w:t>
      </w:r>
      <w:r>
        <w:rPr>
          <w:rFonts w:ascii="Calibri" w:hAnsi="Calibri"/>
          <w:sz w:val="22"/>
          <w:szCs w:val="22"/>
        </w:rPr>
        <w:t>2351</w:t>
      </w:r>
      <w:r w:rsidRPr="004D20B2">
        <w:rPr>
          <w:rFonts w:ascii="Calibri" w:hAnsi="Calibri"/>
          <w:sz w:val="22"/>
          <w:szCs w:val="22"/>
        </w:rPr>
        <w:t xml:space="preserve"> z </w:t>
      </w:r>
      <w:proofErr w:type="spellStart"/>
      <w:r w:rsidRPr="004D20B2">
        <w:rPr>
          <w:rFonts w:ascii="Calibri" w:hAnsi="Calibri"/>
          <w:sz w:val="22"/>
          <w:szCs w:val="22"/>
        </w:rPr>
        <w:t>późn</w:t>
      </w:r>
      <w:proofErr w:type="spellEnd"/>
      <w:r w:rsidRPr="004D20B2">
        <w:rPr>
          <w:rFonts w:ascii="Calibri" w:hAnsi="Calibri"/>
          <w:sz w:val="22"/>
          <w:szCs w:val="22"/>
        </w:rPr>
        <w:t>. zm.) w związku z § 3 ust. 1 pkt 6 Rozporządzenia Ministra Infrastruktury z dnia 23 września 2003 r. w sprawie szczegółowych warunków zarządzania ruchem na drogach oraz wykonywania nadzoru nad tym zarządzaniem (Dz.U. z 2017 r. poz. 784)</w:t>
      </w:r>
    </w:p>
    <w:p w14:paraId="219F6DD6" w14:textId="77777777" w:rsidR="00975E59" w:rsidRPr="004D20B2" w:rsidRDefault="00975E59" w:rsidP="00975E59">
      <w:pPr>
        <w:jc w:val="center"/>
        <w:rPr>
          <w:rFonts w:ascii="Calibri" w:hAnsi="Calibri"/>
          <w:b/>
          <w:sz w:val="22"/>
          <w:szCs w:val="22"/>
        </w:rPr>
      </w:pPr>
    </w:p>
    <w:p w14:paraId="7C457AD6" w14:textId="77777777" w:rsidR="00975E59" w:rsidRPr="004D20B2" w:rsidRDefault="00975E59" w:rsidP="00975E59">
      <w:pPr>
        <w:jc w:val="center"/>
        <w:rPr>
          <w:rFonts w:ascii="Calibri" w:hAnsi="Calibri"/>
          <w:b/>
          <w:sz w:val="22"/>
          <w:szCs w:val="22"/>
        </w:rPr>
      </w:pPr>
      <w:r w:rsidRPr="004D20B2">
        <w:rPr>
          <w:rFonts w:ascii="Calibri" w:hAnsi="Calibri"/>
          <w:b/>
          <w:sz w:val="22"/>
          <w:szCs w:val="22"/>
        </w:rPr>
        <w:t>wnoszę o wydanie opinii w zakresie geometrii drogi w projekcie budowlanym dla inwestycji drogowej polegającej na:</w:t>
      </w:r>
    </w:p>
    <w:p w14:paraId="10866A9E" w14:textId="77777777" w:rsidR="00975E59" w:rsidRPr="004D20B2" w:rsidRDefault="00975E59" w:rsidP="00975E59">
      <w:pPr>
        <w:jc w:val="center"/>
        <w:rPr>
          <w:rFonts w:ascii="Calibri" w:hAnsi="Calibri"/>
          <w:b/>
          <w:sz w:val="22"/>
          <w:szCs w:val="22"/>
        </w:rPr>
      </w:pPr>
    </w:p>
    <w:p w14:paraId="0FB4E114" w14:textId="77777777" w:rsidR="00975E59" w:rsidRPr="004D20B2" w:rsidRDefault="00975E59" w:rsidP="00975E59">
      <w:pPr>
        <w:pStyle w:val="Tekstpodstawowy"/>
        <w:rPr>
          <w:rFonts w:ascii="Calibri" w:hAnsi="Calibri"/>
          <w:sz w:val="20"/>
        </w:rPr>
      </w:pPr>
      <w:r w:rsidRPr="004D20B2">
        <w:rPr>
          <w:rFonts w:ascii="Calibri" w:hAnsi="Calibri"/>
          <w:sz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292B8027" w14:textId="77777777" w:rsidR="00975E59" w:rsidRPr="004D20B2" w:rsidRDefault="00975E59" w:rsidP="00975E59">
      <w:pPr>
        <w:pStyle w:val="Tekstpodstawowy"/>
        <w:jc w:val="center"/>
        <w:rPr>
          <w:rFonts w:ascii="Calibri" w:hAnsi="Calibri"/>
          <w:sz w:val="20"/>
        </w:rPr>
      </w:pPr>
    </w:p>
    <w:p w14:paraId="04E02160" w14:textId="77777777" w:rsidR="00975E59" w:rsidRPr="004D20B2" w:rsidRDefault="00975E59" w:rsidP="00975E59">
      <w:pPr>
        <w:pStyle w:val="Tekstpodstawowy"/>
        <w:rPr>
          <w:rFonts w:ascii="Calibri" w:hAnsi="Calibri"/>
          <w:sz w:val="20"/>
        </w:rPr>
      </w:pPr>
      <w:r w:rsidRPr="004D20B2">
        <w:rPr>
          <w:rFonts w:ascii="Calibri" w:hAnsi="Calibri"/>
          <w:sz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256D251C" w14:textId="77777777" w:rsidR="00975E59" w:rsidRPr="004D20B2" w:rsidRDefault="00975E59" w:rsidP="00975E59">
      <w:pPr>
        <w:pStyle w:val="Tekstpodstawowy"/>
        <w:jc w:val="center"/>
        <w:rPr>
          <w:rFonts w:ascii="Calibri" w:hAnsi="Calibri"/>
          <w:sz w:val="20"/>
        </w:rPr>
      </w:pPr>
      <w:r w:rsidRPr="004D20B2">
        <w:rPr>
          <w:rFonts w:ascii="Calibri" w:hAnsi="Calibri"/>
          <w:sz w:val="20"/>
        </w:rPr>
        <w:t>(nazwa inwestycji)</w:t>
      </w:r>
    </w:p>
    <w:p w14:paraId="673576B7" w14:textId="77777777" w:rsidR="00975E59" w:rsidRPr="004D20B2" w:rsidRDefault="00975E59" w:rsidP="00975E59">
      <w:pPr>
        <w:jc w:val="both"/>
        <w:rPr>
          <w:rFonts w:ascii="Calibri" w:hAnsi="Calibri"/>
          <w:b/>
          <w:sz w:val="18"/>
          <w:szCs w:val="18"/>
        </w:rPr>
      </w:pPr>
      <w:r w:rsidRPr="004D20B2">
        <w:rPr>
          <w:rFonts w:ascii="Calibri" w:hAnsi="Calibri"/>
          <w:b/>
          <w:sz w:val="18"/>
          <w:szCs w:val="18"/>
        </w:rPr>
        <w:t>ZAŁĄCZNIKI:</w:t>
      </w:r>
    </w:p>
    <w:p w14:paraId="091838A1" w14:textId="77777777" w:rsidR="00975E59" w:rsidRPr="004D20B2" w:rsidRDefault="00975E59" w:rsidP="00975E59">
      <w:pPr>
        <w:numPr>
          <w:ilvl w:val="0"/>
          <w:numId w:val="1"/>
        </w:numPr>
        <w:ind w:left="284" w:hanging="284"/>
        <w:rPr>
          <w:rFonts w:ascii="Calibri" w:hAnsi="Calibri"/>
          <w:sz w:val="18"/>
          <w:szCs w:val="18"/>
        </w:rPr>
      </w:pPr>
      <w:r w:rsidRPr="004D20B2">
        <w:rPr>
          <w:rFonts w:ascii="Calibri" w:hAnsi="Calibri"/>
          <w:sz w:val="18"/>
          <w:szCs w:val="18"/>
        </w:rPr>
        <w:t>upoważnienie dla osoby działającej w imieniu zarządcy drogi,</w:t>
      </w:r>
    </w:p>
    <w:p w14:paraId="01412C6B" w14:textId="77777777" w:rsidR="00975E59" w:rsidRPr="004D20B2" w:rsidRDefault="00975E59" w:rsidP="00975E59">
      <w:pPr>
        <w:numPr>
          <w:ilvl w:val="0"/>
          <w:numId w:val="1"/>
        </w:numPr>
        <w:ind w:left="284" w:hanging="284"/>
        <w:rPr>
          <w:rFonts w:ascii="Calibri" w:hAnsi="Calibri"/>
          <w:sz w:val="18"/>
          <w:szCs w:val="18"/>
        </w:rPr>
      </w:pPr>
      <w:r w:rsidRPr="004D20B2">
        <w:rPr>
          <w:rFonts w:ascii="Calibri" w:hAnsi="Calibri"/>
          <w:sz w:val="18"/>
          <w:szCs w:val="18"/>
        </w:rPr>
        <w:t xml:space="preserve">opis techniczny zawierający podstawowe założenia projektowe z charakterystycznymi parametrami technicznymi drogi, tj. </w:t>
      </w:r>
      <w:r w:rsidRPr="004D20B2">
        <w:rPr>
          <w:rFonts w:ascii="Calibri" w:hAnsi="Calibri"/>
          <w:b/>
          <w:sz w:val="18"/>
          <w:szCs w:val="18"/>
        </w:rPr>
        <w:t>prędkość projektowa, klasa techniczna drogi</w:t>
      </w:r>
      <w:r w:rsidRPr="004D20B2">
        <w:rPr>
          <w:rFonts w:ascii="Calibri" w:hAnsi="Calibri"/>
          <w:sz w:val="18"/>
          <w:szCs w:val="18"/>
        </w:rPr>
        <w:t>, pochylenia poprzeczne i podłużne, szerokość elementów przekroju, podstawowy opis stanu istniejącego,</w:t>
      </w:r>
    </w:p>
    <w:p w14:paraId="3C51B3A0" w14:textId="77777777" w:rsidR="00975E59" w:rsidRPr="004D20B2" w:rsidRDefault="00975E59" w:rsidP="00975E59">
      <w:pPr>
        <w:numPr>
          <w:ilvl w:val="0"/>
          <w:numId w:val="1"/>
        </w:numPr>
        <w:ind w:left="284" w:hanging="284"/>
        <w:rPr>
          <w:rFonts w:ascii="Calibri" w:hAnsi="Calibri"/>
          <w:sz w:val="18"/>
          <w:szCs w:val="18"/>
        </w:rPr>
      </w:pPr>
      <w:r w:rsidRPr="004D20B2">
        <w:rPr>
          <w:rFonts w:ascii="Calibri" w:hAnsi="Calibri"/>
          <w:sz w:val="18"/>
          <w:szCs w:val="18"/>
        </w:rPr>
        <w:t>plan orientacyjny w skali od 1:10 000 do 1:25 000,</w:t>
      </w:r>
    </w:p>
    <w:p w14:paraId="2564E828" w14:textId="77777777" w:rsidR="00975E59" w:rsidRPr="004D20B2" w:rsidRDefault="00975E59" w:rsidP="00975E59">
      <w:pPr>
        <w:numPr>
          <w:ilvl w:val="0"/>
          <w:numId w:val="1"/>
        </w:numPr>
        <w:ind w:left="284" w:hanging="284"/>
        <w:rPr>
          <w:rFonts w:ascii="Calibri" w:hAnsi="Calibri"/>
          <w:sz w:val="18"/>
          <w:szCs w:val="18"/>
        </w:rPr>
      </w:pPr>
      <w:r w:rsidRPr="004D20B2">
        <w:rPr>
          <w:rFonts w:ascii="Calibri" w:hAnsi="Calibri"/>
          <w:sz w:val="18"/>
          <w:szCs w:val="18"/>
        </w:rPr>
        <w:t>parametry geometryczne drogi wraz z geometrią skrzyżowań i zjazdów przedstawione na planie sytuacyjnym w skali 1:500, zawierającym:</w:t>
      </w:r>
    </w:p>
    <w:p w14:paraId="2B2AFC1B" w14:textId="77777777" w:rsidR="00975E59" w:rsidRPr="004D20B2" w:rsidRDefault="00975E59" w:rsidP="00975E59">
      <w:pPr>
        <w:numPr>
          <w:ilvl w:val="0"/>
          <w:numId w:val="2"/>
        </w:numPr>
        <w:ind w:left="426" w:hanging="284"/>
        <w:rPr>
          <w:rFonts w:ascii="Calibri" w:hAnsi="Calibri"/>
          <w:sz w:val="18"/>
          <w:szCs w:val="18"/>
        </w:rPr>
      </w:pPr>
      <w:r w:rsidRPr="004D20B2">
        <w:rPr>
          <w:rFonts w:ascii="Calibri" w:hAnsi="Calibri"/>
          <w:sz w:val="18"/>
          <w:szCs w:val="18"/>
        </w:rPr>
        <w:t xml:space="preserve">oś projektowanej drogi z opisem [km, </w:t>
      </w:r>
      <w:proofErr w:type="spellStart"/>
      <w:r w:rsidRPr="004D20B2">
        <w:rPr>
          <w:rFonts w:ascii="Calibri" w:hAnsi="Calibri"/>
          <w:sz w:val="18"/>
          <w:szCs w:val="18"/>
        </w:rPr>
        <w:t>hm</w:t>
      </w:r>
      <w:proofErr w:type="spellEnd"/>
      <w:r w:rsidRPr="004D20B2">
        <w:rPr>
          <w:rFonts w:ascii="Calibri" w:hAnsi="Calibri"/>
          <w:sz w:val="18"/>
          <w:szCs w:val="18"/>
        </w:rPr>
        <w:t>],</w:t>
      </w:r>
    </w:p>
    <w:p w14:paraId="2B166CC7" w14:textId="77777777" w:rsidR="00975E59" w:rsidRPr="004D20B2" w:rsidRDefault="00975E59" w:rsidP="00975E59">
      <w:pPr>
        <w:numPr>
          <w:ilvl w:val="0"/>
          <w:numId w:val="2"/>
        </w:numPr>
        <w:ind w:left="426" w:hanging="284"/>
        <w:rPr>
          <w:rFonts w:ascii="Calibri" w:hAnsi="Calibri"/>
          <w:sz w:val="18"/>
          <w:szCs w:val="18"/>
        </w:rPr>
      </w:pPr>
      <w:r w:rsidRPr="004D20B2">
        <w:rPr>
          <w:rFonts w:ascii="Calibri" w:hAnsi="Calibri"/>
          <w:sz w:val="18"/>
          <w:szCs w:val="18"/>
        </w:rPr>
        <w:t>zwymiarowanie elementów drogi (szerokości wszystkich elementów pasa drogowego, łuki kołowe, poszerzenia jezdni na łukach, łuki na skrzyżowaniach i zjazdach),</w:t>
      </w:r>
    </w:p>
    <w:p w14:paraId="1657E763" w14:textId="77777777" w:rsidR="00975E59" w:rsidRPr="004D20B2" w:rsidRDefault="00975E59" w:rsidP="00975E59">
      <w:pPr>
        <w:numPr>
          <w:ilvl w:val="0"/>
          <w:numId w:val="2"/>
        </w:numPr>
        <w:ind w:left="426" w:hanging="284"/>
        <w:rPr>
          <w:rFonts w:ascii="Calibri" w:hAnsi="Calibri"/>
          <w:sz w:val="18"/>
          <w:szCs w:val="18"/>
        </w:rPr>
      </w:pPr>
      <w:r w:rsidRPr="004D20B2">
        <w:rPr>
          <w:rFonts w:ascii="Calibri" w:hAnsi="Calibri"/>
          <w:sz w:val="18"/>
          <w:szCs w:val="18"/>
        </w:rPr>
        <w:t>pochylenia poprzeczne, skosy wyznaczyć w miejscach charakterystycznych,</w:t>
      </w:r>
    </w:p>
    <w:p w14:paraId="45547351" w14:textId="77777777" w:rsidR="00975E59" w:rsidRPr="004D20B2" w:rsidRDefault="00975E59" w:rsidP="00975E59">
      <w:pPr>
        <w:numPr>
          <w:ilvl w:val="0"/>
          <w:numId w:val="2"/>
        </w:numPr>
        <w:ind w:left="426" w:hanging="284"/>
        <w:rPr>
          <w:rFonts w:ascii="Calibri" w:hAnsi="Calibri"/>
          <w:sz w:val="18"/>
          <w:szCs w:val="18"/>
        </w:rPr>
      </w:pPr>
      <w:r w:rsidRPr="004D20B2">
        <w:rPr>
          <w:rFonts w:ascii="Calibri" w:hAnsi="Calibri"/>
          <w:sz w:val="18"/>
          <w:szCs w:val="18"/>
        </w:rPr>
        <w:t>lokalizacja przejść dla pieszych, przejazdów dla rowerzystów, podział na pasy ruchu,</w:t>
      </w:r>
    </w:p>
    <w:p w14:paraId="53D8C6A9" w14:textId="77777777" w:rsidR="00975E59" w:rsidRPr="004D20B2" w:rsidRDefault="00975E59" w:rsidP="00975E59">
      <w:pPr>
        <w:numPr>
          <w:ilvl w:val="0"/>
          <w:numId w:val="2"/>
        </w:numPr>
        <w:ind w:left="426" w:hanging="284"/>
        <w:rPr>
          <w:rFonts w:ascii="Calibri" w:hAnsi="Calibri"/>
          <w:sz w:val="18"/>
          <w:szCs w:val="18"/>
        </w:rPr>
      </w:pPr>
      <w:r w:rsidRPr="004D20B2">
        <w:rPr>
          <w:rFonts w:ascii="Calibri" w:hAnsi="Calibri"/>
          <w:sz w:val="18"/>
          <w:szCs w:val="18"/>
        </w:rPr>
        <w:t>elementy odwodnienia jak np. wpusty deszczowe, które mogłyby kolidować z przejściami dla pieszych, przejazdami dla rowerzystów,</w:t>
      </w:r>
    </w:p>
    <w:p w14:paraId="3E4A323D" w14:textId="77777777" w:rsidR="00975E59" w:rsidRPr="004D20B2" w:rsidRDefault="00975E59" w:rsidP="00975E59">
      <w:pPr>
        <w:numPr>
          <w:ilvl w:val="0"/>
          <w:numId w:val="2"/>
        </w:numPr>
        <w:ind w:left="426" w:hanging="284"/>
        <w:rPr>
          <w:rFonts w:ascii="Calibri" w:hAnsi="Calibri"/>
          <w:sz w:val="18"/>
          <w:szCs w:val="18"/>
        </w:rPr>
      </w:pPr>
      <w:r w:rsidRPr="004D20B2">
        <w:rPr>
          <w:rFonts w:ascii="Calibri" w:hAnsi="Calibri"/>
          <w:sz w:val="18"/>
          <w:szCs w:val="18"/>
        </w:rPr>
        <w:t>legenda ze wszystkimi istniejącymi i projektowanymi elementami (np. rodzaje powierzchni, krawężniki, obrzeża, ścieki, granice pasa drogowego),</w:t>
      </w:r>
    </w:p>
    <w:p w14:paraId="3F7616C4" w14:textId="77777777" w:rsidR="00975E59" w:rsidRPr="004D20B2" w:rsidRDefault="00975E59" w:rsidP="00975E59">
      <w:pPr>
        <w:numPr>
          <w:ilvl w:val="0"/>
          <w:numId w:val="1"/>
        </w:numPr>
        <w:ind w:left="284" w:hanging="284"/>
        <w:rPr>
          <w:rFonts w:ascii="Calibri" w:hAnsi="Calibri"/>
          <w:sz w:val="18"/>
          <w:szCs w:val="18"/>
        </w:rPr>
      </w:pPr>
      <w:r w:rsidRPr="004D20B2">
        <w:rPr>
          <w:rFonts w:ascii="Calibri" w:hAnsi="Calibri"/>
          <w:sz w:val="18"/>
          <w:szCs w:val="18"/>
        </w:rPr>
        <w:t>przekroje normalne (charakterystyczne) w skali 1:50 (1:100),</w:t>
      </w:r>
    </w:p>
    <w:p w14:paraId="3054376B" w14:textId="77777777" w:rsidR="00975E59" w:rsidRPr="004D20B2" w:rsidRDefault="00975E59" w:rsidP="00975E59">
      <w:pPr>
        <w:numPr>
          <w:ilvl w:val="0"/>
          <w:numId w:val="1"/>
        </w:numPr>
        <w:ind w:left="284" w:hanging="284"/>
        <w:rPr>
          <w:rFonts w:ascii="Calibri" w:hAnsi="Calibri"/>
          <w:sz w:val="18"/>
          <w:szCs w:val="18"/>
        </w:rPr>
      </w:pPr>
      <w:r w:rsidRPr="004D20B2">
        <w:rPr>
          <w:rFonts w:ascii="Calibri" w:hAnsi="Calibri"/>
          <w:sz w:val="18"/>
          <w:szCs w:val="18"/>
        </w:rPr>
        <w:t>sprawdzenie przejezdności w skali 1:500 wraz z wrysowaniem konturu pojazdu w jego zewnętrzne obwiednie i przedstawienie widoku bocznego miarodajnego pojazdu z określeniem jego charakterystycznych wymiarów (dotyczy rond, skrzyżowań z wyspą centralną, skrzyżowań skanalizowanych, skrzyżowań o skomplikowanym kształcie, placów parkingowych, itp.); jako pojazd miarodajny należy przyjąć ciągnik siodłowy z naczepą, a w wyjątkowych sytuacjach inny pojazd.</w:t>
      </w:r>
    </w:p>
    <w:p w14:paraId="29DED206" w14:textId="77777777" w:rsidR="00975E59" w:rsidRPr="004D20B2" w:rsidRDefault="00975E59" w:rsidP="00975E59">
      <w:pPr>
        <w:rPr>
          <w:rFonts w:ascii="Calibri" w:hAnsi="Calibri"/>
          <w:sz w:val="18"/>
          <w:szCs w:val="18"/>
          <w:u w:val="single"/>
        </w:rPr>
      </w:pPr>
      <w:r w:rsidRPr="004D20B2">
        <w:rPr>
          <w:rFonts w:ascii="Calibri" w:hAnsi="Calibri"/>
          <w:sz w:val="18"/>
          <w:szCs w:val="18"/>
          <w:u w:val="single"/>
        </w:rPr>
        <w:t>Opcjonalnie</w:t>
      </w:r>
      <w:r w:rsidRPr="004D20B2">
        <w:rPr>
          <w:rStyle w:val="Odwoanieprzypisudolnego"/>
          <w:rFonts w:ascii="Calibri" w:hAnsi="Calibri"/>
          <w:b/>
          <w:sz w:val="18"/>
          <w:szCs w:val="18"/>
        </w:rPr>
        <w:footnoteReference w:id="1"/>
      </w:r>
      <w:r w:rsidRPr="004D20B2">
        <w:rPr>
          <w:rFonts w:ascii="Calibri" w:hAnsi="Calibri"/>
          <w:b/>
          <w:sz w:val="18"/>
          <w:szCs w:val="18"/>
        </w:rPr>
        <w:t>:</w:t>
      </w:r>
    </w:p>
    <w:p w14:paraId="642BF4F6" w14:textId="77777777" w:rsidR="00975E59" w:rsidRPr="004D20B2" w:rsidRDefault="00975E59" w:rsidP="00975E59">
      <w:pPr>
        <w:numPr>
          <w:ilvl w:val="0"/>
          <w:numId w:val="1"/>
        </w:numPr>
        <w:ind w:left="284" w:hanging="284"/>
        <w:rPr>
          <w:rFonts w:ascii="Calibri" w:hAnsi="Calibri"/>
          <w:sz w:val="18"/>
          <w:szCs w:val="18"/>
        </w:rPr>
      </w:pPr>
      <w:r w:rsidRPr="004D20B2">
        <w:rPr>
          <w:rFonts w:ascii="Calibri" w:hAnsi="Calibri"/>
          <w:sz w:val="18"/>
          <w:szCs w:val="18"/>
        </w:rPr>
        <w:t>sprawdzenie widoczności na: wyprzedzanie, zatrzymanie (dotyczy w szczególności obiektów inżynierskich),</w:t>
      </w:r>
    </w:p>
    <w:p w14:paraId="056177D5" w14:textId="77777777" w:rsidR="00975E59" w:rsidRPr="004D20B2" w:rsidRDefault="00975E59" w:rsidP="00975E59">
      <w:pPr>
        <w:numPr>
          <w:ilvl w:val="0"/>
          <w:numId w:val="1"/>
        </w:numPr>
        <w:ind w:left="284" w:hanging="284"/>
        <w:rPr>
          <w:rFonts w:ascii="Calibri" w:hAnsi="Calibri"/>
          <w:sz w:val="18"/>
          <w:szCs w:val="18"/>
        </w:rPr>
      </w:pPr>
      <w:r w:rsidRPr="004D20B2">
        <w:rPr>
          <w:rFonts w:ascii="Calibri" w:hAnsi="Calibri"/>
          <w:sz w:val="18"/>
          <w:szCs w:val="18"/>
        </w:rPr>
        <w:t>sprawdzenie trójkąta widoczności na wlotach skrzyżowania dla uzasadnienia znaku B-20 „Stop”,</w:t>
      </w:r>
    </w:p>
    <w:p w14:paraId="073EE087" w14:textId="77777777" w:rsidR="00975E59" w:rsidRPr="004D20B2" w:rsidRDefault="00975E59" w:rsidP="00975E59">
      <w:pPr>
        <w:numPr>
          <w:ilvl w:val="0"/>
          <w:numId w:val="1"/>
        </w:numPr>
        <w:ind w:left="284" w:hanging="284"/>
        <w:rPr>
          <w:rFonts w:ascii="Calibri" w:hAnsi="Calibri"/>
          <w:sz w:val="18"/>
          <w:szCs w:val="18"/>
        </w:rPr>
      </w:pPr>
      <w:r w:rsidRPr="004D20B2">
        <w:rPr>
          <w:rFonts w:ascii="Calibri" w:hAnsi="Calibri"/>
          <w:sz w:val="18"/>
          <w:szCs w:val="18"/>
        </w:rPr>
        <w:t>przekrój podłużny,</w:t>
      </w:r>
    </w:p>
    <w:p w14:paraId="12384CB9" w14:textId="77777777" w:rsidR="00975E59" w:rsidRPr="004D20B2" w:rsidRDefault="00975E59" w:rsidP="00975E59">
      <w:pPr>
        <w:numPr>
          <w:ilvl w:val="0"/>
          <w:numId w:val="1"/>
        </w:numPr>
        <w:ind w:left="284" w:hanging="284"/>
        <w:rPr>
          <w:rFonts w:ascii="Calibri" w:hAnsi="Calibri"/>
          <w:sz w:val="18"/>
          <w:szCs w:val="18"/>
        </w:rPr>
      </w:pPr>
      <w:r w:rsidRPr="004D20B2">
        <w:rPr>
          <w:rFonts w:ascii="Calibri" w:hAnsi="Calibri"/>
          <w:sz w:val="18"/>
          <w:szCs w:val="18"/>
        </w:rPr>
        <w:t xml:space="preserve">inne dokumenty </w:t>
      </w:r>
    </w:p>
    <w:p w14:paraId="14E41918" w14:textId="77777777" w:rsidR="00975E59" w:rsidRPr="00997BEE" w:rsidRDefault="00975E59" w:rsidP="00975E59">
      <w:pPr>
        <w:ind w:left="5387"/>
        <w:rPr>
          <w:rFonts w:ascii="Calibri" w:hAnsi="Calibri"/>
          <w:sz w:val="16"/>
          <w:szCs w:val="16"/>
        </w:rPr>
      </w:pPr>
      <w:r w:rsidRPr="004D20B2">
        <w:rPr>
          <w:rFonts w:ascii="Calibri" w:hAnsi="Calibri"/>
        </w:rPr>
        <w:t>................................................................</w:t>
      </w:r>
      <w:r w:rsidRPr="004D20B2">
        <w:rPr>
          <w:rFonts w:ascii="Calibri" w:hAnsi="Calibri"/>
          <w:sz w:val="16"/>
          <w:szCs w:val="16"/>
        </w:rPr>
        <w:t xml:space="preserve"> </w:t>
      </w:r>
      <w:r w:rsidRPr="004D20B2">
        <w:rPr>
          <w:rFonts w:ascii="Calibri" w:hAnsi="Calibri"/>
          <w:sz w:val="16"/>
          <w:szCs w:val="16"/>
        </w:rPr>
        <w:br/>
        <w:t xml:space="preserve">      (podpis inwestora lub osoby upoważnionej)</w:t>
      </w:r>
    </w:p>
    <w:p w14:paraId="2F8BC768" w14:textId="77777777" w:rsidR="00660B08" w:rsidRDefault="00660B08"/>
    <w:sectPr w:rsidR="00660B08" w:rsidSect="008A3BDB">
      <w:footerReference w:type="even" r:id="rId7"/>
      <w:footerReference w:type="default" r:id="rId8"/>
      <w:endnotePr>
        <w:numFmt w:val="decimal"/>
      </w:endnotePr>
      <w:pgSz w:w="11906" w:h="16838"/>
      <w:pgMar w:top="709" w:right="566" w:bottom="568" w:left="1276" w:header="170" w:footer="17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0F113" w14:textId="77777777" w:rsidR="00077FBC" w:rsidRDefault="00077FBC" w:rsidP="00975E59">
      <w:r>
        <w:separator/>
      </w:r>
    </w:p>
  </w:endnote>
  <w:endnote w:type="continuationSeparator" w:id="0">
    <w:p w14:paraId="79729C83" w14:textId="77777777" w:rsidR="00077FBC" w:rsidRDefault="00077FBC" w:rsidP="0097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2755" w14:textId="77777777" w:rsidR="0064159B" w:rsidRDefault="00000000" w:rsidP="00C249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EFBB6D" w14:textId="77777777" w:rsidR="0064159B" w:rsidRDefault="00000000" w:rsidP="006415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042"/>
      <w:gridCol w:w="5022"/>
    </w:tblGrid>
    <w:tr w:rsidR="008A3BDB" w:rsidRPr="00302215" w14:paraId="043EB2DF" w14:textId="77777777" w:rsidTr="00C52B3A">
      <w:tc>
        <w:tcPr>
          <w:tcW w:w="504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045BF86" w14:textId="77777777" w:rsidR="008A3BDB" w:rsidRPr="00302215" w:rsidRDefault="00000000" w:rsidP="008A3BDB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</w:p>
      </w:tc>
      <w:tc>
        <w:tcPr>
          <w:tcW w:w="502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ED1733D" w14:textId="77777777" w:rsidR="008A3BDB" w:rsidRPr="00302215" w:rsidRDefault="00000000" w:rsidP="008A3BDB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 w:rsidRPr="00302215">
            <w:rPr>
              <w:rFonts w:ascii="Calibri" w:hAnsi="Calibri"/>
              <w:sz w:val="16"/>
              <w:szCs w:val="16"/>
            </w:rPr>
            <w:t xml:space="preserve">Strona </w:t>
          </w:r>
          <w:r w:rsidRPr="00302215"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 w:rsidRPr="00302215">
            <w:rPr>
              <w:rStyle w:val="Numerstrony"/>
              <w:rFonts w:ascii="Calibri" w:hAnsi="Calibri"/>
              <w:sz w:val="16"/>
              <w:szCs w:val="16"/>
            </w:rPr>
            <w:instrText xml:space="preserve"> PAGE </w:instrText>
          </w:r>
          <w:r w:rsidRPr="00302215"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>
            <w:rPr>
              <w:rStyle w:val="Numerstrony"/>
              <w:rFonts w:ascii="Calibri" w:hAnsi="Calibri"/>
              <w:noProof/>
              <w:sz w:val="16"/>
              <w:szCs w:val="16"/>
            </w:rPr>
            <w:t>1</w:t>
          </w:r>
          <w:r w:rsidRPr="00302215"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  <w:r w:rsidRPr="00302215">
            <w:rPr>
              <w:rStyle w:val="Numerstrony"/>
              <w:rFonts w:ascii="Calibri" w:hAnsi="Calibri"/>
              <w:sz w:val="16"/>
              <w:szCs w:val="16"/>
            </w:rPr>
            <w:t xml:space="preserve"> z </w:t>
          </w:r>
          <w:r w:rsidRPr="00302215"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 w:rsidRPr="00302215">
            <w:rPr>
              <w:rStyle w:val="Numerstrony"/>
              <w:rFonts w:ascii="Calibri" w:hAnsi="Calibri"/>
              <w:sz w:val="16"/>
              <w:szCs w:val="16"/>
            </w:rPr>
            <w:instrText xml:space="preserve"> NUMPAGES </w:instrText>
          </w:r>
          <w:r w:rsidRPr="00302215"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>
            <w:rPr>
              <w:rStyle w:val="Numerstrony"/>
              <w:rFonts w:ascii="Calibri" w:hAnsi="Calibri"/>
              <w:noProof/>
              <w:sz w:val="16"/>
              <w:szCs w:val="16"/>
            </w:rPr>
            <w:t>1</w:t>
          </w:r>
          <w:r w:rsidRPr="00302215"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</w:p>
      </w:tc>
    </w:tr>
  </w:tbl>
  <w:p w14:paraId="7460C1F7" w14:textId="77777777" w:rsidR="008A3BDB" w:rsidRDefault="00000000" w:rsidP="008A3BDB">
    <w:pPr>
      <w:pStyle w:val="Stopka"/>
    </w:pPr>
  </w:p>
  <w:p w14:paraId="3EFE2055" w14:textId="77777777" w:rsidR="008A3BDB" w:rsidRDefault="00000000">
    <w:pPr>
      <w:pStyle w:val="Stopka"/>
    </w:pPr>
  </w:p>
  <w:p w14:paraId="362B439B" w14:textId="77777777" w:rsidR="0064159B" w:rsidRDefault="00000000" w:rsidP="0064159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AB3E2" w14:textId="77777777" w:rsidR="00077FBC" w:rsidRDefault="00077FBC" w:rsidP="00975E59">
      <w:r>
        <w:separator/>
      </w:r>
    </w:p>
  </w:footnote>
  <w:footnote w:type="continuationSeparator" w:id="0">
    <w:p w14:paraId="2798FD80" w14:textId="77777777" w:rsidR="00077FBC" w:rsidRDefault="00077FBC" w:rsidP="00975E59">
      <w:r>
        <w:continuationSeparator/>
      </w:r>
    </w:p>
  </w:footnote>
  <w:footnote w:id="1">
    <w:p w14:paraId="0DA376ED" w14:textId="77777777" w:rsidR="00975E59" w:rsidRPr="00331503" w:rsidRDefault="00975E59" w:rsidP="00975E59">
      <w:pPr>
        <w:pStyle w:val="Tekstprzypisudolnego"/>
        <w:rPr>
          <w:rFonts w:ascii="Calibri" w:hAnsi="Calibri"/>
          <w:sz w:val="16"/>
          <w:szCs w:val="16"/>
        </w:rPr>
      </w:pPr>
      <w:r w:rsidRPr="00331503">
        <w:rPr>
          <w:rStyle w:val="Odwoanieprzypisudolnego"/>
          <w:rFonts w:ascii="Calibri" w:hAnsi="Calibri"/>
          <w:sz w:val="16"/>
          <w:szCs w:val="16"/>
        </w:rPr>
        <w:footnoteRef/>
      </w:r>
      <w:r w:rsidRPr="00331503">
        <w:rPr>
          <w:rFonts w:ascii="Calibri" w:hAnsi="Calibri"/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95DB9"/>
    <w:multiLevelType w:val="hybridMultilevel"/>
    <w:tmpl w:val="72467A30"/>
    <w:lvl w:ilvl="0" w:tplc="18ACFB0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E0DEE"/>
    <w:multiLevelType w:val="hybridMultilevel"/>
    <w:tmpl w:val="8CD8E6E8"/>
    <w:lvl w:ilvl="0" w:tplc="51B4D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3640498">
    <w:abstractNumId w:val="0"/>
  </w:num>
  <w:num w:numId="2" w16cid:durableId="59875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CB"/>
    <w:rsid w:val="00077FBC"/>
    <w:rsid w:val="00660B08"/>
    <w:rsid w:val="006D2ACB"/>
    <w:rsid w:val="0097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85415-C1F4-41DE-BE29-7E12E34E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75E59"/>
    <w:pPr>
      <w:keepNext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75E59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75E59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75E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975E5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75E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75E59"/>
    <w:rPr>
      <w:vertAlign w:val="superscript"/>
    </w:rPr>
  </w:style>
  <w:style w:type="paragraph" w:styleId="Stopka">
    <w:name w:val="footer"/>
    <w:basedOn w:val="Normalny"/>
    <w:link w:val="StopkaZnak"/>
    <w:rsid w:val="00975E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5E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75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2</cp:revision>
  <dcterms:created xsi:type="dcterms:W3CDTF">2022-08-30T11:47:00Z</dcterms:created>
  <dcterms:modified xsi:type="dcterms:W3CDTF">2022-08-30T11:47:00Z</dcterms:modified>
</cp:coreProperties>
</file>