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9D" w:rsidRPr="009A18D4" w:rsidRDefault="0030459D" w:rsidP="009F3397">
      <w:pPr>
        <w:rPr>
          <w:rFonts w:ascii="Garamond" w:hAnsi="Garamond"/>
          <w:b/>
          <w:color w:val="FF0000"/>
          <w:sz w:val="22"/>
          <w:szCs w:val="22"/>
        </w:rPr>
      </w:pPr>
      <w:r w:rsidRPr="009A18D4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9A18D4" w:rsidRDefault="009A18D4" w:rsidP="00185A56">
      <w:pPr>
        <w:spacing w:line="360" w:lineRule="auto"/>
        <w:jc w:val="right"/>
        <w:rPr>
          <w:rFonts w:ascii="Garamond" w:hAnsi="Garamond"/>
          <w:sz w:val="22"/>
          <w:szCs w:val="22"/>
        </w:rPr>
      </w:pPr>
    </w:p>
    <w:p w:rsidR="001E38E4" w:rsidRPr="00724C68" w:rsidRDefault="00632478" w:rsidP="00185A56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9A18D4">
        <w:rPr>
          <w:rFonts w:ascii="Garamond" w:hAnsi="Garamond"/>
          <w:sz w:val="22"/>
          <w:szCs w:val="22"/>
        </w:rPr>
        <w:t xml:space="preserve">25 listopada </w:t>
      </w:r>
      <w:r w:rsidR="00423195">
        <w:rPr>
          <w:rFonts w:ascii="Garamond" w:hAnsi="Garamond"/>
          <w:sz w:val="22"/>
          <w:szCs w:val="22"/>
        </w:rPr>
        <w:t>202</w:t>
      </w:r>
      <w:r w:rsidR="009A18D4">
        <w:rPr>
          <w:rFonts w:ascii="Garamond" w:hAnsi="Garamond"/>
          <w:sz w:val="22"/>
          <w:szCs w:val="22"/>
        </w:rPr>
        <w:t>2</w:t>
      </w:r>
      <w:r w:rsidR="00423195">
        <w:rPr>
          <w:rFonts w:ascii="Garamond" w:hAnsi="Garamond"/>
          <w:sz w:val="22"/>
          <w:szCs w:val="22"/>
        </w:rPr>
        <w:t xml:space="preserve"> roku</w:t>
      </w:r>
    </w:p>
    <w:p w:rsidR="001E38E4" w:rsidRDefault="00245205" w:rsidP="00185A5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G.683.26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86721B">
        <w:rPr>
          <w:rFonts w:ascii="Garamond" w:hAnsi="Garamond"/>
          <w:sz w:val="22"/>
          <w:szCs w:val="22"/>
        </w:rPr>
        <w:t>JK</w:t>
      </w:r>
    </w:p>
    <w:p w:rsidR="001E38E4" w:rsidRPr="006663FF" w:rsidRDefault="001E38E4" w:rsidP="00185A5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1E38E4" w:rsidRPr="004E5059" w:rsidRDefault="001E38E4" w:rsidP="00185A5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1E38E4" w:rsidRDefault="001E38E4" w:rsidP="00185A56">
      <w:pPr>
        <w:spacing w:line="360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9F3397" w:rsidRDefault="009F3397" w:rsidP="009A18D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z</w:t>
      </w:r>
      <w:r w:rsidRPr="008F2421">
        <w:rPr>
          <w:rFonts w:ascii="Garamond" w:hAnsi="Garamond"/>
          <w:sz w:val="22"/>
          <w:szCs w:val="22"/>
        </w:rPr>
        <w:t xml:space="preserve">godnie z </w:t>
      </w:r>
      <w:r>
        <w:rPr>
          <w:rFonts w:ascii="Garamond" w:hAnsi="Garamond"/>
          <w:sz w:val="22"/>
          <w:szCs w:val="22"/>
        </w:rPr>
        <w:t xml:space="preserve">treścią </w:t>
      </w:r>
      <w:r w:rsidRPr="008F2421">
        <w:rPr>
          <w:rFonts w:ascii="Garamond" w:hAnsi="Garamond"/>
          <w:sz w:val="22"/>
          <w:szCs w:val="22"/>
        </w:rPr>
        <w:t>art. 10</w:t>
      </w:r>
      <w:r>
        <w:rPr>
          <w:rFonts w:ascii="Garamond" w:hAnsi="Garamond"/>
          <w:sz w:val="22"/>
          <w:szCs w:val="22"/>
        </w:rPr>
        <w:t xml:space="preserve"> § 1,</w:t>
      </w:r>
      <w:r w:rsidRPr="008F2421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art. 49, art. 49a ustawy z dnia 14 czerwca 1960 roku Kodeks postępowania administracyjnego (</w:t>
      </w:r>
      <w:proofErr w:type="spellStart"/>
      <w:r w:rsidRPr="009E446C">
        <w:rPr>
          <w:rFonts w:ascii="Garamond" w:hAnsi="Garamond"/>
          <w:sz w:val="22"/>
          <w:szCs w:val="22"/>
        </w:rPr>
        <w:t>t.j</w:t>
      </w:r>
      <w:proofErr w:type="spellEnd"/>
      <w:r w:rsidRPr="009E446C">
        <w:rPr>
          <w:rFonts w:ascii="Garamond" w:hAnsi="Garamond"/>
          <w:sz w:val="22"/>
          <w:szCs w:val="22"/>
        </w:rPr>
        <w:t>. Dz. U. z 20</w:t>
      </w:r>
      <w:r>
        <w:rPr>
          <w:rFonts w:ascii="Garamond" w:hAnsi="Garamond"/>
          <w:sz w:val="22"/>
          <w:szCs w:val="22"/>
        </w:rPr>
        <w:t>2</w:t>
      </w:r>
      <w:r w:rsidR="009A18D4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r., poz. </w:t>
      </w:r>
      <w:r w:rsidR="009A18D4">
        <w:rPr>
          <w:rFonts w:ascii="Garamond" w:hAnsi="Garamond"/>
          <w:sz w:val="22"/>
          <w:szCs w:val="22"/>
        </w:rPr>
        <w:t>2000</w:t>
      </w:r>
      <w:r>
        <w:rPr>
          <w:rFonts w:ascii="Garamond" w:hAnsi="Garamond"/>
          <w:sz w:val="22"/>
          <w:szCs w:val="22"/>
        </w:rPr>
        <w:t xml:space="preserve"> ze zm.), w związku z art. 16 ustawy z dnia</w:t>
      </w:r>
      <w:r w:rsidR="008626E8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7 kwietnia 2017 roku o zmianie ustawy – Kodeks postępowania administracyjnego oraz niektórych innych ustaw (Dz. U. z 2017r. poz. </w:t>
      </w:r>
      <w:r w:rsidR="008626E8">
        <w:rPr>
          <w:rFonts w:ascii="Garamond" w:hAnsi="Garamond"/>
          <w:sz w:val="22"/>
          <w:szCs w:val="22"/>
        </w:rPr>
        <w:t xml:space="preserve">935), a także </w:t>
      </w:r>
      <w:r>
        <w:rPr>
          <w:rFonts w:ascii="Garamond" w:hAnsi="Garamond"/>
          <w:sz w:val="22"/>
          <w:szCs w:val="22"/>
        </w:rPr>
        <w:t xml:space="preserve">w związku z </w:t>
      </w:r>
      <w:r w:rsidRPr="009E446C">
        <w:rPr>
          <w:rFonts w:ascii="Garamond" w:hAnsi="Garamond"/>
          <w:sz w:val="22"/>
          <w:szCs w:val="22"/>
        </w:rPr>
        <w:t xml:space="preserve">treścią </w:t>
      </w:r>
      <w:r>
        <w:rPr>
          <w:rFonts w:ascii="Garamond" w:hAnsi="Garamond"/>
          <w:sz w:val="22"/>
          <w:szCs w:val="22"/>
        </w:rPr>
        <w:t xml:space="preserve">art. 130 ust. 2 </w:t>
      </w:r>
      <w:r w:rsidRPr="009E446C">
        <w:rPr>
          <w:rFonts w:ascii="Garamond" w:hAnsi="Garamond"/>
          <w:sz w:val="22"/>
          <w:szCs w:val="22"/>
        </w:rPr>
        <w:t>ustawy</w:t>
      </w:r>
      <w:r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z dnia</w:t>
      </w:r>
      <w:r w:rsidR="008626E8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21 sierpnia 1997 roku o gospodarce nieruchomościami</w:t>
      </w:r>
      <w:r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(t. j. Dz. U. z 20</w:t>
      </w:r>
      <w:r>
        <w:rPr>
          <w:rFonts w:ascii="Garamond" w:hAnsi="Garamond"/>
          <w:sz w:val="22"/>
          <w:szCs w:val="22"/>
        </w:rPr>
        <w:t>2</w:t>
      </w:r>
      <w:r w:rsidR="009A18D4">
        <w:rPr>
          <w:rFonts w:ascii="Garamond" w:hAnsi="Garamond"/>
          <w:sz w:val="22"/>
          <w:szCs w:val="22"/>
        </w:rPr>
        <w:t>1</w:t>
      </w:r>
      <w:r w:rsidRPr="009E446C">
        <w:rPr>
          <w:rFonts w:ascii="Garamond" w:hAnsi="Garamond"/>
          <w:sz w:val="22"/>
          <w:szCs w:val="22"/>
        </w:rPr>
        <w:t xml:space="preserve"> roku, poz. </w:t>
      </w:r>
      <w:r>
        <w:rPr>
          <w:rFonts w:ascii="Garamond" w:hAnsi="Garamond"/>
          <w:sz w:val="22"/>
          <w:szCs w:val="22"/>
        </w:rPr>
        <w:t>1</w:t>
      </w:r>
      <w:r w:rsidR="009A18D4">
        <w:rPr>
          <w:rFonts w:ascii="Garamond" w:hAnsi="Garamond"/>
          <w:sz w:val="22"/>
          <w:szCs w:val="22"/>
        </w:rPr>
        <w:t>899</w:t>
      </w:r>
      <w:r>
        <w:rPr>
          <w:rFonts w:ascii="Garamond" w:hAnsi="Garamond"/>
          <w:sz w:val="22"/>
          <w:szCs w:val="22"/>
        </w:rPr>
        <w:t xml:space="preserve"> ze zm.</w:t>
      </w:r>
      <w:r w:rsidRPr="009E446C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  <w:r w:rsidR="009A18D4">
        <w:rPr>
          <w:rFonts w:ascii="Garamond" w:hAnsi="Garamond"/>
          <w:sz w:val="22"/>
          <w:szCs w:val="22"/>
        </w:rPr>
        <w:t xml:space="preserve"> </w:t>
      </w:r>
      <w:r w:rsidRPr="009A18D4">
        <w:rPr>
          <w:rFonts w:ascii="Garamond" w:hAnsi="Garamond"/>
          <w:sz w:val="22"/>
          <w:szCs w:val="22"/>
        </w:rPr>
        <w:t>Starosta Lęborski wykonujący zadania z</w:t>
      </w:r>
      <w:r w:rsidR="009A18D4" w:rsidRPr="009A18D4">
        <w:rPr>
          <w:rFonts w:ascii="Garamond" w:hAnsi="Garamond"/>
          <w:sz w:val="22"/>
          <w:szCs w:val="22"/>
        </w:rPr>
        <w:t xml:space="preserve"> zakresu administracji rządowej</w:t>
      </w:r>
    </w:p>
    <w:p w:rsidR="009A18D4" w:rsidRPr="009A18D4" w:rsidRDefault="009A18D4" w:rsidP="009A18D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9A18D4" w:rsidRPr="009A18D4" w:rsidRDefault="009A18D4" w:rsidP="009A18D4">
      <w:pPr>
        <w:spacing w:line="360" w:lineRule="auto"/>
        <w:ind w:firstLine="708"/>
        <w:jc w:val="center"/>
        <w:rPr>
          <w:rFonts w:ascii="Garamond" w:hAnsi="Garamond"/>
          <w:sz w:val="22"/>
          <w:szCs w:val="22"/>
        </w:rPr>
      </w:pPr>
      <w:r w:rsidRPr="009A18D4">
        <w:rPr>
          <w:rFonts w:ascii="Garamond" w:hAnsi="Garamond"/>
          <w:sz w:val="22"/>
          <w:szCs w:val="22"/>
        </w:rPr>
        <w:t>ZAWIADAMIA STRONY POSTĘPOWANIA</w:t>
      </w:r>
      <w:r>
        <w:rPr>
          <w:rFonts w:ascii="Garamond" w:hAnsi="Garamond"/>
          <w:sz w:val="22"/>
          <w:szCs w:val="22"/>
        </w:rPr>
        <w:t>,</w:t>
      </w:r>
    </w:p>
    <w:p w:rsidR="009A18D4" w:rsidRPr="009F3397" w:rsidRDefault="009A18D4" w:rsidP="009A18D4">
      <w:pPr>
        <w:spacing w:line="360" w:lineRule="auto"/>
        <w:rPr>
          <w:rFonts w:ascii="Garamond" w:hAnsi="Garamond"/>
          <w:b/>
          <w:sz w:val="22"/>
          <w:szCs w:val="22"/>
        </w:rPr>
      </w:pPr>
    </w:p>
    <w:p w:rsidR="009F3397" w:rsidRDefault="009F3397" w:rsidP="009A18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F2421">
        <w:rPr>
          <w:rFonts w:ascii="Garamond" w:hAnsi="Garamond"/>
          <w:sz w:val="22"/>
          <w:szCs w:val="22"/>
        </w:rPr>
        <w:t xml:space="preserve">że </w:t>
      </w:r>
      <w:r>
        <w:rPr>
          <w:rFonts w:ascii="Garamond" w:hAnsi="Garamond"/>
          <w:sz w:val="22"/>
          <w:szCs w:val="22"/>
        </w:rPr>
        <w:t>w sprawie</w:t>
      </w:r>
      <w:r w:rsidR="008626E8">
        <w:rPr>
          <w:rFonts w:ascii="Garamond" w:hAnsi="Garamond"/>
          <w:sz w:val="22"/>
          <w:szCs w:val="22"/>
        </w:rPr>
        <w:t xml:space="preserve"> prowadzonej przez tut. organ z urzędu pod sygn. G.683.26.2015.SP.JK,</w:t>
      </w:r>
      <w:r>
        <w:rPr>
          <w:rFonts w:ascii="Garamond" w:hAnsi="Garamond"/>
          <w:sz w:val="22"/>
          <w:szCs w:val="22"/>
        </w:rPr>
        <w:t xml:space="preserve"> dotyczącej ustalenia odszkodowania </w:t>
      </w:r>
      <w:r w:rsidRPr="008F2421">
        <w:rPr>
          <w:rFonts w:ascii="Garamond" w:hAnsi="Garamond"/>
          <w:sz w:val="22"/>
          <w:szCs w:val="22"/>
        </w:rPr>
        <w:t xml:space="preserve">za nieruchomość wydzieloną pod drogę publiczną </w:t>
      </w:r>
      <w:r>
        <w:rPr>
          <w:rFonts w:ascii="Garamond" w:hAnsi="Garamond"/>
          <w:sz w:val="22"/>
          <w:szCs w:val="22"/>
        </w:rPr>
        <w:t>tj.</w:t>
      </w:r>
      <w:r w:rsidRPr="008F2421">
        <w:rPr>
          <w:rFonts w:ascii="Garamond" w:hAnsi="Garamond"/>
          <w:sz w:val="22"/>
          <w:szCs w:val="22"/>
        </w:rPr>
        <w:t xml:space="preserve"> dz. nr </w:t>
      </w:r>
      <w:r>
        <w:rPr>
          <w:rFonts w:ascii="Garamond" w:hAnsi="Garamond"/>
          <w:sz w:val="22"/>
          <w:szCs w:val="22"/>
        </w:rPr>
        <w:t>403/11 poło</w:t>
      </w:r>
      <w:r w:rsidRPr="008F2421">
        <w:rPr>
          <w:rFonts w:ascii="Garamond" w:hAnsi="Garamond"/>
          <w:sz w:val="22"/>
          <w:szCs w:val="22"/>
        </w:rPr>
        <w:t>żoną</w:t>
      </w:r>
      <w:r w:rsidR="008626E8">
        <w:rPr>
          <w:rFonts w:ascii="Garamond" w:hAnsi="Garamond"/>
          <w:sz w:val="22"/>
          <w:szCs w:val="22"/>
        </w:rPr>
        <w:br/>
      </w:r>
      <w:r w:rsidRPr="008F2421">
        <w:rPr>
          <w:rFonts w:ascii="Garamond" w:hAnsi="Garamond"/>
          <w:sz w:val="22"/>
          <w:szCs w:val="22"/>
        </w:rPr>
        <w:t xml:space="preserve">w obrębie </w:t>
      </w:r>
      <w:r>
        <w:rPr>
          <w:rFonts w:ascii="Garamond" w:hAnsi="Garamond"/>
          <w:sz w:val="22"/>
          <w:szCs w:val="22"/>
        </w:rPr>
        <w:t>7</w:t>
      </w:r>
      <w:r w:rsidRPr="008F2421">
        <w:rPr>
          <w:rFonts w:ascii="Garamond" w:hAnsi="Garamond"/>
          <w:sz w:val="22"/>
          <w:szCs w:val="22"/>
        </w:rPr>
        <w:t xml:space="preserve"> miasta Lęborka, która </w:t>
      </w:r>
      <w:r>
        <w:rPr>
          <w:rFonts w:ascii="Garamond" w:hAnsi="Garamond"/>
          <w:sz w:val="22"/>
          <w:szCs w:val="22"/>
        </w:rPr>
        <w:t>została przejęta przez Gminę Miasto Lębork pod realizację inwestycji drogowej</w:t>
      </w:r>
      <w:r w:rsidR="008626E8">
        <w:rPr>
          <w:rFonts w:ascii="Garamond" w:hAnsi="Garamond"/>
          <w:sz w:val="22"/>
          <w:szCs w:val="22"/>
        </w:rPr>
        <w:t xml:space="preserve"> pod nazwą </w:t>
      </w:r>
      <w:r w:rsidR="008626E8" w:rsidRPr="008626E8">
        <w:rPr>
          <w:rFonts w:ascii="Garamond" w:hAnsi="Garamond"/>
          <w:i/>
          <w:sz w:val="22"/>
          <w:szCs w:val="22"/>
        </w:rPr>
        <w:t>„rozbudowa z przebudową ulicy Dworcowej i Warszawskiej w Lęborku związanej z budową Lęborskiego Węzła Przesiadkowego wraz z ciągami komunikacyjnymi i infrastrukturą techniczną</w:t>
      </w:r>
      <w:r w:rsidR="008626E8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>, został zgromadzony cały materiał dowodowy.</w:t>
      </w:r>
    </w:p>
    <w:p w:rsidR="009F3397" w:rsidRPr="008F2421" w:rsidRDefault="009F3397" w:rsidP="009F3397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8F2421">
        <w:rPr>
          <w:rFonts w:ascii="Garamond" w:hAnsi="Garamond"/>
          <w:sz w:val="22"/>
          <w:szCs w:val="22"/>
        </w:rPr>
        <w:t xml:space="preserve">rzed wydaniem decyzji </w:t>
      </w:r>
      <w:r>
        <w:rPr>
          <w:rFonts w:ascii="Garamond" w:hAnsi="Garamond"/>
          <w:sz w:val="22"/>
          <w:szCs w:val="22"/>
        </w:rPr>
        <w:t>w sprawie</w:t>
      </w:r>
      <w:r w:rsidR="008626E8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stronom postępowania przysługuje prawo zapoznania się</w:t>
      </w:r>
      <w:r>
        <w:rPr>
          <w:rFonts w:ascii="Garamond" w:hAnsi="Garamond"/>
          <w:sz w:val="22"/>
          <w:szCs w:val="22"/>
        </w:rPr>
        <w:br/>
      </w:r>
      <w:r w:rsidRPr="008F2421">
        <w:rPr>
          <w:rFonts w:ascii="Garamond" w:hAnsi="Garamond"/>
          <w:sz w:val="22"/>
          <w:szCs w:val="22"/>
        </w:rPr>
        <w:t xml:space="preserve">i wypowiedzenia co do całości zebranych dowodów i materiałów w prowadzonym </w:t>
      </w:r>
      <w:r w:rsidR="009A18D4">
        <w:rPr>
          <w:rFonts w:ascii="Garamond" w:hAnsi="Garamond"/>
          <w:sz w:val="22"/>
          <w:szCs w:val="22"/>
        </w:rPr>
        <w:t>postępowaniu,</w:t>
      </w:r>
      <w:r w:rsidR="009A18D4">
        <w:rPr>
          <w:rFonts w:ascii="Garamond" w:hAnsi="Garamond"/>
          <w:sz w:val="22"/>
          <w:szCs w:val="22"/>
        </w:rPr>
        <w:br/>
        <w:t>w terminie 1</w:t>
      </w:r>
      <w:r w:rsidR="00801FA2">
        <w:rPr>
          <w:rFonts w:ascii="Garamond" w:hAnsi="Garamond"/>
          <w:sz w:val="22"/>
          <w:szCs w:val="22"/>
        </w:rPr>
        <w:t>0</w:t>
      </w:r>
      <w:r w:rsidRPr="008F2421">
        <w:rPr>
          <w:rFonts w:ascii="Garamond" w:hAnsi="Garamond"/>
          <w:sz w:val="22"/>
          <w:szCs w:val="22"/>
        </w:rPr>
        <w:t xml:space="preserve"> dni od dnia </w:t>
      </w:r>
      <w:r w:rsidR="009A18D4">
        <w:rPr>
          <w:rFonts w:ascii="Garamond" w:hAnsi="Garamond"/>
          <w:sz w:val="22"/>
          <w:szCs w:val="22"/>
        </w:rPr>
        <w:t>dokonania</w:t>
      </w:r>
      <w:r w:rsidRPr="008F2421">
        <w:rPr>
          <w:rFonts w:ascii="Garamond" w:hAnsi="Garamond"/>
          <w:sz w:val="22"/>
          <w:szCs w:val="22"/>
        </w:rPr>
        <w:t xml:space="preserve"> niniejszego zawiadomienia.</w:t>
      </w:r>
      <w:r>
        <w:rPr>
          <w:rFonts w:ascii="Garamond" w:hAnsi="Garamond"/>
          <w:sz w:val="22"/>
          <w:szCs w:val="22"/>
        </w:rPr>
        <w:t xml:space="preserve"> </w:t>
      </w:r>
      <w:r w:rsidRPr="008F2421">
        <w:rPr>
          <w:rFonts w:ascii="Garamond" w:hAnsi="Garamond"/>
          <w:sz w:val="22"/>
          <w:szCs w:val="22"/>
        </w:rPr>
        <w:t>Po tym terminie zostanie wydana stosowna decyzja.</w:t>
      </w:r>
    </w:p>
    <w:p w:rsidR="009F3397" w:rsidRDefault="009F3397" w:rsidP="009F3397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Organ informuje</w:t>
      </w:r>
      <w:r w:rsidRPr="008F2421">
        <w:rPr>
          <w:rFonts w:ascii="Garamond" w:hAnsi="Garamond"/>
          <w:sz w:val="22"/>
          <w:szCs w:val="22"/>
        </w:rPr>
        <w:t>, że wysokość odszkodowania ustalona zosta</w:t>
      </w:r>
      <w:r>
        <w:rPr>
          <w:rFonts w:ascii="Garamond" w:hAnsi="Garamond"/>
          <w:sz w:val="22"/>
          <w:szCs w:val="22"/>
        </w:rPr>
        <w:t>nie</w:t>
      </w:r>
      <w:r w:rsidRPr="008F2421">
        <w:rPr>
          <w:rFonts w:ascii="Garamond" w:hAnsi="Garamond"/>
          <w:sz w:val="22"/>
          <w:szCs w:val="22"/>
        </w:rPr>
        <w:t xml:space="preserve"> w oparciu o operat szacunkowy z dnia</w:t>
      </w:r>
      <w:r>
        <w:rPr>
          <w:rFonts w:ascii="Garamond" w:hAnsi="Garamond"/>
          <w:sz w:val="22"/>
          <w:szCs w:val="22"/>
        </w:rPr>
        <w:br/>
        <w:t>1</w:t>
      </w:r>
      <w:r w:rsidR="008626E8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</w:t>
      </w:r>
      <w:r w:rsidR="009A18D4">
        <w:rPr>
          <w:rFonts w:ascii="Garamond" w:hAnsi="Garamond"/>
          <w:sz w:val="22"/>
          <w:szCs w:val="22"/>
        </w:rPr>
        <w:t>października 2022 roku</w:t>
      </w:r>
      <w:r>
        <w:rPr>
          <w:rFonts w:ascii="Garamond" w:hAnsi="Garamond"/>
          <w:sz w:val="22"/>
          <w:szCs w:val="22"/>
        </w:rPr>
        <w:t xml:space="preserve"> </w:t>
      </w:r>
      <w:r w:rsidRPr="008F2421">
        <w:rPr>
          <w:rFonts w:ascii="Garamond" w:hAnsi="Garamond"/>
          <w:sz w:val="22"/>
          <w:szCs w:val="22"/>
        </w:rPr>
        <w:t xml:space="preserve">sporządzony przez rzeczoznawcę majątkowego </w:t>
      </w:r>
      <w:r>
        <w:rPr>
          <w:rFonts w:ascii="Garamond" w:hAnsi="Garamond"/>
          <w:sz w:val="22"/>
          <w:szCs w:val="22"/>
        </w:rPr>
        <w:t>Monikę Nawrocką reprezentującą MoniTor Wyceny Zygmunt Krz</w:t>
      </w:r>
      <w:r w:rsidR="009A18D4">
        <w:rPr>
          <w:rFonts w:ascii="Garamond" w:hAnsi="Garamond"/>
          <w:sz w:val="22"/>
          <w:szCs w:val="22"/>
        </w:rPr>
        <w:t>ykowski z siedzibą w Gościcinie, zgodnie z którym wartość nieruchomości objętej postepowaniem stanowi łączną kwotę 96.200,00zł (słownie: dziewięćdziesiąt sześć tysięcy dwieście złotych 00/100), w tym: 64.800,00zł (słownie: sześćdziesiąt cztery tysiące osiemset złotych 00/100) wartość gruntu, 7.100,00zł (słownie: siedem tysięcy sto złotych 00/100) wartość składników budowlanych oraz 24.300,00zł (słownie: dwadzieścia cztery tysiące trzysta złotych 00/100) wartość nasadzeń.</w:t>
      </w:r>
    </w:p>
    <w:p w:rsidR="009F3397" w:rsidRDefault="009F3397" w:rsidP="009F3397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Pr="008F2421">
        <w:rPr>
          <w:rFonts w:ascii="Garamond" w:hAnsi="Garamond"/>
          <w:sz w:val="22"/>
          <w:szCs w:val="22"/>
        </w:rPr>
        <w:t xml:space="preserve"> treścią</w:t>
      </w:r>
      <w:r>
        <w:rPr>
          <w:rFonts w:ascii="Garamond" w:hAnsi="Garamond"/>
          <w:sz w:val="22"/>
          <w:szCs w:val="22"/>
        </w:rPr>
        <w:t xml:space="preserve"> zebranego materiału</w:t>
      </w:r>
      <w:r w:rsidR="00801FA2">
        <w:rPr>
          <w:rFonts w:ascii="Garamond" w:hAnsi="Garamond"/>
          <w:sz w:val="22"/>
          <w:szCs w:val="22"/>
        </w:rPr>
        <w:t xml:space="preserve"> dowodowego</w:t>
      </w:r>
      <w:r>
        <w:rPr>
          <w:rFonts w:ascii="Garamond" w:hAnsi="Garamond"/>
          <w:sz w:val="22"/>
          <w:szCs w:val="22"/>
        </w:rPr>
        <w:t>, w tym z treścią operatu</w:t>
      </w:r>
      <w:r w:rsidRPr="008F242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szacunkowego </w:t>
      </w:r>
      <w:r w:rsidRPr="008F2421">
        <w:rPr>
          <w:rFonts w:ascii="Garamond" w:hAnsi="Garamond"/>
          <w:sz w:val="22"/>
          <w:szCs w:val="22"/>
        </w:rPr>
        <w:t>można zapoznać się</w:t>
      </w:r>
      <w:r w:rsidR="00801FA2">
        <w:rPr>
          <w:rFonts w:ascii="Garamond" w:hAnsi="Garamond"/>
          <w:sz w:val="22"/>
          <w:szCs w:val="22"/>
        </w:rPr>
        <w:br/>
      </w:r>
      <w:r w:rsidRPr="008F2421">
        <w:rPr>
          <w:rFonts w:ascii="Garamond" w:hAnsi="Garamond"/>
          <w:sz w:val="22"/>
          <w:szCs w:val="22"/>
        </w:rPr>
        <w:t>w tutejszym urzędzie</w:t>
      </w:r>
      <w:r>
        <w:rPr>
          <w:rFonts w:ascii="Garamond" w:hAnsi="Garamond"/>
          <w:sz w:val="22"/>
          <w:szCs w:val="22"/>
        </w:rPr>
        <w:t xml:space="preserve"> </w:t>
      </w:r>
      <w:r w:rsidRPr="008F2421">
        <w:rPr>
          <w:rFonts w:ascii="Garamond" w:hAnsi="Garamond"/>
          <w:sz w:val="22"/>
          <w:szCs w:val="22"/>
        </w:rPr>
        <w:t xml:space="preserve">w Wydziale Geodezji, Referacie </w:t>
      </w:r>
      <w:r>
        <w:rPr>
          <w:rFonts w:ascii="Garamond" w:hAnsi="Garamond"/>
          <w:sz w:val="22"/>
          <w:szCs w:val="22"/>
        </w:rPr>
        <w:t xml:space="preserve">Ewidencji Gruntów i Budynków oraz </w:t>
      </w:r>
      <w:r w:rsidRPr="008F2421">
        <w:rPr>
          <w:rFonts w:ascii="Garamond" w:hAnsi="Garamond"/>
          <w:sz w:val="22"/>
          <w:szCs w:val="22"/>
        </w:rPr>
        <w:t xml:space="preserve">Gospodarki Nieruchomościami </w:t>
      </w:r>
      <w:r>
        <w:rPr>
          <w:rFonts w:ascii="Garamond" w:hAnsi="Garamond"/>
          <w:sz w:val="22"/>
          <w:szCs w:val="22"/>
        </w:rPr>
        <w:t>/</w:t>
      </w:r>
      <w:r w:rsidRPr="008F2421">
        <w:rPr>
          <w:rFonts w:ascii="Garamond" w:hAnsi="Garamond"/>
          <w:sz w:val="22"/>
          <w:szCs w:val="22"/>
        </w:rPr>
        <w:t>pok. 118</w:t>
      </w:r>
      <w:r>
        <w:rPr>
          <w:rFonts w:ascii="Garamond" w:hAnsi="Garamond"/>
          <w:sz w:val="22"/>
          <w:szCs w:val="22"/>
        </w:rPr>
        <w:t>/</w:t>
      </w:r>
      <w:r w:rsidR="008626E8">
        <w:rPr>
          <w:rFonts w:ascii="Garamond" w:hAnsi="Garamond"/>
          <w:sz w:val="22"/>
          <w:szCs w:val="22"/>
        </w:rPr>
        <w:t>,</w:t>
      </w:r>
      <w:r w:rsidRPr="008F2421">
        <w:rPr>
          <w:rFonts w:ascii="Garamond" w:hAnsi="Garamond"/>
          <w:sz w:val="22"/>
          <w:szCs w:val="22"/>
        </w:rPr>
        <w:t xml:space="preserve"> w godzinach pracy urzędu.</w:t>
      </w: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</w:t>
      </w:r>
      <w:r w:rsidRPr="001E38E4">
        <w:rPr>
          <w:rFonts w:ascii="Garamond" w:hAnsi="Garamond"/>
          <w:i/>
          <w:sz w:val="22"/>
          <w:szCs w:val="22"/>
        </w:rPr>
        <w:lastRenderedPageBreak/>
        <w:t xml:space="preserve">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9A18D4" w:rsidRPr="00BD70A6" w:rsidRDefault="0086721B" w:rsidP="00BD70A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Biorąc powyższe pod uwagę </w:t>
      </w:r>
      <w:r w:rsidR="001E38E4"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 w:rsidR="0050485D">
        <w:rPr>
          <w:rFonts w:ascii="Garamond" w:hAnsi="Garamond"/>
          <w:sz w:val="22"/>
          <w:szCs w:val="22"/>
        </w:rPr>
        <w:br/>
      </w:r>
      <w:r w:rsidR="001E38E4" w:rsidRPr="007C6412">
        <w:rPr>
          <w:rFonts w:ascii="Garamond" w:hAnsi="Garamond"/>
          <w:sz w:val="22"/>
          <w:szCs w:val="22"/>
        </w:rPr>
        <w:t xml:space="preserve">od dnia </w:t>
      </w:r>
      <w:r w:rsidR="009A18D4">
        <w:rPr>
          <w:rFonts w:ascii="Garamond" w:hAnsi="Garamond"/>
          <w:sz w:val="22"/>
          <w:szCs w:val="22"/>
        </w:rPr>
        <w:t>25 listopada</w:t>
      </w:r>
      <w:r w:rsidR="001E38E4">
        <w:rPr>
          <w:rFonts w:ascii="Garamond" w:hAnsi="Garamond"/>
          <w:sz w:val="22"/>
          <w:szCs w:val="22"/>
        </w:rPr>
        <w:t xml:space="preserve"> 202</w:t>
      </w:r>
      <w:r w:rsidR="009A18D4">
        <w:rPr>
          <w:rFonts w:ascii="Garamond" w:hAnsi="Garamond"/>
          <w:sz w:val="22"/>
          <w:szCs w:val="22"/>
        </w:rPr>
        <w:t>2</w:t>
      </w:r>
      <w:r w:rsidR="001E38E4">
        <w:rPr>
          <w:rFonts w:ascii="Garamond" w:hAnsi="Garamond"/>
          <w:sz w:val="22"/>
          <w:szCs w:val="22"/>
        </w:rPr>
        <w:t xml:space="preserve"> roku</w:t>
      </w:r>
      <w:r w:rsidR="001E38E4" w:rsidRPr="007C6412">
        <w:rPr>
          <w:rFonts w:ascii="Garamond" w:hAnsi="Garamond"/>
          <w:sz w:val="22"/>
          <w:szCs w:val="22"/>
        </w:rPr>
        <w:t xml:space="preserve">, </w:t>
      </w:r>
      <w:r w:rsidR="001E38E4"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50485D">
        <w:rPr>
          <w:rFonts w:ascii="Garamond" w:hAnsi="Garamond"/>
          <w:sz w:val="22"/>
          <w:szCs w:val="22"/>
        </w:rPr>
        <w:t xml:space="preserve"> </w:t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="00BB004B"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="001E38E4" w:rsidRPr="0050485D">
        <w:rPr>
          <w:rFonts w:ascii="Garamond" w:hAnsi="Garamond"/>
          <w:sz w:val="22"/>
          <w:szCs w:val="22"/>
        </w:rPr>
        <w:t>.</w:t>
      </w:r>
      <w:bookmarkStart w:id="0" w:name="_GoBack"/>
      <w:bookmarkEnd w:id="0"/>
    </w:p>
    <w:sectPr w:rsidR="009A18D4" w:rsidRPr="00BD70A6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A1999"/>
    <w:rsid w:val="00185A56"/>
    <w:rsid w:val="001C2512"/>
    <w:rsid w:val="001E38E4"/>
    <w:rsid w:val="00226019"/>
    <w:rsid w:val="00245205"/>
    <w:rsid w:val="0030459D"/>
    <w:rsid w:val="00334B99"/>
    <w:rsid w:val="00346784"/>
    <w:rsid w:val="003C0549"/>
    <w:rsid w:val="003D032A"/>
    <w:rsid w:val="003E1D4E"/>
    <w:rsid w:val="00423195"/>
    <w:rsid w:val="00457F1E"/>
    <w:rsid w:val="00464645"/>
    <w:rsid w:val="00466F09"/>
    <w:rsid w:val="00474025"/>
    <w:rsid w:val="004D06F8"/>
    <w:rsid w:val="0050485D"/>
    <w:rsid w:val="005C2BC5"/>
    <w:rsid w:val="005C6F3B"/>
    <w:rsid w:val="005D521D"/>
    <w:rsid w:val="0062597C"/>
    <w:rsid w:val="00632478"/>
    <w:rsid w:val="00641C9C"/>
    <w:rsid w:val="006554FB"/>
    <w:rsid w:val="00695695"/>
    <w:rsid w:val="006A5D0F"/>
    <w:rsid w:val="006C0F52"/>
    <w:rsid w:val="007A0D9C"/>
    <w:rsid w:val="007A6B58"/>
    <w:rsid w:val="00801FA2"/>
    <w:rsid w:val="008626E8"/>
    <w:rsid w:val="0086721B"/>
    <w:rsid w:val="00954AA2"/>
    <w:rsid w:val="009A18D4"/>
    <w:rsid w:val="009A4283"/>
    <w:rsid w:val="009D22CC"/>
    <w:rsid w:val="009F3397"/>
    <w:rsid w:val="00A2183C"/>
    <w:rsid w:val="00A25815"/>
    <w:rsid w:val="00A44CDD"/>
    <w:rsid w:val="00AC7D4C"/>
    <w:rsid w:val="00B373F2"/>
    <w:rsid w:val="00BB004B"/>
    <w:rsid w:val="00BB0FE0"/>
    <w:rsid w:val="00BB636B"/>
    <w:rsid w:val="00BC2929"/>
    <w:rsid w:val="00BD70A6"/>
    <w:rsid w:val="00C27EBE"/>
    <w:rsid w:val="00C753DF"/>
    <w:rsid w:val="00CD6750"/>
    <w:rsid w:val="00D67883"/>
    <w:rsid w:val="00DA1324"/>
    <w:rsid w:val="00E17757"/>
    <w:rsid w:val="00ED6346"/>
    <w:rsid w:val="00F45291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4E35"/>
  <w15:docId w15:val="{C5B91E12-6ECF-491D-BA8E-E96A935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Wilk</dc:creator>
  <cp:lastModifiedBy>Joanna Kardas</cp:lastModifiedBy>
  <cp:revision>4</cp:revision>
  <cp:lastPrinted>2022-11-25T08:05:00Z</cp:lastPrinted>
  <dcterms:created xsi:type="dcterms:W3CDTF">2022-11-25T07:47:00Z</dcterms:created>
  <dcterms:modified xsi:type="dcterms:W3CDTF">2022-11-25T08:17:00Z</dcterms:modified>
</cp:coreProperties>
</file>