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D2" w:rsidRPr="00030EA5" w:rsidRDefault="00641BD2" w:rsidP="00390EF0">
      <w:pPr>
        <w:rPr>
          <w:rFonts w:ascii="Garamond" w:hAnsi="Garamond"/>
          <w:color w:val="FF0000"/>
          <w:sz w:val="22"/>
          <w:szCs w:val="22"/>
        </w:rPr>
      </w:pPr>
      <w:r w:rsidRPr="00030EA5">
        <w:rPr>
          <w:rFonts w:ascii="Garamond" w:hAnsi="Garamond"/>
          <w:color w:val="FF0000"/>
          <w:sz w:val="22"/>
          <w:szCs w:val="22"/>
        </w:rPr>
        <w:t>STAROSTA LĘBORSKI</w:t>
      </w:r>
    </w:p>
    <w:p w:rsidR="00641BD2" w:rsidRPr="00641BD2" w:rsidRDefault="00641BD2" w:rsidP="00390EF0">
      <w:pPr>
        <w:rPr>
          <w:rFonts w:ascii="Garamond" w:hAnsi="Garamond"/>
          <w:sz w:val="12"/>
          <w:szCs w:val="12"/>
        </w:rPr>
      </w:pPr>
      <w:r>
        <w:rPr>
          <w:rFonts w:ascii="Garamond" w:hAnsi="Garamond"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:rsidR="004E5059" w:rsidRPr="00A51A26" w:rsidRDefault="004E5059" w:rsidP="00390EF0">
      <w:pPr>
        <w:jc w:val="right"/>
        <w:rPr>
          <w:rFonts w:ascii="Garamond" w:hAnsi="Garamond"/>
          <w:sz w:val="22"/>
          <w:szCs w:val="22"/>
        </w:rPr>
      </w:pPr>
      <w:r w:rsidRPr="00A51A26">
        <w:rPr>
          <w:rFonts w:ascii="Garamond" w:hAnsi="Garamond"/>
          <w:sz w:val="22"/>
          <w:szCs w:val="22"/>
        </w:rPr>
        <w:t>Lębork, dn.</w:t>
      </w:r>
      <w:r w:rsidR="00F34DF4" w:rsidRPr="00A51A26">
        <w:rPr>
          <w:rFonts w:ascii="Garamond" w:hAnsi="Garamond"/>
          <w:sz w:val="22"/>
          <w:szCs w:val="22"/>
        </w:rPr>
        <w:t xml:space="preserve"> </w:t>
      </w:r>
      <w:r w:rsidR="008A2DFD">
        <w:rPr>
          <w:rFonts w:ascii="Garamond" w:hAnsi="Garamond"/>
          <w:sz w:val="22"/>
          <w:szCs w:val="22"/>
        </w:rPr>
        <w:t>14 września</w:t>
      </w:r>
      <w:r w:rsidR="003C1F38">
        <w:rPr>
          <w:rFonts w:ascii="Garamond" w:hAnsi="Garamond"/>
          <w:sz w:val="22"/>
          <w:szCs w:val="22"/>
        </w:rPr>
        <w:t xml:space="preserve"> 202</w:t>
      </w:r>
      <w:r w:rsidR="008A2DFD">
        <w:rPr>
          <w:rFonts w:ascii="Garamond" w:hAnsi="Garamond"/>
          <w:sz w:val="22"/>
          <w:szCs w:val="22"/>
        </w:rPr>
        <w:t>3</w:t>
      </w:r>
      <w:r w:rsidR="003C1F38">
        <w:rPr>
          <w:rFonts w:ascii="Garamond" w:hAnsi="Garamond"/>
          <w:sz w:val="22"/>
          <w:szCs w:val="22"/>
        </w:rPr>
        <w:t xml:space="preserve"> roku</w:t>
      </w:r>
    </w:p>
    <w:p w:rsidR="004E5059" w:rsidRPr="00A51A26" w:rsidRDefault="009E446C" w:rsidP="00390EF0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G.683.1</w:t>
      </w:r>
      <w:r w:rsidR="005649F4">
        <w:rPr>
          <w:rFonts w:ascii="Garamond" w:hAnsi="Garamond"/>
          <w:sz w:val="22"/>
          <w:szCs w:val="22"/>
        </w:rPr>
        <w:t>.14.2023</w:t>
      </w:r>
      <w:r w:rsidR="004E5059" w:rsidRPr="00A51A26">
        <w:rPr>
          <w:rFonts w:ascii="Garamond" w:hAnsi="Garamond"/>
          <w:sz w:val="22"/>
          <w:szCs w:val="22"/>
        </w:rPr>
        <w:t>.JK</w:t>
      </w:r>
    </w:p>
    <w:p w:rsidR="00F34DF4" w:rsidRDefault="00F34DF4" w:rsidP="00390EF0">
      <w:pPr>
        <w:jc w:val="both"/>
        <w:rPr>
          <w:rFonts w:ascii="Garamond" w:hAnsi="Garamond"/>
          <w:sz w:val="22"/>
          <w:szCs w:val="22"/>
        </w:rPr>
      </w:pPr>
    </w:p>
    <w:p w:rsidR="001B3249" w:rsidRPr="006663FF" w:rsidRDefault="001B3249" w:rsidP="00390EF0">
      <w:pPr>
        <w:jc w:val="both"/>
        <w:rPr>
          <w:rFonts w:ascii="Garamond" w:hAnsi="Garamond"/>
          <w:sz w:val="22"/>
          <w:szCs w:val="22"/>
        </w:rPr>
      </w:pPr>
    </w:p>
    <w:p w:rsidR="004E5059" w:rsidRPr="004E5059" w:rsidRDefault="007C6412" w:rsidP="00390EF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4E5059" w:rsidRDefault="004E505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1B3249" w:rsidRPr="006663FF" w:rsidRDefault="001B3249" w:rsidP="00390EF0">
      <w:pPr>
        <w:jc w:val="both"/>
        <w:rPr>
          <w:rFonts w:ascii="Garamond" w:hAnsi="Garamond"/>
          <w:spacing w:val="52"/>
          <w:sz w:val="22"/>
          <w:szCs w:val="22"/>
        </w:rPr>
      </w:pPr>
    </w:p>
    <w:p w:rsidR="007C6412" w:rsidRDefault="00A51A26" w:rsidP="00A51A2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9E446C" w:rsidRPr="009E446C">
        <w:rPr>
          <w:rFonts w:ascii="Garamond" w:hAnsi="Garamond"/>
          <w:sz w:val="22"/>
          <w:szCs w:val="22"/>
        </w:rPr>
        <w:t xml:space="preserve">, w związku z treścią art. 49, art. 49a </w:t>
      </w:r>
      <w:r w:rsidRPr="009E446C">
        <w:rPr>
          <w:rFonts w:ascii="Garamond" w:hAnsi="Garamond"/>
          <w:sz w:val="22"/>
          <w:szCs w:val="22"/>
        </w:rPr>
        <w:t>ustawy z dnia 14 czerwca 1960 roku Kodeks postępowania administracyjnego (</w:t>
      </w:r>
      <w:proofErr w:type="spellStart"/>
      <w:r w:rsidRPr="009E446C">
        <w:rPr>
          <w:rFonts w:ascii="Garamond" w:hAnsi="Garamond"/>
          <w:sz w:val="22"/>
          <w:szCs w:val="22"/>
        </w:rPr>
        <w:t>t.j</w:t>
      </w:r>
      <w:proofErr w:type="spellEnd"/>
      <w:r w:rsidRPr="009E446C">
        <w:rPr>
          <w:rFonts w:ascii="Garamond" w:hAnsi="Garamond"/>
          <w:sz w:val="22"/>
          <w:szCs w:val="22"/>
        </w:rPr>
        <w:t>. Dz.</w:t>
      </w:r>
      <w:r w:rsidR="00C544BE" w:rsidRPr="009E446C">
        <w:rPr>
          <w:rFonts w:ascii="Garamond" w:hAnsi="Garamond"/>
          <w:sz w:val="22"/>
          <w:szCs w:val="22"/>
        </w:rPr>
        <w:t xml:space="preserve"> </w:t>
      </w:r>
      <w:r w:rsidR="009E446C" w:rsidRPr="009E446C">
        <w:rPr>
          <w:rFonts w:ascii="Garamond" w:hAnsi="Garamond"/>
          <w:sz w:val="22"/>
          <w:szCs w:val="22"/>
        </w:rPr>
        <w:t>U. z 20</w:t>
      </w:r>
      <w:r w:rsidR="00390EF0">
        <w:rPr>
          <w:rFonts w:ascii="Garamond" w:hAnsi="Garamond"/>
          <w:sz w:val="22"/>
          <w:szCs w:val="22"/>
        </w:rPr>
        <w:t>2</w:t>
      </w:r>
      <w:r w:rsidR="005649F4">
        <w:rPr>
          <w:rFonts w:ascii="Garamond" w:hAnsi="Garamond"/>
          <w:sz w:val="22"/>
          <w:szCs w:val="22"/>
        </w:rPr>
        <w:t>3</w:t>
      </w:r>
      <w:r w:rsidR="00390EF0">
        <w:rPr>
          <w:rFonts w:ascii="Garamond" w:hAnsi="Garamond"/>
          <w:sz w:val="22"/>
          <w:szCs w:val="22"/>
        </w:rPr>
        <w:t xml:space="preserve">r., poz. </w:t>
      </w:r>
      <w:r w:rsidR="0075751E">
        <w:rPr>
          <w:rFonts w:ascii="Garamond" w:hAnsi="Garamond"/>
          <w:sz w:val="22"/>
          <w:szCs w:val="22"/>
        </w:rPr>
        <w:t>7</w:t>
      </w:r>
      <w:r w:rsidR="005649F4">
        <w:rPr>
          <w:rFonts w:ascii="Garamond" w:hAnsi="Garamond"/>
          <w:sz w:val="22"/>
          <w:szCs w:val="22"/>
        </w:rPr>
        <w:t>7</w:t>
      </w:r>
      <w:r w:rsidR="0075751E">
        <w:rPr>
          <w:rFonts w:ascii="Garamond" w:hAnsi="Garamond"/>
          <w:sz w:val="22"/>
          <w:szCs w:val="22"/>
        </w:rPr>
        <w:t>5</w:t>
      </w:r>
      <w:r w:rsidR="005649F4">
        <w:rPr>
          <w:rFonts w:ascii="Garamond" w:hAnsi="Garamond"/>
          <w:sz w:val="22"/>
          <w:szCs w:val="22"/>
        </w:rPr>
        <w:t xml:space="preserve"> ze zm.</w:t>
      </w:r>
      <w:r w:rsidR="00390EF0">
        <w:rPr>
          <w:rFonts w:ascii="Garamond" w:hAnsi="Garamond"/>
          <w:sz w:val="22"/>
          <w:szCs w:val="22"/>
        </w:rPr>
        <w:t>)</w:t>
      </w:r>
      <w:r w:rsidR="009E446C" w:rsidRPr="009E446C">
        <w:rPr>
          <w:rFonts w:ascii="Garamond" w:hAnsi="Garamond"/>
          <w:sz w:val="22"/>
          <w:szCs w:val="22"/>
        </w:rPr>
        <w:t xml:space="preserve"> oraz w związku</w:t>
      </w:r>
      <w:r w:rsidR="005649F4">
        <w:rPr>
          <w:rFonts w:ascii="Garamond" w:hAnsi="Garamond"/>
          <w:sz w:val="22"/>
          <w:szCs w:val="22"/>
        </w:rPr>
        <w:t xml:space="preserve"> </w:t>
      </w:r>
      <w:r w:rsidR="009E446C" w:rsidRPr="009E446C">
        <w:rPr>
          <w:rFonts w:ascii="Garamond" w:hAnsi="Garamond"/>
          <w:sz w:val="22"/>
          <w:szCs w:val="22"/>
        </w:rPr>
        <w:t>z treścią z art. 113 ust. 6 i ust. 7 ustawy</w:t>
      </w:r>
      <w:r w:rsidR="009E446C">
        <w:rPr>
          <w:rFonts w:ascii="Garamond" w:hAnsi="Garamond"/>
          <w:sz w:val="22"/>
          <w:szCs w:val="22"/>
        </w:rPr>
        <w:t xml:space="preserve"> </w:t>
      </w:r>
      <w:r w:rsidR="009E446C" w:rsidRPr="009E446C">
        <w:rPr>
          <w:rFonts w:ascii="Garamond" w:hAnsi="Garamond"/>
          <w:sz w:val="22"/>
          <w:szCs w:val="22"/>
        </w:rPr>
        <w:t>z dnia 21 sierpnia 1997 roku o gospodarce nieruchomościami</w:t>
      </w:r>
      <w:r w:rsidR="007C6412">
        <w:rPr>
          <w:rFonts w:ascii="Garamond" w:hAnsi="Garamond"/>
          <w:sz w:val="22"/>
          <w:szCs w:val="22"/>
        </w:rPr>
        <w:br/>
      </w:r>
      <w:r w:rsidR="009E446C" w:rsidRPr="009E446C">
        <w:rPr>
          <w:rFonts w:ascii="Garamond" w:hAnsi="Garamond"/>
          <w:sz w:val="22"/>
          <w:szCs w:val="22"/>
        </w:rPr>
        <w:t>(t. j. Dz. U. z 20</w:t>
      </w:r>
      <w:r w:rsidR="00390EF0">
        <w:rPr>
          <w:rFonts w:ascii="Garamond" w:hAnsi="Garamond"/>
          <w:sz w:val="22"/>
          <w:szCs w:val="22"/>
        </w:rPr>
        <w:t>2</w:t>
      </w:r>
      <w:r w:rsidR="00CB5A00">
        <w:rPr>
          <w:rFonts w:ascii="Garamond" w:hAnsi="Garamond"/>
          <w:sz w:val="22"/>
          <w:szCs w:val="22"/>
        </w:rPr>
        <w:t>3</w:t>
      </w:r>
      <w:r w:rsidR="009E446C" w:rsidRPr="009E446C">
        <w:rPr>
          <w:rFonts w:ascii="Garamond" w:hAnsi="Garamond"/>
          <w:sz w:val="22"/>
          <w:szCs w:val="22"/>
        </w:rPr>
        <w:t xml:space="preserve"> roku, poz. </w:t>
      </w:r>
      <w:r w:rsidR="00CB5A00">
        <w:rPr>
          <w:rFonts w:ascii="Garamond" w:hAnsi="Garamond"/>
          <w:sz w:val="22"/>
          <w:szCs w:val="22"/>
        </w:rPr>
        <w:t>344</w:t>
      </w:r>
      <w:r w:rsidR="005A3778">
        <w:rPr>
          <w:rFonts w:ascii="Garamond" w:hAnsi="Garamond"/>
          <w:sz w:val="22"/>
          <w:szCs w:val="22"/>
        </w:rPr>
        <w:t xml:space="preserve"> ze zm.</w:t>
      </w:r>
      <w:r w:rsidR="009E446C" w:rsidRPr="009E446C">
        <w:rPr>
          <w:rFonts w:ascii="Garamond" w:hAnsi="Garamond"/>
          <w:sz w:val="22"/>
          <w:szCs w:val="22"/>
        </w:rPr>
        <w:t>)</w:t>
      </w:r>
      <w:r w:rsidR="007C6412">
        <w:rPr>
          <w:rFonts w:ascii="Garamond" w:hAnsi="Garamond"/>
          <w:sz w:val="22"/>
          <w:szCs w:val="22"/>
        </w:rPr>
        <w:t>,</w:t>
      </w:r>
    </w:p>
    <w:p w:rsidR="007C6412" w:rsidRPr="007C6412" w:rsidRDefault="007C6412" w:rsidP="007C6412">
      <w:pPr>
        <w:spacing w:line="360" w:lineRule="auto"/>
        <w:rPr>
          <w:rFonts w:ascii="Garamond" w:hAnsi="Garamond"/>
          <w:sz w:val="16"/>
          <w:szCs w:val="16"/>
        </w:rPr>
      </w:pPr>
    </w:p>
    <w:p w:rsidR="00514AD1" w:rsidRDefault="00C544BE" w:rsidP="007C6412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 xml:space="preserve">Starosta Lęborski </w:t>
      </w:r>
      <w:r w:rsidR="007C6412" w:rsidRPr="007C6412">
        <w:rPr>
          <w:rFonts w:ascii="Garamond" w:hAnsi="Garamond"/>
          <w:b/>
          <w:sz w:val="22"/>
          <w:szCs w:val="22"/>
        </w:rPr>
        <w:t>zawiadamia</w:t>
      </w:r>
      <w:r w:rsidR="00514AD1">
        <w:rPr>
          <w:rFonts w:ascii="Garamond" w:hAnsi="Garamond"/>
          <w:sz w:val="22"/>
          <w:szCs w:val="22"/>
        </w:rPr>
        <w:t xml:space="preserve"> </w:t>
      </w:r>
      <w:r w:rsidR="00514AD1" w:rsidRPr="00514AD1">
        <w:rPr>
          <w:rFonts w:ascii="Garamond" w:hAnsi="Garamond"/>
          <w:b/>
          <w:sz w:val="22"/>
          <w:szCs w:val="22"/>
        </w:rPr>
        <w:t>strony postępowania</w:t>
      </w:r>
    </w:p>
    <w:p w:rsidR="00514AD1" w:rsidRDefault="00CB5A00" w:rsidP="007C6412">
      <w:pPr>
        <w:spacing w:line="360" w:lineRule="auto"/>
        <w:ind w:firstLine="708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tym </w:t>
      </w:r>
      <w:r w:rsidR="00514AD1">
        <w:rPr>
          <w:rFonts w:ascii="Garamond" w:hAnsi="Garamond"/>
          <w:sz w:val="22"/>
          <w:szCs w:val="22"/>
        </w:rPr>
        <w:t>oraz</w:t>
      </w:r>
      <w:r>
        <w:rPr>
          <w:rFonts w:ascii="Garamond" w:hAnsi="Garamond"/>
          <w:sz w:val="22"/>
          <w:szCs w:val="22"/>
        </w:rPr>
        <w:t xml:space="preserve"> nieustalonych spadkobierców n.ż. Jerzego Kubackiego (s. Henryka i Stanisławy)</w:t>
      </w:r>
      <w:r w:rsidR="00F84E3C">
        <w:rPr>
          <w:rFonts w:ascii="Garamond" w:hAnsi="Garamond"/>
          <w:sz w:val="22"/>
          <w:szCs w:val="22"/>
        </w:rPr>
        <w:t>,</w:t>
      </w:r>
    </w:p>
    <w:p w:rsidR="007C6412" w:rsidRDefault="00514AD1" w:rsidP="007C6412">
      <w:pPr>
        <w:spacing w:line="360" w:lineRule="auto"/>
        <w:ind w:firstLine="708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ostatnio zamieszkałego w Lęborku przy ul. </w:t>
      </w:r>
      <w:r w:rsidR="00CB5A00">
        <w:rPr>
          <w:rFonts w:ascii="Garamond" w:hAnsi="Garamond"/>
          <w:sz w:val="22"/>
          <w:szCs w:val="22"/>
        </w:rPr>
        <w:t>Piotra Skargi 51/1</w:t>
      </w:r>
      <w:r w:rsidR="001B3249">
        <w:rPr>
          <w:rFonts w:ascii="Garamond" w:hAnsi="Garamond"/>
          <w:sz w:val="22"/>
          <w:szCs w:val="22"/>
        </w:rPr>
        <w:t>,</w:t>
      </w:r>
    </w:p>
    <w:p w:rsidR="007C6412" w:rsidRPr="007C6412" w:rsidRDefault="007C6412" w:rsidP="007C6412">
      <w:pPr>
        <w:spacing w:line="360" w:lineRule="auto"/>
        <w:rPr>
          <w:rFonts w:ascii="Garamond" w:hAnsi="Garamond"/>
          <w:sz w:val="16"/>
          <w:szCs w:val="16"/>
        </w:rPr>
      </w:pPr>
    </w:p>
    <w:p w:rsidR="00CB5A00" w:rsidRDefault="00A51A26" w:rsidP="00CB5A00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CB5A00">
        <w:rPr>
          <w:rFonts w:ascii="Garamond" w:hAnsi="Garamond"/>
          <w:sz w:val="22"/>
          <w:szCs w:val="22"/>
        </w:rPr>
        <w:t>że</w:t>
      </w:r>
      <w:r w:rsidR="009C3D9F" w:rsidRPr="00CB5A00">
        <w:rPr>
          <w:rFonts w:ascii="Garamond" w:hAnsi="Garamond"/>
          <w:sz w:val="22"/>
          <w:szCs w:val="22"/>
        </w:rPr>
        <w:t xml:space="preserve"> </w:t>
      </w:r>
      <w:r w:rsidRPr="00CB5A00">
        <w:rPr>
          <w:rFonts w:ascii="Garamond" w:hAnsi="Garamond"/>
          <w:sz w:val="22"/>
          <w:szCs w:val="22"/>
        </w:rPr>
        <w:t>postępowanie administracyjne w sprawie ustalenia odszkodowania za nieruchomość położoną</w:t>
      </w:r>
      <w:r w:rsidR="006663FF" w:rsidRPr="00CB5A00">
        <w:rPr>
          <w:rFonts w:ascii="Garamond" w:hAnsi="Garamond"/>
          <w:sz w:val="22"/>
          <w:szCs w:val="22"/>
        </w:rPr>
        <w:t xml:space="preserve"> </w:t>
      </w:r>
      <w:r w:rsidRPr="00CB5A00">
        <w:rPr>
          <w:rFonts w:ascii="Garamond" w:hAnsi="Garamond"/>
          <w:sz w:val="22"/>
          <w:szCs w:val="22"/>
        </w:rPr>
        <w:t xml:space="preserve">w obr. </w:t>
      </w:r>
      <w:r w:rsidR="00D95637" w:rsidRPr="00CB5A00">
        <w:rPr>
          <w:rFonts w:ascii="Garamond" w:hAnsi="Garamond"/>
          <w:sz w:val="22"/>
          <w:szCs w:val="22"/>
        </w:rPr>
        <w:t>7</w:t>
      </w:r>
      <w:r w:rsidRPr="00CB5A00">
        <w:rPr>
          <w:rFonts w:ascii="Garamond" w:hAnsi="Garamond"/>
          <w:sz w:val="22"/>
          <w:szCs w:val="22"/>
        </w:rPr>
        <w:t xml:space="preserve"> miasta Lęborka, </w:t>
      </w:r>
      <w:r w:rsidR="00CB5A00">
        <w:rPr>
          <w:rFonts w:ascii="Garamond" w:hAnsi="Garamond"/>
          <w:sz w:val="22"/>
          <w:szCs w:val="22"/>
        </w:rPr>
        <w:t>w skład której wchodzą</w:t>
      </w:r>
      <w:r w:rsidR="00CB5A00" w:rsidRPr="00CB5A00">
        <w:rPr>
          <w:rFonts w:ascii="Garamond" w:hAnsi="Garamond"/>
          <w:sz w:val="22"/>
          <w:szCs w:val="22"/>
        </w:rPr>
        <w:t xml:space="preserve"> </w:t>
      </w:r>
      <w:r w:rsidR="00CB5A00" w:rsidRPr="00CB5A00">
        <w:rPr>
          <w:rFonts w:ascii="Garamond" w:hAnsi="Garamond"/>
          <w:sz w:val="22"/>
          <w:szCs w:val="22"/>
        </w:rPr>
        <w:t>działki nr 288/3</w:t>
      </w:r>
      <w:r w:rsidR="00CB5A00">
        <w:rPr>
          <w:rFonts w:ascii="Garamond" w:hAnsi="Garamond"/>
          <w:sz w:val="22"/>
          <w:szCs w:val="22"/>
        </w:rPr>
        <w:t xml:space="preserve"> </w:t>
      </w:r>
      <w:r w:rsidR="00CB5A00" w:rsidRPr="00CB5A00">
        <w:rPr>
          <w:rFonts w:ascii="Garamond" w:hAnsi="Garamond"/>
          <w:sz w:val="22"/>
          <w:szCs w:val="22"/>
        </w:rPr>
        <w:t>i nr 288/4 o łącznej powierzchni 54m</w:t>
      </w:r>
      <w:r w:rsidR="00CB5A00" w:rsidRPr="00CB5A00">
        <w:rPr>
          <w:rFonts w:ascii="Garamond" w:hAnsi="Garamond"/>
          <w:sz w:val="22"/>
          <w:szCs w:val="22"/>
          <w:vertAlign w:val="superscript"/>
        </w:rPr>
        <w:t>2</w:t>
      </w:r>
      <w:bookmarkStart w:id="0" w:name="_Hlk102636371"/>
      <w:r w:rsidR="00CB5A00" w:rsidRPr="00CB5A00">
        <w:rPr>
          <w:rFonts w:ascii="Garamond" w:hAnsi="Garamond"/>
          <w:sz w:val="22"/>
          <w:szCs w:val="22"/>
        </w:rPr>
        <w:t>, dla której Sąd Rejonowy w Lęborku V Wydział Ksiąg Wieczystych prowadzi księgę wieczystą</w:t>
      </w:r>
      <w:r w:rsidR="00CB5A00">
        <w:rPr>
          <w:rFonts w:ascii="Garamond" w:hAnsi="Garamond"/>
          <w:sz w:val="22"/>
          <w:szCs w:val="22"/>
        </w:rPr>
        <w:t xml:space="preserve"> </w:t>
      </w:r>
      <w:r w:rsidR="00CB5A00" w:rsidRPr="00CB5A00">
        <w:rPr>
          <w:rFonts w:ascii="Garamond" w:hAnsi="Garamond"/>
          <w:sz w:val="22"/>
          <w:szCs w:val="22"/>
        </w:rPr>
        <w:t>nr SL1L/00016151/1</w:t>
      </w:r>
      <w:bookmarkEnd w:id="0"/>
      <w:r w:rsidR="00CB5A00" w:rsidRPr="00CB5A00">
        <w:rPr>
          <w:rFonts w:ascii="Garamond" w:hAnsi="Garamond"/>
          <w:sz w:val="22"/>
          <w:szCs w:val="22"/>
        </w:rPr>
        <w:t xml:space="preserve">, objętej ostateczną decyzją Starosty Lęborskiego z dnia 2 marca 2023 roku nr 61/2023 sygn. B.6740.294.2022.AB o zezwoleniu na realizację inwestycji drogowej polegającej na </w:t>
      </w:r>
      <w:r w:rsidR="00CB5A00" w:rsidRPr="00CB5A00">
        <w:rPr>
          <w:rFonts w:ascii="Garamond" w:hAnsi="Garamond"/>
          <w:i/>
          <w:sz w:val="22"/>
          <w:szCs w:val="22"/>
        </w:rPr>
        <w:t>„budowie ronda</w:t>
      </w:r>
      <w:r w:rsidR="00CB5A00">
        <w:rPr>
          <w:rFonts w:ascii="Garamond" w:hAnsi="Garamond"/>
          <w:i/>
          <w:sz w:val="22"/>
          <w:szCs w:val="22"/>
        </w:rPr>
        <w:br/>
      </w:r>
      <w:r w:rsidR="00CB5A00" w:rsidRPr="00CB5A00">
        <w:rPr>
          <w:rFonts w:ascii="Garamond" w:hAnsi="Garamond"/>
          <w:i/>
          <w:sz w:val="22"/>
          <w:szCs w:val="22"/>
        </w:rPr>
        <w:t>na skrzyżowaniu ulic Aleja Wolności i Armii Krajowej w Lęborku”</w:t>
      </w:r>
      <w:r w:rsidR="00CB5A00" w:rsidRPr="00CB5A00">
        <w:rPr>
          <w:rFonts w:ascii="Garamond" w:hAnsi="Garamond"/>
          <w:sz w:val="22"/>
          <w:szCs w:val="22"/>
        </w:rPr>
        <w:t>,</w:t>
      </w:r>
      <w:r w:rsidR="00CB5A00">
        <w:rPr>
          <w:rFonts w:ascii="Garamond" w:hAnsi="Garamond"/>
          <w:sz w:val="22"/>
          <w:szCs w:val="22"/>
        </w:rPr>
        <w:t xml:space="preserve"> </w:t>
      </w:r>
      <w:r w:rsidRPr="00CB5A00">
        <w:rPr>
          <w:rFonts w:ascii="Garamond" w:hAnsi="Garamond"/>
          <w:sz w:val="22"/>
          <w:szCs w:val="22"/>
        </w:rPr>
        <w:t>nie mo</w:t>
      </w:r>
      <w:r w:rsidR="00CB5A00">
        <w:rPr>
          <w:rFonts w:ascii="Garamond" w:hAnsi="Garamond"/>
          <w:sz w:val="22"/>
          <w:szCs w:val="22"/>
        </w:rPr>
        <w:t>że</w:t>
      </w:r>
      <w:r w:rsidRPr="00CB5A00">
        <w:rPr>
          <w:rFonts w:ascii="Garamond" w:hAnsi="Garamond"/>
          <w:sz w:val="22"/>
          <w:szCs w:val="22"/>
        </w:rPr>
        <w:t xml:space="preserve"> zostać załatwione w</w:t>
      </w:r>
      <w:r w:rsidR="00C24CFC" w:rsidRPr="00CB5A00">
        <w:rPr>
          <w:rFonts w:ascii="Garamond" w:hAnsi="Garamond"/>
          <w:sz w:val="22"/>
          <w:szCs w:val="22"/>
        </w:rPr>
        <w:t xml:space="preserve">e wcześniej wskazanym </w:t>
      </w:r>
      <w:r w:rsidRPr="00CB5A00">
        <w:rPr>
          <w:rFonts w:ascii="Garamond" w:hAnsi="Garamond"/>
          <w:sz w:val="22"/>
          <w:szCs w:val="22"/>
        </w:rPr>
        <w:t>terminie.</w:t>
      </w:r>
      <w:bookmarkStart w:id="1" w:name="_Hlk61341247"/>
      <w:bookmarkStart w:id="2" w:name="_Hlk54598473"/>
      <w:r w:rsidR="0075751E" w:rsidRPr="00CB5A00">
        <w:rPr>
          <w:rFonts w:ascii="Garamond" w:hAnsi="Garamond"/>
          <w:sz w:val="22"/>
          <w:szCs w:val="22"/>
        </w:rPr>
        <w:t xml:space="preserve"> </w:t>
      </w:r>
      <w:r w:rsidR="0021739F" w:rsidRPr="00CB5A00">
        <w:rPr>
          <w:rFonts w:ascii="Garamond" w:hAnsi="Garamond"/>
          <w:sz w:val="22"/>
          <w:szCs w:val="22"/>
        </w:rPr>
        <w:t>Prze</w:t>
      </w:r>
      <w:r w:rsidR="0075751E" w:rsidRPr="00CB5A00">
        <w:rPr>
          <w:rFonts w:ascii="Garamond" w:hAnsi="Garamond"/>
          <w:sz w:val="22"/>
          <w:szCs w:val="22"/>
        </w:rPr>
        <w:t>sunięcie terminu zakończenia przedmiotowego postępowania</w:t>
      </w:r>
      <w:r w:rsidR="0021739F" w:rsidRPr="00CB5A00">
        <w:rPr>
          <w:rFonts w:ascii="Garamond" w:hAnsi="Garamond"/>
          <w:sz w:val="22"/>
          <w:szCs w:val="22"/>
        </w:rPr>
        <w:t xml:space="preserve"> spowodowane </w:t>
      </w:r>
      <w:r w:rsidR="0075751E" w:rsidRPr="00CB5A00">
        <w:rPr>
          <w:rFonts w:ascii="Garamond" w:hAnsi="Garamond"/>
          <w:sz w:val="22"/>
          <w:szCs w:val="22"/>
        </w:rPr>
        <w:t>jest koniecznością zgromadzenia całości materiału</w:t>
      </w:r>
      <w:r w:rsidR="0075751E">
        <w:rPr>
          <w:rFonts w:ascii="Garamond" w:hAnsi="Garamond"/>
          <w:sz w:val="22"/>
          <w:szCs w:val="22"/>
        </w:rPr>
        <w:t xml:space="preserve"> niezbędnego do prawidłowego rozstrzygnięcia sprawy,</w:t>
      </w:r>
      <w:r w:rsidR="00CB5A00">
        <w:rPr>
          <w:rFonts w:ascii="Garamond" w:hAnsi="Garamond"/>
          <w:sz w:val="22"/>
          <w:szCs w:val="22"/>
        </w:rPr>
        <w:br/>
      </w:r>
      <w:r w:rsidR="0075751E">
        <w:rPr>
          <w:rFonts w:ascii="Garamond" w:hAnsi="Garamond"/>
          <w:sz w:val="22"/>
          <w:szCs w:val="22"/>
        </w:rPr>
        <w:t xml:space="preserve">w szczególności </w:t>
      </w:r>
      <w:r w:rsidR="00CB5A00">
        <w:rPr>
          <w:rFonts w:ascii="Garamond" w:hAnsi="Garamond"/>
          <w:sz w:val="22"/>
          <w:szCs w:val="22"/>
        </w:rPr>
        <w:t>informacji o aktualności wierzytelności zabezpieczonej hipotecznie w księdze wieczystej prowadzonej dla jednego z wyodrębnionych lokali, do którego przynależał udział</w:t>
      </w:r>
      <w:r w:rsidR="00F84E3C">
        <w:rPr>
          <w:rFonts w:ascii="Garamond" w:hAnsi="Garamond"/>
          <w:sz w:val="22"/>
          <w:szCs w:val="22"/>
        </w:rPr>
        <w:t xml:space="preserve"> w wywłaszczonej nieruchomości;</w:t>
      </w:r>
      <w:r w:rsidR="00CB5A00">
        <w:rPr>
          <w:rFonts w:ascii="Garamond" w:hAnsi="Garamond"/>
          <w:sz w:val="22"/>
          <w:szCs w:val="22"/>
        </w:rPr>
        <w:t xml:space="preserve"> a następnie umożliwienia stronom skorzystania z prawa wynikającego z treści art. 10 § 1 Kodeksu postępowania administracyjnego, tj. prawa czynnego udziału w postępowaniu.</w:t>
      </w:r>
    </w:p>
    <w:p w:rsidR="0021739F" w:rsidRDefault="0021739F" w:rsidP="00CB5A00">
      <w:pPr>
        <w:spacing w:line="360" w:lineRule="auto"/>
        <w:ind w:firstLine="708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W związku z powyższym, Starosta Lęborski wyznacza nowy termin załatwienia sprawy</w:t>
      </w:r>
      <w:r w:rsidR="00F84E3C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do</w:t>
      </w:r>
      <w:r w:rsidR="00F84E3C">
        <w:rPr>
          <w:rFonts w:ascii="Garamond" w:hAnsi="Garamond"/>
          <w:sz w:val="22"/>
          <w:szCs w:val="22"/>
        </w:rPr>
        <w:t xml:space="preserve"> </w:t>
      </w:r>
      <w:r w:rsidR="00CB5A00">
        <w:rPr>
          <w:rFonts w:ascii="Garamond" w:hAnsi="Garamond"/>
          <w:sz w:val="22"/>
          <w:szCs w:val="22"/>
          <w:u w:val="single"/>
        </w:rPr>
        <w:t>15 listopada</w:t>
      </w:r>
      <w:r>
        <w:rPr>
          <w:rFonts w:ascii="Garamond" w:hAnsi="Garamond"/>
          <w:sz w:val="22"/>
          <w:szCs w:val="22"/>
          <w:u w:val="single"/>
        </w:rPr>
        <w:t xml:space="preserve"> 202</w:t>
      </w:r>
      <w:r w:rsidR="00CB5A00">
        <w:rPr>
          <w:rFonts w:ascii="Garamond" w:hAnsi="Garamond"/>
          <w:sz w:val="22"/>
          <w:szCs w:val="22"/>
          <w:u w:val="single"/>
        </w:rPr>
        <w:t>3</w:t>
      </w:r>
      <w:r>
        <w:rPr>
          <w:rFonts w:ascii="Garamond" w:hAnsi="Garamond"/>
          <w:sz w:val="22"/>
          <w:szCs w:val="22"/>
          <w:u w:val="single"/>
        </w:rPr>
        <w:t xml:space="preserve"> roku.</w:t>
      </w:r>
      <w:bookmarkEnd w:id="1"/>
      <w:bookmarkEnd w:id="2"/>
    </w:p>
    <w:p w:rsidR="00A51A26" w:rsidRDefault="00A51A26" w:rsidP="0021739F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</w:t>
      </w:r>
      <w:r w:rsidR="009C3D9F">
        <w:rPr>
          <w:rFonts w:ascii="Garamond" w:hAnsi="Garamond"/>
          <w:sz w:val="22"/>
          <w:szCs w:val="22"/>
        </w:rPr>
        <w:t xml:space="preserve">odeksu </w:t>
      </w:r>
      <w:r>
        <w:rPr>
          <w:rFonts w:ascii="Garamond" w:hAnsi="Garamond"/>
          <w:sz w:val="22"/>
          <w:szCs w:val="22"/>
        </w:rPr>
        <w:t>p</w:t>
      </w:r>
      <w:r w:rsidR="009C3D9F">
        <w:rPr>
          <w:rFonts w:ascii="Garamond" w:hAnsi="Garamond"/>
          <w:sz w:val="22"/>
          <w:szCs w:val="22"/>
        </w:rPr>
        <w:t xml:space="preserve">ostępowania </w:t>
      </w:r>
      <w:r>
        <w:rPr>
          <w:rFonts w:ascii="Garamond" w:hAnsi="Garamond"/>
          <w:sz w:val="22"/>
          <w:szCs w:val="22"/>
        </w:rPr>
        <w:t>a</w:t>
      </w:r>
      <w:r w:rsidR="009C3D9F">
        <w:rPr>
          <w:rFonts w:ascii="Garamond" w:hAnsi="Garamond"/>
          <w:sz w:val="22"/>
          <w:szCs w:val="22"/>
        </w:rPr>
        <w:t>dministracyjnego</w:t>
      </w:r>
      <w:r w:rsidR="0091673A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organ administracji publicznej obowiązany jest zawiadomić strony, podając przyczyny zwłoki oraz wskazując nowy termin załatwienia sprawy, zgodnie z art. 36 § 1 K</w:t>
      </w:r>
      <w:r w:rsidR="009C3D9F">
        <w:rPr>
          <w:rFonts w:ascii="Garamond" w:hAnsi="Garamond"/>
          <w:sz w:val="22"/>
          <w:szCs w:val="22"/>
        </w:rPr>
        <w:t>odeksu postępowania administracyjnego</w:t>
      </w:r>
      <w:r>
        <w:rPr>
          <w:rFonts w:ascii="Garamond" w:hAnsi="Garamond"/>
          <w:sz w:val="22"/>
          <w:szCs w:val="22"/>
        </w:rPr>
        <w:t>.</w:t>
      </w:r>
    </w:p>
    <w:p w:rsidR="0075751E" w:rsidRDefault="0075751E" w:rsidP="00F84E3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Ponadto organ informuje, że powołany biegły rzeczoznawca majątkowy </w:t>
      </w:r>
      <w:r w:rsidR="00CB5A00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>porządził</w:t>
      </w:r>
      <w:r w:rsidR="00CB5A0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 dniu</w:t>
      </w:r>
      <w:r w:rsidR="00F84E3C">
        <w:rPr>
          <w:rFonts w:ascii="Garamond" w:hAnsi="Garamond"/>
          <w:sz w:val="22"/>
          <w:szCs w:val="22"/>
        </w:rPr>
        <w:br/>
      </w:r>
      <w:r w:rsidR="00CB5A00">
        <w:rPr>
          <w:rFonts w:ascii="Garamond" w:hAnsi="Garamond"/>
          <w:sz w:val="22"/>
          <w:szCs w:val="22"/>
        </w:rPr>
        <w:t xml:space="preserve">28 sierpnia 2023 roku </w:t>
      </w:r>
      <w:r>
        <w:rPr>
          <w:rFonts w:ascii="Garamond" w:hAnsi="Garamond"/>
          <w:sz w:val="22"/>
          <w:szCs w:val="22"/>
        </w:rPr>
        <w:t xml:space="preserve">operat szacunkowy, w którym określił wartość nieruchomości objętej postępowaniem na łączną kwotę </w:t>
      </w:r>
      <w:r w:rsidR="00CB5A00">
        <w:rPr>
          <w:rFonts w:ascii="Garamond" w:hAnsi="Garamond"/>
          <w:sz w:val="22"/>
          <w:szCs w:val="22"/>
        </w:rPr>
        <w:t>26.104zł (słownie: dwadzieścia sześć tysięcy sto cztery złote), w tym 16.968zł (słownie: szesnaście tysięcy dziewięćset sześćdziesiąt osiem złotych) wartość rynkowa gruntu i 9.136zł (słownie: dziewięć tysięcy sto trzydzieści sześć złotych) wartość składników budowlanych.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lastRenderedPageBreak/>
        <w:t>Pouczenie: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Stronie służy prawo do wniesienia ponaglenia, jeżeli:</w:t>
      </w:r>
    </w:p>
    <w:p w:rsidR="00A51A26" w:rsidRDefault="00A51A26" w:rsidP="00A5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 załatwiono sprawy w terminie określonym w art. 35 K</w:t>
      </w:r>
      <w:r w:rsidR="009C3D9F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p</w:t>
      </w:r>
      <w:r w:rsidR="009C3D9F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a</w:t>
      </w:r>
      <w:r w:rsidR="009C3D9F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lub przepisach szczególnych ani </w:t>
      </w:r>
      <w:r>
        <w:rPr>
          <w:rFonts w:ascii="Garamond" w:hAnsi="Garamond"/>
          <w:sz w:val="22"/>
          <w:szCs w:val="22"/>
        </w:rPr>
        <w:br/>
        <w:t>w terminie wskazanym zgodnie z</w:t>
      </w:r>
      <w:r w:rsidR="006663FF">
        <w:rPr>
          <w:rFonts w:ascii="Garamond" w:hAnsi="Garamond"/>
          <w:sz w:val="22"/>
          <w:szCs w:val="22"/>
        </w:rPr>
        <w:t xml:space="preserve"> art. 36 § 1 Kpa (bezczynność);</w:t>
      </w:r>
    </w:p>
    <w:p w:rsidR="00A51A26" w:rsidRDefault="00A51A26" w:rsidP="00A5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Postępowanie jest prowadzone dłużej niż jest to niezbędne do załatwienia sprawy (przewlekłość).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Ponaglenie winno zawierać uzasadnienie.</w:t>
      </w:r>
    </w:p>
    <w:p w:rsidR="00A51A26" w:rsidRDefault="00A51A26" w:rsidP="00A51A2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Ponaglenie wnosi się do Wojewody Pomorskiego za pośrednictwem organu który prowadzi postępowanie, tj. Starosty Lęborskiego.</w:t>
      </w:r>
    </w:p>
    <w:p w:rsidR="00DD5F50" w:rsidRDefault="00DD5F50" w:rsidP="00514AD1">
      <w:pPr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3" w:name="_GoBack"/>
      <w:bookmarkEnd w:id="3"/>
    </w:p>
    <w:p w:rsidR="00641BD2" w:rsidRPr="00EC797A" w:rsidRDefault="007C6412" w:rsidP="00D046EA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7C6412">
        <w:rPr>
          <w:rFonts w:ascii="Garamond" w:hAnsi="Garamond"/>
          <w:sz w:val="22"/>
          <w:szCs w:val="22"/>
        </w:rPr>
        <w:t>Zgodnie z treścią art. 49 § 2 ustawy z dnia 14 czerwca 1960 roku Kodeks postępowania administracyjnego (t.</w:t>
      </w:r>
      <w:r w:rsidR="00F84E3C">
        <w:rPr>
          <w:rFonts w:ascii="Garamond" w:hAnsi="Garamond"/>
          <w:sz w:val="22"/>
          <w:szCs w:val="22"/>
        </w:rPr>
        <w:t xml:space="preserve"> </w:t>
      </w:r>
      <w:r w:rsidRPr="007C6412">
        <w:rPr>
          <w:rFonts w:ascii="Garamond" w:hAnsi="Garamond"/>
          <w:sz w:val="22"/>
          <w:szCs w:val="22"/>
        </w:rPr>
        <w:t>j. Dz. U. z 20</w:t>
      </w:r>
      <w:r w:rsidR="00390EF0">
        <w:rPr>
          <w:rFonts w:ascii="Garamond" w:hAnsi="Garamond"/>
          <w:sz w:val="22"/>
          <w:szCs w:val="22"/>
        </w:rPr>
        <w:t>2</w:t>
      </w:r>
      <w:r w:rsidR="00CB5A00">
        <w:rPr>
          <w:rFonts w:ascii="Garamond" w:hAnsi="Garamond"/>
          <w:sz w:val="22"/>
          <w:szCs w:val="22"/>
        </w:rPr>
        <w:t>3</w:t>
      </w:r>
      <w:r w:rsidRPr="007C6412">
        <w:rPr>
          <w:rFonts w:ascii="Garamond" w:hAnsi="Garamond"/>
          <w:sz w:val="22"/>
          <w:szCs w:val="22"/>
        </w:rPr>
        <w:t xml:space="preserve">r., poz. </w:t>
      </w:r>
      <w:r w:rsidR="0075751E">
        <w:rPr>
          <w:rFonts w:ascii="Garamond" w:hAnsi="Garamond"/>
          <w:sz w:val="22"/>
          <w:szCs w:val="22"/>
        </w:rPr>
        <w:t>7</w:t>
      </w:r>
      <w:r w:rsidR="00CB5A00">
        <w:rPr>
          <w:rFonts w:ascii="Garamond" w:hAnsi="Garamond"/>
          <w:sz w:val="22"/>
          <w:szCs w:val="22"/>
        </w:rPr>
        <w:t>7</w:t>
      </w:r>
      <w:r w:rsidR="0075751E">
        <w:rPr>
          <w:rFonts w:ascii="Garamond" w:hAnsi="Garamond"/>
          <w:sz w:val="22"/>
          <w:szCs w:val="22"/>
        </w:rPr>
        <w:t>5</w:t>
      </w:r>
      <w:r w:rsidR="00CB5A00">
        <w:rPr>
          <w:rFonts w:ascii="Garamond" w:hAnsi="Garamond"/>
          <w:sz w:val="22"/>
          <w:szCs w:val="22"/>
        </w:rPr>
        <w:t xml:space="preserve"> ze zm.</w:t>
      </w:r>
      <w:r w:rsidRPr="007C6412">
        <w:rPr>
          <w:rFonts w:ascii="Garamond" w:hAnsi="Garamond"/>
          <w:sz w:val="22"/>
          <w:szCs w:val="22"/>
        </w:rPr>
        <w:t>) niniejsze zawiadomienie uważa się za dokonane</w:t>
      </w:r>
      <w:r w:rsidR="00CB5A00">
        <w:rPr>
          <w:rFonts w:ascii="Garamond" w:hAnsi="Garamond"/>
          <w:sz w:val="22"/>
          <w:szCs w:val="22"/>
        </w:rPr>
        <w:br/>
      </w:r>
      <w:r w:rsidRPr="007C6412">
        <w:rPr>
          <w:rFonts w:ascii="Garamond" w:hAnsi="Garamond"/>
          <w:sz w:val="22"/>
          <w:szCs w:val="22"/>
        </w:rPr>
        <w:t xml:space="preserve">po upływie 14 dni od dnia </w:t>
      </w:r>
      <w:r w:rsidR="00CB5A00">
        <w:rPr>
          <w:rFonts w:ascii="Garamond" w:hAnsi="Garamond"/>
          <w:sz w:val="22"/>
          <w:szCs w:val="22"/>
        </w:rPr>
        <w:t>14 września</w:t>
      </w:r>
      <w:r w:rsidR="00C24CFC">
        <w:rPr>
          <w:rFonts w:ascii="Garamond" w:hAnsi="Garamond"/>
          <w:sz w:val="22"/>
          <w:szCs w:val="22"/>
        </w:rPr>
        <w:t xml:space="preserve"> 202</w:t>
      </w:r>
      <w:r w:rsidR="00CB5A00">
        <w:rPr>
          <w:rFonts w:ascii="Garamond" w:hAnsi="Garamond"/>
          <w:sz w:val="22"/>
          <w:szCs w:val="22"/>
        </w:rPr>
        <w:t>3</w:t>
      </w:r>
      <w:r w:rsidR="00C24CFC">
        <w:rPr>
          <w:rFonts w:ascii="Garamond" w:hAnsi="Garamond"/>
          <w:sz w:val="22"/>
          <w:szCs w:val="22"/>
        </w:rPr>
        <w:t xml:space="preserve"> roku</w:t>
      </w:r>
      <w:r w:rsidRPr="007C6412">
        <w:rPr>
          <w:rFonts w:ascii="Garamond" w:hAnsi="Garamond"/>
          <w:sz w:val="22"/>
          <w:szCs w:val="22"/>
        </w:rPr>
        <w:t xml:space="preserve">, </w:t>
      </w:r>
      <w:r w:rsidR="00225CCC">
        <w:rPr>
          <w:rFonts w:ascii="Garamond" w:hAnsi="Garamond"/>
          <w:sz w:val="22"/>
          <w:szCs w:val="22"/>
        </w:rPr>
        <w:t>tj. od dnia publikacji zawiadomienia na tablic</w:t>
      </w:r>
      <w:r w:rsidR="009B56B9">
        <w:rPr>
          <w:rFonts w:ascii="Garamond" w:hAnsi="Garamond"/>
          <w:sz w:val="22"/>
          <w:szCs w:val="22"/>
        </w:rPr>
        <w:t>ach</w:t>
      </w:r>
      <w:r w:rsidR="00225CCC">
        <w:rPr>
          <w:rFonts w:ascii="Garamond" w:hAnsi="Garamond"/>
          <w:sz w:val="22"/>
          <w:szCs w:val="22"/>
        </w:rPr>
        <w:t xml:space="preserve"> ogłoszeń Starostwa Powiatowego w Lęborku przy ul. Czołgistów 5 (parter oraz I piętro budynku przy pok. 118)</w:t>
      </w:r>
      <w:r w:rsidR="00225CCC">
        <w:rPr>
          <w:rFonts w:ascii="Garamond" w:hAnsi="Garamond"/>
          <w:sz w:val="22"/>
          <w:szCs w:val="22"/>
        </w:rPr>
        <w:br/>
        <w:t xml:space="preserve">oraz udostępnienia go w Biuletynie Informacji Publicznej </w:t>
      </w:r>
      <w:r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5" w:history="1">
        <w:r w:rsidR="00F84E3C" w:rsidRPr="00061FED">
          <w:rPr>
            <w:rStyle w:val="Hipercze"/>
            <w:rFonts w:ascii="Garamond" w:hAnsi="Garamond"/>
            <w:b/>
            <w:sz w:val="22"/>
            <w:szCs w:val="22"/>
          </w:rPr>
          <w:t>https://powiatleborski.bip.gov.pl/geodezja/</w:t>
        </w:r>
      </w:hyperlink>
      <w:r w:rsidRPr="00EC797A">
        <w:rPr>
          <w:rFonts w:ascii="Garamond" w:hAnsi="Garamond"/>
          <w:sz w:val="22"/>
          <w:szCs w:val="22"/>
        </w:rPr>
        <w:t>.</w:t>
      </w:r>
    </w:p>
    <w:sectPr w:rsidR="00641BD2" w:rsidRPr="00EC797A" w:rsidSect="0046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D5677"/>
    <w:multiLevelType w:val="hybridMultilevel"/>
    <w:tmpl w:val="AB520748"/>
    <w:lvl w:ilvl="0" w:tplc="CB4A7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67DB9"/>
    <w:multiLevelType w:val="hybridMultilevel"/>
    <w:tmpl w:val="6FA2F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32E0F"/>
    <w:multiLevelType w:val="hybridMultilevel"/>
    <w:tmpl w:val="82823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16920"/>
    <w:multiLevelType w:val="hybridMultilevel"/>
    <w:tmpl w:val="945E3DD8"/>
    <w:lvl w:ilvl="0" w:tplc="B1242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1"/>
    <w:lvlOverride w:ilvl="0">
      <w:lvl w:ilvl="0" w:tplc="0415000F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9"/>
    <w:rsid w:val="000262F1"/>
    <w:rsid w:val="00030EA5"/>
    <w:rsid w:val="00051605"/>
    <w:rsid w:val="000955C9"/>
    <w:rsid w:val="00115AA5"/>
    <w:rsid w:val="00145E40"/>
    <w:rsid w:val="001761E9"/>
    <w:rsid w:val="001B3249"/>
    <w:rsid w:val="001C4654"/>
    <w:rsid w:val="0021739F"/>
    <w:rsid w:val="002224F8"/>
    <w:rsid w:val="00225CCC"/>
    <w:rsid w:val="00354FE8"/>
    <w:rsid w:val="00380DF3"/>
    <w:rsid w:val="00390EF0"/>
    <w:rsid w:val="003C1F38"/>
    <w:rsid w:val="00405A4C"/>
    <w:rsid w:val="0042492B"/>
    <w:rsid w:val="00436EE7"/>
    <w:rsid w:val="00456451"/>
    <w:rsid w:val="00462FD6"/>
    <w:rsid w:val="004E5059"/>
    <w:rsid w:val="004F67F2"/>
    <w:rsid w:val="005105DE"/>
    <w:rsid w:val="00514AD1"/>
    <w:rsid w:val="005274E6"/>
    <w:rsid w:val="005329D8"/>
    <w:rsid w:val="005365AB"/>
    <w:rsid w:val="00560D56"/>
    <w:rsid w:val="005649F4"/>
    <w:rsid w:val="00574C31"/>
    <w:rsid w:val="005A3778"/>
    <w:rsid w:val="00641BD2"/>
    <w:rsid w:val="006663FF"/>
    <w:rsid w:val="0075751E"/>
    <w:rsid w:val="007C6412"/>
    <w:rsid w:val="007F3CEB"/>
    <w:rsid w:val="008A2DFD"/>
    <w:rsid w:val="0091673A"/>
    <w:rsid w:val="009B56B9"/>
    <w:rsid w:val="009C3D9F"/>
    <w:rsid w:val="009D6B33"/>
    <w:rsid w:val="009E446C"/>
    <w:rsid w:val="00A51A26"/>
    <w:rsid w:val="00A74DD9"/>
    <w:rsid w:val="00AF1C52"/>
    <w:rsid w:val="00B40CB9"/>
    <w:rsid w:val="00BF463E"/>
    <w:rsid w:val="00C05D1A"/>
    <w:rsid w:val="00C24CFC"/>
    <w:rsid w:val="00C5346A"/>
    <w:rsid w:val="00C544BE"/>
    <w:rsid w:val="00C7377A"/>
    <w:rsid w:val="00CB5A00"/>
    <w:rsid w:val="00D046EA"/>
    <w:rsid w:val="00D64D94"/>
    <w:rsid w:val="00D81E2C"/>
    <w:rsid w:val="00D8585F"/>
    <w:rsid w:val="00D95637"/>
    <w:rsid w:val="00D95960"/>
    <w:rsid w:val="00DC31B1"/>
    <w:rsid w:val="00DD5F50"/>
    <w:rsid w:val="00EC1881"/>
    <w:rsid w:val="00EC797A"/>
    <w:rsid w:val="00F34DF4"/>
    <w:rsid w:val="00F52B34"/>
    <w:rsid w:val="00F84E3C"/>
    <w:rsid w:val="00FB746B"/>
    <w:rsid w:val="00FE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48B"/>
  <w15:docId w15:val="{A4710EB1-1239-441E-9D6A-C591B227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059"/>
    <w:pPr>
      <w:ind w:left="720"/>
      <w:contextualSpacing/>
    </w:pPr>
  </w:style>
  <w:style w:type="paragraph" w:customStyle="1" w:styleId="Default">
    <w:name w:val="Default"/>
    <w:rsid w:val="00641B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641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5</cp:revision>
  <cp:lastPrinted>2023-09-14T11:17:00Z</cp:lastPrinted>
  <dcterms:created xsi:type="dcterms:W3CDTF">2023-09-14T10:18:00Z</dcterms:created>
  <dcterms:modified xsi:type="dcterms:W3CDTF">2023-09-14T11:20:00Z</dcterms:modified>
</cp:coreProperties>
</file>