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9F460" w14:textId="77777777" w:rsidR="00577748" w:rsidRPr="002C4467" w:rsidRDefault="00577748" w:rsidP="00577748">
      <w:pPr>
        <w:tabs>
          <w:tab w:val="center" w:pos="4536"/>
          <w:tab w:val="right" w:pos="9923"/>
        </w:tabs>
        <w:spacing w:after="0" w:line="240" w:lineRule="auto"/>
        <w:rPr>
          <w:rFonts w:ascii="Calibri" w:eastAsia="Calibri" w:hAnsi="Calibri" w:cs="Times New Roman"/>
          <w:b/>
        </w:rPr>
      </w:pPr>
      <w:r w:rsidRPr="002C4467">
        <w:rPr>
          <w:rFonts w:asciiTheme="majorHAnsi" w:eastAsia="Calibri" w:hAnsiTheme="majorHAnsi" w:cs="Calibri"/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7994C09A" wp14:editId="5AADDE7D">
            <wp:simplePos x="0" y="0"/>
            <wp:positionH relativeFrom="column">
              <wp:posOffset>80010</wp:posOffset>
            </wp:positionH>
            <wp:positionV relativeFrom="paragraph">
              <wp:posOffset>30480</wp:posOffset>
            </wp:positionV>
            <wp:extent cx="678180" cy="828675"/>
            <wp:effectExtent l="0" t="0" r="7620" b="9525"/>
            <wp:wrapTight wrapText="bothSides">
              <wp:wrapPolygon edited="0">
                <wp:start x="0" y="0"/>
                <wp:lineTo x="0" y="21352"/>
                <wp:lineTo x="21236" y="21352"/>
                <wp:lineTo x="21236" y="0"/>
                <wp:lineTo x="0" y="0"/>
              </wp:wrapPolygon>
            </wp:wrapTight>
            <wp:docPr id="1" name="Obraz 2" descr="HERB POWIAT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HERB POWIATU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C4467">
        <w:rPr>
          <w:rFonts w:ascii="Calibri" w:eastAsia="Calibri" w:hAnsi="Calibri" w:cs="Times New Roman"/>
        </w:rPr>
        <w:t xml:space="preserve">                </w:t>
      </w:r>
      <w:r w:rsidRPr="002C4467">
        <w:rPr>
          <w:rFonts w:ascii="Calibri" w:eastAsia="Calibri" w:hAnsi="Calibri" w:cs="Times New Roman"/>
          <w:b/>
        </w:rPr>
        <w:t xml:space="preserve">Powiat Lęborski </w:t>
      </w:r>
      <w:r w:rsidRPr="002C4467">
        <w:rPr>
          <w:rFonts w:ascii="Calibri" w:eastAsia="Calibri" w:hAnsi="Calibri" w:cs="Times New Roman"/>
          <w:b/>
        </w:rPr>
        <w:tab/>
        <w:t xml:space="preserve">    </w:t>
      </w:r>
      <w:r>
        <w:rPr>
          <w:rFonts w:ascii="Calibri" w:eastAsia="Calibri" w:hAnsi="Calibri" w:cs="Times New Roman"/>
          <w:b/>
        </w:rPr>
        <w:t xml:space="preserve">                                                        </w:t>
      </w:r>
      <w:r w:rsidRPr="002C4467">
        <w:rPr>
          <w:rFonts w:ascii="Calibri" w:eastAsia="Calibri" w:hAnsi="Calibri" w:cs="Times New Roman"/>
          <w:b/>
        </w:rPr>
        <w:t xml:space="preserve">   </w:t>
      </w:r>
      <w:r w:rsidRPr="002C4467">
        <w:rPr>
          <w:rFonts w:ascii="Calibri" w:eastAsia="Calibri" w:hAnsi="Calibri" w:cs="Times New Roman"/>
          <w:sz w:val="20"/>
        </w:rPr>
        <w:t>tel.(59) 86 32 825, faks: (59) 86 21 406</w:t>
      </w:r>
    </w:p>
    <w:p w14:paraId="5DF0BB40" w14:textId="77777777" w:rsidR="00577748" w:rsidRPr="002C4467" w:rsidRDefault="00577748" w:rsidP="00577748">
      <w:pPr>
        <w:tabs>
          <w:tab w:val="center" w:pos="4536"/>
          <w:tab w:val="right" w:pos="9923"/>
        </w:tabs>
        <w:spacing w:after="0" w:line="240" w:lineRule="auto"/>
        <w:rPr>
          <w:rFonts w:ascii="Calibri" w:eastAsia="Calibri" w:hAnsi="Calibri" w:cs="Times New Roman"/>
          <w:b/>
        </w:rPr>
      </w:pPr>
      <w:r w:rsidRPr="002C4467">
        <w:rPr>
          <w:rFonts w:ascii="Calibri" w:eastAsia="Calibri" w:hAnsi="Calibri" w:cs="Times New Roman"/>
          <w:b/>
        </w:rPr>
        <w:t xml:space="preserve">                ul. Czołgistów 5 </w:t>
      </w:r>
      <w:r w:rsidRPr="002C4467">
        <w:rPr>
          <w:rFonts w:ascii="Calibri" w:eastAsia="Calibri" w:hAnsi="Calibri" w:cs="Times New Roman"/>
          <w:b/>
        </w:rPr>
        <w:tab/>
      </w:r>
      <w:r>
        <w:rPr>
          <w:rFonts w:ascii="Calibri" w:eastAsia="Calibri" w:hAnsi="Calibri" w:cs="Times New Roman"/>
          <w:b/>
        </w:rPr>
        <w:t xml:space="preserve">                                                                </w:t>
      </w:r>
      <w:r w:rsidRPr="002C4467">
        <w:rPr>
          <w:rFonts w:ascii="Calibri" w:eastAsia="Calibri" w:hAnsi="Calibri" w:cs="Times New Roman"/>
          <w:sz w:val="20"/>
        </w:rPr>
        <w:t xml:space="preserve">e-mail: </w:t>
      </w:r>
      <w:hyperlink r:id="rId8" w:history="1">
        <w:r w:rsidRPr="002C4467">
          <w:rPr>
            <w:rFonts w:ascii="Calibri" w:eastAsia="Calibri" w:hAnsi="Calibri" w:cs="Times New Roman"/>
            <w:color w:val="0000FF"/>
            <w:sz w:val="20"/>
            <w:u w:val="single"/>
          </w:rPr>
          <w:t>starostwo_lebork@poczta.onet.pl</w:t>
        </w:r>
      </w:hyperlink>
    </w:p>
    <w:p w14:paraId="774C5ED0" w14:textId="77777777" w:rsidR="00577748" w:rsidRPr="004808E3" w:rsidRDefault="00577748" w:rsidP="00577748">
      <w:pPr>
        <w:tabs>
          <w:tab w:val="center" w:pos="4536"/>
          <w:tab w:val="right" w:pos="9072"/>
        </w:tabs>
        <w:spacing w:after="120" w:line="240" w:lineRule="auto"/>
        <w:rPr>
          <w:rFonts w:ascii="Calibri" w:eastAsia="Calibri" w:hAnsi="Calibri" w:cs="Times New Roman"/>
          <w:lang w:val="en-US"/>
        </w:rPr>
      </w:pPr>
      <w:r w:rsidRPr="002C4467">
        <w:rPr>
          <w:rFonts w:ascii="Calibri" w:eastAsia="Calibri" w:hAnsi="Calibri" w:cs="Times New Roman"/>
        </w:rPr>
        <w:t xml:space="preserve">                </w:t>
      </w:r>
      <w:r w:rsidRPr="004808E3">
        <w:rPr>
          <w:rFonts w:ascii="Calibri" w:eastAsia="Calibri" w:hAnsi="Calibri" w:cs="Times New Roman"/>
          <w:b/>
          <w:lang w:val="en-US"/>
        </w:rPr>
        <w:t xml:space="preserve">84-300 </w:t>
      </w:r>
      <w:proofErr w:type="spellStart"/>
      <w:r w:rsidRPr="004808E3">
        <w:rPr>
          <w:rFonts w:ascii="Calibri" w:eastAsia="Calibri" w:hAnsi="Calibri" w:cs="Times New Roman"/>
          <w:b/>
          <w:lang w:val="en-US"/>
        </w:rPr>
        <w:t>Lębork</w:t>
      </w:r>
      <w:proofErr w:type="spellEnd"/>
      <w:r w:rsidRPr="004808E3">
        <w:rPr>
          <w:rFonts w:ascii="Calibri" w:eastAsia="Calibri" w:hAnsi="Calibri" w:cs="Times New Roman"/>
          <w:lang w:val="en-US"/>
        </w:rPr>
        <w:t xml:space="preserve">                                    </w:t>
      </w:r>
      <w:r w:rsidR="005D3F01" w:rsidRPr="004808E3">
        <w:rPr>
          <w:rFonts w:ascii="Calibri" w:eastAsia="Calibri" w:hAnsi="Calibri" w:cs="Times New Roman"/>
          <w:lang w:val="en-US"/>
        </w:rPr>
        <w:t xml:space="preserve"> </w:t>
      </w:r>
      <w:r w:rsidRPr="004808E3">
        <w:rPr>
          <w:rFonts w:ascii="Calibri" w:eastAsia="Calibri" w:hAnsi="Calibri" w:cs="Times New Roman"/>
          <w:lang w:val="en-US"/>
        </w:rPr>
        <w:t xml:space="preserve">                               </w:t>
      </w:r>
      <w:hyperlink r:id="rId9" w:history="1">
        <w:r w:rsidRPr="004808E3">
          <w:rPr>
            <w:rFonts w:ascii="Calibri" w:eastAsia="Calibri" w:hAnsi="Calibri" w:cs="Times New Roman"/>
            <w:color w:val="0000FF"/>
            <w:sz w:val="20"/>
            <w:u w:val="single"/>
            <w:lang w:val="en-US"/>
          </w:rPr>
          <w:t>www.powiat-lebork.com</w:t>
        </w:r>
      </w:hyperlink>
    </w:p>
    <w:p w14:paraId="47DE463A" w14:textId="77777777" w:rsidR="00577748" w:rsidRPr="004808E3" w:rsidRDefault="00577748" w:rsidP="00577748">
      <w:pPr>
        <w:suppressAutoHyphens/>
        <w:spacing w:after="0" w:line="240" w:lineRule="auto"/>
        <w:jc w:val="right"/>
        <w:rPr>
          <w:rFonts w:asciiTheme="majorHAnsi" w:eastAsia="Calibri" w:hAnsiTheme="majorHAnsi" w:cs="Times New Roman"/>
          <w:b/>
          <w:lang w:val="en-US" w:eastAsia="ar-SA"/>
        </w:rPr>
      </w:pPr>
    </w:p>
    <w:p w14:paraId="3538F1DE" w14:textId="37701C24" w:rsidR="00577748" w:rsidRPr="004808E3" w:rsidRDefault="00A97E60" w:rsidP="00577748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lang w:val="en-US" w:eastAsia="ar-SA"/>
        </w:rPr>
      </w:pPr>
      <w:r w:rsidRPr="004808E3">
        <w:rPr>
          <w:rFonts w:ascii="Times New Roman" w:eastAsia="Calibri" w:hAnsi="Times New Roman" w:cs="Times New Roman"/>
          <w:b/>
          <w:sz w:val="20"/>
          <w:lang w:val="en-US" w:eastAsia="ar-SA"/>
        </w:rPr>
        <w:t>K.272.2.</w:t>
      </w:r>
      <w:r w:rsidR="007F6D08" w:rsidRPr="004808E3">
        <w:rPr>
          <w:rFonts w:ascii="Times New Roman" w:eastAsia="Calibri" w:hAnsi="Times New Roman" w:cs="Times New Roman"/>
          <w:b/>
          <w:sz w:val="20"/>
          <w:lang w:val="en-US" w:eastAsia="ar-SA"/>
        </w:rPr>
        <w:t>1</w:t>
      </w:r>
      <w:r w:rsidRPr="004808E3">
        <w:rPr>
          <w:rFonts w:ascii="Times New Roman" w:eastAsia="Calibri" w:hAnsi="Times New Roman" w:cs="Times New Roman"/>
          <w:b/>
          <w:sz w:val="20"/>
          <w:lang w:val="en-US" w:eastAsia="ar-SA"/>
        </w:rPr>
        <w:t>.202</w:t>
      </w:r>
      <w:r w:rsidR="007F6D08" w:rsidRPr="004808E3">
        <w:rPr>
          <w:rFonts w:ascii="Times New Roman" w:eastAsia="Calibri" w:hAnsi="Times New Roman" w:cs="Times New Roman"/>
          <w:b/>
          <w:sz w:val="20"/>
          <w:lang w:val="en-US" w:eastAsia="ar-SA"/>
        </w:rPr>
        <w:t>2</w:t>
      </w:r>
      <w:r w:rsidR="00F94A58" w:rsidRPr="004808E3">
        <w:rPr>
          <w:rFonts w:ascii="Times New Roman" w:eastAsia="Calibri" w:hAnsi="Times New Roman" w:cs="Times New Roman"/>
          <w:b/>
          <w:sz w:val="20"/>
          <w:lang w:val="en-US" w:eastAsia="ar-SA"/>
        </w:rPr>
        <w:t>.</w:t>
      </w:r>
      <w:r w:rsidR="00D77937" w:rsidRPr="004808E3">
        <w:rPr>
          <w:rFonts w:ascii="Times New Roman" w:eastAsia="Calibri" w:hAnsi="Times New Roman" w:cs="Times New Roman"/>
          <w:b/>
          <w:sz w:val="20"/>
          <w:lang w:val="en-US" w:eastAsia="ar-SA"/>
        </w:rPr>
        <w:t>K</w:t>
      </w:r>
      <w:r w:rsidR="00F94A58" w:rsidRPr="004808E3">
        <w:rPr>
          <w:rFonts w:ascii="Times New Roman" w:eastAsia="Calibri" w:hAnsi="Times New Roman" w:cs="Times New Roman"/>
          <w:b/>
          <w:sz w:val="20"/>
          <w:lang w:val="en-US" w:eastAsia="ar-SA"/>
        </w:rPr>
        <w:t>R</w:t>
      </w:r>
    </w:p>
    <w:p w14:paraId="64A3A079" w14:textId="20F43C32" w:rsidR="00F65881" w:rsidRPr="008849AE" w:rsidRDefault="0053356A" w:rsidP="00577748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lang w:eastAsia="ar-SA"/>
        </w:rPr>
      </w:pPr>
      <w:r>
        <w:rPr>
          <w:rFonts w:ascii="Times New Roman" w:eastAsia="Calibri" w:hAnsi="Times New Roman" w:cs="Times New Roman"/>
          <w:b/>
          <w:sz w:val="20"/>
          <w:lang w:eastAsia="ar-SA"/>
        </w:rPr>
        <w:t xml:space="preserve">Lębork, dnia </w:t>
      </w:r>
      <w:r w:rsidR="007F6D08">
        <w:rPr>
          <w:rFonts w:ascii="Times New Roman" w:eastAsia="Calibri" w:hAnsi="Times New Roman" w:cs="Times New Roman"/>
          <w:b/>
          <w:sz w:val="20"/>
          <w:lang w:eastAsia="ar-SA"/>
        </w:rPr>
        <w:t>21</w:t>
      </w:r>
      <w:r w:rsidR="00905C5D">
        <w:rPr>
          <w:rFonts w:ascii="Times New Roman" w:eastAsia="Calibri" w:hAnsi="Times New Roman" w:cs="Times New Roman"/>
          <w:b/>
          <w:sz w:val="20"/>
          <w:lang w:eastAsia="ar-SA"/>
        </w:rPr>
        <w:t>.1</w:t>
      </w:r>
      <w:r w:rsidR="007F6D08">
        <w:rPr>
          <w:rFonts w:ascii="Times New Roman" w:eastAsia="Calibri" w:hAnsi="Times New Roman" w:cs="Times New Roman"/>
          <w:b/>
          <w:sz w:val="20"/>
          <w:lang w:eastAsia="ar-SA"/>
        </w:rPr>
        <w:t>1</w:t>
      </w:r>
      <w:r w:rsidR="00A97E60">
        <w:rPr>
          <w:rFonts w:ascii="Times New Roman" w:eastAsia="Calibri" w:hAnsi="Times New Roman" w:cs="Times New Roman"/>
          <w:b/>
          <w:sz w:val="20"/>
          <w:lang w:eastAsia="ar-SA"/>
        </w:rPr>
        <w:t>.2021</w:t>
      </w:r>
      <w:r w:rsidR="00F65881" w:rsidRPr="008849AE">
        <w:rPr>
          <w:rFonts w:ascii="Times New Roman" w:eastAsia="Calibri" w:hAnsi="Times New Roman" w:cs="Times New Roman"/>
          <w:b/>
          <w:sz w:val="20"/>
          <w:lang w:eastAsia="ar-SA"/>
        </w:rPr>
        <w:t xml:space="preserve"> r.</w:t>
      </w:r>
    </w:p>
    <w:p w14:paraId="74501F17" w14:textId="77777777" w:rsidR="00577748" w:rsidRPr="00130C11" w:rsidRDefault="00577748" w:rsidP="00130C11">
      <w:pPr>
        <w:suppressAutoHyphens/>
        <w:spacing w:after="120" w:line="240" w:lineRule="auto"/>
        <w:jc w:val="center"/>
        <w:rPr>
          <w:rFonts w:ascii="Times New Roman" w:eastAsia="Calibri" w:hAnsi="Times New Roman" w:cs="Times New Roman"/>
          <w:b/>
          <w:sz w:val="24"/>
          <w:lang w:eastAsia="ar-SA"/>
        </w:rPr>
      </w:pPr>
      <w:r w:rsidRPr="008849AE">
        <w:rPr>
          <w:rFonts w:ascii="Times New Roman" w:hAnsi="Times New Roman" w:cs="Times New Roman"/>
          <w:sz w:val="28"/>
          <w:szCs w:val="24"/>
        </w:rPr>
        <w:tab/>
      </w:r>
      <w:r w:rsidRPr="00130C11">
        <w:rPr>
          <w:rFonts w:ascii="Times New Roman" w:eastAsia="Calibri" w:hAnsi="Times New Roman" w:cs="Times New Roman"/>
          <w:b/>
          <w:sz w:val="24"/>
          <w:lang w:eastAsia="ar-SA"/>
        </w:rPr>
        <w:t>ZAPYTANIE OFERTOWE</w:t>
      </w:r>
    </w:p>
    <w:p w14:paraId="40C5AD17" w14:textId="22849FC7" w:rsidR="00577748" w:rsidRPr="00130C11" w:rsidRDefault="00577748" w:rsidP="00577748">
      <w:pPr>
        <w:spacing w:after="120" w:line="240" w:lineRule="auto"/>
        <w:jc w:val="both"/>
        <w:rPr>
          <w:rFonts w:ascii="Times New Roman" w:hAnsi="Times New Roman" w:cs="Times New Roman"/>
          <w:sz w:val="20"/>
        </w:rPr>
      </w:pPr>
      <w:r w:rsidRPr="00130C11">
        <w:rPr>
          <w:rFonts w:ascii="Times New Roman" w:hAnsi="Times New Roman" w:cs="Times New Roman"/>
          <w:sz w:val="20"/>
        </w:rPr>
        <w:t>Powiat Lę</w:t>
      </w:r>
      <w:r w:rsidR="00B407F9">
        <w:rPr>
          <w:rFonts w:ascii="Times New Roman" w:hAnsi="Times New Roman" w:cs="Times New Roman"/>
          <w:sz w:val="20"/>
        </w:rPr>
        <w:t>borski działając w trybie art. 2 ust. 1 pkt 1) ustawy z dnia 11 września 2019</w:t>
      </w:r>
      <w:r w:rsidRPr="00130C11">
        <w:rPr>
          <w:rFonts w:ascii="Times New Roman" w:hAnsi="Times New Roman" w:cs="Times New Roman"/>
          <w:sz w:val="20"/>
        </w:rPr>
        <w:t xml:space="preserve"> roku – Prawo zamówi</w:t>
      </w:r>
      <w:r w:rsidR="00B407F9">
        <w:rPr>
          <w:rFonts w:ascii="Times New Roman" w:hAnsi="Times New Roman" w:cs="Times New Roman"/>
          <w:sz w:val="20"/>
        </w:rPr>
        <w:t>eń publicznych (tj. Dz.</w:t>
      </w:r>
      <w:r w:rsidR="00D178F7">
        <w:rPr>
          <w:rFonts w:ascii="Times New Roman" w:hAnsi="Times New Roman" w:cs="Times New Roman"/>
          <w:sz w:val="20"/>
        </w:rPr>
        <w:t xml:space="preserve"> </w:t>
      </w:r>
      <w:r w:rsidR="00B407F9">
        <w:rPr>
          <w:rFonts w:ascii="Times New Roman" w:hAnsi="Times New Roman" w:cs="Times New Roman"/>
          <w:sz w:val="20"/>
        </w:rPr>
        <w:t>U. z 202</w:t>
      </w:r>
      <w:r w:rsidR="007F6D08">
        <w:rPr>
          <w:rFonts w:ascii="Times New Roman" w:hAnsi="Times New Roman" w:cs="Times New Roman"/>
          <w:sz w:val="20"/>
        </w:rPr>
        <w:t>2</w:t>
      </w:r>
      <w:r w:rsidR="00F65881">
        <w:rPr>
          <w:rFonts w:ascii="Times New Roman" w:hAnsi="Times New Roman" w:cs="Times New Roman"/>
          <w:sz w:val="20"/>
        </w:rPr>
        <w:t xml:space="preserve"> r.,</w:t>
      </w:r>
      <w:r w:rsidRPr="00130C11">
        <w:rPr>
          <w:rFonts w:ascii="Times New Roman" w:hAnsi="Times New Roman" w:cs="Times New Roman"/>
          <w:sz w:val="20"/>
        </w:rPr>
        <w:t xml:space="preserve"> poz. 1</w:t>
      </w:r>
      <w:r w:rsidR="007F6D08">
        <w:rPr>
          <w:rFonts w:ascii="Times New Roman" w:hAnsi="Times New Roman" w:cs="Times New Roman"/>
          <w:sz w:val="20"/>
        </w:rPr>
        <w:t>710</w:t>
      </w:r>
      <w:r w:rsidR="00736377">
        <w:rPr>
          <w:rFonts w:ascii="Times New Roman" w:hAnsi="Times New Roman" w:cs="Times New Roman"/>
          <w:sz w:val="20"/>
        </w:rPr>
        <w:t xml:space="preserve"> ze zm.</w:t>
      </w:r>
      <w:r w:rsidRPr="00130C11">
        <w:rPr>
          <w:rFonts w:ascii="Times New Roman" w:hAnsi="Times New Roman" w:cs="Times New Roman"/>
          <w:sz w:val="20"/>
        </w:rPr>
        <w:t>) oraz na podstawie Regulaminu udzielania zamówień publicznych w Starostwie Powiatowym w Lęborku</w:t>
      </w:r>
      <w:r w:rsidR="00285811">
        <w:rPr>
          <w:rFonts w:ascii="Times New Roman" w:hAnsi="Times New Roman" w:cs="Times New Roman"/>
          <w:sz w:val="20"/>
        </w:rPr>
        <w:t xml:space="preserve"> dla zamówień o wartości poniżej</w:t>
      </w:r>
      <w:r w:rsidRPr="00130C11">
        <w:rPr>
          <w:rFonts w:ascii="Times New Roman" w:hAnsi="Times New Roman" w:cs="Times New Roman"/>
          <w:sz w:val="20"/>
        </w:rPr>
        <w:t xml:space="preserve"> </w:t>
      </w:r>
      <w:r w:rsidR="00285811">
        <w:rPr>
          <w:rFonts w:ascii="Times New Roman" w:hAnsi="Times New Roman" w:cs="Times New Roman"/>
          <w:sz w:val="20"/>
        </w:rPr>
        <w:t xml:space="preserve">130.000,00 zł netto </w:t>
      </w:r>
      <w:r w:rsidRPr="00130C11">
        <w:rPr>
          <w:rFonts w:ascii="Times New Roman" w:hAnsi="Times New Roman" w:cs="Times New Roman"/>
          <w:sz w:val="20"/>
        </w:rPr>
        <w:t>zaprasza do złożenia oferty na następujące zadania:</w:t>
      </w:r>
    </w:p>
    <w:p w14:paraId="7A8E2F62" w14:textId="77777777" w:rsidR="00577748" w:rsidRPr="00130C11" w:rsidRDefault="00577748" w:rsidP="00130C11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130C11">
        <w:rPr>
          <w:rFonts w:ascii="Times New Roman" w:hAnsi="Times New Roman" w:cs="Times New Roman"/>
          <w:b/>
        </w:rPr>
        <w:t>„</w:t>
      </w:r>
      <w:r w:rsidR="00F65583">
        <w:rPr>
          <w:rFonts w:ascii="Times New Roman" w:hAnsi="Times New Roman" w:cs="Times New Roman"/>
          <w:b/>
        </w:rPr>
        <w:t xml:space="preserve">Wykonanie i </w:t>
      </w:r>
      <w:r w:rsidR="006E58C3" w:rsidRPr="00130C11">
        <w:rPr>
          <w:rFonts w:ascii="Times New Roman" w:hAnsi="Times New Roman" w:cs="Times New Roman"/>
          <w:b/>
        </w:rPr>
        <w:t>dostawa tablic rejestracyjnych</w:t>
      </w:r>
      <w:r w:rsidR="005C4E4C">
        <w:rPr>
          <w:rFonts w:ascii="Times New Roman" w:hAnsi="Times New Roman" w:cs="Times New Roman"/>
          <w:b/>
        </w:rPr>
        <w:t xml:space="preserve"> oraz odbiór tablic wycofanych</w:t>
      </w:r>
      <w:r w:rsidR="00AC7D8E">
        <w:rPr>
          <w:rFonts w:ascii="Times New Roman" w:hAnsi="Times New Roman" w:cs="Times New Roman"/>
          <w:b/>
        </w:rPr>
        <w:t xml:space="preserve"> z użytku</w:t>
      </w:r>
      <w:r w:rsidRPr="00130C11">
        <w:rPr>
          <w:rFonts w:ascii="Times New Roman" w:hAnsi="Times New Roman" w:cs="Times New Roman"/>
          <w:b/>
        </w:rPr>
        <w:t>”</w:t>
      </w:r>
    </w:p>
    <w:p w14:paraId="3BBCAF40" w14:textId="77777777" w:rsidR="00577748" w:rsidRPr="00130C11" w:rsidRDefault="00577748" w:rsidP="00577748">
      <w:pPr>
        <w:numPr>
          <w:ilvl w:val="0"/>
          <w:numId w:val="6"/>
        </w:numPr>
        <w:suppressAutoHyphens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  <w:r w:rsidRPr="00130C11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Przedmiotem zamówienia jest </w:t>
      </w:r>
      <w:r w:rsidRPr="00130C11"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t>świadczenie usług w zakresie:</w:t>
      </w:r>
    </w:p>
    <w:p w14:paraId="509BEC69" w14:textId="5F79061E" w:rsidR="006E58C3" w:rsidRPr="00130C11" w:rsidRDefault="006E58C3" w:rsidP="00130C11">
      <w:pPr>
        <w:spacing w:after="0" w:line="240" w:lineRule="auto"/>
        <w:ind w:left="227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130C11"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t>Wykonanie i dostawa tablic rejestracyjnych</w:t>
      </w:r>
      <w:r w:rsidRPr="00130C11">
        <w:rPr>
          <w:rFonts w:ascii="Times New Roman" w:hAnsi="Times New Roman" w:cs="Times New Roman"/>
        </w:rPr>
        <w:t xml:space="preserve"> </w:t>
      </w:r>
      <w:r w:rsidRPr="00130C11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w/g wzorów i wymagań określonych w </w:t>
      </w:r>
      <w:r w:rsidR="00B368E6" w:rsidRPr="00AC7D8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Rozporządzeniu Ministra Infrastruktury </w:t>
      </w:r>
      <w:r w:rsidR="007F6D08">
        <w:rPr>
          <w:rFonts w:ascii="Times New Roman" w:eastAsia="Times New Roman" w:hAnsi="Times New Roman" w:cs="Times New Roman"/>
          <w:sz w:val="20"/>
          <w:szCs w:val="20"/>
          <w:lang w:eastAsia="pl-PL"/>
        </w:rPr>
        <w:t>z dni</w:t>
      </w:r>
      <w:r w:rsidR="00B368E6" w:rsidRPr="00AC7D8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 </w:t>
      </w:r>
      <w:r w:rsidR="007F6D08">
        <w:rPr>
          <w:rFonts w:ascii="Times New Roman" w:eastAsia="Times New Roman" w:hAnsi="Times New Roman" w:cs="Times New Roman"/>
          <w:sz w:val="20"/>
          <w:szCs w:val="20"/>
          <w:lang w:eastAsia="pl-PL"/>
        </w:rPr>
        <w:t>3</w:t>
      </w:r>
      <w:r w:rsidR="00B368E6" w:rsidRPr="00AC7D8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1 </w:t>
      </w:r>
      <w:r w:rsidR="007F6D08">
        <w:rPr>
          <w:rFonts w:ascii="Times New Roman" w:eastAsia="Times New Roman" w:hAnsi="Times New Roman" w:cs="Times New Roman"/>
          <w:sz w:val="20"/>
          <w:szCs w:val="20"/>
          <w:lang w:eastAsia="pl-PL"/>
        </w:rPr>
        <w:t>sierpn</w:t>
      </w:r>
      <w:r w:rsidR="00B368E6" w:rsidRPr="00AC7D8E">
        <w:rPr>
          <w:rFonts w:ascii="Times New Roman" w:eastAsia="Times New Roman" w:hAnsi="Times New Roman" w:cs="Times New Roman"/>
          <w:sz w:val="20"/>
          <w:szCs w:val="20"/>
          <w:lang w:eastAsia="pl-PL"/>
        </w:rPr>
        <w:t>ia 20</w:t>
      </w:r>
      <w:r w:rsidR="00D178F7">
        <w:rPr>
          <w:rFonts w:ascii="Times New Roman" w:eastAsia="Times New Roman" w:hAnsi="Times New Roman" w:cs="Times New Roman"/>
          <w:sz w:val="20"/>
          <w:szCs w:val="20"/>
          <w:lang w:eastAsia="pl-PL"/>
        </w:rPr>
        <w:t>22</w:t>
      </w:r>
      <w:r w:rsidR="00B368E6" w:rsidRPr="00AC7D8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r. w sprawie rejestracji i oznaczania pojazdów</w:t>
      </w:r>
      <w:r w:rsidR="00D178F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 w:rsidR="00B368E6" w:rsidRPr="00AC7D8E">
        <w:rPr>
          <w:rFonts w:ascii="Times New Roman" w:eastAsia="Times New Roman" w:hAnsi="Times New Roman" w:cs="Times New Roman"/>
          <w:sz w:val="20"/>
          <w:szCs w:val="20"/>
          <w:lang w:eastAsia="pl-PL"/>
        </w:rPr>
        <w:t>wymagań dla tablic rejestracyjnych</w:t>
      </w:r>
      <w:r w:rsidR="00D178F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wzorów innych dokumentów związanych z rejestracją pojazdów</w:t>
      </w:r>
      <w:r w:rsidR="00B368E6" w:rsidRPr="00AC7D8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(Dz.</w:t>
      </w:r>
      <w:r w:rsidR="00D178F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B368E6" w:rsidRPr="00AC7D8E">
        <w:rPr>
          <w:rFonts w:ascii="Times New Roman" w:eastAsia="Times New Roman" w:hAnsi="Times New Roman" w:cs="Times New Roman"/>
          <w:sz w:val="20"/>
          <w:szCs w:val="20"/>
          <w:lang w:eastAsia="pl-PL"/>
        </w:rPr>
        <w:t>U. 20</w:t>
      </w:r>
      <w:r w:rsidR="00D178F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22 </w:t>
      </w:r>
      <w:r w:rsidR="00B368E6" w:rsidRPr="00AC7D8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r., poz. </w:t>
      </w:r>
      <w:r w:rsidR="00D178F7">
        <w:rPr>
          <w:rFonts w:ascii="Times New Roman" w:eastAsia="Times New Roman" w:hAnsi="Times New Roman" w:cs="Times New Roman"/>
          <w:sz w:val="20"/>
          <w:szCs w:val="20"/>
          <w:lang w:eastAsia="pl-PL"/>
        </w:rPr>
        <w:t>1847</w:t>
      </w:r>
      <w:r w:rsidR="00A97E60" w:rsidRPr="00AC7D8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 </w:t>
      </w:r>
      <w:proofErr w:type="spellStart"/>
      <w:r w:rsidR="00A97E60" w:rsidRPr="00AC7D8E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</w:t>
      </w:r>
      <w:proofErr w:type="spellEnd"/>
      <w:r w:rsidR="00A97E60" w:rsidRPr="00AC7D8E">
        <w:rPr>
          <w:rFonts w:ascii="Times New Roman" w:eastAsia="Times New Roman" w:hAnsi="Times New Roman" w:cs="Times New Roman"/>
          <w:sz w:val="20"/>
          <w:szCs w:val="20"/>
          <w:lang w:eastAsia="pl-PL"/>
        </w:rPr>
        <w:t>. zm.</w:t>
      </w:r>
      <w:r w:rsidR="00B368E6" w:rsidRPr="00AC7D8E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  <w:r w:rsidRPr="00130C11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</w:t>
      </w:r>
      <w:r w:rsidR="005C4E4C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oraz Rozporządzeniu Ministra Infrastruktury z dnia 12 marca 2019 r. w </w:t>
      </w:r>
      <w:r w:rsidR="005456C0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sprawie warunków produkcji i sposobu dystrybucji profesjonalnych tablic rejestracyjnych</w:t>
      </w:r>
      <w:r w:rsidR="00AC7D8E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i znaków legalizacyjnych oraz trybu legalizacji profesjonalnych tablic rejestracyjnych (Dz. U. z 2019 r., poz. 547 z </w:t>
      </w:r>
      <w:proofErr w:type="spellStart"/>
      <w:r w:rsidR="00AC7D8E">
        <w:rPr>
          <w:rFonts w:ascii="Times New Roman" w:eastAsia="Times New Roman" w:hAnsi="Times New Roman" w:cs="Times New Roman"/>
          <w:sz w:val="20"/>
          <w:szCs w:val="24"/>
          <w:lang w:eastAsia="pl-PL"/>
        </w:rPr>
        <w:t>późn</w:t>
      </w:r>
      <w:proofErr w:type="spellEnd"/>
      <w:r w:rsidR="00AC7D8E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. zm.) </w:t>
      </w:r>
      <w:r w:rsidRPr="00130C11">
        <w:rPr>
          <w:rFonts w:ascii="Times New Roman" w:eastAsia="Times New Roman" w:hAnsi="Times New Roman" w:cs="Times New Roman"/>
          <w:sz w:val="20"/>
          <w:szCs w:val="24"/>
          <w:lang w:eastAsia="pl-PL"/>
        </w:rPr>
        <w:t>w/g następującego wykazu rodzajowego i ilościowego:</w:t>
      </w:r>
    </w:p>
    <w:p w14:paraId="08C960E6" w14:textId="737B1EA1" w:rsidR="006E58C3" w:rsidRPr="00905C5D" w:rsidRDefault="00D178F7" w:rsidP="00130C11">
      <w:pPr>
        <w:pStyle w:val="Akapitzlist"/>
        <w:numPr>
          <w:ilvl w:val="0"/>
          <w:numId w:val="9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>t</w:t>
      </w:r>
      <w:r w:rsidR="006E58C3" w:rsidRPr="00130C11">
        <w:rPr>
          <w:rFonts w:ascii="Times New Roman" w:eastAsia="Times New Roman" w:hAnsi="Times New Roman" w:cs="Times New Roman"/>
          <w:sz w:val="20"/>
          <w:szCs w:val="24"/>
          <w:lang w:eastAsia="pl-PL"/>
        </w:rPr>
        <w:t>ablice rejestracyjne samochodowe (</w:t>
      </w:r>
      <w:r w:rsidR="006E58C3" w:rsidRPr="00130C11">
        <w:rPr>
          <w:rFonts w:ascii="Times New Roman" w:eastAsia="Times New Roman" w:hAnsi="Times New Roman" w:cs="Times New Roman"/>
          <w:sz w:val="18"/>
          <w:szCs w:val="24"/>
          <w:lang w:eastAsia="pl-PL"/>
        </w:rPr>
        <w:t>zwyczajne, tymczasowe, indywidualne i zabytkowe – jedno- i dwurzędowe</w:t>
      </w:r>
      <w:r w:rsidR="00F65881">
        <w:rPr>
          <w:rFonts w:ascii="Times New Roman" w:eastAsia="Times New Roman" w:hAnsi="Times New Roman" w:cs="Times New Roman"/>
          <w:sz w:val="18"/>
          <w:szCs w:val="24"/>
          <w:lang w:eastAsia="pl-PL"/>
        </w:rPr>
        <w:t>, zmniejszone,</w:t>
      </w:r>
      <w:r>
        <w:rPr>
          <w:rFonts w:ascii="Times New Roman" w:eastAsia="Times New Roman" w:hAnsi="Times New Roman" w:cs="Times New Roman"/>
          <w:sz w:val="18"/>
          <w:szCs w:val="24"/>
          <w:lang w:eastAsia="pl-PL"/>
        </w:rPr>
        <w:t xml:space="preserve"> zmniejszone zabytkowe,</w:t>
      </w:r>
      <w:r w:rsidR="00F65881">
        <w:rPr>
          <w:rFonts w:ascii="Times New Roman" w:eastAsia="Times New Roman" w:hAnsi="Times New Roman" w:cs="Times New Roman"/>
          <w:sz w:val="18"/>
          <w:szCs w:val="24"/>
          <w:lang w:eastAsia="pl-PL"/>
        </w:rPr>
        <w:t xml:space="preserve"> profesjonalne</w:t>
      </w:r>
      <w:r w:rsidR="00736377">
        <w:rPr>
          <w:rFonts w:ascii="Times New Roman" w:eastAsia="Times New Roman" w:hAnsi="Times New Roman" w:cs="Times New Roman"/>
          <w:sz w:val="18"/>
          <w:szCs w:val="24"/>
          <w:lang w:eastAsia="pl-PL"/>
        </w:rPr>
        <w:t xml:space="preserve">, do poj. elektrycznych i napędzanych wodorem </w:t>
      </w:r>
      <w:r w:rsidR="00F65881">
        <w:rPr>
          <w:rFonts w:ascii="Times New Roman" w:eastAsia="Times New Roman" w:hAnsi="Times New Roman" w:cs="Times New Roman"/>
          <w:sz w:val="18"/>
          <w:szCs w:val="24"/>
          <w:lang w:eastAsia="pl-PL"/>
        </w:rPr>
        <w:t>i inne</w:t>
      </w:r>
      <w:r w:rsidR="00905C5D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) – </w:t>
      </w: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t>6</w:t>
      </w:r>
      <w:r w:rsidR="0053356A"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t xml:space="preserve"> 4</w:t>
      </w:r>
      <w:r w:rsidR="006E58C3" w:rsidRPr="00905C5D"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t>00 szt.</w:t>
      </w:r>
    </w:p>
    <w:p w14:paraId="3097087C" w14:textId="1DA02572" w:rsidR="006E58C3" w:rsidRPr="00130C11" w:rsidRDefault="00D178F7" w:rsidP="00130C11">
      <w:pPr>
        <w:pStyle w:val="Akapitzlist"/>
        <w:numPr>
          <w:ilvl w:val="0"/>
          <w:numId w:val="9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>t</w:t>
      </w:r>
      <w:r w:rsidR="006E58C3" w:rsidRPr="00130C11">
        <w:rPr>
          <w:rFonts w:ascii="Times New Roman" w:eastAsia="Times New Roman" w:hAnsi="Times New Roman" w:cs="Times New Roman"/>
          <w:sz w:val="20"/>
          <w:szCs w:val="24"/>
          <w:lang w:eastAsia="pl-PL"/>
        </w:rPr>
        <w:t>ablice rejestracyjne motocyklowe (</w:t>
      </w:r>
      <w:r w:rsidR="006E58C3" w:rsidRPr="00130C11">
        <w:rPr>
          <w:rFonts w:ascii="Times New Roman" w:eastAsia="Times New Roman" w:hAnsi="Times New Roman" w:cs="Times New Roman"/>
          <w:sz w:val="18"/>
          <w:szCs w:val="24"/>
          <w:lang w:eastAsia="pl-PL"/>
        </w:rPr>
        <w:t>zwyczajne, tymczasowe, indywidu</w:t>
      </w:r>
      <w:r w:rsidR="00F65881">
        <w:rPr>
          <w:rFonts w:ascii="Times New Roman" w:eastAsia="Times New Roman" w:hAnsi="Times New Roman" w:cs="Times New Roman"/>
          <w:sz w:val="18"/>
          <w:szCs w:val="24"/>
          <w:lang w:eastAsia="pl-PL"/>
        </w:rPr>
        <w:t xml:space="preserve">alne, </w:t>
      </w:r>
      <w:r w:rsidR="006E58C3" w:rsidRPr="00130C11">
        <w:rPr>
          <w:rFonts w:ascii="Times New Roman" w:eastAsia="Times New Roman" w:hAnsi="Times New Roman" w:cs="Times New Roman"/>
          <w:sz w:val="18"/>
          <w:szCs w:val="24"/>
          <w:lang w:eastAsia="pl-PL"/>
        </w:rPr>
        <w:t>zabytkowe</w:t>
      </w:r>
      <w:r w:rsidR="007A6A79">
        <w:rPr>
          <w:rFonts w:ascii="Times New Roman" w:eastAsia="Times New Roman" w:hAnsi="Times New Roman" w:cs="Times New Roman"/>
          <w:sz w:val="18"/>
          <w:szCs w:val="24"/>
          <w:lang w:eastAsia="pl-PL"/>
        </w:rPr>
        <w:t>, do poj. elektrycznych i napędzanych wodorem</w:t>
      </w:r>
      <w:r w:rsidR="00F65881">
        <w:rPr>
          <w:rFonts w:ascii="Times New Roman" w:eastAsia="Times New Roman" w:hAnsi="Times New Roman" w:cs="Times New Roman"/>
          <w:sz w:val="18"/>
          <w:szCs w:val="24"/>
          <w:lang w:eastAsia="pl-PL"/>
        </w:rPr>
        <w:t xml:space="preserve"> i inne</w:t>
      </w:r>
      <w:r w:rsidR="006E58C3" w:rsidRPr="00130C11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) –   </w:t>
      </w:r>
      <w:r w:rsidR="006E58C3" w:rsidRPr="00905C5D"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t>400 szt.</w:t>
      </w:r>
    </w:p>
    <w:p w14:paraId="2D2D47FA" w14:textId="1B99B9D7" w:rsidR="00577748" w:rsidRPr="00905C5D" w:rsidRDefault="00D178F7" w:rsidP="00130C11">
      <w:pPr>
        <w:pStyle w:val="Akapitzlist"/>
        <w:numPr>
          <w:ilvl w:val="0"/>
          <w:numId w:val="9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>t</w:t>
      </w:r>
      <w:r w:rsidR="006E58C3" w:rsidRPr="00130C11">
        <w:rPr>
          <w:rFonts w:ascii="Times New Roman" w:eastAsia="Times New Roman" w:hAnsi="Times New Roman" w:cs="Times New Roman"/>
          <w:sz w:val="20"/>
          <w:szCs w:val="24"/>
          <w:lang w:eastAsia="pl-PL"/>
        </w:rPr>
        <w:t>ablice rejestracyjne motorowerowe (</w:t>
      </w:r>
      <w:r w:rsidR="006E58C3" w:rsidRPr="00130C11">
        <w:rPr>
          <w:rFonts w:ascii="Times New Roman" w:eastAsia="Times New Roman" w:hAnsi="Times New Roman" w:cs="Times New Roman"/>
          <w:sz w:val="18"/>
          <w:szCs w:val="24"/>
          <w:lang w:eastAsia="pl-PL"/>
        </w:rPr>
        <w:t>zwyczajne, tymczasowe</w:t>
      </w:r>
      <w:r w:rsidR="007A6A79">
        <w:rPr>
          <w:rFonts w:ascii="Times New Roman" w:eastAsia="Times New Roman" w:hAnsi="Times New Roman" w:cs="Times New Roman"/>
          <w:sz w:val="18"/>
          <w:szCs w:val="24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18"/>
          <w:szCs w:val="24"/>
          <w:lang w:eastAsia="pl-PL"/>
        </w:rPr>
        <w:t xml:space="preserve">zabytkowe, </w:t>
      </w:r>
      <w:r w:rsidR="007A6A79">
        <w:rPr>
          <w:rFonts w:ascii="Times New Roman" w:eastAsia="Times New Roman" w:hAnsi="Times New Roman" w:cs="Times New Roman"/>
          <w:sz w:val="18"/>
          <w:szCs w:val="24"/>
          <w:lang w:eastAsia="pl-PL"/>
        </w:rPr>
        <w:t>do poj. elektrycznych i napędzanych wodorem</w:t>
      </w:r>
      <w:r w:rsidR="00F65881">
        <w:rPr>
          <w:rFonts w:ascii="Times New Roman" w:eastAsia="Times New Roman" w:hAnsi="Times New Roman" w:cs="Times New Roman"/>
          <w:sz w:val="18"/>
          <w:szCs w:val="24"/>
          <w:lang w:eastAsia="pl-PL"/>
        </w:rPr>
        <w:t xml:space="preserve"> i inne</w:t>
      </w:r>
      <w:r w:rsidR="006E58C3" w:rsidRPr="00130C11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) –  </w:t>
      </w:r>
      <w:r w:rsidR="00905C5D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</w:t>
      </w:r>
      <w:r w:rsidR="006E58C3" w:rsidRPr="00130C11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</w:t>
      </w:r>
      <w:r w:rsidR="006E58C3" w:rsidRPr="00905C5D"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t>200 szt.</w:t>
      </w:r>
    </w:p>
    <w:p w14:paraId="3D2F0DDF" w14:textId="77777777" w:rsidR="006E58C3" w:rsidRPr="00130C11" w:rsidRDefault="006E58C3" w:rsidP="00130C11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  <w:r w:rsidRPr="00130C11">
        <w:rPr>
          <w:rFonts w:ascii="Times New Roman" w:eastAsia="Times New Roman" w:hAnsi="Times New Roman" w:cs="Times New Roman"/>
          <w:sz w:val="18"/>
          <w:szCs w:val="24"/>
          <w:lang w:eastAsia="pl-PL"/>
        </w:rPr>
        <w:t>Zakładana ilość wykonania i dostawy t</w:t>
      </w:r>
      <w:r w:rsidR="00F65881">
        <w:rPr>
          <w:rFonts w:ascii="Times New Roman" w:eastAsia="Times New Roman" w:hAnsi="Times New Roman" w:cs="Times New Roman"/>
          <w:sz w:val="18"/>
          <w:szCs w:val="24"/>
          <w:lang w:eastAsia="pl-PL"/>
        </w:rPr>
        <w:t>ablic w ciągu trwania umowy może</w:t>
      </w:r>
      <w:r w:rsidRPr="00130C11">
        <w:rPr>
          <w:rFonts w:ascii="Times New Roman" w:eastAsia="Times New Roman" w:hAnsi="Times New Roman" w:cs="Times New Roman"/>
          <w:sz w:val="18"/>
          <w:szCs w:val="24"/>
          <w:lang w:eastAsia="pl-PL"/>
        </w:rPr>
        <w:t xml:space="preserve"> ulec zmianie. Ich ilość w pełni uzależniona jest od liczby klientów przerejestrowujących pojazdy,</w:t>
      </w:r>
      <w:r w:rsidR="00F65881">
        <w:rPr>
          <w:rFonts w:ascii="Times New Roman" w:eastAsia="Times New Roman" w:hAnsi="Times New Roman" w:cs="Times New Roman"/>
          <w:sz w:val="18"/>
          <w:szCs w:val="24"/>
          <w:lang w:eastAsia="pl-PL"/>
        </w:rPr>
        <w:t xml:space="preserve"> rejestrujących nowe pojazdy, bądź używane z zagranicy,</w:t>
      </w:r>
      <w:r w:rsidRPr="00130C11">
        <w:rPr>
          <w:rFonts w:ascii="Times New Roman" w:eastAsia="Times New Roman" w:hAnsi="Times New Roman" w:cs="Times New Roman"/>
          <w:sz w:val="18"/>
          <w:szCs w:val="24"/>
          <w:lang w:eastAsia="pl-PL"/>
        </w:rPr>
        <w:t xml:space="preserve"> zgłaszających pot</w:t>
      </w:r>
      <w:r w:rsidR="007A6A79">
        <w:rPr>
          <w:rFonts w:ascii="Times New Roman" w:eastAsia="Times New Roman" w:hAnsi="Times New Roman" w:cs="Times New Roman"/>
          <w:sz w:val="18"/>
          <w:szCs w:val="24"/>
          <w:lang w:eastAsia="pl-PL"/>
        </w:rPr>
        <w:t xml:space="preserve">rzebę wydania wtórników oznaczeń, czy dodatkowej tablicy na bagażnik. </w:t>
      </w:r>
      <w:r w:rsidRPr="00130C11">
        <w:rPr>
          <w:rFonts w:ascii="Times New Roman" w:eastAsia="Times New Roman" w:hAnsi="Times New Roman" w:cs="Times New Roman"/>
          <w:sz w:val="18"/>
          <w:szCs w:val="24"/>
          <w:lang w:eastAsia="pl-PL"/>
        </w:rPr>
        <w:t>Wykonawcy nie będą przysługiwały żadne roszczenia w przypadku, gdy rzeczywiste wartości tych danych będą mniejsze lub większe od zakładanych.</w:t>
      </w:r>
    </w:p>
    <w:p w14:paraId="51340BDD" w14:textId="44675447" w:rsidR="006E58C3" w:rsidRPr="00130C11" w:rsidRDefault="006E58C3" w:rsidP="00130C11">
      <w:pPr>
        <w:pStyle w:val="Akapitzlist"/>
        <w:numPr>
          <w:ilvl w:val="0"/>
          <w:numId w:val="9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130C11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Wykonawca udzieli </w:t>
      </w:r>
      <w:r w:rsidRPr="00D178F7">
        <w:rPr>
          <w:rFonts w:ascii="Times New Roman" w:eastAsia="Times New Roman" w:hAnsi="Times New Roman" w:cs="Times New Roman"/>
          <w:b/>
          <w:bCs/>
          <w:sz w:val="20"/>
          <w:szCs w:val="24"/>
          <w:lang w:eastAsia="pl-PL"/>
        </w:rPr>
        <w:t xml:space="preserve">minimum </w:t>
      </w:r>
      <w:r w:rsidR="00D178F7" w:rsidRPr="00D178F7">
        <w:rPr>
          <w:rFonts w:ascii="Times New Roman" w:eastAsia="Times New Roman" w:hAnsi="Times New Roman" w:cs="Times New Roman"/>
          <w:b/>
          <w:bCs/>
          <w:sz w:val="20"/>
          <w:szCs w:val="24"/>
          <w:lang w:eastAsia="pl-PL"/>
        </w:rPr>
        <w:t>dwu</w:t>
      </w:r>
      <w:r w:rsidRPr="00D178F7">
        <w:rPr>
          <w:rFonts w:ascii="Times New Roman" w:eastAsia="Times New Roman" w:hAnsi="Times New Roman" w:cs="Times New Roman"/>
          <w:b/>
          <w:bCs/>
          <w:sz w:val="20"/>
          <w:szCs w:val="24"/>
          <w:lang w:eastAsia="pl-PL"/>
        </w:rPr>
        <w:t>letniej gwarancji</w:t>
      </w:r>
      <w:r w:rsidRPr="00130C11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na wykonaną dostawę.</w:t>
      </w:r>
    </w:p>
    <w:p w14:paraId="54B7EDAF" w14:textId="77777777" w:rsidR="006E58C3" w:rsidRPr="00130C11" w:rsidRDefault="006E58C3" w:rsidP="00130C11">
      <w:pPr>
        <w:pStyle w:val="Akapitzlist"/>
        <w:numPr>
          <w:ilvl w:val="0"/>
          <w:numId w:val="9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130C11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Dostawa tablic rejestracyjnych nastąpi w terminie </w:t>
      </w:r>
    </w:p>
    <w:p w14:paraId="2F262898" w14:textId="1678027C" w:rsidR="006E58C3" w:rsidRPr="00130C11" w:rsidRDefault="00D178F7" w:rsidP="00130C11">
      <w:pPr>
        <w:pStyle w:val="Akapitzlist"/>
        <w:numPr>
          <w:ilvl w:val="0"/>
          <w:numId w:val="11"/>
        </w:num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>d</w:t>
      </w:r>
      <w:r w:rsidR="006E58C3" w:rsidRPr="00130C11">
        <w:rPr>
          <w:rFonts w:ascii="Times New Roman" w:eastAsia="Times New Roman" w:hAnsi="Times New Roman" w:cs="Times New Roman"/>
          <w:sz w:val="20"/>
          <w:szCs w:val="24"/>
          <w:lang w:eastAsia="pl-PL"/>
        </w:rPr>
        <w:t>la partii do 10 szt. max. w ciągu 3 dni roboczych od dnia złożenia zamówienia przez Zamawiającego.</w:t>
      </w:r>
    </w:p>
    <w:p w14:paraId="65F016C6" w14:textId="5956F885" w:rsidR="006E58C3" w:rsidRPr="00130C11" w:rsidRDefault="00D178F7" w:rsidP="00130C11">
      <w:pPr>
        <w:pStyle w:val="Akapitzlist"/>
        <w:numPr>
          <w:ilvl w:val="0"/>
          <w:numId w:val="11"/>
        </w:num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>d</w:t>
      </w:r>
      <w:r w:rsidR="006E58C3" w:rsidRPr="00130C11">
        <w:rPr>
          <w:rFonts w:ascii="Times New Roman" w:eastAsia="Times New Roman" w:hAnsi="Times New Roman" w:cs="Times New Roman"/>
          <w:sz w:val="20"/>
          <w:szCs w:val="24"/>
          <w:lang w:eastAsia="pl-PL"/>
        </w:rPr>
        <w:t>la partii powyżej 10 szt. do 2000 szt. max. w ciągu 9 dni roboczych od dnia złożenia zamówienia przez Zamawiającego.</w:t>
      </w:r>
    </w:p>
    <w:p w14:paraId="46A695AD" w14:textId="77777777" w:rsidR="006E58C3" w:rsidRDefault="006E58C3" w:rsidP="00130C11">
      <w:pPr>
        <w:pStyle w:val="Akapitzlist"/>
        <w:numPr>
          <w:ilvl w:val="0"/>
          <w:numId w:val="9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130C11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Sukcesywna dostawa wykonanych tablic do siedziby Zamawiającego według okresowo zgłaszanych przez Zamawiającego </w:t>
      </w:r>
      <w:proofErr w:type="spellStart"/>
      <w:r w:rsidRPr="00130C11">
        <w:rPr>
          <w:rFonts w:ascii="Times New Roman" w:eastAsia="Times New Roman" w:hAnsi="Times New Roman" w:cs="Times New Roman"/>
          <w:sz w:val="20"/>
          <w:szCs w:val="24"/>
          <w:lang w:eastAsia="pl-PL"/>
        </w:rPr>
        <w:t>zapotrzebowań</w:t>
      </w:r>
      <w:proofErr w:type="spellEnd"/>
      <w:r w:rsidRPr="00130C11">
        <w:rPr>
          <w:rFonts w:ascii="Times New Roman" w:eastAsia="Times New Roman" w:hAnsi="Times New Roman" w:cs="Times New Roman"/>
          <w:sz w:val="20"/>
          <w:szCs w:val="24"/>
          <w:lang w:eastAsia="pl-PL"/>
        </w:rPr>
        <w:t>.</w:t>
      </w:r>
    </w:p>
    <w:p w14:paraId="7FC8EF53" w14:textId="77777777" w:rsidR="00AC7D8E" w:rsidRPr="00130C11" w:rsidRDefault="00AC7D8E" w:rsidP="00130C11">
      <w:pPr>
        <w:pStyle w:val="Akapitzlist"/>
        <w:numPr>
          <w:ilvl w:val="0"/>
          <w:numId w:val="9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>W</w:t>
      </w:r>
      <w:r w:rsidR="000368A9">
        <w:rPr>
          <w:rFonts w:ascii="Times New Roman" w:eastAsia="Times New Roman" w:hAnsi="Times New Roman" w:cs="Times New Roman"/>
          <w:sz w:val="20"/>
          <w:szCs w:val="24"/>
          <w:lang w:eastAsia="pl-PL"/>
        </w:rPr>
        <w:t>ykonawca, w terminie trzech dni od powiadomienia, na własny koszt</w:t>
      </w: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</w:t>
      </w:r>
      <w:r w:rsidRPr="000368A9"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t xml:space="preserve">odbierze </w:t>
      </w:r>
      <w:r w:rsidR="000368A9" w:rsidRPr="000368A9"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t xml:space="preserve">w siedzibie urzędu </w:t>
      </w:r>
      <w:r w:rsidRPr="000368A9"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t>tablice rejestracyjne</w:t>
      </w: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przekazane organowi rejestrującemu, będące wycofanymi z użytku</w:t>
      </w:r>
      <w:r w:rsidR="000368A9">
        <w:rPr>
          <w:rFonts w:ascii="Times New Roman" w:eastAsia="Times New Roman" w:hAnsi="Times New Roman" w:cs="Times New Roman"/>
          <w:sz w:val="20"/>
          <w:szCs w:val="24"/>
          <w:lang w:eastAsia="pl-PL"/>
        </w:rPr>
        <w:t>, dokona ich zniszczenia i zagospodaruje je zgodnie z przepisami o odpadach.</w:t>
      </w:r>
    </w:p>
    <w:p w14:paraId="5A924F6B" w14:textId="77777777" w:rsidR="006E58C3" w:rsidRPr="00130C11" w:rsidRDefault="006E58C3" w:rsidP="00130C11">
      <w:pPr>
        <w:pStyle w:val="Akapitzlist"/>
        <w:numPr>
          <w:ilvl w:val="0"/>
          <w:numId w:val="9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130C11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Wymaga się posiadania: </w:t>
      </w:r>
    </w:p>
    <w:p w14:paraId="39FD96E9" w14:textId="0BB81EF8" w:rsidR="006E58C3" w:rsidRPr="00AC298B" w:rsidRDefault="006E58C3" w:rsidP="00130C11">
      <w:pPr>
        <w:pStyle w:val="Akapitzlist"/>
        <w:numPr>
          <w:ilvl w:val="0"/>
          <w:numId w:val="11"/>
        </w:num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  <w:r w:rsidRPr="00AC298B">
        <w:rPr>
          <w:rFonts w:ascii="Times New Roman" w:eastAsia="Times New Roman" w:hAnsi="Times New Roman" w:cs="Times New Roman"/>
          <w:sz w:val="18"/>
          <w:szCs w:val="24"/>
          <w:lang w:eastAsia="pl-PL"/>
        </w:rPr>
        <w:t>zezwolenia właściwego dla Wykonawcy Wojewody lub Marszałka, na wykonywanie wszystkich rodzajów zamawianych tablic – zgodnie z art. 75a, ustawy z dnia 20 czerwca 1997 roku – Prawo o ruchu dr</w:t>
      </w:r>
      <w:r w:rsidR="00A97E60">
        <w:rPr>
          <w:rFonts w:ascii="Times New Roman" w:eastAsia="Times New Roman" w:hAnsi="Times New Roman" w:cs="Times New Roman"/>
          <w:sz w:val="18"/>
          <w:szCs w:val="24"/>
          <w:lang w:eastAsia="pl-PL"/>
        </w:rPr>
        <w:t>ogowym ( t.j. Dz. U. z  202</w:t>
      </w:r>
      <w:r w:rsidR="00D178F7">
        <w:rPr>
          <w:rFonts w:ascii="Times New Roman" w:eastAsia="Times New Roman" w:hAnsi="Times New Roman" w:cs="Times New Roman"/>
          <w:sz w:val="18"/>
          <w:szCs w:val="24"/>
          <w:lang w:eastAsia="pl-PL"/>
        </w:rPr>
        <w:t>2</w:t>
      </w:r>
      <w:r w:rsidR="00A97E60">
        <w:rPr>
          <w:rFonts w:ascii="Times New Roman" w:eastAsia="Times New Roman" w:hAnsi="Times New Roman" w:cs="Times New Roman"/>
          <w:sz w:val="18"/>
          <w:szCs w:val="24"/>
          <w:lang w:eastAsia="pl-PL"/>
        </w:rPr>
        <w:t xml:space="preserve"> r., poz. </w:t>
      </w:r>
      <w:r w:rsidR="00D178F7">
        <w:rPr>
          <w:rFonts w:ascii="Times New Roman" w:eastAsia="Times New Roman" w:hAnsi="Times New Roman" w:cs="Times New Roman"/>
          <w:sz w:val="18"/>
          <w:szCs w:val="24"/>
          <w:lang w:eastAsia="pl-PL"/>
        </w:rPr>
        <w:t>988</w:t>
      </w:r>
      <w:r w:rsidRPr="00AC298B">
        <w:rPr>
          <w:rFonts w:ascii="Times New Roman" w:eastAsia="Times New Roman" w:hAnsi="Times New Roman" w:cs="Times New Roman"/>
          <w:sz w:val="18"/>
          <w:szCs w:val="24"/>
          <w:lang w:eastAsia="pl-PL"/>
        </w:rPr>
        <w:t xml:space="preserve"> ze zm.)</w:t>
      </w:r>
    </w:p>
    <w:p w14:paraId="509336B8" w14:textId="3CF410A1" w:rsidR="006E58C3" w:rsidRPr="00AC298B" w:rsidRDefault="006E58C3" w:rsidP="00130C11">
      <w:pPr>
        <w:pStyle w:val="Akapitzlist"/>
        <w:numPr>
          <w:ilvl w:val="0"/>
          <w:numId w:val="11"/>
        </w:num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  <w:r w:rsidRPr="00AC298B">
        <w:rPr>
          <w:rFonts w:ascii="Times New Roman" w:eastAsia="Times New Roman" w:hAnsi="Times New Roman" w:cs="Times New Roman"/>
          <w:sz w:val="18"/>
          <w:szCs w:val="24"/>
          <w:lang w:eastAsia="pl-PL"/>
        </w:rPr>
        <w:t>aktualn</w:t>
      </w:r>
      <w:r w:rsidR="00D178F7">
        <w:rPr>
          <w:rFonts w:ascii="Times New Roman" w:eastAsia="Times New Roman" w:hAnsi="Times New Roman" w:cs="Times New Roman"/>
          <w:sz w:val="18"/>
          <w:szCs w:val="24"/>
          <w:lang w:eastAsia="pl-PL"/>
        </w:rPr>
        <w:t>ego</w:t>
      </w:r>
      <w:r w:rsidRPr="00AC298B">
        <w:rPr>
          <w:rFonts w:ascii="Times New Roman" w:eastAsia="Times New Roman" w:hAnsi="Times New Roman" w:cs="Times New Roman"/>
          <w:sz w:val="18"/>
          <w:szCs w:val="24"/>
          <w:lang w:eastAsia="pl-PL"/>
        </w:rPr>
        <w:t xml:space="preserve"> certyfikat</w:t>
      </w:r>
      <w:r w:rsidR="00D178F7">
        <w:rPr>
          <w:rFonts w:ascii="Times New Roman" w:eastAsia="Times New Roman" w:hAnsi="Times New Roman" w:cs="Times New Roman"/>
          <w:sz w:val="18"/>
          <w:szCs w:val="24"/>
          <w:lang w:eastAsia="pl-PL"/>
        </w:rPr>
        <w:t>u</w:t>
      </w:r>
      <w:r w:rsidRPr="00AC298B">
        <w:rPr>
          <w:rFonts w:ascii="Times New Roman" w:eastAsia="Times New Roman" w:hAnsi="Times New Roman" w:cs="Times New Roman"/>
          <w:sz w:val="18"/>
          <w:szCs w:val="24"/>
          <w:lang w:eastAsia="pl-PL"/>
        </w:rPr>
        <w:t xml:space="preserve"> Instytutu Transportu Samochodowego w Warszawie odnośnie zgodności tablic rejestracyjnych z warunkami technicznymi lub inny równoważny dokument na tablice objęte zamówieniem</w:t>
      </w:r>
      <w:r w:rsidR="00A97E60">
        <w:rPr>
          <w:rFonts w:ascii="Times New Roman" w:eastAsia="Times New Roman" w:hAnsi="Times New Roman" w:cs="Times New Roman"/>
          <w:sz w:val="18"/>
          <w:szCs w:val="24"/>
          <w:lang w:eastAsia="pl-PL"/>
        </w:rPr>
        <w:t>.</w:t>
      </w:r>
    </w:p>
    <w:p w14:paraId="3AA71506" w14:textId="77777777" w:rsidR="00577748" w:rsidRPr="00130C11" w:rsidRDefault="0099528C" w:rsidP="00577748">
      <w:pPr>
        <w:numPr>
          <w:ilvl w:val="0"/>
          <w:numId w:val="6"/>
        </w:numPr>
        <w:suppressAutoHyphens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Nabywcą jest Powiat Lęborski </w:t>
      </w:r>
      <w:r w:rsidRPr="00130C11">
        <w:rPr>
          <w:rFonts w:ascii="Times New Roman" w:eastAsia="Times New Roman" w:hAnsi="Times New Roman" w:cs="Times New Roman"/>
          <w:sz w:val="20"/>
          <w:szCs w:val="24"/>
          <w:lang w:eastAsia="pl-PL"/>
        </w:rPr>
        <w:t>84-300 Lębork, ul. Czołgistów 5, nr NIP 8411</w:t>
      </w: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>609072 zaś</w:t>
      </w:r>
      <w:r w:rsidRPr="00130C11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</w:t>
      </w:r>
      <w:r w:rsidR="00F65881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odbiorcą i </w:t>
      </w: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>p</w:t>
      </w:r>
      <w:r w:rsidR="00577748" w:rsidRPr="00130C11">
        <w:rPr>
          <w:rFonts w:ascii="Times New Roman" w:eastAsia="Times New Roman" w:hAnsi="Times New Roman" w:cs="Times New Roman"/>
          <w:sz w:val="20"/>
          <w:szCs w:val="24"/>
          <w:lang w:eastAsia="pl-PL"/>
        </w:rPr>
        <w:t>łatnikiem</w:t>
      </w:r>
      <w:r w:rsidR="00F65881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</w:t>
      </w:r>
      <w:r w:rsidR="00577748" w:rsidRPr="00130C11">
        <w:rPr>
          <w:rFonts w:ascii="Times New Roman" w:eastAsia="Times New Roman" w:hAnsi="Times New Roman" w:cs="Times New Roman"/>
          <w:sz w:val="20"/>
          <w:szCs w:val="24"/>
          <w:lang w:eastAsia="pl-PL"/>
        </w:rPr>
        <w:t>faktur wystawionych przez Wykonawcę za usługi podane w ust. 1 jest Starostwo P</w:t>
      </w:r>
      <w:r w:rsidR="00F65881">
        <w:rPr>
          <w:rFonts w:ascii="Times New Roman" w:eastAsia="Times New Roman" w:hAnsi="Times New Roman" w:cs="Times New Roman"/>
          <w:sz w:val="20"/>
          <w:szCs w:val="24"/>
          <w:lang w:eastAsia="pl-PL"/>
        </w:rPr>
        <w:t>owiatowe w Lęborku w terminie 30</w:t>
      </w:r>
      <w:r w:rsidR="00577748" w:rsidRPr="00130C11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dni od dnia doręczenia faktury do Starostwa Powiatowego w Lęborku.</w:t>
      </w:r>
    </w:p>
    <w:p w14:paraId="36DE5B66" w14:textId="77777777" w:rsidR="00577748" w:rsidRPr="00130C11" w:rsidRDefault="00577748" w:rsidP="00577748">
      <w:pPr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130C11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Zapłata za faktury będzie dokonywana przelewem </w:t>
      </w:r>
      <w:r w:rsidRPr="00130C11">
        <w:rPr>
          <w:rFonts w:ascii="Times New Roman" w:eastAsia="Times New Roman" w:hAnsi="Times New Roman" w:cs="Times New Roman"/>
          <w:b/>
          <w:bCs/>
          <w:sz w:val="20"/>
          <w:szCs w:val="24"/>
          <w:lang w:eastAsia="pl-PL"/>
        </w:rPr>
        <w:t>z konta Zamawiającego na konto bankowe Wykonawcy wskazane w fakturze</w:t>
      </w:r>
      <w:r w:rsidRPr="00130C11">
        <w:rPr>
          <w:rFonts w:ascii="Times New Roman" w:eastAsia="Times New Roman" w:hAnsi="Times New Roman" w:cs="Times New Roman"/>
          <w:sz w:val="20"/>
          <w:szCs w:val="24"/>
          <w:lang w:eastAsia="pl-PL"/>
        </w:rPr>
        <w:t>.</w:t>
      </w:r>
    </w:p>
    <w:p w14:paraId="0B653831" w14:textId="77777777" w:rsidR="00577748" w:rsidRPr="00130C11" w:rsidRDefault="00577748" w:rsidP="00577748">
      <w:pPr>
        <w:numPr>
          <w:ilvl w:val="0"/>
          <w:numId w:val="6"/>
        </w:numPr>
        <w:suppressAutoHyphens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130C11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Zamawiający nie określa, które części zamówienia można powierzyć podwykonawcom. </w:t>
      </w:r>
    </w:p>
    <w:p w14:paraId="45296500" w14:textId="4C6F45CE" w:rsidR="00AF31FA" w:rsidRPr="00130C11" w:rsidRDefault="00577748" w:rsidP="00AF31FA">
      <w:pPr>
        <w:numPr>
          <w:ilvl w:val="0"/>
          <w:numId w:val="6"/>
        </w:numPr>
        <w:suppressAutoHyphens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30C11">
        <w:rPr>
          <w:rFonts w:ascii="Times New Roman" w:eastAsia="Times New Roman" w:hAnsi="Times New Roman" w:cs="Times New Roman"/>
          <w:sz w:val="20"/>
          <w:szCs w:val="24"/>
          <w:lang w:eastAsia="pl-PL"/>
        </w:rPr>
        <w:t>Wykonawca</w:t>
      </w:r>
      <w:r w:rsidRPr="00130C1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zobowiązany jest do podania posiadanego aktualnego zezwolenia </w:t>
      </w:r>
      <w:r w:rsidR="00AF31FA" w:rsidRPr="00130C11">
        <w:rPr>
          <w:rFonts w:ascii="Times New Roman" w:eastAsia="Times New Roman" w:hAnsi="Times New Roman" w:cs="Times New Roman"/>
          <w:sz w:val="20"/>
          <w:szCs w:val="20"/>
          <w:lang w:eastAsia="pl-PL"/>
        </w:rPr>
        <w:t>właściwego dla Wykonawcy Wojewody lub Marszałka, na wykonywanie wszystkich rodzajów zamawianych tablic – zgodnie z art. 75a, ustawy z dnia 20 czerwca 1997 roku – Prawo o ruchu drogowym ( t.j. D</w:t>
      </w:r>
      <w:r w:rsidR="007A6A79">
        <w:rPr>
          <w:rFonts w:ascii="Times New Roman" w:eastAsia="Times New Roman" w:hAnsi="Times New Roman" w:cs="Times New Roman"/>
          <w:sz w:val="20"/>
          <w:szCs w:val="20"/>
          <w:lang w:eastAsia="pl-PL"/>
        </w:rPr>
        <w:t>z. U. z  202</w:t>
      </w:r>
      <w:r w:rsidR="00FB5B5E">
        <w:rPr>
          <w:rFonts w:ascii="Times New Roman" w:eastAsia="Times New Roman" w:hAnsi="Times New Roman" w:cs="Times New Roman"/>
          <w:sz w:val="20"/>
          <w:szCs w:val="20"/>
          <w:lang w:eastAsia="pl-PL"/>
        </w:rPr>
        <w:t>2</w:t>
      </w:r>
      <w:r w:rsidR="00A97E6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r., poz. </w:t>
      </w:r>
      <w:r w:rsidR="00FB5B5E">
        <w:rPr>
          <w:rFonts w:ascii="Times New Roman" w:eastAsia="Times New Roman" w:hAnsi="Times New Roman" w:cs="Times New Roman"/>
          <w:sz w:val="20"/>
          <w:szCs w:val="20"/>
          <w:lang w:eastAsia="pl-PL"/>
        </w:rPr>
        <w:t>988</w:t>
      </w:r>
      <w:r w:rsidR="00AF31FA" w:rsidRPr="00130C1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ze zm.) oraz aktualnego certyfikatu Instytutu Transportu Samochodowego w Warszawie odnośnie zgodności tablic rejestracyjnych z warunkami technicznymi lub inny równoważny dokument na tablice objęte zamówieniem</w:t>
      </w:r>
      <w:r w:rsidR="00DB1384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14:paraId="6014897D" w14:textId="2B1AD7F9" w:rsidR="00577748" w:rsidRPr="00130C11" w:rsidRDefault="00577748" w:rsidP="00AF31FA">
      <w:pPr>
        <w:numPr>
          <w:ilvl w:val="0"/>
          <w:numId w:val="6"/>
        </w:numPr>
        <w:suppressAutoHyphens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30C11">
        <w:rPr>
          <w:rFonts w:ascii="Times New Roman" w:eastAsia="Times New Roman" w:hAnsi="Times New Roman" w:cs="Times New Roman"/>
          <w:sz w:val="20"/>
          <w:szCs w:val="24"/>
          <w:lang w:eastAsia="pl-PL"/>
        </w:rPr>
        <w:t>Wykonawca</w:t>
      </w:r>
      <w:r w:rsidRPr="00130C1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zrealizuje przedmiot zamówienia w terminie: </w:t>
      </w:r>
      <w:r w:rsidR="00AF31FA" w:rsidRPr="00130C11">
        <w:rPr>
          <w:rFonts w:ascii="Times New Roman" w:eastAsia="Times New Roman" w:hAnsi="Times New Roman" w:cs="Times New Roman"/>
          <w:sz w:val="20"/>
          <w:szCs w:val="20"/>
          <w:lang w:eastAsia="pl-PL"/>
        </w:rPr>
        <w:t>w okresie</w:t>
      </w:r>
      <w:r w:rsidRPr="00130C1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 w:rsidR="00DB138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0</w:t>
      </w:r>
      <w:r w:rsidR="004808E3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2</w:t>
      </w:r>
      <w:r w:rsidR="00DB138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.01.202</w:t>
      </w:r>
      <w:r w:rsidR="00FB5B5E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3</w:t>
      </w:r>
      <w:r w:rsidR="00A97E6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– 31.12.202</w:t>
      </w:r>
      <w:r w:rsidR="00FB5B5E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3</w:t>
      </w:r>
      <w:r w:rsidRPr="00130C1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14:paraId="0EEB6E1C" w14:textId="77777777" w:rsidR="00577748" w:rsidRPr="00130C11" w:rsidRDefault="00577748" w:rsidP="00AF31FA">
      <w:pPr>
        <w:numPr>
          <w:ilvl w:val="0"/>
          <w:numId w:val="6"/>
        </w:numPr>
        <w:suppressAutoHyphens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30C11">
        <w:rPr>
          <w:rFonts w:ascii="Times New Roman" w:eastAsia="Calibri" w:hAnsi="Times New Roman" w:cs="Times New Roman"/>
          <w:color w:val="000000"/>
          <w:sz w:val="20"/>
          <w:szCs w:val="20"/>
          <w:lang w:eastAsia="ar-SA"/>
        </w:rPr>
        <w:t>Kryterium</w:t>
      </w:r>
      <w:r w:rsidRPr="00130C1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130C11">
        <w:rPr>
          <w:rFonts w:ascii="Times New Roman" w:eastAsia="Times New Roman" w:hAnsi="Times New Roman" w:cs="Times New Roman"/>
          <w:sz w:val="20"/>
          <w:szCs w:val="24"/>
          <w:lang w:eastAsia="pl-PL"/>
        </w:rPr>
        <w:t>oceny</w:t>
      </w:r>
      <w:r w:rsidRPr="00130C1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ofert: Zamawiający wybierze ofertę </w:t>
      </w:r>
      <w:r w:rsidR="00AF31FA" w:rsidRPr="00130C1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na </w:t>
      </w:r>
      <w:r w:rsidR="00AF31FA" w:rsidRPr="00130C1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Wykonanie i dostawę tablic rejestracyjnych</w:t>
      </w:r>
      <w:r w:rsidRPr="00130C11">
        <w:rPr>
          <w:rFonts w:ascii="Times New Roman" w:eastAsia="Times New Roman" w:hAnsi="Times New Roman" w:cs="Times New Roman"/>
          <w:sz w:val="20"/>
          <w:szCs w:val="20"/>
          <w:lang w:eastAsia="pl-PL"/>
        </w:rPr>
        <w:t>, kierując się następującymi kryteriami:</w:t>
      </w:r>
    </w:p>
    <w:p w14:paraId="78EBD8A6" w14:textId="77777777" w:rsidR="00577748" w:rsidRPr="00130C11" w:rsidRDefault="00577748" w:rsidP="00130C1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30C11">
        <w:rPr>
          <w:rFonts w:ascii="Times New Roman" w:eastAsia="Times New Roman" w:hAnsi="Times New Roman" w:cs="Times New Roman"/>
          <w:sz w:val="20"/>
          <w:szCs w:val="20"/>
          <w:lang w:eastAsia="pl-PL"/>
        </w:rPr>
        <w:t>Cena;</w:t>
      </w:r>
      <w:r w:rsidRPr="00130C1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AF31FA" w:rsidRPr="00130C11">
        <w:rPr>
          <w:rFonts w:ascii="Times New Roman" w:eastAsia="Times New Roman" w:hAnsi="Times New Roman" w:cs="Times New Roman"/>
          <w:sz w:val="20"/>
          <w:szCs w:val="20"/>
          <w:lang w:eastAsia="pl-PL"/>
        </w:rPr>
        <w:t>10</w:t>
      </w:r>
      <w:r w:rsidRPr="00130C11">
        <w:rPr>
          <w:rFonts w:ascii="Times New Roman" w:eastAsia="Times New Roman" w:hAnsi="Times New Roman" w:cs="Times New Roman"/>
          <w:sz w:val="20"/>
          <w:szCs w:val="20"/>
          <w:lang w:eastAsia="pl-PL"/>
        </w:rPr>
        <w:t>0%</w:t>
      </w:r>
    </w:p>
    <w:p w14:paraId="0AE34627" w14:textId="77777777" w:rsidR="00577748" w:rsidRPr="00130C11" w:rsidRDefault="00577748" w:rsidP="00130C11">
      <w:pPr>
        <w:spacing w:after="0" w:line="240" w:lineRule="auto"/>
        <w:ind w:left="3540" w:firstLine="708"/>
        <w:rPr>
          <w:rFonts w:ascii="Times New Roman" w:hAnsi="Times New Roman" w:cs="Times New Roman"/>
          <w:sz w:val="20"/>
          <w:szCs w:val="20"/>
        </w:rPr>
      </w:pPr>
      <w:r w:rsidRPr="00130C11">
        <w:rPr>
          <w:rFonts w:ascii="Times New Roman" w:hAnsi="Times New Roman" w:cs="Times New Roman"/>
          <w:sz w:val="20"/>
          <w:szCs w:val="20"/>
        </w:rPr>
        <w:t xml:space="preserve">  </w:t>
      </w:r>
      <w:r w:rsidRPr="00130C11">
        <w:rPr>
          <w:rFonts w:ascii="Times New Roman" w:hAnsi="Times New Roman" w:cs="Times New Roman"/>
          <w:sz w:val="18"/>
          <w:szCs w:val="20"/>
        </w:rPr>
        <w:t xml:space="preserve">Cena </w:t>
      </w:r>
      <w:r w:rsidRPr="00130C11">
        <w:rPr>
          <w:rFonts w:ascii="Times New Roman" w:hAnsi="Times New Roman" w:cs="Times New Roman"/>
          <w:i/>
          <w:sz w:val="18"/>
          <w:szCs w:val="20"/>
        </w:rPr>
        <w:t>min</w:t>
      </w:r>
      <w:r w:rsidRPr="00130C11">
        <w:rPr>
          <w:rFonts w:ascii="Times New Roman" w:hAnsi="Times New Roman" w:cs="Times New Roman"/>
          <w:sz w:val="18"/>
          <w:szCs w:val="20"/>
        </w:rPr>
        <w:t xml:space="preserve"> </w:t>
      </w:r>
    </w:p>
    <w:p w14:paraId="4C0704BC" w14:textId="77777777" w:rsidR="00577748" w:rsidRPr="00130C11" w:rsidRDefault="00577748" w:rsidP="00130C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30C11">
        <w:rPr>
          <w:rFonts w:ascii="Times New Roman" w:hAnsi="Times New Roman" w:cs="Times New Roman"/>
          <w:sz w:val="20"/>
          <w:szCs w:val="20"/>
        </w:rPr>
        <w:tab/>
      </w:r>
      <w:r w:rsidRPr="00130C11">
        <w:rPr>
          <w:rFonts w:ascii="Times New Roman" w:hAnsi="Times New Roman" w:cs="Times New Roman"/>
          <w:sz w:val="20"/>
          <w:szCs w:val="20"/>
        </w:rPr>
        <w:tab/>
      </w:r>
      <w:r w:rsidRPr="00130C11">
        <w:rPr>
          <w:rFonts w:ascii="Times New Roman" w:hAnsi="Times New Roman" w:cs="Times New Roman"/>
          <w:sz w:val="20"/>
          <w:szCs w:val="20"/>
        </w:rPr>
        <w:tab/>
      </w:r>
      <w:r w:rsidRPr="00130C11">
        <w:rPr>
          <w:rFonts w:ascii="Times New Roman" w:hAnsi="Times New Roman" w:cs="Times New Roman"/>
          <w:sz w:val="20"/>
          <w:szCs w:val="20"/>
        </w:rPr>
        <w:tab/>
      </w:r>
      <w:r w:rsidRPr="00130C11">
        <w:rPr>
          <w:rFonts w:ascii="Times New Roman" w:hAnsi="Times New Roman" w:cs="Times New Roman"/>
          <w:sz w:val="20"/>
          <w:szCs w:val="20"/>
        </w:rPr>
        <w:tab/>
      </w:r>
      <w:r w:rsidRPr="00130C11">
        <w:rPr>
          <w:rFonts w:ascii="Times New Roman" w:hAnsi="Times New Roman" w:cs="Times New Roman"/>
          <w:sz w:val="20"/>
          <w:szCs w:val="20"/>
        </w:rPr>
        <w:tab/>
        <w:t xml:space="preserve">-------------- x </w:t>
      </w:r>
      <w:r w:rsidR="00AF31FA" w:rsidRPr="00130C11">
        <w:rPr>
          <w:rFonts w:ascii="Times New Roman" w:hAnsi="Times New Roman" w:cs="Times New Roman"/>
          <w:sz w:val="20"/>
          <w:szCs w:val="20"/>
        </w:rPr>
        <w:t>10</w:t>
      </w:r>
      <w:r w:rsidRPr="00130C11">
        <w:rPr>
          <w:rFonts w:ascii="Times New Roman" w:hAnsi="Times New Roman" w:cs="Times New Roman"/>
          <w:sz w:val="20"/>
          <w:szCs w:val="20"/>
        </w:rPr>
        <w:t>0 pkt = [ilość pkt]</w:t>
      </w:r>
    </w:p>
    <w:p w14:paraId="444D6D79" w14:textId="77777777" w:rsidR="00577748" w:rsidRPr="00130C11" w:rsidRDefault="00577748" w:rsidP="00130C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30C11">
        <w:rPr>
          <w:rFonts w:ascii="Times New Roman" w:hAnsi="Times New Roman" w:cs="Times New Roman"/>
          <w:sz w:val="20"/>
          <w:szCs w:val="20"/>
        </w:rPr>
        <w:tab/>
      </w:r>
      <w:r w:rsidRPr="00130C11">
        <w:rPr>
          <w:rFonts w:ascii="Times New Roman" w:hAnsi="Times New Roman" w:cs="Times New Roman"/>
          <w:sz w:val="20"/>
          <w:szCs w:val="20"/>
        </w:rPr>
        <w:tab/>
      </w:r>
      <w:r w:rsidRPr="00130C11">
        <w:rPr>
          <w:rFonts w:ascii="Times New Roman" w:hAnsi="Times New Roman" w:cs="Times New Roman"/>
          <w:sz w:val="20"/>
          <w:szCs w:val="20"/>
        </w:rPr>
        <w:tab/>
      </w:r>
      <w:r w:rsidRPr="00130C11">
        <w:rPr>
          <w:rFonts w:ascii="Times New Roman" w:hAnsi="Times New Roman" w:cs="Times New Roman"/>
          <w:sz w:val="20"/>
          <w:szCs w:val="20"/>
        </w:rPr>
        <w:tab/>
      </w:r>
      <w:r w:rsidRPr="00130C11">
        <w:rPr>
          <w:rFonts w:ascii="Times New Roman" w:hAnsi="Times New Roman" w:cs="Times New Roman"/>
          <w:sz w:val="20"/>
          <w:szCs w:val="20"/>
        </w:rPr>
        <w:tab/>
        <w:t xml:space="preserve">         </w:t>
      </w:r>
      <w:r w:rsidRPr="00130C11">
        <w:rPr>
          <w:rFonts w:ascii="Times New Roman" w:hAnsi="Times New Roman" w:cs="Times New Roman"/>
          <w:sz w:val="20"/>
          <w:szCs w:val="20"/>
        </w:rPr>
        <w:tab/>
      </w:r>
      <w:r w:rsidRPr="00130C11">
        <w:rPr>
          <w:rFonts w:ascii="Times New Roman" w:hAnsi="Times New Roman" w:cs="Times New Roman"/>
          <w:sz w:val="18"/>
          <w:szCs w:val="20"/>
        </w:rPr>
        <w:t xml:space="preserve">    Cena </w:t>
      </w:r>
    </w:p>
    <w:p w14:paraId="696D983E" w14:textId="77777777" w:rsidR="00577748" w:rsidRPr="00130C11" w:rsidRDefault="00577748" w:rsidP="00130C11">
      <w:pPr>
        <w:spacing w:after="0" w:line="240" w:lineRule="auto"/>
        <w:ind w:left="708" w:firstLine="708"/>
        <w:rPr>
          <w:rFonts w:ascii="Times New Roman" w:hAnsi="Times New Roman" w:cs="Times New Roman"/>
          <w:sz w:val="20"/>
          <w:szCs w:val="20"/>
        </w:rPr>
      </w:pPr>
      <w:r w:rsidRPr="00130C11">
        <w:rPr>
          <w:rFonts w:ascii="Times New Roman" w:hAnsi="Times New Roman" w:cs="Times New Roman"/>
          <w:sz w:val="20"/>
          <w:szCs w:val="20"/>
        </w:rPr>
        <w:t>gdzie:</w:t>
      </w:r>
    </w:p>
    <w:p w14:paraId="2C7661D5" w14:textId="77777777" w:rsidR="00577748" w:rsidRPr="00130C11" w:rsidRDefault="00577748" w:rsidP="00130C11">
      <w:pPr>
        <w:numPr>
          <w:ilvl w:val="0"/>
          <w:numId w:val="2"/>
        </w:numPr>
        <w:suppressAutoHyphens/>
        <w:spacing w:after="0" w:line="240" w:lineRule="auto"/>
        <w:ind w:left="2127"/>
        <w:contextualSpacing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  <w:r w:rsidRPr="00130C11">
        <w:rPr>
          <w:rFonts w:ascii="Times New Roman" w:eastAsiaTheme="minorEastAsia" w:hAnsi="Times New Roman" w:cs="Times New Roman"/>
          <w:sz w:val="20"/>
          <w:szCs w:val="20"/>
          <w:lang w:eastAsia="pl-PL"/>
        </w:rPr>
        <w:t xml:space="preserve">Cena </w:t>
      </w:r>
      <w:r w:rsidRPr="00130C11">
        <w:rPr>
          <w:rFonts w:ascii="Times New Roman" w:eastAsiaTheme="minorEastAsia" w:hAnsi="Times New Roman" w:cs="Times New Roman"/>
          <w:i/>
          <w:sz w:val="20"/>
          <w:szCs w:val="20"/>
          <w:lang w:eastAsia="pl-PL"/>
        </w:rPr>
        <w:t>min</w:t>
      </w:r>
      <w:r w:rsidRPr="00130C11">
        <w:rPr>
          <w:rFonts w:ascii="Times New Roman" w:eastAsiaTheme="minorEastAsia" w:hAnsi="Times New Roman" w:cs="Times New Roman"/>
          <w:sz w:val="20"/>
          <w:szCs w:val="20"/>
          <w:lang w:eastAsia="pl-PL"/>
        </w:rPr>
        <w:t xml:space="preserve"> - najniższa zaoferowana cena (brutto)  spośród ofert podlegających ocenie.           </w:t>
      </w:r>
    </w:p>
    <w:p w14:paraId="54940404" w14:textId="428178D1" w:rsidR="00577748" w:rsidRDefault="00DB1384" w:rsidP="00130C11">
      <w:pPr>
        <w:numPr>
          <w:ilvl w:val="0"/>
          <w:numId w:val="2"/>
        </w:numPr>
        <w:suppressAutoHyphens/>
        <w:spacing w:after="0" w:line="240" w:lineRule="auto"/>
        <w:ind w:left="2127"/>
        <w:contextualSpacing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pl-PL"/>
        </w:rPr>
        <w:t xml:space="preserve">Cena  - cena brutto </w:t>
      </w:r>
      <w:r w:rsidR="00577748" w:rsidRPr="00130C11">
        <w:rPr>
          <w:rFonts w:ascii="Times New Roman" w:eastAsiaTheme="minorEastAsia" w:hAnsi="Times New Roman" w:cs="Times New Roman"/>
          <w:sz w:val="20"/>
          <w:szCs w:val="20"/>
          <w:lang w:eastAsia="pl-PL"/>
        </w:rPr>
        <w:t>ocenianej oferty.</w:t>
      </w:r>
    </w:p>
    <w:p w14:paraId="7C04C6AF" w14:textId="77777777" w:rsidR="00FB5B5E" w:rsidRPr="00FB5B5E" w:rsidRDefault="00FB5B5E" w:rsidP="00FB5B5E">
      <w:pPr>
        <w:ind w:firstLine="708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</w:p>
    <w:p w14:paraId="4D6AECE9" w14:textId="77777777" w:rsidR="00577748" w:rsidRDefault="00577748" w:rsidP="00130C11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30C11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>Za najkorzystniejszą zostanie uznana oferta, spośród ofert nieodrzuconych - ważnych - z największą liczbą punktów w</w:t>
      </w:r>
      <w:r w:rsidR="001F6DC4">
        <w:rPr>
          <w:rFonts w:ascii="Times New Roman" w:eastAsia="Times New Roman" w:hAnsi="Times New Roman" w:cs="Times New Roman"/>
          <w:sz w:val="20"/>
          <w:szCs w:val="20"/>
          <w:lang w:eastAsia="pl-PL"/>
        </w:rPr>
        <w:t>/</w:t>
      </w:r>
      <w:r w:rsidRPr="00130C11">
        <w:rPr>
          <w:rFonts w:ascii="Times New Roman" w:eastAsia="Times New Roman" w:hAnsi="Times New Roman" w:cs="Times New Roman"/>
          <w:sz w:val="20"/>
          <w:szCs w:val="20"/>
          <w:lang w:eastAsia="pl-PL"/>
        </w:rPr>
        <w:t>g zasad opisanych wyżej</w:t>
      </w:r>
      <w:r w:rsidR="00AF31FA" w:rsidRPr="00130C11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14:paraId="1A0F9039" w14:textId="77777777" w:rsidR="002053ED" w:rsidRDefault="002053ED" w:rsidP="00130C11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21C8B8F" w14:textId="77777777" w:rsidR="002053ED" w:rsidRPr="00130C11" w:rsidRDefault="002053ED" w:rsidP="00130C11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C22D745" w14:textId="5D0F82A6" w:rsidR="00577748" w:rsidRPr="00130C11" w:rsidRDefault="00577748" w:rsidP="00AF31FA">
      <w:pPr>
        <w:numPr>
          <w:ilvl w:val="0"/>
          <w:numId w:val="6"/>
        </w:numPr>
        <w:suppressAutoHyphens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30C11">
        <w:rPr>
          <w:rFonts w:ascii="Times New Roman" w:eastAsia="Calibri" w:hAnsi="Times New Roman" w:cs="Times New Roman"/>
          <w:color w:val="000000"/>
          <w:sz w:val="20"/>
          <w:szCs w:val="20"/>
          <w:lang w:eastAsia="ar-SA"/>
        </w:rPr>
        <w:t>Prosimy</w:t>
      </w:r>
      <w:r w:rsidRPr="00130C1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 udzielenie odpowiedzi na niniejsze zapytanie </w:t>
      </w:r>
      <w:r w:rsidRPr="00130C1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do </w:t>
      </w:r>
      <w:r w:rsidR="00FB5B5E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06</w:t>
      </w:r>
      <w:r w:rsidRPr="00130C1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 w:rsidR="0009744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grudni</w:t>
      </w:r>
      <w:r w:rsidR="008849AE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a</w:t>
      </w:r>
      <w:r w:rsidR="0079330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202</w:t>
      </w:r>
      <w:r w:rsidR="00FB5B5E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2</w:t>
      </w:r>
      <w:r w:rsidRPr="00130C1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r</w:t>
      </w:r>
      <w:r w:rsidRPr="00130C1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</w:t>
      </w:r>
      <w:r w:rsidRPr="00130C1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do godz. 14:00</w:t>
      </w:r>
    </w:p>
    <w:p w14:paraId="5FA9689A" w14:textId="77777777" w:rsidR="00577748" w:rsidRPr="00130C11" w:rsidRDefault="00577748" w:rsidP="00577748">
      <w:pPr>
        <w:spacing w:before="120"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130C11">
        <w:rPr>
          <w:rFonts w:ascii="Times New Roman" w:hAnsi="Times New Roman" w:cs="Times New Roman"/>
          <w:sz w:val="20"/>
          <w:szCs w:val="20"/>
          <w:lang w:eastAsia="pl-PL"/>
        </w:rPr>
        <w:t xml:space="preserve">Ofertę należy przesłać </w:t>
      </w:r>
      <w:r w:rsidRPr="00F65881">
        <w:rPr>
          <w:rFonts w:ascii="Times New Roman" w:hAnsi="Times New Roman" w:cs="Times New Roman"/>
          <w:sz w:val="20"/>
          <w:szCs w:val="20"/>
          <w:u w:val="single"/>
          <w:lang w:eastAsia="pl-PL"/>
        </w:rPr>
        <w:t>w zamkniętej kopercie</w:t>
      </w:r>
      <w:r w:rsidRPr="00130C11">
        <w:rPr>
          <w:rFonts w:ascii="Times New Roman" w:hAnsi="Times New Roman" w:cs="Times New Roman"/>
          <w:sz w:val="20"/>
          <w:szCs w:val="20"/>
          <w:lang w:eastAsia="pl-PL"/>
        </w:rPr>
        <w:t xml:space="preserve"> na adres: </w:t>
      </w:r>
    </w:p>
    <w:p w14:paraId="011EC393" w14:textId="77777777" w:rsidR="00577748" w:rsidRPr="00130C11" w:rsidRDefault="00577748" w:rsidP="00577748">
      <w:pPr>
        <w:spacing w:before="120"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eastAsia="pl-PL"/>
        </w:rPr>
      </w:pPr>
      <w:r w:rsidRPr="00130C11">
        <w:rPr>
          <w:rFonts w:ascii="Times New Roman" w:hAnsi="Times New Roman" w:cs="Times New Roman"/>
          <w:b/>
          <w:sz w:val="20"/>
          <w:szCs w:val="20"/>
          <w:lang w:eastAsia="pl-PL"/>
        </w:rPr>
        <w:t xml:space="preserve">Starostwo Powiatowe w Lęborku, ul. Czołgistów 5, 84-300 Lębork, </w:t>
      </w:r>
    </w:p>
    <w:p w14:paraId="144199E6" w14:textId="77777777" w:rsidR="00577748" w:rsidRDefault="00577748" w:rsidP="00577748">
      <w:pPr>
        <w:spacing w:before="120"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130C11">
        <w:rPr>
          <w:rFonts w:ascii="Times New Roman" w:hAnsi="Times New Roman" w:cs="Times New Roman"/>
          <w:sz w:val="20"/>
          <w:szCs w:val="20"/>
          <w:lang w:eastAsia="pl-PL"/>
        </w:rPr>
        <w:t xml:space="preserve">pod rygorem nie rozpatrzenia oferty wniesionej po tym terminie bez względu na przyczyny opóźnienia. </w:t>
      </w:r>
    </w:p>
    <w:p w14:paraId="33B9C893" w14:textId="77777777" w:rsidR="002053ED" w:rsidRPr="002053ED" w:rsidRDefault="002053ED" w:rsidP="00577748">
      <w:pPr>
        <w:spacing w:before="120" w:after="0" w:line="240" w:lineRule="auto"/>
        <w:jc w:val="both"/>
        <w:rPr>
          <w:rFonts w:ascii="Times New Roman" w:hAnsi="Times New Roman" w:cs="Times New Roman"/>
          <w:sz w:val="10"/>
          <w:szCs w:val="10"/>
          <w:lang w:eastAsia="pl-PL"/>
        </w:rPr>
      </w:pPr>
    </w:p>
    <w:p w14:paraId="79508155" w14:textId="77777777" w:rsidR="00577748" w:rsidRPr="00F65881" w:rsidRDefault="00577748" w:rsidP="005777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  <w:lang w:eastAsia="pl-PL"/>
        </w:rPr>
      </w:pPr>
      <w:r w:rsidRPr="00F65881">
        <w:rPr>
          <w:rFonts w:ascii="Times New Roman" w:hAnsi="Times New Roman" w:cs="Times New Roman"/>
          <w:sz w:val="20"/>
          <w:szCs w:val="20"/>
          <w:u w:val="single"/>
          <w:lang w:eastAsia="pl-PL"/>
        </w:rPr>
        <w:t>Koperta winna również posiadać napis:</w:t>
      </w:r>
    </w:p>
    <w:p w14:paraId="207E9ED7" w14:textId="77777777" w:rsidR="00577748" w:rsidRPr="00130C11" w:rsidRDefault="00AF31FA" w:rsidP="00577748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0"/>
          <w:szCs w:val="20"/>
          <w:lang w:eastAsia="pl-PL"/>
        </w:rPr>
      </w:pPr>
      <w:r w:rsidRPr="00130C11">
        <w:rPr>
          <w:rFonts w:ascii="Times New Roman" w:hAnsi="Times New Roman" w:cs="Times New Roman"/>
          <w:b/>
          <w:sz w:val="20"/>
          <w:szCs w:val="20"/>
          <w:lang w:eastAsia="pl-PL"/>
        </w:rPr>
        <w:t>Wykonanie i dostawa tablic rejestracyjnych</w:t>
      </w:r>
      <w:r w:rsidR="002053ED">
        <w:rPr>
          <w:rFonts w:ascii="Times New Roman" w:hAnsi="Times New Roman" w:cs="Times New Roman"/>
          <w:b/>
          <w:sz w:val="20"/>
          <w:szCs w:val="20"/>
          <w:lang w:eastAsia="pl-PL"/>
        </w:rPr>
        <w:t xml:space="preserve"> oraz odbiór tablic wycofanych z użytku</w:t>
      </w:r>
    </w:p>
    <w:p w14:paraId="34A07134" w14:textId="77777777" w:rsidR="00577748" w:rsidRDefault="00AF31FA" w:rsidP="005777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130C11">
        <w:rPr>
          <w:rFonts w:ascii="Times New Roman" w:hAnsi="Times New Roman" w:cs="Times New Roman"/>
          <w:sz w:val="20"/>
          <w:szCs w:val="20"/>
          <w:lang w:eastAsia="pl-PL"/>
        </w:rPr>
        <w:t>l</w:t>
      </w:r>
      <w:r w:rsidR="00577748" w:rsidRPr="00130C11">
        <w:rPr>
          <w:rFonts w:ascii="Times New Roman" w:hAnsi="Times New Roman" w:cs="Times New Roman"/>
          <w:sz w:val="20"/>
          <w:szCs w:val="20"/>
          <w:lang w:eastAsia="pl-PL"/>
        </w:rPr>
        <w:t>ub złożyć w siedzibie Zamawiającego w Biurze Obsługi Interesanta</w:t>
      </w:r>
      <w:r w:rsidRPr="00130C11">
        <w:rPr>
          <w:rFonts w:ascii="Times New Roman" w:hAnsi="Times New Roman" w:cs="Times New Roman"/>
          <w:sz w:val="20"/>
          <w:szCs w:val="20"/>
          <w:lang w:eastAsia="pl-PL"/>
        </w:rPr>
        <w:t>.</w:t>
      </w:r>
    </w:p>
    <w:p w14:paraId="0A239C3B" w14:textId="77777777" w:rsidR="002053ED" w:rsidRDefault="002053ED" w:rsidP="005777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14:paraId="132D29BA" w14:textId="77777777" w:rsidR="00A017E0" w:rsidRPr="003A5FD8" w:rsidRDefault="00A017E0" w:rsidP="00A017E0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A5FD8">
        <w:rPr>
          <w:rFonts w:ascii="Times New Roman" w:hAnsi="Times New Roman" w:cs="Times New Roman"/>
          <w:sz w:val="20"/>
          <w:szCs w:val="20"/>
        </w:rPr>
        <w:t xml:space="preserve">Informacje o sposobie porozumiewania się </w:t>
      </w:r>
      <w:r w:rsidR="003A5FD8">
        <w:rPr>
          <w:rFonts w:ascii="Times New Roman" w:hAnsi="Times New Roman" w:cs="Times New Roman"/>
          <w:sz w:val="20"/>
          <w:szCs w:val="20"/>
        </w:rPr>
        <w:t>Zamawiającego z Wykonawcą</w:t>
      </w:r>
      <w:r w:rsidRPr="003A5FD8">
        <w:rPr>
          <w:rFonts w:ascii="Times New Roman" w:hAnsi="Times New Roman" w:cs="Times New Roman"/>
          <w:sz w:val="20"/>
          <w:szCs w:val="20"/>
        </w:rPr>
        <w:t xml:space="preserve">: </w:t>
      </w:r>
    </w:p>
    <w:p w14:paraId="46A67114" w14:textId="77777777" w:rsidR="00A017E0" w:rsidRPr="003A5FD8" w:rsidRDefault="00A017E0" w:rsidP="00A017E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5FD8">
        <w:rPr>
          <w:rFonts w:ascii="Times New Roman" w:hAnsi="Times New Roman" w:cs="Times New Roman"/>
          <w:sz w:val="20"/>
          <w:szCs w:val="20"/>
        </w:rPr>
        <w:t>Osobami upoważnionymi do kontaktu są:</w:t>
      </w:r>
    </w:p>
    <w:p w14:paraId="7A4CE20E" w14:textId="77777777" w:rsidR="00A017E0" w:rsidRPr="003A5FD8" w:rsidRDefault="00793309" w:rsidP="00A017E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a)</w:t>
      </w:r>
      <w:r w:rsidR="002A5D4E">
        <w:rPr>
          <w:rFonts w:ascii="Times New Roman" w:hAnsi="Times New Roman" w:cs="Times New Roman"/>
          <w:sz w:val="20"/>
          <w:szCs w:val="20"/>
        </w:rPr>
        <w:t xml:space="preserve"> </w:t>
      </w:r>
      <w:r w:rsidR="00A017E0" w:rsidRPr="003A5FD8">
        <w:rPr>
          <w:rFonts w:ascii="Times New Roman" w:hAnsi="Times New Roman" w:cs="Times New Roman"/>
          <w:sz w:val="20"/>
          <w:szCs w:val="20"/>
        </w:rPr>
        <w:t xml:space="preserve">w sprawach formalnych: Anita </w:t>
      </w:r>
      <w:proofErr w:type="spellStart"/>
      <w:r w:rsidR="00A017E0" w:rsidRPr="003A5FD8">
        <w:rPr>
          <w:rFonts w:ascii="Times New Roman" w:hAnsi="Times New Roman" w:cs="Times New Roman"/>
          <w:sz w:val="20"/>
          <w:szCs w:val="20"/>
        </w:rPr>
        <w:t>Pirycka</w:t>
      </w:r>
      <w:proofErr w:type="spellEnd"/>
      <w:r w:rsidR="00A017E0" w:rsidRPr="003A5FD8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2893276" w14:textId="77777777" w:rsidR="00A017E0" w:rsidRPr="003A5FD8" w:rsidRDefault="00793309" w:rsidP="00A017E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b)</w:t>
      </w:r>
      <w:r w:rsidR="002A5D4E">
        <w:rPr>
          <w:rFonts w:ascii="Times New Roman" w:hAnsi="Times New Roman" w:cs="Times New Roman"/>
          <w:sz w:val="20"/>
          <w:szCs w:val="20"/>
        </w:rPr>
        <w:t xml:space="preserve"> </w:t>
      </w:r>
      <w:r w:rsidR="00A017E0" w:rsidRPr="003A5FD8">
        <w:rPr>
          <w:rFonts w:ascii="Times New Roman" w:hAnsi="Times New Roman" w:cs="Times New Roman"/>
          <w:sz w:val="20"/>
          <w:szCs w:val="20"/>
        </w:rPr>
        <w:t>w sprawach przedmiotu zamówienia: Katarzyna Ramczyk tel. 59 86 32 814 lub 815  -   w dni robocze od 8:00 do15:00.</w:t>
      </w:r>
    </w:p>
    <w:p w14:paraId="1461D0FB" w14:textId="77777777" w:rsidR="00A017E0" w:rsidRPr="003A5FD8" w:rsidRDefault="00A017E0" w:rsidP="00A017E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5FD8">
        <w:rPr>
          <w:rFonts w:ascii="Times New Roman" w:hAnsi="Times New Roman" w:cs="Times New Roman"/>
          <w:sz w:val="20"/>
          <w:szCs w:val="20"/>
        </w:rPr>
        <w:t>Załączniki:</w:t>
      </w:r>
    </w:p>
    <w:p w14:paraId="079AE742" w14:textId="77777777" w:rsidR="00A017E0" w:rsidRPr="003A5FD8" w:rsidRDefault="00A017E0" w:rsidP="00A017E0">
      <w:pPr>
        <w:pStyle w:val="Akapitzlist"/>
        <w:numPr>
          <w:ilvl w:val="0"/>
          <w:numId w:val="12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3A5FD8">
        <w:rPr>
          <w:rFonts w:ascii="Times New Roman" w:hAnsi="Times New Roman" w:cs="Times New Roman"/>
          <w:sz w:val="20"/>
          <w:szCs w:val="20"/>
        </w:rPr>
        <w:t>Załącznik nr 1 – Formularz oferty</w:t>
      </w:r>
    </w:p>
    <w:p w14:paraId="5CA679AF" w14:textId="77777777" w:rsidR="00A017E0" w:rsidRDefault="00A017E0" w:rsidP="00A017E0">
      <w:pPr>
        <w:pStyle w:val="Akapitzlist"/>
        <w:numPr>
          <w:ilvl w:val="0"/>
          <w:numId w:val="12"/>
        </w:numPr>
        <w:spacing w:after="0" w:line="240" w:lineRule="auto"/>
        <w:contextualSpacing w:val="0"/>
        <w:rPr>
          <w:rFonts w:ascii="Times New Roman" w:hAnsi="Times New Roman" w:cs="Times New Roman"/>
          <w:sz w:val="20"/>
          <w:szCs w:val="20"/>
        </w:rPr>
      </w:pPr>
      <w:r w:rsidRPr="003A5FD8">
        <w:rPr>
          <w:rFonts w:ascii="Times New Roman" w:hAnsi="Times New Roman" w:cs="Times New Roman"/>
          <w:sz w:val="20"/>
          <w:szCs w:val="20"/>
        </w:rPr>
        <w:t>Załącznik nr 2 – Umowa dostawy</w:t>
      </w:r>
    </w:p>
    <w:p w14:paraId="79971CF1" w14:textId="77777777" w:rsidR="002053ED" w:rsidRPr="003A5FD8" w:rsidRDefault="002053ED" w:rsidP="002053ED">
      <w:pPr>
        <w:pStyle w:val="Akapitzlist"/>
        <w:spacing w:after="0" w:line="240" w:lineRule="auto"/>
        <w:contextualSpacing w:val="0"/>
        <w:rPr>
          <w:rFonts w:ascii="Times New Roman" w:hAnsi="Times New Roman" w:cs="Times New Roman"/>
          <w:sz w:val="20"/>
          <w:szCs w:val="20"/>
        </w:rPr>
      </w:pPr>
    </w:p>
    <w:p w14:paraId="353E38BF" w14:textId="77777777" w:rsidR="00A017E0" w:rsidRPr="003A5FD8" w:rsidRDefault="003A5FD8" w:rsidP="00A017E0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A5FD8">
        <w:rPr>
          <w:rFonts w:ascii="Times New Roman" w:hAnsi="Times New Roman" w:cs="Times New Roman"/>
          <w:b/>
          <w:sz w:val="20"/>
          <w:szCs w:val="20"/>
        </w:rPr>
        <w:t>Klauzula informacyjna:</w:t>
      </w:r>
    </w:p>
    <w:p w14:paraId="2F13C025" w14:textId="77777777" w:rsidR="00A017E0" w:rsidRPr="003A5FD8" w:rsidRDefault="00A017E0" w:rsidP="00A017E0">
      <w:pPr>
        <w:pStyle w:val="pkt"/>
        <w:autoSpaceDE w:val="0"/>
        <w:autoSpaceDN w:val="0"/>
        <w:spacing w:before="0" w:after="0" w:line="276" w:lineRule="auto"/>
        <w:ind w:left="0" w:firstLine="0"/>
        <w:rPr>
          <w:sz w:val="20"/>
          <w:szCs w:val="20"/>
        </w:rPr>
      </w:pPr>
      <w:r w:rsidRPr="003A5FD8">
        <w:rPr>
          <w:sz w:val="20"/>
          <w:szCs w:val="20"/>
        </w:rPr>
        <w:t xml:space="preserve">Zgodnie z art. 13 ust. 1 i ust.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danych), dalej „RODO”, informuję, że: </w:t>
      </w:r>
    </w:p>
    <w:p w14:paraId="23BF0D3B" w14:textId="77777777" w:rsidR="00A017E0" w:rsidRPr="003A5FD8" w:rsidRDefault="00A017E0" w:rsidP="00A017E0">
      <w:pPr>
        <w:pStyle w:val="Akapitzlist"/>
        <w:numPr>
          <w:ilvl w:val="0"/>
          <w:numId w:val="13"/>
        </w:numPr>
        <w:spacing w:after="150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3A5FD8">
        <w:rPr>
          <w:rFonts w:ascii="Times New Roman" w:hAnsi="Times New Roman" w:cs="Times New Roman"/>
          <w:sz w:val="20"/>
          <w:szCs w:val="20"/>
        </w:rPr>
        <w:t xml:space="preserve">administratorem Pani/Pana danych osobowych jest Starostwo Powiatowe w Lęborku reprezentowane przez Starostę Lęborskiego z siedzibą w 84-300 Lębork, ul. Czołgistów 5; </w:t>
      </w:r>
    </w:p>
    <w:p w14:paraId="736B5657" w14:textId="77777777" w:rsidR="00A017E0" w:rsidRPr="003A5FD8" w:rsidRDefault="00A017E0" w:rsidP="00A017E0">
      <w:pPr>
        <w:pStyle w:val="Akapitzlist"/>
        <w:numPr>
          <w:ilvl w:val="0"/>
          <w:numId w:val="13"/>
        </w:numPr>
        <w:spacing w:after="150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3A5FD8">
        <w:rPr>
          <w:rFonts w:ascii="Times New Roman" w:hAnsi="Times New Roman" w:cs="Times New Roman"/>
          <w:sz w:val="20"/>
          <w:szCs w:val="20"/>
        </w:rPr>
        <w:t xml:space="preserve">administrator wyznaczył Inspektora Ochrony Danych osobowych w Starostwie Powiatowym w Lęborku, z którym można skontaktować się na adres e-mail: </w:t>
      </w:r>
      <w:hyperlink r:id="rId10" w:history="1">
        <w:r w:rsidRPr="003A5FD8">
          <w:rPr>
            <w:rStyle w:val="Hipercze"/>
            <w:rFonts w:ascii="Times New Roman" w:hAnsi="Times New Roman" w:cs="Times New Roman"/>
            <w:sz w:val="20"/>
            <w:szCs w:val="20"/>
          </w:rPr>
          <w:t>iodo@starostwolebork.pl</w:t>
        </w:r>
      </w:hyperlink>
      <w:r w:rsidRPr="003A5FD8">
        <w:rPr>
          <w:rFonts w:ascii="Times New Roman" w:hAnsi="Times New Roman" w:cs="Times New Roman"/>
          <w:sz w:val="20"/>
          <w:szCs w:val="20"/>
        </w:rPr>
        <w:t xml:space="preserve"> lub pisemnie na adres siedziby Administratora;</w:t>
      </w:r>
    </w:p>
    <w:p w14:paraId="77DC3380" w14:textId="77777777" w:rsidR="00A017E0" w:rsidRPr="003A5FD8" w:rsidRDefault="00A017E0" w:rsidP="00A017E0">
      <w:pPr>
        <w:pStyle w:val="Akapitzlist"/>
        <w:numPr>
          <w:ilvl w:val="0"/>
          <w:numId w:val="13"/>
        </w:numPr>
        <w:spacing w:after="150"/>
        <w:ind w:left="426" w:hanging="426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A5FD8">
        <w:rPr>
          <w:rFonts w:ascii="Times New Roman" w:hAnsi="Times New Roman" w:cs="Times New Roman"/>
          <w:sz w:val="20"/>
          <w:szCs w:val="20"/>
        </w:rPr>
        <w:t xml:space="preserve">Pani/Pana dane osobowe przetwarzane będą na podstawie art. 6 ust. 1 lit. c RODO w celu związanym z postępowaniem o udzielenie zamówienia publicznego na </w:t>
      </w:r>
      <w:r w:rsidR="003A5FD8" w:rsidRPr="003A5FD8">
        <w:rPr>
          <w:rFonts w:ascii="Times New Roman" w:hAnsi="Times New Roman" w:cs="Times New Roman"/>
          <w:b/>
          <w:sz w:val="20"/>
          <w:szCs w:val="20"/>
        </w:rPr>
        <w:t>„Wykonanie i dostawę tablic rejestracyjnych</w:t>
      </w:r>
      <w:r w:rsidR="00285811">
        <w:rPr>
          <w:rFonts w:ascii="Times New Roman" w:hAnsi="Times New Roman" w:cs="Times New Roman"/>
          <w:b/>
          <w:sz w:val="20"/>
          <w:szCs w:val="20"/>
        </w:rPr>
        <w:t xml:space="preserve"> oraz odbiór tablic wycofanych z użytku</w:t>
      </w:r>
      <w:r w:rsidRPr="003A5FD8">
        <w:rPr>
          <w:rFonts w:ascii="Times New Roman" w:hAnsi="Times New Roman" w:cs="Times New Roman"/>
          <w:b/>
          <w:sz w:val="20"/>
          <w:szCs w:val="20"/>
        </w:rPr>
        <w:t>”.</w:t>
      </w:r>
    </w:p>
    <w:p w14:paraId="55B0A4EB" w14:textId="77777777" w:rsidR="00A017E0" w:rsidRPr="003A5FD8" w:rsidRDefault="00A017E0" w:rsidP="00A017E0">
      <w:pPr>
        <w:pStyle w:val="Akapitzlist"/>
        <w:spacing w:after="150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3A5FD8">
        <w:rPr>
          <w:rFonts w:ascii="Times New Roman" w:hAnsi="Times New Roman" w:cs="Times New Roman"/>
          <w:sz w:val="20"/>
          <w:szCs w:val="20"/>
        </w:rPr>
        <w:t xml:space="preserve">W zakresie, w jakim obowiązek podania przez Panią/Pana danych nie wynika z ustawy </w:t>
      </w:r>
      <w:proofErr w:type="spellStart"/>
      <w:r w:rsidRPr="003A5FD8">
        <w:rPr>
          <w:rFonts w:ascii="Times New Roman" w:hAnsi="Times New Roman" w:cs="Times New Roman"/>
          <w:sz w:val="20"/>
          <w:szCs w:val="20"/>
        </w:rPr>
        <w:t>Pzp</w:t>
      </w:r>
      <w:proofErr w:type="spellEnd"/>
      <w:r w:rsidRPr="003A5FD8">
        <w:rPr>
          <w:rFonts w:ascii="Times New Roman" w:hAnsi="Times New Roman" w:cs="Times New Roman"/>
          <w:sz w:val="20"/>
          <w:szCs w:val="20"/>
        </w:rPr>
        <w:t xml:space="preserve">, pozostałe dane mogą być przetwarzane na podstawie Pani/Pana zgody, tj. art. 6 ust. 1 lit. a RODO. Dotyczy to w szczególności danych ułatwiających kontakt z Panią/Panem, takich jak adres e-mail lub numer telefonu. </w:t>
      </w:r>
    </w:p>
    <w:p w14:paraId="74B3A91A" w14:textId="77777777" w:rsidR="00A017E0" w:rsidRPr="003A5FD8" w:rsidRDefault="00A017E0" w:rsidP="00A017E0">
      <w:pPr>
        <w:pStyle w:val="Akapitzlist"/>
        <w:spacing w:after="150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3A5FD8">
        <w:rPr>
          <w:rFonts w:ascii="Times New Roman" w:hAnsi="Times New Roman" w:cs="Times New Roman"/>
          <w:sz w:val="20"/>
          <w:szCs w:val="20"/>
        </w:rPr>
        <w:t>Administrator nie planuje dalej przetwarzać danych osobowych w celu innym niż cel, w którym dane osobowe zostały zebrane, jednak w razie powzięcia takich planów przed takim dalszym przetwarzaniem informuje Panią/Pana, o tym innym celu oraz udzieli wszelkich innych stosownych informacji, w szczególności o okresie przechowywania danych oraz przysługujących Pani/Panu prawach;</w:t>
      </w:r>
    </w:p>
    <w:p w14:paraId="2B6B5391" w14:textId="77777777" w:rsidR="00A017E0" w:rsidRPr="003A5FD8" w:rsidRDefault="00A017E0" w:rsidP="00A017E0">
      <w:pPr>
        <w:pStyle w:val="Akapitzlist"/>
        <w:numPr>
          <w:ilvl w:val="0"/>
          <w:numId w:val="13"/>
        </w:numPr>
        <w:spacing w:after="150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3A5FD8">
        <w:rPr>
          <w:rFonts w:ascii="Times New Roman" w:hAnsi="Times New Roman" w:cs="Times New Roman"/>
          <w:sz w:val="20"/>
          <w:szCs w:val="20"/>
        </w:rPr>
        <w:t xml:space="preserve">Odbiorcą Pani/Pana danych osobowych mogą być w szczególności: Poczta Polska S.A., bank obsługujący jednostkę, podmioty świadczące dla Administratora usługi: kurierskie, prawne oraz inne organy publiczne i jednostki organizacyjne Powiatu Lęborskiego, Prezes Urzędu Zamówień Publicznych, Krajowa Izba Odwoławcza, a w przypadku umów współfinansowanych podmioty współfinansujące, kontrolujące i zarządzające lub inne podmioty zaangażowane w realizację programu, z którego pochodzi dofinansowanie, podmiot zewnętrzny nie uczestniczący w postępowaniu oraz inne organy publiczne, sądy i inni odbiorcy legitymujący się interesem prawnym w pozyskaniu danych osobowych; </w:t>
      </w:r>
    </w:p>
    <w:p w14:paraId="4F71A4BC" w14:textId="77777777" w:rsidR="00A017E0" w:rsidRPr="003A5FD8" w:rsidRDefault="00A017E0" w:rsidP="00A017E0">
      <w:pPr>
        <w:pStyle w:val="Akapitzlist"/>
        <w:numPr>
          <w:ilvl w:val="0"/>
          <w:numId w:val="13"/>
        </w:numPr>
        <w:spacing w:after="150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3A5FD8">
        <w:rPr>
          <w:rFonts w:ascii="Times New Roman" w:hAnsi="Times New Roman" w:cs="Times New Roman"/>
          <w:sz w:val="20"/>
          <w:szCs w:val="20"/>
        </w:rPr>
        <w:t xml:space="preserve">Pani/Pana dane osobowe nie będą przekazywane do państwa trzeciego/organizacji międzynarodowej; </w:t>
      </w:r>
    </w:p>
    <w:p w14:paraId="55C9AFF0" w14:textId="77777777" w:rsidR="00A017E0" w:rsidRPr="003A5FD8" w:rsidRDefault="00A017E0" w:rsidP="00A017E0">
      <w:pPr>
        <w:pStyle w:val="Akapitzlist"/>
        <w:numPr>
          <w:ilvl w:val="0"/>
          <w:numId w:val="13"/>
        </w:numPr>
        <w:spacing w:after="150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3A5FD8">
        <w:rPr>
          <w:rFonts w:ascii="Times New Roman" w:hAnsi="Times New Roman" w:cs="Times New Roman"/>
          <w:sz w:val="20"/>
          <w:szCs w:val="20"/>
        </w:rPr>
        <w:t xml:space="preserve">Pani/Pana dane osobowe będą przechowywane zgodnie z art. 97 ust. 1 ustawy </w:t>
      </w:r>
      <w:proofErr w:type="spellStart"/>
      <w:r w:rsidRPr="003A5FD8">
        <w:rPr>
          <w:rFonts w:ascii="Times New Roman" w:hAnsi="Times New Roman" w:cs="Times New Roman"/>
          <w:sz w:val="20"/>
          <w:szCs w:val="20"/>
        </w:rPr>
        <w:t>Pzp</w:t>
      </w:r>
      <w:proofErr w:type="spellEnd"/>
      <w:r w:rsidRPr="003A5FD8">
        <w:rPr>
          <w:rFonts w:ascii="Times New Roman" w:hAnsi="Times New Roman" w:cs="Times New Roman"/>
          <w:sz w:val="20"/>
          <w:szCs w:val="20"/>
        </w:rPr>
        <w:t xml:space="preserve">, przez okres 4 lat od dnia zakończenia postępowania o udzielenie zamówienia, a jeżeli czas trwania umowy przekracza 4 lata, okres przechowywania obejmuje cały czas trwania umowy, oraz nie krócej niż przez okres przewidziany w instrukcji kancelaryjnej, stanowiącej załącznik nr 1 do rozporządzenia Prezesa Rady Ministrów z dnia 18 stycznia 2011 w sprawie instrukcji kancelaryjnej, jednolitych rzeczowych wykazów akt, instrukcji w sprawie organizacji i zakresu działania archiwów zakładowych oraz umów o dofinansowanie; </w:t>
      </w:r>
    </w:p>
    <w:p w14:paraId="356F7CC1" w14:textId="77777777" w:rsidR="00A017E0" w:rsidRPr="003A5FD8" w:rsidRDefault="00A017E0" w:rsidP="00A017E0">
      <w:pPr>
        <w:pStyle w:val="Akapitzlist"/>
        <w:numPr>
          <w:ilvl w:val="0"/>
          <w:numId w:val="13"/>
        </w:numPr>
        <w:spacing w:after="150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3A5FD8">
        <w:rPr>
          <w:rFonts w:ascii="Times New Roman" w:hAnsi="Times New Roman" w:cs="Times New Roman"/>
          <w:sz w:val="20"/>
          <w:szCs w:val="20"/>
        </w:rPr>
        <w:t>Posiada Pani/Pan prawo dostępu do treści swoich danych oraz prawo ich sprostowania, usunięcia, ograniczenia przetwarzania, prawo do przenoszenia danych, prawo wniesienia sprzeciwu, prawo do cofnięcia zgody w dowolnym momencie bez wpływu na zgodność z prawem przetwarzania (jeżeli przetwarzanie odbywa się na podstawie zgody), którego dokonano na podstawie zgody przed jej cofnięciem;</w:t>
      </w:r>
    </w:p>
    <w:p w14:paraId="1111C78A" w14:textId="77777777" w:rsidR="00A017E0" w:rsidRDefault="00A017E0" w:rsidP="00A017E0">
      <w:pPr>
        <w:pStyle w:val="Akapitzlist"/>
        <w:numPr>
          <w:ilvl w:val="0"/>
          <w:numId w:val="13"/>
        </w:numPr>
        <w:spacing w:after="150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3A5FD8">
        <w:rPr>
          <w:rFonts w:ascii="Times New Roman" w:hAnsi="Times New Roman" w:cs="Times New Roman"/>
          <w:sz w:val="20"/>
          <w:szCs w:val="20"/>
        </w:rPr>
        <w:t>W przypadku gdy wykonanie obowiązków, o których mowa w art. 15 ust. 1–3 rozporządzenia 2016/679, wymagałoby niewspółmiernie dużego wysiłku, zamawiający może żądać od Pani/Pana, wskazania dodatkowych informacji mających na celu sprecyzowanie żądania, w szczególności podania nazwy lub daty postępowania o udzielenie zamówienia publicznego;</w:t>
      </w:r>
    </w:p>
    <w:p w14:paraId="7220C149" w14:textId="77777777" w:rsidR="00285811" w:rsidRDefault="00285811" w:rsidP="00285811">
      <w:pPr>
        <w:spacing w:after="150"/>
        <w:jc w:val="both"/>
        <w:rPr>
          <w:rFonts w:ascii="Times New Roman" w:hAnsi="Times New Roman" w:cs="Times New Roman"/>
          <w:sz w:val="20"/>
          <w:szCs w:val="20"/>
        </w:rPr>
      </w:pPr>
    </w:p>
    <w:p w14:paraId="6DA40AA6" w14:textId="77777777" w:rsidR="00285811" w:rsidRDefault="00285811" w:rsidP="00285811">
      <w:pPr>
        <w:spacing w:after="150"/>
        <w:jc w:val="both"/>
        <w:rPr>
          <w:rFonts w:ascii="Times New Roman" w:hAnsi="Times New Roman" w:cs="Times New Roman"/>
          <w:sz w:val="20"/>
          <w:szCs w:val="20"/>
        </w:rPr>
      </w:pPr>
    </w:p>
    <w:p w14:paraId="49396955" w14:textId="77777777" w:rsidR="00285811" w:rsidRDefault="00285811" w:rsidP="00285811">
      <w:pPr>
        <w:spacing w:after="150"/>
        <w:jc w:val="both"/>
        <w:rPr>
          <w:rFonts w:ascii="Times New Roman" w:hAnsi="Times New Roman" w:cs="Times New Roman"/>
          <w:sz w:val="20"/>
          <w:szCs w:val="20"/>
        </w:rPr>
      </w:pPr>
    </w:p>
    <w:p w14:paraId="3A8AB26D" w14:textId="77777777" w:rsidR="00285811" w:rsidRPr="00285811" w:rsidRDefault="00285811" w:rsidP="00285811">
      <w:pPr>
        <w:spacing w:after="150"/>
        <w:jc w:val="both"/>
        <w:rPr>
          <w:rFonts w:ascii="Times New Roman" w:hAnsi="Times New Roman" w:cs="Times New Roman"/>
          <w:sz w:val="20"/>
          <w:szCs w:val="20"/>
        </w:rPr>
      </w:pPr>
    </w:p>
    <w:p w14:paraId="75EBE38D" w14:textId="77777777" w:rsidR="002053ED" w:rsidRPr="00285811" w:rsidRDefault="00A017E0" w:rsidP="002053ED">
      <w:pPr>
        <w:pStyle w:val="Akapitzlist"/>
        <w:numPr>
          <w:ilvl w:val="0"/>
          <w:numId w:val="13"/>
        </w:numPr>
        <w:spacing w:after="150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285811">
        <w:rPr>
          <w:rFonts w:ascii="Times New Roman" w:hAnsi="Times New Roman" w:cs="Times New Roman"/>
          <w:sz w:val="20"/>
          <w:szCs w:val="20"/>
        </w:rPr>
        <w:t xml:space="preserve">Wystąpienie z żądaniem ograniczenia przetwarzania danych, nie ogranicza przetwarzania danych osobowych do czasu zakończenia postępowania o udzielenie zamówienia publicznego; </w:t>
      </w:r>
    </w:p>
    <w:p w14:paraId="75857DE6" w14:textId="77777777" w:rsidR="00A017E0" w:rsidRPr="003A5FD8" w:rsidRDefault="00A017E0" w:rsidP="00A017E0">
      <w:pPr>
        <w:pStyle w:val="Akapitzlist"/>
        <w:numPr>
          <w:ilvl w:val="0"/>
          <w:numId w:val="13"/>
        </w:numPr>
        <w:spacing w:after="150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3A5FD8">
        <w:rPr>
          <w:rFonts w:ascii="Times New Roman" w:hAnsi="Times New Roman" w:cs="Times New Roman"/>
          <w:sz w:val="20"/>
          <w:szCs w:val="20"/>
        </w:rPr>
        <w:t xml:space="preserve">W przypadku, gdy uzna Pan/Pani, iż przetwarzanie danych osobowych Pani/Pana dotyczących narusza przepisy ogólnego rozporządzenia o ochronie danych osobowych z dnia 27 kwietnia 2016 r.; ma Pani/Pan prawo do wniesienia skargi do Prezesa Urzędu Ochrony Danych Osobowych z siedzibą przy ul. Stawki 2, 00-193 Warszawa; </w:t>
      </w:r>
    </w:p>
    <w:p w14:paraId="1D3BCD21" w14:textId="77777777" w:rsidR="00A017E0" w:rsidRPr="003A5FD8" w:rsidRDefault="00A017E0" w:rsidP="00A017E0">
      <w:pPr>
        <w:pStyle w:val="Akapitzlist"/>
        <w:numPr>
          <w:ilvl w:val="0"/>
          <w:numId w:val="13"/>
        </w:numPr>
        <w:spacing w:after="150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3A5FD8">
        <w:rPr>
          <w:rFonts w:ascii="Times New Roman" w:hAnsi="Times New Roman" w:cs="Times New Roman"/>
          <w:sz w:val="20"/>
          <w:szCs w:val="20"/>
        </w:rPr>
        <w:t>Podanie przez Pana/Panią danych osobowych jest warunkiem ustawowym. Jest Pani/Pan zobowiązana do ich podania a konsekwencją niepodania danych osobowych będzie brak możliwości realizacji zadania nałożonego ustawą na Administratora. Nie dotyczy to podania danych w celu zawarcia i wykonania umowy. W tym wypadku niepodanie danych uniemożliwi jej zawarcie i wykonanie. W zakresie danych dodatkowych, takich jak email, telefon – ich podanie jest z reguły dobrowolne;</w:t>
      </w:r>
    </w:p>
    <w:p w14:paraId="1A39261C" w14:textId="77777777" w:rsidR="00A017E0" w:rsidRPr="003A5FD8" w:rsidRDefault="00A017E0" w:rsidP="00A017E0">
      <w:pPr>
        <w:pStyle w:val="Akapitzlist"/>
        <w:numPr>
          <w:ilvl w:val="0"/>
          <w:numId w:val="13"/>
        </w:numPr>
        <w:spacing w:after="150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3A5FD8">
        <w:rPr>
          <w:rFonts w:ascii="Times New Roman" w:hAnsi="Times New Roman" w:cs="Times New Roman"/>
          <w:sz w:val="20"/>
          <w:szCs w:val="20"/>
        </w:rPr>
        <w:t>w odniesieniu do Pani/Pana danych osobowych decyzje nie będą podejmowane w</w:t>
      </w:r>
      <w:r w:rsidR="003A5FD8">
        <w:rPr>
          <w:rFonts w:ascii="Times New Roman" w:hAnsi="Times New Roman" w:cs="Times New Roman"/>
          <w:sz w:val="20"/>
          <w:szCs w:val="20"/>
        </w:rPr>
        <w:t xml:space="preserve"> sposób zautomatyzowany, stosow</w:t>
      </w:r>
      <w:r w:rsidRPr="003A5FD8">
        <w:rPr>
          <w:rFonts w:ascii="Times New Roman" w:hAnsi="Times New Roman" w:cs="Times New Roman"/>
          <w:sz w:val="20"/>
          <w:szCs w:val="20"/>
        </w:rPr>
        <w:t>nie do art. 22 RODO.</w:t>
      </w:r>
    </w:p>
    <w:p w14:paraId="1D77BFB7" w14:textId="77777777" w:rsidR="00A017E0" w:rsidRPr="003A5FD8" w:rsidRDefault="00A017E0" w:rsidP="003A5F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16028428" w14:textId="77777777" w:rsidR="00146A5E" w:rsidRPr="003A5FD8" w:rsidRDefault="00146A5E">
      <w:pPr>
        <w:rPr>
          <w:rFonts w:ascii="Times New Roman" w:hAnsi="Times New Roman" w:cs="Times New Roman"/>
          <w:sz w:val="20"/>
          <w:szCs w:val="20"/>
        </w:rPr>
      </w:pPr>
    </w:p>
    <w:sectPr w:rsidR="00146A5E" w:rsidRPr="003A5FD8" w:rsidSect="00130C11">
      <w:footerReference w:type="default" r:id="rId11"/>
      <w:pgSz w:w="11906" w:h="16838"/>
      <w:pgMar w:top="284" w:right="567" w:bottom="284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A2CA4" w14:textId="77777777" w:rsidR="005F49BC" w:rsidRDefault="005F49BC" w:rsidP="00577748">
      <w:pPr>
        <w:spacing w:after="0" w:line="240" w:lineRule="auto"/>
      </w:pPr>
      <w:r>
        <w:separator/>
      </w:r>
    </w:p>
  </w:endnote>
  <w:endnote w:type="continuationSeparator" w:id="0">
    <w:p w14:paraId="09324612" w14:textId="77777777" w:rsidR="005F49BC" w:rsidRDefault="005F49BC" w:rsidP="00577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09AA3" w14:textId="6B2F8FC0" w:rsidR="002C4467" w:rsidRPr="00130C11" w:rsidRDefault="00577748" w:rsidP="00577748">
    <w:pPr>
      <w:pBdr>
        <w:top w:val="thinThickSmallGap" w:sz="24" w:space="1" w:color="622423"/>
      </w:pBdr>
      <w:tabs>
        <w:tab w:val="center" w:pos="4536"/>
        <w:tab w:val="right" w:pos="9072"/>
      </w:tabs>
      <w:spacing w:after="0" w:line="240" w:lineRule="auto"/>
      <w:rPr>
        <w:rFonts w:ascii="Cambria" w:eastAsia="Times New Roman" w:hAnsi="Cambria" w:cs="Times New Roman"/>
        <w:sz w:val="18"/>
      </w:rPr>
    </w:pPr>
    <w:r w:rsidRPr="00183D5A">
      <w:rPr>
        <w:rFonts w:ascii="Times New Roman" w:eastAsia="Times New Roman" w:hAnsi="Times New Roman" w:cs="Times New Roman"/>
        <w:b/>
        <w:i/>
        <w:sz w:val="20"/>
        <w:szCs w:val="20"/>
        <w:lang w:eastAsia="pl-PL"/>
      </w:rPr>
      <w:t>K.272.</w:t>
    </w:r>
    <w:r>
      <w:rPr>
        <w:rFonts w:ascii="Times New Roman" w:eastAsia="Times New Roman" w:hAnsi="Times New Roman" w:cs="Times New Roman"/>
        <w:b/>
        <w:i/>
        <w:sz w:val="20"/>
        <w:szCs w:val="20"/>
        <w:lang w:eastAsia="pl-PL"/>
      </w:rPr>
      <w:t>2</w:t>
    </w:r>
    <w:r w:rsidRPr="00183D5A">
      <w:rPr>
        <w:rFonts w:ascii="Times New Roman" w:eastAsia="Times New Roman" w:hAnsi="Times New Roman" w:cs="Times New Roman"/>
        <w:b/>
        <w:i/>
        <w:sz w:val="20"/>
        <w:szCs w:val="20"/>
        <w:lang w:eastAsia="pl-PL"/>
      </w:rPr>
      <w:t>.</w:t>
    </w:r>
    <w:r w:rsidR="00FB5B5E">
      <w:rPr>
        <w:rFonts w:ascii="Times New Roman" w:eastAsia="Times New Roman" w:hAnsi="Times New Roman" w:cs="Times New Roman"/>
        <w:b/>
        <w:i/>
        <w:sz w:val="20"/>
        <w:szCs w:val="20"/>
        <w:lang w:eastAsia="pl-PL"/>
      </w:rPr>
      <w:t>1</w:t>
    </w:r>
    <w:r w:rsidR="00097441">
      <w:rPr>
        <w:rFonts w:ascii="Times New Roman" w:eastAsia="Times New Roman" w:hAnsi="Times New Roman" w:cs="Times New Roman"/>
        <w:b/>
        <w:i/>
        <w:sz w:val="20"/>
        <w:szCs w:val="20"/>
        <w:lang w:eastAsia="pl-PL"/>
      </w:rPr>
      <w:t>.202</w:t>
    </w:r>
    <w:r w:rsidR="00FB5B5E">
      <w:rPr>
        <w:rFonts w:ascii="Times New Roman" w:eastAsia="Times New Roman" w:hAnsi="Times New Roman" w:cs="Times New Roman"/>
        <w:b/>
        <w:i/>
        <w:sz w:val="20"/>
        <w:szCs w:val="20"/>
        <w:lang w:eastAsia="pl-PL"/>
      </w:rPr>
      <w:t>2</w:t>
    </w:r>
    <w:r w:rsidR="00F94A58">
      <w:rPr>
        <w:rFonts w:ascii="Times New Roman" w:eastAsia="Times New Roman" w:hAnsi="Times New Roman" w:cs="Times New Roman"/>
        <w:b/>
        <w:i/>
        <w:sz w:val="20"/>
        <w:szCs w:val="20"/>
        <w:lang w:eastAsia="pl-PL"/>
      </w:rPr>
      <w:t>.</w:t>
    </w:r>
    <w:r w:rsidR="00C33F82">
      <w:rPr>
        <w:rFonts w:ascii="Times New Roman" w:eastAsia="Times New Roman" w:hAnsi="Times New Roman" w:cs="Times New Roman"/>
        <w:b/>
        <w:i/>
        <w:sz w:val="20"/>
        <w:szCs w:val="20"/>
        <w:lang w:eastAsia="pl-PL"/>
      </w:rPr>
      <w:t>K</w:t>
    </w:r>
    <w:r w:rsidR="00F94A58">
      <w:rPr>
        <w:rFonts w:ascii="Times New Roman" w:eastAsia="Times New Roman" w:hAnsi="Times New Roman" w:cs="Times New Roman"/>
        <w:b/>
        <w:i/>
        <w:sz w:val="20"/>
        <w:szCs w:val="20"/>
        <w:lang w:eastAsia="pl-PL"/>
      </w:rPr>
      <w:t>R</w:t>
    </w:r>
    <w:r w:rsidRPr="00183D5A">
      <w:rPr>
        <w:rFonts w:ascii="Times New Roman" w:eastAsia="Times New Roman" w:hAnsi="Times New Roman" w:cs="Times New Roman"/>
        <w:i/>
        <w:sz w:val="20"/>
        <w:szCs w:val="20"/>
        <w:lang w:eastAsia="pl-PL"/>
      </w:rPr>
      <w:tab/>
      <w:t xml:space="preserve">        </w:t>
    </w:r>
    <w:r w:rsidRPr="000C43B2">
      <w:rPr>
        <w:rFonts w:ascii="Times New Roman" w:eastAsia="Times New Roman" w:hAnsi="Times New Roman" w:cs="Times New Roman"/>
        <w:i/>
        <w:sz w:val="18"/>
        <w:szCs w:val="20"/>
        <w:lang w:eastAsia="pl-PL"/>
      </w:rPr>
      <w:t>Wykonanie i dostawa tablic rejestracyjnych</w:t>
    </w:r>
    <w:r w:rsidR="00285811">
      <w:rPr>
        <w:rFonts w:ascii="Times New Roman" w:eastAsia="Times New Roman" w:hAnsi="Times New Roman" w:cs="Times New Roman"/>
        <w:i/>
        <w:sz w:val="18"/>
        <w:szCs w:val="20"/>
        <w:lang w:eastAsia="pl-PL"/>
      </w:rPr>
      <w:t xml:space="preserve"> oraz odbiór tablic wycofanych z użytku</w:t>
    </w:r>
    <w:r w:rsidRPr="000C43B2">
      <w:rPr>
        <w:rFonts w:ascii="Times New Roman" w:eastAsia="Times New Roman" w:hAnsi="Times New Roman" w:cs="Times New Roman"/>
        <w:i/>
        <w:sz w:val="18"/>
        <w:szCs w:val="20"/>
        <w:lang w:eastAsia="pl-PL"/>
      </w:rPr>
      <w:t xml:space="preserve"> </w:t>
    </w:r>
    <w:r w:rsidRPr="000C43B2">
      <w:rPr>
        <w:rFonts w:ascii="Times New Roman" w:eastAsia="Times New Roman" w:hAnsi="Times New Roman" w:cs="Times New Roman"/>
        <w:i/>
        <w:sz w:val="16"/>
        <w:szCs w:val="20"/>
        <w:lang w:eastAsia="pl-PL"/>
      </w:rPr>
      <w:t xml:space="preserve"> </w:t>
    </w:r>
    <w:r w:rsidRPr="000C43B2">
      <w:rPr>
        <w:rFonts w:ascii="Cambria" w:eastAsia="Times New Roman" w:hAnsi="Cambria" w:cs="Times New Roman"/>
        <w:sz w:val="20"/>
      </w:rPr>
      <w:t xml:space="preserve">  </w:t>
    </w:r>
    <w:r>
      <w:rPr>
        <w:rFonts w:ascii="Cambria" w:eastAsia="Times New Roman" w:hAnsi="Cambria" w:cs="Times New Roman"/>
      </w:rPr>
      <w:tab/>
    </w:r>
    <w:r w:rsidRPr="00130C11">
      <w:rPr>
        <w:rFonts w:ascii="Cambria" w:eastAsia="Times New Roman" w:hAnsi="Cambria" w:cs="Times New Roman"/>
        <w:sz w:val="18"/>
      </w:rPr>
      <w:t xml:space="preserve">                 Strona </w:t>
    </w:r>
    <w:r w:rsidRPr="00130C11">
      <w:rPr>
        <w:rFonts w:ascii="Calibri" w:eastAsia="Times New Roman" w:hAnsi="Calibri" w:cs="Times New Roman"/>
        <w:sz w:val="18"/>
      </w:rPr>
      <w:fldChar w:fldCharType="begin"/>
    </w:r>
    <w:r w:rsidRPr="00130C11">
      <w:rPr>
        <w:rFonts w:ascii="Calibri" w:eastAsia="Calibri" w:hAnsi="Calibri" w:cs="Times New Roman"/>
        <w:sz w:val="18"/>
      </w:rPr>
      <w:instrText>PAGE   \* MERGEFORMAT</w:instrText>
    </w:r>
    <w:r w:rsidRPr="00130C11">
      <w:rPr>
        <w:rFonts w:ascii="Calibri" w:eastAsia="Times New Roman" w:hAnsi="Calibri" w:cs="Times New Roman"/>
        <w:sz w:val="18"/>
      </w:rPr>
      <w:fldChar w:fldCharType="separate"/>
    </w:r>
    <w:r w:rsidR="0053356A" w:rsidRPr="0053356A">
      <w:rPr>
        <w:rFonts w:ascii="Cambria" w:eastAsia="Times New Roman" w:hAnsi="Cambria" w:cs="Times New Roman"/>
        <w:noProof/>
        <w:sz w:val="18"/>
      </w:rPr>
      <w:t>2</w:t>
    </w:r>
    <w:r w:rsidRPr="00130C11">
      <w:rPr>
        <w:rFonts w:ascii="Cambria" w:eastAsia="Times New Roman" w:hAnsi="Cambria" w:cs="Times New Roman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3D35B4" w14:textId="77777777" w:rsidR="005F49BC" w:rsidRDefault="005F49BC" w:rsidP="00577748">
      <w:pPr>
        <w:spacing w:after="0" w:line="240" w:lineRule="auto"/>
      </w:pPr>
      <w:r>
        <w:separator/>
      </w:r>
    </w:p>
  </w:footnote>
  <w:footnote w:type="continuationSeparator" w:id="0">
    <w:p w14:paraId="420BB637" w14:textId="77777777" w:rsidR="005F49BC" w:rsidRDefault="005F49BC" w:rsidP="005777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979BC"/>
    <w:multiLevelType w:val="hybridMultilevel"/>
    <w:tmpl w:val="D9344E76"/>
    <w:lvl w:ilvl="0" w:tplc="2F4AA668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5D69BF"/>
    <w:multiLevelType w:val="hybridMultilevel"/>
    <w:tmpl w:val="21EE3238"/>
    <w:lvl w:ilvl="0" w:tplc="866EBA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DE2B81"/>
    <w:multiLevelType w:val="hybridMultilevel"/>
    <w:tmpl w:val="1514F58E"/>
    <w:lvl w:ilvl="0" w:tplc="C080770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DB47FD9"/>
    <w:multiLevelType w:val="hybridMultilevel"/>
    <w:tmpl w:val="1D5807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3567E4"/>
    <w:multiLevelType w:val="hybridMultilevel"/>
    <w:tmpl w:val="CE260C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73002A3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9002D2"/>
    <w:multiLevelType w:val="hybridMultilevel"/>
    <w:tmpl w:val="E340AFF0"/>
    <w:lvl w:ilvl="0" w:tplc="CB505308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38D21035"/>
    <w:multiLevelType w:val="hybridMultilevel"/>
    <w:tmpl w:val="21EE3238"/>
    <w:lvl w:ilvl="0" w:tplc="866EBA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C46BF5"/>
    <w:multiLevelType w:val="hybridMultilevel"/>
    <w:tmpl w:val="8124CC2A"/>
    <w:lvl w:ilvl="0" w:tplc="0415001B">
      <w:start w:val="1"/>
      <w:numFmt w:val="lowerRoman"/>
      <w:lvlText w:val="%1."/>
      <w:lvlJc w:val="righ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CB505308">
      <w:start w:val="1"/>
      <w:numFmt w:val="bullet"/>
      <w:lvlText w:val=""/>
      <w:lvlJc w:val="left"/>
      <w:pPr>
        <w:ind w:left="2586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4717109D"/>
    <w:multiLevelType w:val="hybridMultilevel"/>
    <w:tmpl w:val="22C8CA8E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630E8F"/>
    <w:multiLevelType w:val="hybridMultilevel"/>
    <w:tmpl w:val="B2120F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BE6AF2"/>
    <w:multiLevelType w:val="hybridMultilevel"/>
    <w:tmpl w:val="E508FC0C"/>
    <w:lvl w:ilvl="0" w:tplc="939A229C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DE6A48A4">
      <w:numFmt w:val="bullet"/>
      <w:lvlText w:val="•"/>
      <w:lvlJc w:val="left"/>
      <w:pPr>
        <w:ind w:left="1440" w:hanging="360"/>
      </w:pPr>
      <w:rPr>
        <w:rFonts w:ascii="Calibri" w:eastAsia="Times New Roman" w:hAnsi="Calibri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C546C5"/>
    <w:multiLevelType w:val="hybridMultilevel"/>
    <w:tmpl w:val="3E46571C"/>
    <w:lvl w:ilvl="0" w:tplc="0415000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2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9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700" w:hanging="360"/>
      </w:pPr>
      <w:rPr>
        <w:rFonts w:ascii="Wingdings" w:hAnsi="Wingdings" w:hint="default"/>
      </w:rPr>
    </w:lvl>
  </w:abstractNum>
  <w:abstractNum w:abstractNumId="12" w15:restartNumberingAfterBreak="0">
    <w:nsid w:val="7D947BE2"/>
    <w:multiLevelType w:val="hybridMultilevel"/>
    <w:tmpl w:val="14323010"/>
    <w:lvl w:ilvl="0" w:tplc="452646E8">
      <w:start w:val="1"/>
      <w:numFmt w:val="lowerLetter"/>
      <w:lvlText w:val="%1)"/>
      <w:lvlJc w:val="left"/>
      <w:pPr>
        <w:ind w:left="502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7">
      <w:start w:val="1"/>
      <w:numFmt w:val="lowerLetter"/>
      <w:lvlText w:val="%3)"/>
      <w:lvlJc w:val="lef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103570095">
    <w:abstractNumId w:val="10"/>
  </w:num>
  <w:num w:numId="2" w16cid:durableId="1457334679">
    <w:abstractNumId w:val="11"/>
  </w:num>
  <w:num w:numId="3" w16cid:durableId="852961480">
    <w:abstractNumId w:val="1"/>
  </w:num>
  <w:num w:numId="4" w16cid:durableId="1272008516">
    <w:abstractNumId w:val="6"/>
  </w:num>
  <w:num w:numId="5" w16cid:durableId="401756793">
    <w:abstractNumId w:val="2"/>
  </w:num>
  <w:num w:numId="6" w16cid:durableId="1464888604">
    <w:abstractNumId w:val="4"/>
  </w:num>
  <w:num w:numId="7" w16cid:durableId="865102618">
    <w:abstractNumId w:val="3"/>
  </w:num>
  <w:num w:numId="8" w16cid:durableId="233246084">
    <w:abstractNumId w:val="0"/>
  </w:num>
  <w:num w:numId="9" w16cid:durableId="1658413541">
    <w:abstractNumId w:val="12"/>
  </w:num>
  <w:num w:numId="10" w16cid:durableId="820192402">
    <w:abstractNumId w:val="7"/>
  </w:num>
  <w:num w:numId="11" w16cid:durableId="1566381162">
    <w:abstractNumId w:val="5"/>
  </w:num>
  <w:num w:numId="12" w16cid:durableId="1729760181">
    <w:abstractNumId w:val="8"/>
  </w:num>
  <w:num w:numId="13" w16cid:durableId="14654661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4493"/>
    <w:rsid w:val="000368A9"/>
    <w:rsid w:val="00097441"/>
    <w:rsid w:val="00130C11"/>
    <w:rsid w:val="00146A5E"/>
    <w:rsid w:val="001F6DC4"/>
    <w:rsid w:val="002053ED"/>
    <w:rsid w:val="00285811"/>
    <w:rsid w:val="002A1633"/>
    <w:rsid w:val="002A5D4E"/>
    <w:rsid w:val="002E3F2F"/>
    <w:rsid w:val="003A5FD8"/>
    <w:rsid w:val="003E2933"/>
    <w:rsid w:val="004456B2"/>
    <w:rsid w:val="00461DB9"/>
    <w:rsid w:val="0047204E"/>
    <w:rsid w:val="004808E3"/>
    <w:rsid w:val="00485DBF"/>
    <w:rsid w:val="004E5798"/>
    <w:rsid w:val="004E5895"/>
    <w:rsid w:val="0050217A"/>
    <w:rsid w:val="0053356A"/>
    <w:rsid w:val="005456C0"/>
    <w:rsid w:val="005575C1"/>
    <w:rsid w:val="00557D27"/>
    <w:rsid w:val="00577748"/>
    <w:rsid w:val="005C4E4C"/>
    <w:rsid w:val="005D1C11"/>
    <w:rsid w:val="005D3F01"/>
    <w:rsid w:val="005F49BC"/>
    <w:rsid w:val="006044C6"/>
    <w:rsid w:val="00631121"/>
    <w:rsid w:val="00654C19"/>
    <w:rsid w:val="006E4D82"/>
    <w:rsid w:val="006E58C3"/>
    <w:rsid w:val="00736377"/>
    <w:rsid w:val="00777CFF"/>
    <w:rsid w:val="00793309"/>
    <w:rsid w:val="007A6A79"/>
    <w:rsid w:val="007F50F8"/>
    <w:rsid w:val="007F6D08"/>
    <w:rsid w:val="00864BDA"/>
    <w:rsid w:val="008849AE"/>
    <w:rsid w:val="008F49BB"/>
    <w:rsid w:val="00905C5D"/>
    <w:rsid w:val="0099528C"/>
    <w:rsid w:val="00A017E0"/>
    <w:rsid w:val="00A0424A"/>
    <w:rsid w:val="00A47572"/>
    <w:rsid w:val="00A97E60"/>
    <w:rsid w:val="00AB003B"/>
    <w:rsid w:val="00AC298B"/>
    <w:rsid w:val="00AC7D8E"/>
    <w:rsid w:val="00AF31FA"/>
    <w:rsid w:val="00AF33EC"/>
    <w:rsid w:val="00B368E6"/>
    <w:rsid w:val="00B407F9"/>
    <w:rsid w:val="00C33F82"/>
    <w:rsid w:val="00C47200"/>
    <w:rsid w:val="00C71657"/>
    <w:rsid w:val="00D178F7"/>
    <w:rsid w:val="00D77937"/>
    <w:rsid w:val="00D80E35"/>
    <w:rsid w:val="00DB1384"/>
    <w:rsid w:val="00E63A3A"/>
    <w:rsid w:val="00F65583"/>
    <w:rsid w:val="00F65881"/>
    <w:rsid w:val="00F94A58"/>
    <w:rsid w:val="00FB197B"/>
    <w:rsid w:val="00FB5B5E"/>
    <w:rsid w:val="00FD4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EC9E9"/>
  <w15:docId w15:val="{E6B39EED-B3C2-48CE-A71F-6226FE43B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774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7774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777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7748"/>
  </w:style>
  <w:style w:type="paragraph" w:styleId="Stopka">
    <w:name w:val="footer"/>
    <w:basedOn w:val="Normalny"/>
    <w:link w:val="StopkaZnak"/>
    <w:uiPriority w:val="99"/>
    <w:unhideWhenUsed/>
    <w:rsid w:val="005777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7748"/>
  </w:style>
  <w:style w:type="character" w:styleId="Hipercze">
    <w:name w:val="Hyperlink"/>
    <w:basedOn w:val="Domylnaczcionkaakapitu"/>
    <w:uiPriority w:val="99"/>
    <w:unhideWhenUsed/>
    <w:rsid w:val="00A017E0"/>
    <w:rPr>
      <w:color w:val="0000FF" w:themeColor="hyperlink"/>
      <w:u w:val="single"/>
    </w:rPr>
  </w:style>
  <w:style w:type="paragraph" w:customStyle="1" w:styleId="pkt">
    <w:name w:val="pkt"/>
    <w:basedOn w:val="Normalny"/>
    <w:rsid w:val="00A017E0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rostwo_lebork@poczta.onet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iodo@starostwolebork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owiat-lebork.com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3</Pages>
  <Words>1597</Words>
  <Characters>9588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</dc:creator>
  <cp:keywords/>
  <dc:description/>
  <cp:lastModifiedBy>Katarzyna Ramczyk</cp:lastModifiedBy>
  <cp:revision>35</cp:revision>
  <cp:lastPrinted>2022-11-21T12:34:00Z</cp:lastPrinted>
  <dcterms:created xsi:type="dcterms:W3CDTF">2016-10-25T11:28:00Z</dcterms:created>
  <dcterms:modified xsi:type="dcterms:W3CDTF">2022-11-21T12:35:00Z</dcterms:modified>
</cp:coreProperties>
</file>