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3C34E" w14:textId="44A6C4A4" w:rsidR="00A412B6" w:rsidRPr="009F2B49" w:rsidRDefault="00F73521" w:rsidP="00D24F66">
      <w:pPr>
        <w:spacing w:after="0" w:line="240" w:lineRule="auto"/>
        <w:ind w:left="6379" w:hanging="6379"/>
        <w:jc w:val="both"/>
        <w:rPr>
          <w:rFonts w:cstheme="minorHAnsi"/>
          <w:color w:val="000000" w:themeColor="text1"/>
          <w:sz w:val="20"/>
          <w:szCs w:val="20"/>
        </w:rPr>
      </w:pPr>
      <w:r w:rsidRPr="009F2B49">
        <w:rPr>
          <w:rFonts w:cstheme="minorHAnsi"/>
          <w:color w:val="000000" w:themeColor="text1"/>
          <w:sz w:val="20"/>
          <w:szCs w:val="20"/>
        </w:rPr>
        <w:t>PO.272.2</w:t>
      </w:r>
      <w:r w:rsidR="00FB53EF" w:rsidRPr="009F2B49">
        <w:rPr>
          <w:rFonts w:cstheme="minorHAnsi"/>
          <w:color w:val="000000" w:themeColor="text1"/>
          <w:sz w:val="20"/>
          <w:szCs w:val="20"/>
        </w:rPr>
        <w:t>.</w:t>
      </w:r>
      <w:r w:rsidR="00FD1AAF">
        <w:rPr>
          <w:rFonts w:cstheme="minorHAnsi"/>
          <w:color w:val="000000" w:themeColor="text1"/>
          <w:sz w:val="20"/>
          <w:szCs w:val="20"/>
        </w:rPr>
        <w:t>6</w:t>
      </w:r>
      <w:r w:rsidR="00FB53EF" w:rsidRPr="009F2B49">
        <w:rPr>
          <w:rFonts w:cstheme="minorHAnsi"/>
          <w:color w:val="000000" w:themeColor="text1"/>
          <w:sz w:val="20"/>
          <w:szCs w:val="20"/>
        </w:rPr>
        <w:t>.</w:t>
      </w:r>
      <w:r w:rsidRPr="009F2B49">
        <w:rPr>
          <w:rFonts w:cstheme="minorHAnsi"/>
          <w:color w:val="000000" w:themeColor="text1"/>
          <w:sz w:val="20"/>
          <w:szCs w:val="20"/>
        </w:rPr>
        <w:t>202</w:t>
      </w:r>
      <w:r w:rsidR="00FB53EF" w:rsidRPr="009F2B49">
        <w:rPr>
          <w:rFonts w:cstheme="minorHAnsi"/>
          <w:color w:val="000000" w:themeColor="text1"/>
          <w:sz w:val="20"/>
          <w:szCs w:val="20"/>
        </w:rPr>
        <w:t>3</w:t>
      </w:r>
      <w:r w:rsidR="00D24F66">
        <w:rPr>
          <w:rFonts w:cstheme="minorHAnsi"/>
          <w:color w:val="000000" w:themeColor="text1"/>
          <w:sz w:val="20"/>
          <w:szCs w:val="20"/>
        </w:rPr>
        <w:tab/>
      </w:r>
      <w:r w:rsidR="00D24F66" w:rsidRPr="009C1691">
        <w:rPr>
          <w:rFonts w:cstheme="minorHAnsi"/>
          <w:color w:val="000000" w:themeColor="text1"/>
          <w:sz w:val="20"/>
          <w:szCs w:val="20"/>
        </w:rPr>
        <w:t xml:space="preserve">Lębork, dnia </w:t>
      </w:r>
      <w:r w:rsidR="00F24BDB">
        <w:rPr>
          <w:rFonts w:cstheme="minorHAnsi"/>
          <w:color w:val="000000" w:themeColor="text1"/>
          <w:sz w:val="20"/>
          <w:szCs w:val="20"/>
        </w:rPr>
        <w:t>1</w:t>
      </w:r>
      <w:r w:rsidR="00FE2BF1">
        <w:rPr>
          <w:rFonts w:cstheme="minorHAnsi"/>
          <w:color w:val="000000" w:themeColor="text1"/>
          <w:sz w:val="20"/>
          <w:szCs w:val="20"/>
        </w:rPr>
        <w:t>9</w:t>
      </w:r>
      <w:r w:rsidR="00D24F66" w:rsidRPr="009C1691">
        <w:rPr>
          <w:rFonts w:cstheme="minorHAnsi"/>
          <w:color w:val="000000" w:themeColor="text1"/>
          <w:sz w:val="20"/>
          <w:szCs w:val="20"/>
        </w:rPr>
        <w:t>.0</w:t>
      </w:r>
      <w:r w:rsidR="00F24BDB">
        <w:rPr>
          <w:rFonts w:cstheme="minorHAnsi"/>
          <w:color w:val="000000" w:themeColor="text1"/>
          <w:sz w:val="20"/>
          <w:szCs w:val="20"/>
        </w:rPr>
        <w:t>5</w:t>
      </w:r>
      <w:r w:rsidR="00D24F66" w:rsidRPr="009C1691">
        <w:rPr>
          <w:rFonts w:cstheme="minorHAnsi"/>
          <w:color w:val="000000" w:themeColor="text1"/>
          <w:sz w:val="20"/>
          <w:szCs w:val="20"/>
        </w:rPr>
        <w:t>.2023 r.</w:t>
      </w:r>
    </w:p>
    <w:p w14:paraId="5970E878" w14:textId="5B830502" w:rsidR="00712D16" w:rsidRPr="009F2B49" w:rsidRDefault="00712D16" w:rsidP="009F2B49">
      <w:pPr>
        <w:autoSpaceDE w:val="0"/>
        <w:autoSpaceDN w:val="0"/>
        <w:adjustRightInd w:val="0"/>
        <w:spacing w:after="0" w:line="240" w:lineRule="auto"/>
        <w:ind w:left="5664"/>
        <w:jc w:val="both"/>
        <w:rPr>
          <w:rFonts w:cstheme="minorHAnsi"/>
          <w:sz w:val="20"/>
          <w:szCs w:val="20"/>
        </w:rPr>
      </w:pPr>
    </w:p>
    <w:p w14:paraId="4C640667" w14:textId="0CCA46F7" w:rsidR="00DC55D3" w:rsidRDefault="00DC55D3" w:rsidP="009F2B49">
      <w:pPr>
        <w:autoSpaceDE w:val="0"/>
        <w:autoSpaceDN w:val="0"/>
        <w:adjustRightInd w:val="0"/>
        <w:spacing w:after="0" w:line="240" w:lineRule="auto"/>
        <w:ind w:left="5664"/>
        <w:jc w:val="both"/>
        <w:rPr>
          <w:rFonts w:cstheme="minorHAnsi"/>
          <w:sz w:val="20"/>
          <w:szCs w:val="20"/>
        </w:rPr>
      </w:pPr>
    </w:p>
    <w:p w14:paraId="47112CA0" w14:textId="0F76F8FE" w:rsidR="00E213E3" w:rsidRDefault="00E213E3" w:rsidP="009F2B49">
      <w:pPr>
        <w:autoSpaceDE w:val="0"/>
        <w:autoSpaceDN w:val="0"/>
        <w:adjustRightInd w:val="0"/>
        <w:spacing w:after="0" w:line="240" w:lineRule="auto"/>
        <w:ind w:left="5664"/>
        <w:jc w:val="both"/>
        <w:rPr>
          <w:rFonts w:cstheme="minorHAnsi"/>
          <w:sz w:val="20"/>
          <w:szCs w:val="20"/>
        </w:rPr>
      </w:pPr>
    </w:p>
    <w:p w14:paraId="623AF453" w14:textId="77777777" w:rsidR="006D791D" w:rsidRPr="009F2B49" w:rsidRDefault="006D791D" w:rsidP="009F2B49">
      <w:pPr>
        <w:autoSpaceDE w:val="0"/>
        <w:autoSpaceDN w:val="0"/>
        <w:adjustRightInd w:val="0"/>
        <w:spacing w:after="0" w:line="240" w:lineRule="auto"/>
        <w:ind w:left="5664"/>
        <w:jc w:val="both"/>
        <w:rPr>
          <w:rFonts w:cstheme="minorHAnsi"/>
          <w:sz w:val="20"/>
          <w:szCs w:val="20"/>
        </w:rPr>
      </w:pPr>
    </w:p>
    <w:p w14:paraId="6A0FEFD2" w14:textId="1A0828A7" w:rsidR="00712D16" w:rsidRPr="009F2B49" w:rsidRDefault="00712D16" w:rsidP="00E213E3">
      <w:pPr>
        <w:autoSpaceDE w:val="0"/>
        <w:autoSpaceDN w:val="0"/>
        <w:adjustRightInd w:val="0"/>
        <w:spacing w:after="0" w:line="240" w:lineRule="auto"/>
        <w:jc w:val="center"/>
        <w:rPr>
          <w:rFonts w:cstheme="minorHAnsi"/>
          <w:b/>
          <w:bCs/>
          <w:sz w:val="20"/>
          <w:szCs w:val="20"/>
        </w:rPr>
      </w:pPr>
      <w:r w:rsidRPr="009F2B49">
        <w:rPr>
          <w:rFonts w:cstheme="minorHAnsi"/>
          <w:b/>
          <w:bCs/>
          <w:sz w:val="20"/>
          <w:szCs w:val="20"/>
        </w:rPr>
        <w:t xml:space="preserve">ZAPYTANIE </w:t>
      </w:r>
      <w:r w:rsidR="00D05F7A" w:rsidRPr="009F2B49">
        <w:rPr>
          <w:rFonts w:cstheme="minorHAnsi"/>
          <w:b/>
          <w:bCs/>
          <w:sz w:val="20"/>
          <w:szCs w:val="20"/>
        </w:rPr>
        <w:t>OFERTOWE</w:t>
      </w:r>
    </w:p>
    <w:p w14:paraId="5BFC7A5A" w14:textId="0F8D81D9" w:rsidR="00B81A06" w:rsidRDefault="00B81A06" w:rsidP="009F2B49">
      <w:pPr>
        <w:autoSpaceDE w:val="0"/>
        <w:autoSpaceDN w:val="0"/>
        <w:adjustRightInd w:val="0"/>
        <w:spacing w:after="0" w:line="240" w:lineRule="auto"/>
        <w:jc w:val="both"/>
        <w:rPr>
          <w:rFonts w:cstheme="minorHAnsi"/>
          <w:b/>
          <w:bCs/>
          <w:sz w:val="20"/>
          <w:szCs w:val="20"/>
          <w:u w:val="single"/>
        </w:rPr>
      </w:pPr>
    </w:p>
    <w:p w14:paraId="42BB24AB" w14:textId="207A8EDD" w:rsidR="00E213E3" w:rsidRDefault="00E213E3" w:rsidP="009F2B49">
      <w:pPr>
        <w:autoSpaceDE w:val="0"/>
        <w:autoSpaceDN w:val="0"/>
        <w:adjustRightInd w:val="0"/>
        <w:spacing w:after="0" w:line="240" w:lineRule="auto"/>
        <w:jc w:val="both"/>
        <w:rPr>
          <w:rFonts w:cstheme="minorHAnsi"/>
          <w:b/>
          <w:bCs/>
          <w:sz w:val="20"/>
          <w:szCs w:val="20"/>
          <w:u w:val="single"/>
        </w:rPr>
      </w:pPr>
    </w:p>
    <w:p w14:paraId="18C7667D" w14:textId="34B397B6" w:rsidR="00E213E3" w:rsidRDefault="00E213E3" w:rsidP="009F2B49">
      <w:pPr>
        <w:autoSpaceDE w:val="0"/>
        <w:autoSpaceDN w:val="0"/>
        <w:adjustRightInd w:val="0"/>
        <w:spacing w:after="0" w:line="240" w:lineRule="auto"/>
        <w:jc w:val="both"/>
        <w:rPr>
          <w:rFonts w:cstheme="minorHAnsi"/>
          <w:b/>
          <w:bCs/>
          <w:sz w:val="20"/>
          <w:szCs w:val="20"/>
          <w:u w:val="single"/>
        </w:rPr>
      </w:pPr>
    </w:p>
    <w:p w14:paraId="68CFF3D6" w14:textId="77777777" w:rsidR="00E213E3" w:rsidRPr="009F2B49" w:rsidRDefault="00E213E3" w:rsidP="009F2B49">
      <w:pPr>
        <w:autoSpaceDE w:val="0"/>
        <w:autoSpaceDN w:val="0"/>
        <w:adjustRightInd w:val="0"/>
        <w:spacing w:after="0" w:line="240" w:lineRule="auto"/>
        <w:jc w:val="both"/>
        <w:rPr>
          <w:rFonts w:cstheme="minorHAnsi"/>
          <w:b/>
          <w:bCs/>
          <w:sz w:val="20"/>
          <w:szCs w:val="20"/>
          <w:u w:val="single"/>
        </w:rPr>
      </w:pPr>
    </w:p>
    <w:p w14:paraId="5FFC4F96" w14:textId="1510867C" w:rsidR="00B7537A" w:rsidRPr="009F2B49" w:rsidRDefault="00B81A06"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NAZWA ORAZ ADERS ZAMAWIAJĄCEGO:</w:t>
      </w:r>
    </w:p>
    <w:p w14:paraId="3603EDC2" w14:textId="6F811B67"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p>
    <w:p w14:paraId="47053302" w14:textId="31428BF0"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STAROSTWO POWIATOWE</w:t>
      </w:r>
    </w:p>
    <w:p w14:paraId="60FF4695" w14:textId="2F1DC480"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ul. Czołgistów 5</w:t>
      </w:r>
    </w:p>
    <w:p w14:paraId="24083E24" w14:textId="4061915A" w:rsidR="00B01CEA" w:rsidRPr="009F2B49" w:rsidRDefault="00B01CEA"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84-300 Lębork</w:t>
      </w:r>
    </w:p>
    <w:p w14:paraId="00EAF2AF" w14:textId="506CCA29"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p>
    <w:p w14:paraId="789475A3" w14:textId="5E6D7D70" w:rsidR="00B81A06" w:rsidRPr="009F2B49" w:rsidRDefault="00B81A06" w:rsidP="009F2B49">
      <w:pPr>
        <w:pStyle w:val="Akapitzlist"/>
        <w:autoSpaceDE w:val="0"/>
        <w:autoSpaceDN w:val="0"/>
        <w:adjustRightInd w:val="0"/>
        <w:spacing w:after="0" w:line="240" w:lineRule="auto"/>
        <w:ind w:left="765"/>
        <w:jc w:val="both"/>
        <w:rPr>
          <w:rFonts w:cstheme="minorHAnsi"/>
          <w:b/>
          <w:bCs/>
          <w:sz w:val="20"/>
          <w:szCs w:val="20"/>
        </w:rPr>
      </w:pPr>
      <w:r w:rsidRPr="009F2B49">
        <w:rPr>
          <w:rFonts w:cstheme="minorHAnsi"/>
          <w:b/>
          <w:bCs/>
          <w:sz w:val="20"/>
          <w:szCs w:val="20"/>
        </w:rPr>
        <w:t>NABYWCA:</w:t>
      </w:r>
    </w:p>
    <w:p w14:paraId="2013D9A9" w14:textId="18C87085"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Powiat Lęborski</w:t>
      </w:r>
    </w:p>
    <w:p w14:paraId="5D422100" w14:textId="462AD1F1"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ul. Czołgistów 5</w:t>
      </w:r>
    </w:p>
    <w:p w14:paraId="73C4E6EF" w14:textId="33ED8F1B"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84-300 Lębork</w:t>
      </w:r>
    </w:p>
    <w:p w14:paraId="3B97DBDF" w14:textId="0CC72867"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NIP: 841-16-09-072</w:t>
      </w:r>
    </w:p>
    <w:p w14:paraId="4F65C185" w14:textId="0DBDFDCF"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p>
    <w:p w14:paraId="4CBEB6A8" w14:textId="032AD599"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b/>
          <w:bCs/>
          <w:sz w:val="20"/>
          <w:szCs w:val="20"/>
        </w:rPr>
        <w:t>ODBIORCA:</w:t>
      </w:r>
      <w:r w:rsidRPr="009F2B49">
        <w:rPr>
          <w:rFonts w:cstheme="minorHAnsi"/>
          <w:b/>
          <w:bCs/>
          <w:sz w:val="20"/>
          <w:szCs w:val="20"/>
        </w:rPr>
        <w:br/>
      </w:r>
      <w:r w:rsidRPr="009F2B49">
        <w:rPr>
          <w:rFonts w:cstheme="minorHAnsi"/>
          <w:sz w:val="20"/>
          <w:szCs w:val="20"/>
        </w:rPr>
        <w:t>Starostwo Powiatowe</w:t>
      </w:r>
    </w:p>
    <w:p w14:paraId="5E5E8165" w14:textId="77777777"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ul. Czołgistów 5</w:t>
      </w:r>
    </w:p>
    <w:p w14:paraId="1D50FD91" w14:textId="3A9F4B7F" w:rsidR="00B81A06" w:rsidRPr="009F2B49" w:rsidRDefault="00B81A06" w:rsidP="009F2B49">
      <w:pPr>
        <w:pStyle w:val="Akapitzlist"/>
        <w:autoSpaceDE w:val="0"/>
        <w:autoSpaceDN w:val="0"/>
        <w:adjustRightInd w:val="0"/>
        <w:spacing w:after="0" w:line="240" w:lineRule="auto"/>
        <w:ind w:left="765"/>
        <w:jc w:val="both"/>
        <w:rPr>
          <w:rFonts w:cstheme="minorHAnsi"/>
          <w:sz w:val="20"/>
          <w:szCs w:val="20"/>
        </w:rPr>
      </w:pPr>
      <w:r w:rsidRPr="009F2B49">
        <w:rPr>
          <w:rFonts w:cstheme="minorHAnsi"/>
          <w:sz w:val="20"/>
          <w:szCs w:val="20"/>
        </w:rPr>
        <w:t>84-300 Lębork</w:t>
      </w:r>
    </w:p>
    <w:p w14:paraId="0C202A7F" w14:textId="1ACA22B0" w:rsidR="00B81A06" w:rsidRPr="009F2B49" w:rsidRDefault="00B81A06" w:rsidP="009F2B49">
      <w:pPr>
        <w:pStyle w:val="Akapitzlist"/>
        <w:autoSpaceDE w:val="0"/>
        <w:autoSpaceDN w:val="0"/>
        <w:adjustRightInd w:val="0"/>
        <w:spacing w:after="0" w:line="240" w:lineRule="auto"/>
        <w:ind w:left="765"/>
        <w:jc w:val="both"/>
        <w:rPr>
          <w:rFonts w:cstheme="minorHAnsi"/>
          <w:b/>
          <w:bCs/>
          <w:sz w:val="20"/>
          <w:szCs w:val="20"/>
        </w:rPr>
      </w:pPr>
      <w:r w:rsidRPr="009F2B49">
        <w:rPr>
          <w:rFonts w:cstheme="minorHAnsi"/>
          <w:sz w:val="20"/>
          <w:szCs w:val="20"/>
        </w:rPr>
        <w:t xml:space="preserve">NIP: </w:t>
      </w:r>
      <w:r w:rsidR="00C13189" w:rsidRPr="009F2B49">
        <w:rPr>
          <w:rFonts w:cstheme="minorHAnsi"/>
          <w:color w:val="202124"/>
          <w:sz w:val="20"/>
          <w:szCs w:val="20"/>
          <w:shd w:val="clear" w:color="auto" w:fill="FFFFFF"/>
        </w:rPr>
        <w:t>841-15-17-565</w:t>
      </w:r>
    </w:p>
    <w:p w14:paraId="7DCAED2B" w14:textId="77777777" w:rsidR="00B81A06" w:rsidRPr="009F2B49" w:rsidRDefault="00B81A06" w:rsidP="009F2B49">
      <w:pPr>
        <w:pStyle w:val="Akapitzlist"/>
        <w:autoSpaceDE w:val="0"/>
        <w:autoSpaceDN w:val="0"/>
        <w:adjustRightInd w:val="0"/>
        <w:spacing w:after="0" w:line="240" w:lineRule="auto"/>
        <w:ind w:left="765"/>
        <w:jc w:val="both"/>
        <w:rPr>
          <w:rFonts w:cstheme="minorHAnsi"/>
          <w:b/>
          <w:bCs/>
          <w:sz w:val="20"/>
          <w:szCs w:val="20"/>
        </w:rPr>
      </w:pPr>
    </w:p>
    <w:p w14:paraId="102F639B" w14:textId="2D7C2B15" w:rsidR="00B81A06" w:rsidRPr="009F2B49" w:rsidRDefault="00C13189"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ZASADY PROWADZENIA POST</w:t>
      </w:r>
      <w:r w:rsidR="001429E2" w:rsidRPr="009F2B49">
        <w:rPr>
          <w:rFonts w:cstheme="minorHAnsi"/>
          <w:b/>
          <w:bCs/>
          <w:sz w:val="20"/>
          <w:szCs w:val="20"/>
        </w:rPr>
        <w:t>Ę</w:t>
      </w:r>
      <w:r w:rsidRPr="009F2B49">
        <w:rPr>
          <w:rFonts w:cstheme="minorHAnsi"/>
          <w:b/>
          <w:bCs/>
          <w:sz w:val="20"/>
          <w:szCs w:val="20"/>
        </w:rPr>
        <w:t>POWANIA:</w:t>
      </w:r>
    </w:p>
    <w:p w14:paraId="3E0B6962" w14:textId="0D7A0AA9" w:rsidR="00B81A06" w:rsidRPr="009F2B49" w:rsidRDefault="009D3401" w:rsidP="009F2B49">
      <w:pPr>
        <w:pStyle w:val="Akapitzlist"/>
        <w:numPr>
          <w:ilvl w:val="0"/>
          <w:numId w:val="2"/>
        </w:numPr>
        <w:autoSpaceDE w:val="0"/>
        <w:autoSpaceDN w:val="0"/>
        <w:adjustRightInd w:val="0"/>
        <w:spacing w:after="0" w:line="240" w:lineRule="auto"/>
        <w:jc w:val="both"/>
        <w:rPr>
          <w:rFonts w:cstheme="minorHAnsi"/>
          <w:sz w:val="20"/>
          <w:szCs w:val="20"/>
        </w:rPr>
      </w:pPr>
      <w:r w:rsidRPr="009F2B49">
        <w:rPr>
          <w:rFonts w:cstheme="minorHAnsi"/>
          <w:sz w:val="20"/>
          <w:szCs w:val="20"/>
        </w:rPr>
        <w:t>Postepowanie odbywa się w formie zapytania ofertowego, z zachowaniem zasady konkurencyjności określonej w „Wytycznych w zakresie kwalifikowalności wydatków w ramach Europejskiego Funduszu Rozwoju Regionalnego, Europejskiego Funduszu Społecznego oraz Funduszu Spójności na lata 2014-2020”</w:t>
      </w:r>
      <w:r w:rsidR="00770564">
        <w:rPr>
          <w:rFonts w:cstheme="minorHAnsi"/>
          <w:sz w:val="20"/>
          <w:szCs w:val="20"/>
        </w:rPr>
        <w:t>.</w:t>
      </w:r>
    </w:p>
    <w:p w14:paraId="22911583" w14:textId="358D8B1A" w:rsidR="00BF092A" w:rsidRPr="009F2B49" w:rsidRDefault="00BF092A" w:rsidP="009F2B49">
      <w:pPr>
        <w:pStyle w:val="Akapitzlist"/>
        <w:numPr>
          <w:ilvl w:val="0"/>
          <w:numId w:val="2"/>
        </w:numPr>
        <w:autoSpaceDE w:val="0"/>
        <w:autoSpaceDN w:val="0"/>
        <w:adjustRightInd w:val="0"/>
        <w:spacing w:after="0" w:line="240" w:lineRule="auto"/>
        <w:jc w:val="both"/>
        <w:rPr>
          <w:rFonts w:cstheme="minorHAnsi"/>
          <w:sz w:val="20"/>
          <w:szCs w:val="20"/>
        </w:rPr>
      </w:pPr>
      <w:r w:rsidRPr="009F2B49">
        <w:rPr>
          <w:rFonts w:cstheme="minorHAnsi"/>
          <w:sz w:val="20"/>
          <w:szCs w:val="20"/>
        </w:rPr>
        <w:t>Zasady prowadzenia reguluje niniejsze postępowanie.</w:t>
      </w:r>
    </w:p>
    <w:p w14:paraId="121E3FC9" w14:textId="717149BC" w:rsidR="00BF092A" w:rsidRPr="009F2B49" w:rsidRDefault="00BF092A" w:rsidP="009F2B49">
      <w:pPr>
        <w:pStyle w:val="Akapitzlist"/>
        <w:numPr>
          <w:ilvl w:val="0"/>
          <w:numId w:val="2"/>
        </w:numPr>
        <w:autoSpaceDE w:val="0"/>
        <w:autoSpaceDN w:val="0"/>
        <w:adjustRightInd w:val="0"/>
        <w:spacing w:after="0" w:line="240" w:lineRule="auto"/>
        <w:jc w:val="both"/>
        <w:rPr>
          <w:rFonts w:cstheme="minorHAnsi"/>
          <w:sz w:val="20"/>
          <w:szCs w:val="20"/>
        </w:rPr>
      </w:pPr>
      <w:r w:rsidRPr="009F2B49">
        <w:rPr>
          <w:rFonts w:cstheme="minorHAnsi"/>
          <w:sz w:val="20"/>
          <w:szCs w:val="20"/>
        </w:rPr>
        <w:t>Postępowanie prowadzone jest w języku polskim.</w:t>
      </w:r>
    </w:p>
    <w:p w14:paraId="2226ACDB" w14:textId="1151C0C1" w:rsidR="00BF092A" w:rsidRPr="009F2B49" w:rsidRDefault="00BF092A" w:rsidP="009F2B49">
      <w:pPr>
        <w:pStyle w:val="Akapitzlist"/>
        <w:numPr>
          <w:ilvl w:val="0"/>
          <w:numId w:val="2"/>
        </w:numPr>
        <w:autoSpaceDE w:val="0"/>
        <w:autoSpaceDN w:val="0"/>
        <w:adjustRightInd w:val="0"/>
        <w:spacing w:after="0" w:line="240" w:lineRule="auto"/>
        <w:jc w:val="both"/>
        <w:rPr>
          <w:rFonts w:cstheme="minorHAnsi"/>
          <w:sz w:val="20"/>
          <w:szCs w:val="20"/>
        </w:rPr>
      </w:pPr>
      <w:r w:rsidRPr="009F2B49">
        <w:rPr>
          <w:rFonts w:cstheme="minorHAnsi"/>
          <w:sz w:val="20"/>
          <w:szCs w:val="20"/>
        </w:rPr>
        <w:t>Oferty nie złożone w terminie nie będą rozpatrywane.</w:t>
      </w:r>
    </w:p>
    <w:p w14:paraId="0CEB9921" w14:textId="455E36A5" w:rsidR="00BF092A" w:rsidRPr="009F2B49" w:rsidRDefault="00BF092A" w:rsidP="009F2B49">
      <w:pPr>
        <w:pStyle w:val="Akapitzlist"/>
        <w:autoSpaceDE w:val="0"/>
        <w:autoSpaceDN w:val="0"/>
        <w:adjustRightInd w:val="0"/>
        <w:spacing w:after="0" w:line="240" w:lineRule="auto"/>
        <w:ind w:left="765"/>
        <w:jc w:val="both"/>
        <w:rPr>
          <w:rFonts w:cstheme="minorHAnsi"/>
          <w:sz w:val="20"/>
          <w:szCs w:val="20"/>
        </w:rPr>
      </w:pPr>
    </w:p>
    <w:p w14:paraId="2B7765A2" w14:textId="502CF5C3" w:rsidR="00792FC5" w:rsidRDefault="00BF092A"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PRZEDMIOT ZAMÓWIENIA:</w:t>
      </w:r>
    </w:p>
    <w:p w14:paraId="67DD085D" w14:textId="77777777" w:rsidR="008E642B" w:rsidRPr="009F2B49" w:rsidRDefault="008E642B" w:rsidP="008E642B">
      <w:pPr>
        <w:pStyle w:val="Akapitzlist"/>
        <w:autoSpaceDE w:val="0"/>
        <w:autoSpaceDN w:val="0"/>
        <w:adjustRightInd w:val="0"/>
        <w:spacing w:after="0" w:line="240" w:lineRule="auto"/>
        <w:ind w:left="765"/>
        <w:jc w:val="both"/>
        <w:rPr>
          <w:rFonts w:cstheme="minorHAnsi"/>
          <w:b/>
          <w:bCs/>
          <w:sz w:val="20"/>
          <w:szCs w:val="20"/>
        </w:rPr>
      </w:pPr>
    </w:p>
    <w:p w14:paraId="68BE3093" w14:textId="688B2276" w:rsidR="006E6356" w:rsidRPr="009F2B49" w:rsidRDefault="00BF092A" w:rsidP="008E642B">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 xml:space="preserve">Przedmiotem zamówienia jest </w:t>
      </w:r>
      <w:r w:rsidR="001A5CAC" w:rsidRPr="009F2B49">
        <w:rPr>
          <w:rFonts w:cstheme="minorHAnsi"/>
          <w:sz w:val="20"/>
          <w:szCs w:val="20"/>
        </w:rPr>
        <w:t>zakup</w:t>
      </w:r>
      <w:r w:rsidR="004F6781">
        <w:rPr>
          <w:rFonts w:cstheme="minorHAnsi"/>
          <w:sz w:val="20"/>
          <w:szCs w:val="20"/>
        </w:rPr>
        <w:t xml:space="preserve"> i </w:t>
      </w:r>
      <w:r w:rsidR="001A5CAC" w:rsidRPr="009F2B49">
        <w:rPr>
          <w:rFonts w:cstheme="minorHAnsi"/>
          <w:sz w:val="20"/>
          <w:szCs w:val="20"/>
        </w:rPr>
        <w:t>dostawa wyposażenia</w:t>
      </w:r>
      <w:r w:rsidR="001742AD" w:rsidRPr="009F2B49">
        <w:rPr>
          <w:rFonts w:cstheme="minorHAnsi"/>
          <w:sz w:val="20"/>
          <w:szCs w:val="20"/>
        </w:rPr>
        <w:t xml:space="preserve"> </w:t>
      </w:r>
      <w:r w:rsidR="001A5CAC" w:rsidRPr="009F2B49">
        <w:rPr>
          <w:rFonts w:cstheme="minorHAnsi"/>
          <w:sz w:val="20"/>
          <w:szCs w:val="20"/>
        </w:rPr>
        <w:t>na potrzeby Centrum Usług Społecznych</w:t>
      </w:r>
      <w:r w:rsidR="006E6356" w:rsidRPr="009F2B49">
        <w:rPr>
          <w:rFonts w:cstheme="minorHAnsi"/>
          <w:sz w:val="20"/>
          <w:szCs w:val="20"/>
        </w:rPr>
        <w:t xml:space="preserve"> w</w:t>
      </w:r>
      <w:r w:rsidR="009C0117">
        <w:rPr>
          <w:rFonts w:cstheme="minorHAnsi"/>
          <w:sz w:val="20"/>
          <w:szCs w:val="20"/>
        </w:rPr>
        <w:t> </w:t>
      </w:r>
      <w:r w:rsidR="006E6356" w:rsidRPr="009F2B49">
        <w:rPr>
          <w:rFonts w:cstheme="minorHAnsi"/>
          <w:sz w:val="20"/>
          <w:szCs w:val="20"/>
        </w:rPr>
        <w:t>ramach projektu „Centrum usług społecznych w powiecie lęborskim”</w:t>
      </w:r>
      <w:r w:rsidR="006E6356" w:rsidRPr="009F2B49">
        <w:rPr>
          <w:rFonts w:cstheme="minorHAnsi"/>
          <w:b/>
          <w:bCs/>
          <w:sz w:val="20"/>
          <w:szCs w:val="20"/>
        </w:rPr>
        <w:t xml:space="preserve"> </w:t>
      </w:r>
      <w:r w:rsidR="006E6356" w:rsidRPr="009F2B49">
        <w:rPr>
          <w:rFonts w:cstheme="minorHAnsi"/>
          <w:sz w:val="20"/>
          <w:szCs w:val="20"/>
        </w:rPr>
        <w:t>dofinansowanego ze środków Unii Europejskiej w ramach Europejskiego Funduszu Społecznego (Regionalny Program Operacyjny Województwa Pomorskiego na lata 2014-2020). Oś priorytetowa 6 „Integracja”, Działanie 6.2 „Usługi społeczne”, Poddziałanie 6.2.2 „Rozwój usług społecznych”.</w:t>
      </w:r>
    </w:p>
    <w:p w14:paraId="2B654EC8" w14:textId="5937E9BB" w:rsidR="00B87F92" w:rsidRPr="009F2B49" w:rsidRDefault="00B87F92" w:rsidP="009F2B49">
      <w:pPr>
        <w:pStyle w:val="Akapitzlist"/>
        <w:numPr>
          <w:ilvl w:val="0"/>
          <w:numId w:val="3"/>
        </w:numPr>
        <w:autoSpaceDE w:val="0"/>
        <w:autoSpaceDN w:val="0"/>
        <w:adjustRightInd w:val="0"/>
        <w:spacing w:after="0" w:line="240" w:lineRule="auto"/>
        <w:jc w:val="both"/>
        <w:rPr>
          <w:rFonts w:cstheme="minorHAnsi"/>
          <w:sz w:val="20"/>
          <w:szCs w:val="20"/>
        </w:rPr>
      </w:pPr>
      <w:r>
        <w:rPr>
          <w:rFonts w:cstheme="minorHAnsi"/>
          <w:sz w:val="20"/>
          <w:szCs w:val="20"/>
        </w:rPr>
        <w:t>CPV:</w:t>
      </w:r>
    </w:p>
    <w:p w14:paraId="5465CC39" w14:textId="77777777" w:rsidR="002F08DE" w:rsidRPr="002F08DE" w:rsidRDefault="002F08DE" w:rsidP="002F08DE">
      <w:pPr>
        <w:pStyle w:val="Akapitzlist"/>
        <w:spacing w:after="0" w:line="240" w:lineRule="auto"/>
        <w:ind w:left="1068"/>
        <w:jc w:val="both"/>
        <w:rPr>
          <w:rFonts w:eastAsia="Times New Roman" w:cstheme="minorHAnsi"/>
          <w:sz w:val="20"/>
          <w:szCs w:val="20"/>
        </w:rPr>
      </w:pPr>
      <w:r w:rsidRPr="002F08DE">
        <w:rPr>
          <w:rFonts w:eastAsia="Times New Roman" w:cstheme="minorHAnsi"/>
          <w:b/>
          <w:bCs/>
          <w:sz w:val="20"/>
          <w:szCs w:val="20"/>
        </w:rPr>
        <w:t>32000000-3</w:t>
      </w:r>
      <w:r w:rsidRPr="002F08DE">
        <w:rPr>
          <w:rFonts w:eastAsia="Times New Roman" w:cstheme="minorHAnsi"/>
          <w:b/>
          <w:bCs/>
          <w:sz w:val="20"/>
          <w:szCs w:val="20"/>
        </w:rPr>
        <w:tab/>
      </w:r>
      <w:r w:rsidRPr="002F08DE">
        <w:rPr>
          <w:rFonts w:eastAsia="Times New Roman" w:cstheme="minorHAnsi"/>
          <w:sz w:val="20"/>
          <w:szCs w:val="20"/>
        </w:rPr>
        <w:t>Sprzęt radiowy, telewizyjny, komunikacyjny, telekomunikacyjny i podobny;</w:t>
      </w:r>
    </w:p>
    <w:p w14:paraId="4A8BC524" w14:textId="4CFFFDDF" w:rsidR="002F08DE" w:rsidRPr="002F08DE" w:rsidRDefault="002F08DE" w:rsidP="002F08DE">
      <w:pPr>
        <w:pStyle w:val="Akapitzlist"/>
        <w:spacing w:after="0" w:line="240" w:lineRule="auto"/>
        <w:ind w:left="1068"/>
        <w:jc w:val="both"/>
        <w:rPr>
          <w:rFonts w:eastAsia="Times New Roman" w:cstheme="minorHAnsi"/>
          <w:sz w:val="20"/>
          <w:szCs w:val="20"/>
        </w:rPr>
      </w:pPr>
      <w:r w:rsidRPr="002F08DE">
        <w:rPr>
          <w:rFonts w:eastAsia="Times New Roman" w:cstheme="minorHAnsi"/>
          <w:b/>
          <w:bCs/>
          <w:sz w:val="20"/>
          <w:szCs w:val="20"/>
        </w:rPr>
        <w:t>38652100-1</w:t>
      </w:r>
      <w:r w:rsidRPr="002F08DE">
        <w:rPr>
          <w:rFonts w:eastAsia="Times New Roman" w:cstheme="minorHAnsi"/>
          <w:b/>
          <w:bCs/>
          <w:sz w:val="20"/>
          <w:szCs w:val="20"/>
        </w:rPr>
        <w:tab/>
      </w:r>
      <w:r w:rsidRPr="002F08DE">
        <w:rPr>
          <w:rFonts w:eastAsia="Times New Roman" w:cstheme="minorHAnsi"/>
          <w:sz w:val="20"/>
          <w:szCs w:val="20"/>
        </w:rPr>
        <w:t>Projektory;</w:t>
      </w:r>
    </w:p>
    <w:p w14:paraId="7250A2FD" w14:textId="3790D6C3" w:rsidR="000879F9" w:rsidRPr="009F2B49" w:rsidRDefault="000879F9" w:rsidP="009F2B49">
      <w:pPr>
        <w:pStyle w:val="Akapitzlist"/>
        <w:spacing w:after="0" w:line="240" w:lineRule="auto"/>
        <w:ind w:left="1068"/>
        <w:jc w:val="both"/>
        <w:rPr>
          <w:rFonts w:eastAsia="Times New Roman" w:cstheme="minorHAnsi"/>
          <w:sz w:val="20"/>
          <w:szCs w:val="20"/>
        </w:rPr>
      </w:pPr>
      <w:r w:rsidRPr="009F2B49">
        <w:rPr>
          <w:rFonts w:eastAsia="Times New Roman" w:cstheme="minorHAnsi"/>
          <w:b/>
          <w:bCs/>
          <w:sz w:val="20"/>
          <w:szCs w:val="20"/>
        </w:rPr>
        <w:t>39000000-2</w:t>
      </w:r>
      <w:r w:rsidRPr="009F2B49">
        <w:rPr>
          <w:rFonts w:eastAsia="Times New Roman" w:cstheme="minorHAnsi"/>
          <w:b/>
          <w:bCs/>
          <w:sz w:val="20"/>
          <w:szCs w:val="20"/>
        </w:rPr>
        <w:tab/>
      </w:r>
      <w:r w:rsidRPr="009F2B49">
        <w:rPr>
          <w:rFonts w:eastAsia="Times New Roman" w:cstheme="minorHAnsi"/>
          <w:sz w:val="20"/>
          <w:szCs w:val="20"/>
        </w:rPr>
        <w:t>Meble (włącznie z biurowymi), wyposażenie, urządzenia domowe (z wyłączeniem oświetlenia) i środki czyszczące;</w:t>
      </w:r>
    </w:p>
    <w:p w14:paraId="1B5FE315" w14:textId="77777777" w:rsidR="000879F9" w:rsidRPr="009F2B49" w:rsidRDefault="000879F9" w:rsidP="009F2B49">
      <w:pPr>
        <w:pStyle w:val="Akapitzlist"/>
        <w:autoSpaceDE w:val="0"/>
        <w:autoSpaceDN w:val="0"/>
        <w:adjustRightInd w:val="0"/>
        <w:spacing w:after="0" w:line="240" w:lineRule="auto"/>
        <w:ind w:left="1068"/>
        <w:jc w:val="both"/>
        <w:rPr>
          <w:rFonts w:cstheme="minorHAnsi"/>
          <w:sz w:val="20"/>
          <w:szCs w:val="20"/>
        </w:rPr>
      </w:pPr>
    </w:p>
    <w:p w14:paraId="701FA700" w14:textId="09E4D3CF" w:rsidR="001A5CAC" w:rsidRPr="009F2B49" w:rsidRDefault="001A5CAC" w:rsidP="009F2B49">
      <w:pPr>
        <w:pStyle w:val="Akapitzlist"/>
        <w:numPr>
          <w:ilvl w:val="0"/>
          <w:numId w:val="3"/>
        </w:numPr>
        <w:autoSpaceDE w:val="0"/>
        <w:autoSpaceDN w:val="0"/>
        <w:adjustRightInd w:val="0"/>
        <w:spacing w:after="0" w:line="240" w:lineRule="auto"/>
        <w:jc w:val="both"/>
        <w:rPr>
          <w:rFonts w:cstheme="minorHAnsi"/>
          <w:sz w:val="20"/>
          <w:szCs w:val="20"/>
        </w:rPr>
      </w:pPr>
      <w:r w:rsidRPr="009F2B49">
        <w:rPr>
          <w:rFonts w:cstheme="minorHAnsi"/>
          <w:sz w:val="20"/>
          <w:szCs w:val="20"/>
        </w:rPr>
        <w:t>Szczegółowy opis przedmiotu zamówienia:</w:t>
      </w:r>
    </w:p>
    <w:p w14:paraId="2A9E5BC8" w14:textId="28171EAD" w:rsidR="001A5CAC" w:rsidRPr="009F2B49" w:rsidRDefault="00504191"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P</w:t>
      </w:r>
      <w:r w:rsidR="001A5CAC" w:rsidRPr="009F2B49">
        <w:rPr>
          <w:rFonts w:cstheme="minorHAnsi"/>
          <w:sz w:val="20"/>
          <w:szCs w:val="20"/>
        </w:rPr>
        <w:t xml:space="preserve">rzedmiotem zamówienia jest </w:t>
      </w:r>
      <w:r w:rsidR="00435369">
        <w:rPr>
          <w:rFonts w:cstheme="minorHAnsi"/>
          <w:sz w:val="20"/>
          <w:szCs w:val="20"/>
        </w:rPr>
        <w:t xml:space="preserve">dostawa i </w:t>
      </w:r>
      <w:r w:rsidR="001A5CAC" w:rsidRPr="009F2B49">
        <w:rPr>
          <w:rFonts w:cstheme="minorHAnsi"/>
          <w:sz w:val="20"/>
          <w:szCs w:val="20"/>
        </w:rPr>
        <w:t xml:space="preserve">zakup wyposażenia wraz z </w:t>
      </w:r>
      <w:r w:rsidR="00775908">
        <w:rPr>
          <w:rFonts w:cstheme="minorHAnsi"/>
          <w:sz w:val="20"/>
          <w:szCs w:val="20"/>
        </w:rPr>
        <w:t xml:space="preserve">montażem, </w:t>
      </w:r>
      <w:r w:rsidR="001A5CAC" w:rsidRPr="009F2B49">
        <w:rPr>
          <w:rFonts w:cstheme="minorHAnsi"/>
          <w:sz w:val="20"/>
          <w:szCs w:val="20"/>
        </w:rPr>
        <w:t xml:space="preserve">rozładunkiem, wniesieniem </w:t>
      </w:r>
      <w:r w:rsidR="00775908">
        <w:rPr>
          <w:rFonts w:cstheme="minorHAnsi"/>
          <w:sz w:val="20"/>
          <w:szCs w:val="20"/>
        </w:rPr>
        <w:t>oraz</w:t>
      </w:r>
      <w:r w:rsidR="001A5CAC" w:rsidRPr="009F2B49">
        <w:rPr>
          <w:rFonts w:cstheme="minorHAnsi"/>
          <w:sz w:val="20"/>
          <w:szCs w:val="20"/>
        </w:rPr>
        <w:t xml:space="preserve"> umieszczeniem we wskazanym przez Zamawiającego pomieszczeniach i przygotowaniem do użytku</w:t>
      </w:r>
      <w:r w:rsidR="008B7E80">
        <w:rPr>
          <w:rFonts w:cstheme="minorHAnsi"/>
          <w:sz w:val="20"/>
          <w:szCs w:val="20"/>
        </w:rPr>
        <w:t>.</w:t>
      </w:r>
    </w:p>
    <w:p w14:paraId="46A8E3CA" w14:textId="18248B08" w:rsidR="00800EF9" w:rsidRDefault="006F2629"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lastRenderedPageBreak/>
        <w:t>Wykonawca dostarczy wyposażenie bezpośrednio do: Centrum Usług Społecznych, ul.</w:t>
      </w:r>
      <w:r w:rsidR="009C0117">
        <w:rPr>
          <w:rFonts w:cstheme="minorHAnsi"/>
          <w:sz w:val="20"/>
          <w:szCs w:val="20"/>
        </w:rPr>
        <w:t> </w:t>
      </w:r>
      <w:r w:rsidRPr="009F2B49">
        <w:rPr>
          <w:rFonts w:cstheme="minorHAnsi"/>
          <w:sz w:val="20"/>
          <w:szCs w:val="20"/>
        </w:rPr>
        <w:t xml:space="preserve">Okrzei 15, 84-300 Lębork – pomieszczenia </w:t>
      </w:r>
      <w:r w:rsidR="00301D11">
        <w:rPr>
          <w:rFonts w:cstheme="minorHAnsi"/>
          <w:sz w:val="20"/>
          <w:szCs w:val="20"/>
        </w:rPr>
        <w:t>usytuowan</w:t>
      </w:r>
      <w:r w:rsidR="0013355F">
        <w:rPr>
          <w:rFonts w:cstheme="minorHAnsi"/>
          <w:sz w:val="20"/>
          <w:szCs w:val="20"/>
        </w:rPr>
        <w:t>e</w:t>
      </w:r>
      <w:r w:rsidRPr="009F2B49">
        <w:rPr>
          <w:rFonts w:cstheme="minorHAnsi"/>
          <w:sz w:val="20"/>
          <w:szCs w:val="20"/>
        </w:rPr>
        <w:t xml:space="preserve"> są na piętrze oraz poddaszu budynku</w:t>
      </w:r>
      <w:r w:rsidR="008B7E80">
        <w:rPr>
          <w:rFonts w:cstheme="minorHAnsi"/>
          <w:sz w:val="20"/>
          <w:szCs w:val="20"/>
        </w:rPr>
        <w:t>.</w:t>
      </w:r>
    </w:p>
    <w:p w14:paraId="7F224511" w14:textId="292616EB" w:rsidR="005043D6" w:rsidRPr="005043D6" w:rsidRDefault="00800EF9" w:rsidP="005043D6">
      <w:pPr>
        <w:pStyle w:val="Akapitzlist"/>
        <w:numPr>
          <w:ilvl w:val="0"/>
          <w:numId w:val="4"/>
        </w:numPr>
        <w:autoSpaceDE w:val="0"/>
        <w:autoSpaceDN w:val="0"/>
        <w:adjustRightInd w:val="0"/>
        <w:spacing w:after="0" w:line="240" w:lineRule="auto"/>
        <w:jc w:val="both"/>
        <w:rPr>
          <w:rFonts w:cstheme="minorHAnsi"/>
          <w:sz w:val="20"/>
          <w:szCs w:val="20"/>
        </w:rPr>
      </w:pPr>
      <w:r>
        <w:rPr>
          <w:rFonts w:cstheme="minorHAnsi"/>
          <w:sz w:val="20"/>
          <w:szCs w:val="20"/>
        </w:rPr>
        <w:t>Wykonawca dostarczy wyposażenie w godzinach od 8:00 do 14:00, w dniach: od poniedziałku do piątku.</w:t>
      </w:r>
    </w:p>
    <w:p w14:paraId="3B4AB69F" w14:textId="21E8C76C" w:rsidR="006F2629" w:rsidRPr="009F2B49" w:rsidRDefault="006F2629" w:rsidP="009F2B49">
      <w:pPr>
        <w:pStyle w:val="Akapitzlist"/>
        <w:numPr>
          <w:ilvl w:val="0"/>
          <w:numId w:val="4"/>
        </w:numPr>
        <w:autoSpaceDE w:val="0"/>
        <w:autoSpaceDN w:val="0"/>
        <w:adjustRightInd w:val="0"/>
        <w:spacing w:after="0" w:line="240" w:lineRule="auto"/>
        <w:jc w:val="both"/>
        <w:rPr>
          <w:rFonts w:cstheme="minorHAnsi"/>
          <w:sz w:val="20"/>
          <w:szCs w:val="20"/>
          <w:u w:val="single"/>
        </w:rPr>
      </w:pPr>
      <w:r w:rsidRPr="009F2B49">
        <w:rPr>
          <w:rFonts w:cstheme="minorHAnsi"/>
          <w:sz w:val="20"/>
          <w:szCs w:val="20"/>
        </w:rPr>
        <w:t xml:space="preserve">Wyposażenie musi być fabrycznie nowe, kompletne, pozbawione wad konstrukcyjnych, wykonawczych czy wynikających z innych zaniedbań wykonawcy lub producenta wyposażenia, które mogłyby się ujawnić podczas użytkowania. Wyposażenie musi być wykonane z bezpiecznych materiałów dopuszczonych do użytkowania, </w:t>
      </w:r>
      <w:r w:rsidRPr="009F2B49">
        <w:rPr>
          <w:rFonts w:cstheme="minorHAnsi"/>
          <w:sz w:val="20"/>
          <w:szCs w:val="20"/>
          <w:u w:val="single"/>
        </w:rPr>
        <w:t>posiadające atesty higieniczne, ekologiczne i palności</w:t>
      </w:r>
      <w:r w:rsidR="008B7E80">
        <w:rPr>
          <w:rFonts w:cstheme="minorHAnsi"/>
          <w:sz w:val="20"/>
          <w:szCs w:val="20"/>
          <w:u w:val="single"/>
        </w:rPr>
        <w:t>.</w:t>
      </w:r>
    </w:p>
    <w:p w14:paraId="0719600B" w14:textId="31EA1067" w:rsidR="006F2629" w:rsidRPr="009F2B49" w:rsidRDefault="006F2629"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Na etapie realizacji dostawy i montażu należy umożliwić weryfikację dostarczanego wyposażenia i w przypadku stwierdzenia niezgodności z ofertą, możliwe jest wstrzymanie dostawy z nakazem wymiany wyposażenia zgodnego z oferta na koszt </w:t>
      </w:r>
      <w:r w:rsidR="00E64FC7" w:rsidRPr="009F2B49">
        <w:rPr>
          <w:rFonts w:cstheme="minorHAnsi"/>
          <w:sz w:val="20"/>
          <w:szCs w:val="20"/>
        </w:rPr>
        <w:t>i odpowiedzialność wykonawcy</w:t>
      </w:r>
      <w:r w:rsidR="008B7E80">
        <w:rPr>
          <w:rFonts w:cstheme="minorHAnsi"/>
          <w:sz w:val="20"/>
          <w:szCs w:val="20"/>
        </w:rPr>
        <w:t>.</w:t>
      </w:r>
    </w:p>
    <w:p w14:paraId="20F21F80" w14:textId="13E120A3" w:rsidR="00E64FC7" w:rsidRPr="009F2B49" w:rsidRDefault="00E64FC7"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Przedmiot zamówienia będzie dostarczony na koszt i transportem Wykonawcy wraz z</w:t>
      </w:r>
      <w:r w:rsidR="00A546C8">
        <w:rPr>
          <w:rFonts w:cstheme="minorHAnsi"/>
          <w:sz w:val="20"/>
          <w:szCs w:val="20"/>
        </w:rPr>
        <w:t> </w:t>
      </w:r>
      <w:r w:rsidRPr="009F2B49">
        <w:rPr>
          <w:rFonts w:cstheme="minorHAnsi"/>
          <w:sz w:val="20"/>
          <w:szCs w:val="20"/>
        </w:rPr>
        <w:t>dokumentacją w języku polskim</w:t>
      </w:r>
      <w:r w:rsidR="008B7E80">
        <w:rPr>
          <w:rFonts w:cstheme="minorHAnsi"/>
          <w:sz w:val="20"/>
          <w:szCs w:val="20"/>
        </w:rPr>
        <w:t>.</w:t>
      </w:r>
    </w:p>
    <w:p w14:paraId="65CD33A9" w14:textId="2C36076C" w:rsidR="00E64FC7" w:rsidRPr="009F2B49" w:rsidRDefault="00E64FC7"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Wady towaru z winy Wykonawcy, których zamawiający nie mógł stwierdzić przy odbiorze, zostaną usunięte przez Wykonawcę poprzez wymianę towa</w:t>
      </w:r>
      <w:r w:rsidR="00BB0D9A" w:rsidRPr="009F2B49">
        <w:rPr>
          <w:rFonts w:cstheme="minorHAnsi"/>
          <w:sz w:val="20"/>
          <w:szCs w:val="20"/>
        </w:rPr>
        <w:t>r</w:t>
      </w:r>
      <w:r w:rsidRPr="009F2B49">
        <w:rPr>
          <w:rFonts w:cstheme="minorHAnsi"/>
          <w:sz w:val="20"/>
          <w:szCs w:val="20"/>
        </w:rPr>
        <w:t>u lub jego części na nowy, w</w:t>
      </w:r>
      <w:r w:rsidR="00A546C8">
        <w:rPr>
          <w:rFonts w:cstheme="minorHAnsi"/>
          <w:sz w:val="20"/>
          <w:szCs w:val="20"/>
        </w:rPr>
        <w:t> </w:t>
      </w:r>
      <w:r w:rsidRPr="009F2B49">
        <w:rPr>
          <w:rFonts w:cstheme="minorHAnsi"/>
          <w:sz w:val="20"/>
          <w:szCs w:val="20"/>
        </w:rPr>
        <w:t>terminie do 30 dni od zgłoszenia przez Zamawiającego</w:t>
      </w:r>
      <w:r w:rsidR="008B7E80">
        <w:rPr>
          <w:rFonts w:cstheme="minorHAnsi"/>
          <w:sz w:val="20"/>
          <w:szCs w:val="20"/>
        </w:rPr>
        <w:t>.</w:t>
      </w:r>
    </w:p>
    <w:p w14:paraId="322BB737" w14:textId="408DC7E3" w:rsidR="00E64FC7" w:rsidRPr="009F2B49" w:rsidRDefault="00E64FC7"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Okres gwarancji i rękojmi udzielonej przez Wykonawcę: nie krótszy niż 24</w:t>
      </w:r>
      <w:r w:rsidR="00D9336C" w:rsidRPr="009F2B49">
        <w:rPr>
          <w:rFonts w:cstheme="minorHAnsi"/>
          <w:sz w:val="20"/>
          <w:szCs w:val="20"/>
        </w:rPr>
        <w:t> </w:t>
      </w:r>
      <w:r w:rsidRPr="009F2B49">
        <w:rPr>
          <w:rFonts w:cstheme="minorHAnsi"/>
          <w:sz w:val="20"/>
          <w:szCs w:val="20"/>
        </w:rPr>
        <w:t>miesiące od daty podpisania protokołu zdawczo-odbiorczego.</w:t>
      </w:r>
    </w:p>
    <w:p w14:paraId="0D051355" w14:textId="3BD3F6C9" w:rsidR="00D9336C" w:rsidRPr="009F2B49" w:rsidRDefault="00E64FC7" w:rsidP="009F2B49">
      <w:pPr>
        <w:pStyle w:val="Akapitzlist"/>
        <w:numPr>
          <w:ilvl w:val="0"/>
          <w:numId w:val="4"/>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W </w:t>
      </w:r>
      <w:r w:rsidRPr="00D91FFB">
        <w:rPr>
          <w:rFonts w:cstheme="minorHAnsi"/>
          <w:sz w:val="20"/>
          <w:szCs w:val="20"/>
        </w:rPr>
        <w:t xml:space="preserve">ramach zamówienia winno być dostarczone wyposażenie </w:t>
      </w:r>
      <w:r w:rsidR="00840EFC" w:rsidRPr="00D91FFB">
        <w:rPr>
          <w:rFonts w:cstheme="minorHAnsi"/>
          <w:sz w:val="20"/>
          <w:szCs w:val="20"/>
        </w:rPr>
        <w:t xml:space="preserve">spełniające minimalne wymagania </w:t>
      </w:r>
      <w:r w:rsidRPr="00D91FFB">
        <w:rPr>
          <w:rFonts w:cstheme="minorHAnsi"/>
          <w:sz w:val="20"/>
          <w:szCs w:val="20"/>
        </w:rPr>
        <w:t>podane w</w:t>
      </w:r>
      <w:r w:rsidR="00D9336C" w:rsidRPr="00D91FFB">
        <w:rPr>
          <w:rFonts w:cstheme="minorHAnsi"/>
          <w:sz w:val="20"/>
          <w:szCs w:val="20"/>
        </w:rPr>
        <w:t> </w:t>
      </w:r>
      <w:r w:rsidRPr="00D91FFB">
        <w:rPr>
          <w:rFonts w:cstheme="minorHAnsi"/>
          <w:sz w:val="20"/>
          <w:szCs w:val="20"/>
        </w:rPr>
        <w:t xml:space="preserve">załączniku nr 1 do niniejszego </w:t>
      </w:r>
      <w:r w:rsidR="00D9336C" w:rsidRPr="00D91FFB">
        <w:rPr>
          <w:rFonts w:cstheme="minorHAnsi"/>
          <w:sz w:val="20"/>
          <w:szCs w:val="20"/>
        </w:rPr>
        <w:t>ogłoszenia</w:t>
      </w:r>
      <w:r w:rsidR="00840EFC" w:rsidRPr="00D91FFB">
        <w:rPr>
          <w:rFonts w:cstheme="minorHAnsi"/>
          <w:sz w:val="20"/>
          <w:szCs w:val="20"/>
        </w:rPr>
        <w:t>.</w:t>
      </w:r>
      <w:r w:rsidR="00D9336C" w:rsidRPr="00D91FFB">
        <w:rPr>
          <w:rFonts w:cstheme="minorHAnsi"/>
          <w:sz w:val="20"/>
          <w:szCs w:val="20"/>
        </w:rPr>
        <w:t xml:space="preserve"> </w:t>
      </w:r>
      <w:r w:rsidR="00840EFC" w:rsidRPr="00D91FFB">
        <w:rPr>
          <w:rFonts w:cstheme="minorHAnsi"/>
          <w:sz w:val="20"/>
          <w:szCs w:val="20"/>
        </w:rPr>
        <w:t>Z</w:t>
      </w:r>
      <w:r w:rsidR="00D9336C" w:rsidRPr="00D91FFB">
        <w:rPr>
          <w:rFonts w:cstheme="minorHAnsi"/>
          <w:sz w:val="20"/>
          <w:szCs w:val="20"/>
        </w:rPr>
        <w:t xml:space="preserve">mienny </w:t>
      </w:r>
      <w:r w:rsidR="00840EFC" w:rsidRPr="00D91FFB">
        <w:rPr>
          <w:rFonts w:cstheme="minorHAnsi"/>
          <w:sz w:val="20"/>
          <w:szCs w:val="20"/>
        </w:rPr>
        <w:t xml:space="preserve">wymiar dopuszcza się tylko w przypadku mebli łazienkowych </w:t>
      </w:r>
      <w:r w:rsidR="00D9336C" w:rsidRPr="00D91FFB">
        <w:rPr>
          <w:rFonts w:cstheme="minorHAnsi"/>
          <w:sz w:val="20"/>
          <w:szCs w:val="20"/>
        </w:rPr>
        <w:t>(</w:t>
      </w:r>
      <w:r w:rsidR="00D9336C" w:rsidRPr="00D91FFB">
        <w:rPr>
          <w:rFonts w:cstheme="minorHAnsi"/>
          <w:b/>
          <w:bCs/>
          <w:sz w:val="20"/>
          <w:szCs w:val="20"/>
          <w:u w:val="single"/>
        </w:rPr>
        <w:t xml:space="preserve">gdzie przed </w:t>
      </w:r>
      <w:r w:rsidR="00873E4C" w:rsidRPr="00D91FFB">
        <w:rPr>
          <w:rFonts w:cstheme="minorHAnsi"/>
          <w:b/>
          <w:bCs/>
          <w:sz w:val="20"/>
          <w:szCs w:val="20"/>
          <w:u w:val="single"/>
        </w:rPr>
        <w:t>realizacją zamówienia</w:t>
      </w:r>
      <w:r w:rsidR="00D9336C" w:rsidRPr="00D91FFB">
        <w:rPr>
          <w:rFonts w:cstheme="minorHAnsi"/>
          <w:b/>
          <w:bCs/>
          <w:sz w:val="20"/>
          <w:szCs w:val="20"/>
          <w:u w:val="single"/>
        </w:rPr>
        <w:t xml:space="preserve"> musi nastąpić pomiar z natury</w:t>
      </w:r>
      <w:r w:rsidR="00D9336C" w:rsidRPr="00D91FFB">
        <w:rPr>
          <w:rFonts w:cstheme="minorHAnsi"/>
          <w:sz w:val="20"/>
          <w:szCs w:val="20"/>
        </w:rPr>
        <w:t>). Zamawiający nie dopuszcza odchyleń od wymiarów gabarytowych (szczególnie w zakresie całkowitej wysokości) natomiast kolorystyka powinna zbliżona do podanej – po uprzedniej konsultacji i akceptacji Zamawiającego.</w:t>
      </w:r>
    </w:p>
    <w:p w14:paraId="34A86D17" w14:textId="77777777" w:rsidR="00792FC5" w:rsidRPr="009F2B49" w:rsidRDefault="00792FC5" w:rsidP="009F2B49">
      <w:pPr>
        <w:autoSpaceDE w:val="0"/>
        <w:autoSpaceDN w:val="0"/>
        <w:adjustRightInd w:val="0"/>
        <w:spacing w:after="0" w:line="240" w:lineRule="auto"/>
        <w:jc w:val="both"/>
        <w:rPr>
          <w:rFonts w:cstheme="minorHAnsi"/>
          <w:sz w:val="20"/>
          <w:szCs w:val="20"/>
        </w:rPr>
      </w:pPr>
    </w:p>
    <w:p w14:paraId="2981C266" w14:textId="5CC2F883" w:rsidR="00792FC5" w:rsidRPr="009F2B49" w:rsidRDefault="00792FC5" w:rsidP="009F2B49">
      <w:pPr>
        <w:pStyle w:val="Akapitzlist"/>
        <w:numPr>
          <w:ilvl w:val="0"/>
          <w:numId w:val="3"/>
        </w:numPr>
        <w:autoSpaceDE w:val="0"/>
        <w:autoSpaceDN w:val="0"/>
        <w:adjustRightInd w:val="0"/>
        <w:spacing w:after="0" w:line="240" w:lineRule="auto"/>
        <w:jc w:val="both"/>
        <w:rPr>
          <w:rFonts w:cstheme="minorHAnsi"/>
          <w:sz w:val="20"/>
          <w:szCs w:val="20"/>
        </w:rPr>
      </w:pPr>
      <w:r w:rsidRPr="009F2B49">
        <w:rPr>
          <w:rFonts w:cstheme="minorHAnsi"/>
          <w:sz w:val="20"/>
          <w:szCs w:val="20"/>
        </w:rPr>
        <w:t>Zamawiający</w:t>
      </w:r>
      <w:r w:rsidR="002C72A0" w:rsidRPr="009F2B49">
        <w:rPr>
          <w:rFonts w:cstheme="minorHAnsi"/>
          <w:sz w:val="20"/>
          <w:szCs w:val="20"/>
        </w:rPr>
        <w:t xml:space="preserve"> zastrzega sobie prawo zamówienia</w:t>
      </w:r>
      <w:r w:rsidR="008F2433" w:rsidRPr="009F2B49">
        <w:rPr>
          <w:rFonts w:cstheme="minorHAnsi"/>
          <w:sz w:val="20"/>
          <w:szCs w:val="20"/>
        </w:rPr>
        <w:t xml:space="preserve"> </w:t>
      </w:r>
      <w:r w:rsidR="002C72A0" w:rsidRPr="009F2B49">
        <w:rPr>
          <w:rFonts w:cstheme="minorHAnsi"/>
          <w:sz w:val="20"/>
          <w:szCs w:val="20"/>
        </w:rPr>
        <w:t xml:space="preserve">złożonej oferty zgodnie z posiadanymi środkami </w:t>
      </w:r>
      <w:r w:rsidR="005D68C5" w:rsidRPr="009F2B49">
        <w:rPr>
          <w:rFonts w:cstheme="minorHAnsi"/>
          <w:sz w:val="20"/>
          <w:szCs w:val="20"/>
        </w:rPr>
        <w:t>finansowymi.</w:t>
      </w:r>
    </w:p>
    <w:p w14:paraId="52BB6187" w14:textId="13C035BC" w:rsidR="004F6314" w:rsidRPr="00F448A5" w:rsidRDefault="004F6314" w:rsidP="009F2B49">
      <w:pPr>
        <w:pStyle w:val="Akapitzlist"/>
        <w:numPr>
          <w:ilvl w:val="0"/>
          <w:numId w:val="3"/>
        </w:numPr>
        <w:autoSpaceDE w:val="0"/>
        <w:autoSpaceDN w:val="0"/>
        <w:adjustRightInd w:val="0"/>
        <w:spacing w:after="0" w:line="240" w:lineRule="auto"/>
        <w:jc w:val="both"/>
        <w:rPr>
          <w:rFonts w:cstheme="minorHAnsi"/>
          <w:sz w:val="20"/>
          <w:szCs w:val="20"/>
          <w:u w:val="single"/>
        </w:rPr>
      </w:pPr>
      <w:r w:rsidRPr="00A81834">
        <w:rPr>
          <w:rFonts w:cstheme="minorHAnsi"/>
          <w:sz w:val="20"/>
          <w:szCs w:val="20"/>
        </w:rPr>
        <w:t xml:space="preserve">Wynagrodzenie dla Wykonawcy będzie wypłacone przelewem bankowym na rachunek bankowy wskazany przez Wykonawcę w terminie 14 dni kalendarzowych od dnia </w:t>
      </w:r>
      <w:r w:rsidR="008F2433" w:rsidRPr="00A81834">
        <w:rPr>
          <w:rFonts w:cstheme="minorHAnsi"/>
          <w:sz w:val="20"/>
          <w:szCs w:val="20"/>
        </w:rPr>
        <w:t>podpisania</w:t>
      </w:r>
      <w:r w:rsidRPr="00A81834">
        <w:rPr>
          <w:rFonts w:cstheme="minorHAnsi"/>
          <w:sz w:val="20"/>
          <w:szCs w:val="20"/>
        </w:rPr>
        <w:t xml:space="preserve"> przez Zamawiającego </w:t>
      </w:r>
      <w:r w:rsidR="008F2433" w:rsidRPr="00A81834">
        <w:rPr>
          <w:rFonts w:cstheme="minorHAnsi"/>
          <w:sz w:val="20"/>
          <w:szCs w:val="20"/>
        </w:rPr>
        <w:t xml:space="preserve">oraz Wykonawcę protokołu zdawczo-odbiorczego (nie zawierającego uwag) oraz </w:t>
      </w:r>
      <w:r w:rsidR="002C6046" w:rsidRPr="00A81834">
        <w:rPr>
          <w:rFonts w:cstheme="minorHAnsi"/>
          <w:sz w:val="20"/>
          <w:szCs w:val="20"/>
        </w:rPr>
        <w:t xml:space="preserve">dostarczenia </w:t>
      </w:r>
      <w:r w:rsidRPr="00A81834">
        <w:rPr>
          <w:rFonts w:cstheme="minorHAnsi"/>
          <w:sz w:val="20"/>
          <w:szCs w:val="20"/>
        </w:rPr>
        <w:t>prawidłowo wystawionej faktury. Podstawą wystawienia faktury jest przyjęcie przez Zamawiającego przedmiotu umowy w ramach dostarczonego zamówienia oraz podpisanie przez Zamawiającego protokołu zdawczo-odbiorczego.</w:t>
      </w:r>
    </w:p>
    <w:p w14:paraId="4FDA1A1A" w14:textId="54FBACA5" w:rsidR="00F448A5" w:rsidRPr="00A81834" w:rsidRDefault="00F448A5" w:rsidP="009F2B49">
      <w:pPr>
        <w:pStyle w:val="Akapitzlist"/>
        <w:numPr>
          <w:ilvl w:val="0"/>
          <w:numId w:val="3"/>
        </w:numPr>
        <w:autoSpaceDE w:val="0"/>
        <w:autoSpaceDN w:val="0"/>
        <w:adjustRightInd w:val="0"/>
        <w:spacing w:after="0" w:line="240" w:lineRule="auto"/>
        <w:jc w:val="both"/>
        <w:rPr>
          <w:rFonts w:cstheme="minorHAnsi"/>
          <w:sz w:val="20"/>
          <w:szCs w:val="20"/>
          <w:u w:val="single"/>
        </w:rPr>
      </w:pPr>
      <w:r>
        <w:rPr>
          <w:rFonts w:cstheme="minorHAnsi"/>
          <w:sz w:val="20"/>
          <w:szCs w:val="20"/>
        </w:rPr>
        <w:t>Zamawiający nie dopuszcza składania ofert częściowych.</w:t>
      </w:r>
    </w:p>
    <w:p w14:paraId="2AB6C6E7" w14:textId="5EE14FD6" w:rsidR="00792FC5" w:rsidRPr="009F2B49" w:rsidRDefault="00792FC5" w:rsidP="009F2B49">
      <w:pPr>
        <w:autoSpaceDE w:val="0"/>
        <w:autoSpaceDN w:val="0"/>
        <w:adjustRightInd w:val="0"/>
        <w:spacing w:after="0" w:line="240" w:lineRule="auto"/>
        <w:ind w:left="708"/>
        <w:jc w:val="both"/>
        <w:rPr>
          <w:rFonts w:cstheme="minorHAnsi"/>
          <w:sz w:val="20"/>
          <w:szCs w:val="20"/>
        </w:rPr>
      </w:pPr>
    </w:p>
    <w:p w14:paraId="25C411DF" w14:textId="00A9A031" w:rsidR="00792FC5" w:rsidRPr="009F2B49" w:rsidRDefault="004F6314"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WARUNKI UDZIA</w:t>
      </w:r>
      <w:r w:rsidR="00DC74D4" w:rsidRPr="009F2B49">
        <w:rPr>
          <w:rFonts w:cstheme="minorHAnsi"/>
          <w:b/>
          <w:bCs/>
          <w:sz w:val="20"/>
          <w:szCs w:val="20"/>
        </w:rPr>
        <w:t>Ł</w:t>
      </w:r>
      <w:r w:rsidRPr="009F2B49">
        <w:rPr>
          <w:rFonts w:cstheme="minorHAnsi"/>
          <w:b/>
          <w:bCs/>
          <w:sz w:val="20"/>
          <w:szCs w:val="20"/>
        </w:rPr>
        <w:t>U W POSTĘPOWANIU:</w:t>
      </w:r>
      <w:r w:rsidR="00625F5B" w:rsidRPr="009F2B49">
        <w:rPr>
          <w:rFonts w:cstheme="minorHAnsi"/>
          <w:b/>
          <w:bCs/>
          <w:sz w:val="20"/>
          <w:szCs w:val="20"/>
        </w:rPr>
        <w:t xml:space="preserve"> </w:t>
      </w:r>
      <w:r w:rsidR="00625F5B" w:rsidRPr="009F2B49">
        <w:rPr>
          <w:rFonts w:cstheme="minorHAnsi"/>
          <w:sz w:val="20"/>
          <w:szCs w:val="20"/>
        </w:rPr>
        <w:t>nie dotyczy.</w:t>
      </w:r>
    </w:p>
    <w:p w14:paraId="55D7DD7A" w14:textId="77777777" w:rsidR="00BB0D9A" w:rsidRPr="009F2B49" w:rsidRDefault="00BB0D9A" w:rsidP="009F2B49">
      <w:pPr>
        <w:pStyle w:val="Akapitzlist"/>
        <w:autoSpaceDE w:val="0"/>
        <w:autoSpaceDN w:val="0"/>
        <w:adjustRightInd w:val="0"/>
        <w:spacing w:after="0" w:line="240" w:lineRule="auto"/>
        <w:ind w:left="765"/>
        <w:jc w:val="both"/>
        <w:rPr>
          <w:rFonts w:cstheme="minorHAnsi"/>
          <w:sz w:val="20"/>
          <w:szCs w:val="20"/>
        </w:rPr>
      </w:pPr>
    </w:p>
    <w:p w14:paraId="5A45BC92" w14:textId="60C8E778" w:rsidR="00BB0D9A" w:rsidRPr="009F2B49" w:rsidRDefault="00BB0D9A"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TERMIN WYKONANIA ZAMÓWIENIA:</w:t>
      </w:r>
    </w:p>
    <w:p w14:paraId="1664E0CE" w14:textId="089F8B4B" w:rsidR="00BB0D9A" w:rsidRPr="009F2B49" w:rsidRDefault="00BB0D9A" w:rsidP="009F2B49">
      <w:pPr>
        <w:autoSpaceDE w:val="0"/>
        <w:autoSpaceDN w:val="0"/>
        <w:adjustRightInd w:val="0"/>
        <w:spacing w:after="0" w:line="240" w:lineRule="auto"/>
        <w:ind w:left="765"/>
        <w:jc w:val="both"/>
        <w:rPr>
          <w:rFonts w:cstheme="minorHAnsi"/>
          <w:sz w:val="20"/>
          <w:szCs w:val="20"/>
          <w:u w:val="single"/>
        </w:rPr>
      </w:pPr>
      <w:r w:rsidRPr="009F2B49">
        <w:rPr>
          <w:rFonts w:cstheme="minorHAnsi"/>
          <w:sz w:val="20"/>
          <w:szCs w:val="20"/>
        </w:rPr>
        <w:t>Termin dostarczenia i montażu przedmiotu zamówienia: planowany termin realizacji przedmiotu zamówienia</w:t>
      </w:r>
      <w:r w:rsidR="00CD7578" w:rsidRPr="009F2B49">
        <w:rPr>
          <w:rFonts w:cstheme="minorHAnsi"/>
          <w:sz w:val="20"/>
          <w:szCs w:val="20"/>
        </w:rPr>
        <w:t>:</w:t>
      </w:r>
      <w:r w:rsidR="00DE273B" w:rsidRPr="009F2B49">
        <w:rPr>
          <w:rFonts w:cstheme="minorHAnsi"/>
          <w:sz w:val="20"/>
          <w:szCs w:val="20"/>
        </w:rPr>
        <w:t xml:space="preserve"> </w:t>
      </w:r>
      <w:r w:rsidR="00B46EF8" w:rsidRPr="009F2B49">
        <w:rPr>
          <w:rFonts w:cstheme="minorHAnsi"/>
          <w:sz w:val="20"/>
          <w:szCs w:val="20"/>
          <w:u w:val="single"/>
        </w:rPr>
        <w:t>od dnia podpisania umowy – zgodnie z terminem podanym w formularzu ofertowym (termin dostawy – kryterium 2)</w:t>
      </w:r>
      <w:r w:rsidR="00E81529">
        <w:rPr>
          <w:rFonts w:cstheme="minorHAnsi"/>
          <w:sz w:val="20"/>
          <w:szCs w:val="20"/>
          <w:u w:val="single"/>
        </w:rPr>
        <w:t>.</w:t>
      </w:r>
    </w:p>
    <w:p w14:paraId="34998595" w14:textId="77777777" w:rsidR="00BB0D9A" w:rsidRPr="009F2B49" w:rsidRDefault="00BB0D9A" w:rsidP="009F2B49">
      <w:pPr>
        <w:autoSpaceDE w:val="0"/>
        <w:autoSpaceDN w:val="0"/>
        <w:adjustRightInd w:val="0"/>
        <w:spacing w:after="0" w:line="240" w:lineRule="auto"/>
        <w:ind w:left="765"/>
        <w:jc w:val="both"/>
        <w:rPr>
          <w:rFonts w:cstheme="minorHAnsi"/>
          <w:sz w:val="20"/>
          <w:szCs w:val="20"/>
          <w:u w:val="single"/>
        </w:rPr>
      </w:pPr>
    </w:p>
    <w:p w14:paraId="139C87C7" w14:textId="5D5A4B16" w:rsidR="00BB0D9A" w:rsidRPr="009F2B49" w:rsidRDefault="00BB0D9A"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KRYTERIA OCENY OFERT:</w:t>
      </w:r>
    </w:p>
    <w:p w14:paraId="6BFF70BE" w14:textId="77777777" w:rsidR="00FD1427" w:rsidRPr="009F2B49" w:rsidRDefault="00FD1427" w:rsidP="009F2B49">
      <w:pPr>
        <w:autoSpaceDE w:val="0"/>
        <w:autoSpaceDN w:val="0"/>
        <w:adjustRightInd w:val="0"/>
        <w:spacing w:after="0" w:line="240" w:lineRule="auto"/>
        <w:ind w:left="765"/>
        <w:jc w:val="both"/>
        <w:rPr>
          <w:rFonts w:cstheme="minorHAnsi"/>
          <w:b/>
          <w:bCs/>
          <w:sz w:val="20"/>
          <w:szCs w:val="20"/>
        </w:rPr>
      </w:pPr>
    </w:p>
    <w:p w14:paraId="07A167C1" w14:textId="3B7AE1D8" w:rsidR="00950C98" w:rsidRPr="009F2B49" w:rsidRDefault="00FD1427"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t>Zamawiający dokona oceny i porównania ofert oraz wyboru ofert jedynie pośród ofert niepodlegających odrzuceniu.</w:t>
      </w:r>
    </w:p>
    <w:p w14:paraId="64D88A6D" w14:textId="77777777" w:rsidR="00FD1427" w:rsidRPr="009F2B49" w:rsidRDefault="00FD1427"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t>Kryteria oceny:</w:t>
      </w:r>
    </w:p>
    <w:p w14:paraId="7436E113" w14:textId="374F44D4" w:rsidR="00FD1427" w:rsidRPr="009F2B49" w:rsidRDefault="00FD1427" w:rsidP="009F2B49">
      <w:pPr>
        <w:autoSpaceDE w:val="0"/>
        <w:autoSpaceDN w:val="0"/>
        <w:adjustRightInd w:val="0"/>
        <w:spacing w:after="0" w:line="240" w:lineRule="auto"/>
        <w:ind w:left="822" w:firstLine="303"/>
        <w:jc w:val="both"/>
        <w:rPr>
          <w:rFonts w:cstheme="minorHAnsi"/>
          <w:sz w:val="20"/>
          <w:szCs w:val="20"/>
        </w:rPr>
      </w:pPr>
      <w:r w:rsidRPr="009F2B49">
        <w:rPr>
          <w:rFonts w:cstheme="minorHAnsi"/>
          <w:sz w:val="20"/>
          <w:szCs w:val="20"/>
        </w:rPr>
        <w:t xml:space="preserve">- </w:t>
      </w:r>
      <w:r w:rsidR="00D14FB9" w:rsidRPr="009F2B49">
        <w:rPr>
          <w:rFonts w:cstheme="minorHAnsi"/>
          <w:sz w:val="20"/>
          <w:szCs w:val="20"/>
        </w:rPr>
        <w:t xml:space="preserve">(K1) </w:t>
      </w:r>
      <w:r w:rsidRPr="009F2B49">
        <w:rPr>
          <w:rFonts w:cstheme="minorHAnsi"/>
          <w:sz w:val="20"/>
          <w:szCs w:val="20"/>
        </w:rPr>
        <w:t xml:space="preserve">cena oferty brutto – </w:t>
      </w:r>
      <w:r w:rsidR="00D14FB9" w:rsidRPr="009F2B49">
        <w:rPr>
          <w:rFonts w:cstheme="minorHAnsi"/>
          <w:sz w:val="20"/>
          <w:szCs w:val="20"/>
        </w:rPr>
        <w:t>60</w:t>
      </w:r>
      <w:r w:rsidRPr="009F2B49">
        <w:rPr>
          <w:rFonts w:cstheme="minorHAnsi"/>
          <w:sz w:val="20"/>
          <w:szCs w:val="20"/>
        </w:rPr>
        <w:t xml:space="preserve"> pkt.</w:t>
      </w:r>
    </w:p>
    <w:p w14:paraId="69A45F00" w14:textId="77103E65" w:rsidR="00D14FB9" w:rsidRPr="009F2B49" w:rsidRDefault="00D14FB9" w:rsidP="009F2B49">
      <w:pPr>
        <w:autoSpaceDE w:val="0"/>
        <w:autoSpaceDN w:val="0"/>
        <w:adjustRightInd w:val="0"/>
        <w:spacing w:after="0" w:line="240" w:lineRule="auto"/>
        <w:ind w:left="822" w:firstLine="303"/>
        <w:jc w:val="both"/>
        <w:rPr>
          <w:rFonts w:cstheme="minorHAnsi"/>
          <w:sz w:val="20"/>
          <w:szCs w:val="20"/>
        </w:rPr>
      </w:pPr>
      <w:r w:rsidRPr="009F2B49">
        <w:rPr>
          <w:rFonts w:cstheme="minorHAnsi"/>
          <w:sz w:val="20"/>
          <w:szCs w:val="20"/>
        </w:rPr>
        <w:t>- (K2) termin dostawy – 40 pkt.</w:t>
      </w:r>
    </w:p>
    <w:p w14:paraId="2B18DEDF" w14:textId="6C72650C" w:rsidR="00FD1427" w:rsidRPr="009F2B49" w:rsidRDefault="00FD1427"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Za najkorzystniejszą zostanie uznana oferta, która uzyska największą </w:t>
      </w:r>
      <w:r w:rsidR="003D5EDB" w:rsidRPr="009F2B49">
        <w:rPr>
          <w:rFonts w:cstheme="minorHAnsi"/>
          <w:sz w:val="20"/>
          <w:szCs w:val="20"/>
        </w:rPr>
        <w:t>ilości punktów (liczba punktów zostanie podana w zaokrągleniu do dwóch miejsc po przecinku)</w:t>
      </w:r>
    </w:p>
    <w:p w14:paraId="76B9F07B" w14:textId="2C8AAFCF" w:rsidR="00FD1427" w:rsidRPr="009F2B49" w:rsidRDefault="003D5EDB"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lastRenderedPageBreak/>
        <w:t xml:space="preserve">Oferowana cena musi uwzględniać wszystkie wymagania niniejszego </w:t>
      </w:r>
      <w:r w:rsidRPr="00143D4B">
        <w:rPr>
          <w:rFonts w:cstheme="minorHAnsi"/>
          <w:sz w:val="20"/>
          <w:szCs w:val="20"/>
        </w:rPr>
        <w:t>zapytania ofertowego oraz</w:t>
      </w:r>
      <w:r w:rsidRPr="009F2B49">
        <w:rPr>
          <w:rFonts w:cstheme="minorHAnsi"/>
          <w:sz w:val="20"/>
          <w:szCs w:val="20"/>
        </w:rPr>
        <w:t xml:space="preserve"> jego integralnych załączników</w:t>
      </w:r>
      <w:r w:rsidR="00213089" w:rsidRPr="009F2B49">
        <w:rPr>
          <w:rFonts w:cstheme="minorHAnsi"/>
          <w:sz w:val="20"/>
          <w:szCs w:val="20"/>
        </w:rPr>
        <w:t xml:space="preserve"> i obejmować wszelkie koszty, jakie poniesie Wykonawca z tytułu należytej oraz zgodnej z obowiązującymi przepisami realizacji przedmiotu zamówienia.</w:t>
      </w:r>
    </w:p>
    <w:p w14:paraId="00228B70" w14:textId="3DBD27C7" w:rsidR="00213089" w:rsidRPr="009F2B49" w:rsidRDefault="00213089"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Cena ta musi zawierać wszelkie koszty związane z realizacją zadania, w tym w szczególności: transport, </w:t>
      </w:r>
      <w:r w:rsidR="005C0267" w:rsidRPr="009F2B49">
        <w:rPr>
          <w:rFonts w:cstheme="minorHAnsi"/>
          <w:sz w:val="20"/>
          <w:szCs w:val="20"/>
        </w:rPr>
        <w:t>rozładunek, wniesieni</w:t>
      </w:r>
      <w:r w:rsidR="00AF5444">
        <w:rPr>
          <w:rFonts w:cstheme="minorHAnsi"/>
          <w:sz w:val="20"/>
          <w:szCs w:val="20"/>
        </w:rPr>
        <w:t>e, montaż</w:t>
      </w:r>
      <w:r w:rsidR="00397CE2" w:rsidRPr="009F2B49">
        <w:rPr>
          <w:rFonts w:cstheme="minorHAnsi"/>
          <w:sz w:val="20"/>
          <w:szCs w:val="20"/>
        </w:rPr>
        <w:t xml:space="preserve"> i umieszczenie we wskazanym miejscu.</w:t>
      </w:r>
    </w:p>
    <w:p w14:paraId="76D6D690" w14:textId="5F875796" w:rsidR="00017B70" w:rsidRPr="009F2B49" w:rsidRDefault="00017B70" w:rsidP="009F2B49">
      <w:pPr>
        <w:pStyle w:val="Akapitzlist"/>
        <w:numPr>
          <w:ilvl w:val="0"/>
          <w:numId w:val="5"/>
        </w:numPr>
        <w:autoSpaceDE w:val="0"/>
        <w:autoSpaceDN w:val="0"/>
        <w:adjustRightInd w:val="0"/>
        <w:spacing w:after="0" w:line="240" w:lineRule="auto"/>
        <w:jc w:val="both"/>
        <w:rPr>
          <w:rFonts w:cstheme="minorHAnsi"/>
          <w:sz w:val="20"/>
          <w:szCs w:val="20"/>
        </w:rPr>
      </w:pPr>
      <w:r w:rsidRPr="009F2B49">
        <w:rPr>
          <w:rFonts w:cstheme="minorHAnsi"/>
          <w:sz w:val="20"/>
          <w:szCs w:val="20"/>
        </w:rPr>
        <w:t>Sposób oceny ofert:</w:t>
      </w:r>
    </w:p>
    <w:p w14:paraId="3FE164A1" w14:textId="0438D1B3" w:rsidR="00017B70" w:rsidRPr="009F2B49" w:rsidRDefault="00017B70" w:rsidP="009F2B49">
      <w:pPr>
        <w:autoSpaceDE w:val="0"/>
        <w:autoSpaceDN w:val="0"/>
        <w:adjustRightInd w:val="0"/>
        <w:spacing w:after="0" w:line="240" w:lineRule="auto"/>
        <w:jc w:val="both"/>
        <w:rPr>
          <w:rFonts w:cstheme="minorHAnsi"/>
          <w:sz w:val="20"/>
          <w:szCs w:val="20"/>
        </w:rPr>
      </w:pPr>
    </w:p>
    <w:p w14:paraId="12D16306" w14:textId="77777777" w:rsidR="00017B70" w:rsidRPr="009F2B49" w:rsidRDefault="00017B70" w:rsidP="009F2B49">
      <w:pPr>
        <w:autoSpaceDE w:val="0"/>
        <w:autoSpaceDN w:val="0"/>
        <w:adjustRightInd w:val="0"/>
        <w:spacing w:after="0" w:line="240" w:lineRule="auto"/>
        <w:jc w:val="both"/>
        <w:rPr>
          <w:rFonts w:cstheme="minorHAnsi"/>
          <w:sz w:val="20"/>
          <w:szCs w:val="20"/>
        </w:rPr>
      </w:pPr>
    </w:p>
    <w:p w14:paraId="1BC6D7AB" w14:textId="6D18DFCD" w:rsidR="00017B70" w:rsidRPr="009F2B49" w:rsidRDefault="00CD7E6A" w:rsidP="009F2B49">
      <w:pPr>
        <w:pStyle w:val="Akapitzlist"/>
        <w:tabs>
          <w:tab w:val="left" w:pos="-9376"/>
          <w:tab w:val="left" w:pos="567"/>
        </w:tabs>
        <w:ind w:left="1125"/>
        <w:jc w:val="both"/>
        <w:rPr>
          <w:rFonts w:cstheme="minorHAnsi"/>
          <w:sz w:val="20"/>
          <w:szCs w:val="20"/>
        </w:rPr>
      </w:pPr>
      <w:r>
        <w:rPr>
          <w:rFonts w:cstheme="minorHAnsi"/>
          <w:sz w:val="20"/>
          <w:szCs w:val="20"/>
        </w:rPr>
        <w:tab/>
      </w:r>
      <w:r>
        <w:rPr>
          <w:rFonts w:cstheme="minorHAnsi"/>
          <w:sz w:val="20"/>
          <w:szCs w:val="20"/>
        </w:rPr>
        <w:tab/>
      </w:r>
      <w:r w:rsidR="00017B70" w:rsidRPr="009F2B49">
        <w:rPr>
          <w:rFonts w:cstheme="minorHAnsi"/>
          <w:sz w:val="20"/>
          <w:szCs w:val="20"/>
        </w:rPr>
        <w:t>Cena minimalna (najniższa spośród złożonych ofert)</w:t>
      </w:r>
    </w:p>
    <w:p w14:paraId="364C7BA3" w14:textId="12FCFE57" w:rsidR="00017B70" w:rsidRPr="009F2B49" w:rsidRDefault="00017B70" w:rsidP="009F2B49">
      <w:pPr>
        <w:pStyle w:val="Akapitzlist"/>
        <w:tabs>
          <w:tab w:val="left" w:pos="-9376"/>
          <w:tab w:val="left" w:pos="567"/>
        </w:tabs>
        <w:ind w:left="1125"/>
        <w:jc w:val="both"/>
        <w:rPr>
          <w:rFonts w:cstheme="minorHAnsi"/>
          <w:sz w:val="20"/>
          <w:szCs w:val="20"/>
        </w:rPr>
      </w:pPr>
      <w:r w:rsidRPr="009F2B49">
        <w:rPr>
          <w:rFonts w:cstheme="minorHAnsi"/>
          <w:b/>
          <w:bCs/>
          <w:sz w:val="20"/>
          <w:szCs w:val="20"/>
        </w:rPr>
        <w:t>K</w:t>
      </w:r>
      <w:r w:rsidR="00274506" w:rsidRPr="009F2B49">
        <w:rPr>
          <w:rFonts w:cstheme="minorHAnsi"/>
          <w:b/>
          <w:bCs/>
          <w:sz w:val="20"/>
          <w:szCs w:val="20"/>
        </w:rPr>
        <w:t>1</w:t>
      </w:r>
      <w:r w:rsidRPr="009F2B49">
        <w:rPr>
          <w:rFonts w:cstheme="minorHAnsi"/>
          <w:sz w:val="20"/>
          <w:szCs w:val="20"/>
        </w:rPr>
        <w:t xml:space="preserve"> =            ----</w:t>
      </w:r>
      <w:r w:rsidR="00CD7E6A">
        <w:rPr>
          <w:rFonts w:cstheme="minorHAnsi"/>
          <w:sz w:val="20"/>
          <w:szCs w:val="20"/>
        </w:rPr>
        <w:t>---</w:t>
      </w:r>
      <w:r w:rsidRPr="009F2B49">
        <w:rPr>
          <w:rFonts w:cstheme="minorHAnsi"/>
          <w:sz w:val="20"/>
          <w:szCs w:val="20"/>
        </w:rPr>
        <w:t xml:space="preserve">------------------------------------------------------------------         x </w:t>
      </w:r>
      <w:r w:rsidR="00D14FB9" w:rsidRPr="009F2B49">
        <w:rPr>
          <w:rFonts w:cstheme="minorHAnsi"/>
          <w:sz w:val="20"/>
          <w:szCs w:val="20"/>
        </w:rPr>
        <w:t>6</w:t>
      </w:r>
      <w:r w:rsidRPr="009F2B49">
        <w:rPr>
          <w:rFonts w:cstheme="minorHAnsi"/>
          <w:sz w:val="20"/>
          <w:szCs w:val="20"/>
        </w:rPr>
        <w:t>0 pkt</w:t>
      </w:r>
    </w:p>
    <w:p w14:paraId="505E6B83" w14:textId="1FD0509B" w:rsidR="00013E25" w:rsidRPr="009F2B49" w:rsidRDefault="00CD7E6A" w:rsidP="009F2B49">
      <w:pPr>
        <w:pStyle w:val="Akapitzlist"/>
        <w:tabs>
          <w:tab w:val="left" w:pos="-9376"/>
          <w:tab w:val="left" w:pos="567"/>
        </w:tabs>
        <w:ind w:left="1125"/>
        <w:jc w:val="both"/>
        <w:rPr>
          <w:rFonts w:cstheme="minorHAnsi"/>
          <w:sz w:val="20"/>
          <w:szCs w:val="20"/>
        </w:rPr>
      </w:pPr>
      <w:r>
        <w:rPr>
          <w:rFonts w:cstheme="minorHAnsi"/>
          <w:sz w:val="20"/>
          <w:szCs w:val="20"/>
        </w:rPr>
        <w:tab/>
      </w:r>
      <w:r>
        <w:rPr>
          <w:rFonts w:cstheme="minorHAnsi"/>
          <w:sz w:val="20"/>
          <w:szCs w:val="20"/>
        </w:rPr>
        <w:tab/>
      </w:r>
      <w:r>
        <w:rPr>
          <w:rFonts w:cstheme="minorHAnsi"/>
          <w:sz w:val="20"/>
          <w:szCs w:val="20"/>
        </w:rPr>
        <w:tab/>
      </w:r>
      <w:r w:rsidR="00017B70" w:rsidRPr="009F2B49">
        <w:rPr>
          <w:rFonts w:cstheme="minorHAnsi"/>
          <w:sz w:val="20"/>
          <w:szCs w:val="20"/>
        </w:rPr>
        <w:t>Cena przedstawiona w ofercie</w:t>
      </w:r>
    </w:p>
    <w:p w14:paraId="19FCFCAA" w14:textId="478EF907" w:rsidR="00013E25" w:rsidRPr="009F2B49" w:rsidRDefault="00013E25" w:rsidP="009F2B49">
      <w:pPr>
        <w:pStyle w:val="Akapitzlist"/>
        <w:tabs>
          <w:tab w:val="left" w:pos="-9376"/>
          <w:tab w:val="left" w:pos="567"/>
        </w:tabs>
        <w:ind w:left="1125"/>
        <w:jc w:val="both"/>
        <w:rPr>
          <w:rFonts w:cstheme="minorHAnsi"/>
          <w:sz w:val="20"/>
          <w:szCs w:val="20"/>
        </w:rPr>
      </w:pPr>
    </w:p>
    <w:p w14:paraId="52F46C04" w14:textId="77777777" w:rsidR="00EA5D9E" w:rsidRPr="009F2B49" w:rsidRDefault="00EA5D9E" w:rsidP="009F2B49">
      <w:pPr>
        <w:pStyle w:val="Akapitzlist"/>
        <w:tabs>
          <w:tab w:val="left" w:pos="-9376"/>
          <w:tab w:val="left" w:pos="567"/>
        </w:tabs>
        <w:ind w:left="1125"/>
        <w:jc w:val="both"/>
        <w:rPr>
          <w:rFonts w:cstheme="minorHAnsi"/>
          <w:sz w:val="20"/>
          <w:szCs w:val="20"/>
        </w:rPr>
      </w:pPr>
    </w:p>
    <w:p w14:paraId="0717ED3F" w14:textId="6EEDAE37" w:rsidR="00274506" w:rsidRPr="009F2B49" w:rsidRDefault="00274506" w:rsidP="009F2B49">
      <w:pPr>
        <w:pStyle w:val="Akapitzlist"/>
        <w:tabs>
          <w:tab w:val="left" w:pos="-9376"/>
          <w:tab w:val="left" w:pos="567"/>
        </w:tabs>
        <w:ind w:left="1125"/>
        <w:jc w:val="both"/>
        <w:rPr>
          <w:rFonts w:cstheme="minorHAnsi"/>
          <w:sz w:val="20"/>
          <w:szCs w:val="20"/>
        </w:rPr>
      </w:pPr>
      <w:r w:rsidRPr="009F2B49">
        <w:rPr>
          <w:rFonts w:cstheme="minorHAnsi"/>
          <w:b/>
          <w:bCs/>
          <w:sz w:val="20"/>
          <w:szCs w:val="20"/>
        </w:rPr>
        <w:t>K2</w:t>
      </w:r>
      <w:r w:rsidRPr="009F2B49">
        <w:rPr>
          <w:rFonts w:cstheme="minorHAnsi"/>
          <w:sz w:val="20"/>
          <w:szCs w:val="20"/>
        </w:rPr>
        <w:t xml:space="preserve"> = liczba punktów uzyskanych w tym kryterium</w:t>
      </w:r>
    </w:p>
    <w:p w14:paraId="571A53F4" w14:textId="2813A470" w:rsidR="00274506" w:rsidRPr="009F2B49" w:rsidRDefault="00274506" w:rsidP="009F2B49">
      <w:pPr>
        <w:pStyle w:val="Akapitzlist"/>
        <w:tabs>
          <w:tab w:val="left" w:pos="-9376"/>
          <w:tab w:val="left" w:pos="567"/>
        </w:tabs>
        <w:ind w:left="1125"/>
        <w:jc w:val="both"/>
        <w:rPr>
          <w:rFonts w:cstheme="minorHAnsi"/>
          <w:sz w:val="20"/>
          <w:szCs w:val="20"/>
        </w:rPr>
      </w:pPr>
    </w:p>
    <w:p w14:paraId="14982CA4" w14:textId="02FC7EC4" w:rsidR="00274506" w:rsidRPr="009F2B49" w:rsidRDefault="00620EE6" w:rsidP="009F2B49">
      <w:pPr>
        <w:pStyle w:val="Akapitzlist"/>
        <w:numPr>
          <w:ilvl w:val="0"/>
          <w:numId w:val="16"/>
        </w:numPr>
        <w:tabs>
          <w:tab w:val="left" w:pos="-9376"/>
          <w:tab w:val="left" w:pos="567"/>
        </w:tabs>
        <w:jc w:val="both"/>
        <w:rPr>
          <w:rFonts w:cstheme="minorHAnsi"/>
          <w:sz w:val="20"/>
          <w:szCs w:val="20"/>
        </w:rPr>
      </w:pPr>
      <w:r w:rsidRPr="009F2B49">
        <w:rPr>
          <w:rFonts w:cstheme="minorHAnsi"/>
          <w:sz w:val="20"/>
          <w:szCs w:val="20"/>
        </w:rPr>
        <w:t>p</w:t>
      </w:r>
      <w:r w:rsidR="00274506" w:rsidRPr="009F2B49">
        <w:rPr>
          <w:rFonts w:cstheme="minorHAnsi"/>
          <w:sz w:val="20"/>
          <w:szCs w:val="20"/>
        </w:rPr>
        <w:t xml:space="preserve">owyżej </w:t>
      </w:r>
      <w:r w:rsidR="00CB1D00">
        <w:rPr>
          <w:rFonts w:cstheme="minorHAnsi"/>
          <w:sz w:val="20"/>
          <w:szCs w:val="20"/>
        </w:rPr>
        <w:t xml:space="preserve">15 </w:t>
      </w:r>
      <w:r w:rsidR="00274506" w:rsidRPr="009F2B49">
        <w:rPr>
          <w:rFonts w:cstheme="minorHAnsi"/>
          <w:sz w:val="20"/>
          <w:szCs w:val="20"/>
        </w:rPr>
        <w:t>dni</w:t>
      </w:r>
      <w:r w:rsidR="003C0C8F">
        <w:rPr>
          <w:rFonts w:cstheme="minorHAnsi"/>
          <w:sz w:val="20"/>
          <w:szCs w:val="20"/>
        </w:rPr>
        <w:t xml:space="preserve"> roboczych</w:t>
      </w:r>
      <w:r w:rsidR="00274506" w:rsidRPr="009F2B49">
        <w:rPr>
          <w:rFonts w:cstheme="minorHAnsi"/>
          <w:sz w:val="20"/>
          <w:szCs w:val="20"/>
        </w:rPr>
        <w:t xml:space="preserve"> - oferta zostanie odrzucona</w:t>
      </w:r>
    </w:p>
    <w:p w14:paraId="499FCAA0" w14:textId="3AB4E064" w:rsidR="00274506" w:rsidRPr="009F2B49" w:rsidRDefault="00CB1D00" w:rsidP="009F2B49">
      <w:pPr>
        <w:pStyle w:val="Akapitzlist"/>
        <w:numPr>
          <w:ilvl w:val="0"/>
          <w:numId w:val="16"/>
        </w:numPr>
        <w:tabs>
          <w:tab w:val="left" w:pos="-9376"/>
          <w:tab w:val="left" w:pos="567"/>
        </w:tabs>
        <w:jc w:val="both"/>
        <w:rPr>
          <w:rFonts w:cstheme="minorHAnsi"/>
          <w:sz w:val="20"/>
          <w:szCs w:val="20"/>
        </w:rPr>
      </w:pPr>
      <w:r>
        <w:rPr>
          <w:rFonts w:cstheme="minorHAnsi"/>
          <w:sz w:val="20"/>
          <w:szCs w:val="20"/>
        </w:rPr>
        <w:t>od 13 dni do 15</w:t>
      </w:r>
      <w:r w:rsidR="00274506" w:rsidRPr="009F2B49">
        <w:rPr>
          <w:rFonts w:cstheme="minorHAnsi"/>
          <w:sz w:val="20"/>
          <w:szCs w:val="20"/>
        </w:rPr>
        <w:t xml:space="preserve"> dni </w:t>
      </w:r>
      <w:r w:rsidR="003C0C8F">
        <w:rPr>
          <w:rFonts w:cstheme="minorHAnsi"/>
          <w:sz w:val="20"/>
          <w:szCs w:val="20"/>
        </w:rPr>
        <w:t xml:space="preserve">roboczych </w:t>
      </w:r>
      <w:r w:rsidR="00274506" w:rsidRPr="009F2B49">
        <w:rPr>
          <w:rFonts w:cstheme="minorHAnsi"/>
          <w:sz w:val="20"/>
          <w:szCs w:val="20"/>
        </w:rPr>
        <w:t>– 10 pkt.</w:t>
      </w:r>
    </w:p>
    <w:p w14:paraId="26ADFFCF" w14:textId="673C8A19" w:rsidR="00274506" w:rsidRPr="009F2B49" w:rsidRDefault="00CB1D00" w:rsidP="009F2B49">
      <w:pPr>
        <w:pStyle w:val="Akapitzlist"/>
        <w:numPr>
          <w:ilvl w:val="0"/>
          <w:numId w:val="16"/>
        </w:numPr>
        <w:tabs>
          <w:tab w:val="left" w:pos="-9376"/>
          <w:tab w:val="left" w:pos="567"/>
        </w:tabs>
        <w:jc w:val="both"/>
        <w:rPr>
          <w:rFonts w:cstheme="minorHAnsi"/>
          <w:sz w:val="20"/>
          <w:szCs w:val="20"/>
        </w:rPr>
      </w:pPr>
      <w:r>
        <w:rPr>
          <w:rFonts w:cstheme="minorHAnsi"/>
          <w:sz w:val="20"/>
          <w:szCs w:val="20"/>
        </w:rPr>
        <w:t>od 11dni do</w:t>
      </w:r>
      <w:r w:rsidR="00620EE6" w:rsidRPr="009F2B49">
        <w:rPr>
          <w:rFonts w:cstheme="minorHAnsi"/>
          <w:sz w:val="20"/>
          <w:szCs w:val="20"/>
        </w:rPr>
        <w:t xml:space="preserve"> </w:t>
      </w:r>
      <w:r>
        <w:rPr>
          <w:rFonts w:cstheme="minorHAnsi"/>
          <w:sz w:val="20"/>
          <w:szCs w:val="20"/>
        </w:rPr>
        <w:t>12</w:t>
      </w:r>
      <w:r w:rsidR="00620EE6" w:rsidRPr="009F2B49">
        <w:rPr>
          <w:rFonts w:cstheme="minorHAnsi"/>
          <w:sz w:val="20"/>
          <w:szCs w:val="20"/>
        </w:rPr>
        <w:t xml:space="preserve"> dni </w:t>
      </w:r>
      <w:r w:rsidR="003C0C8F">
        <w:rPr>
          <w:rFonts w:cstheme="minorHAnsi"/>
          <w:sz w:val="20"/>
          <w:szCs w:val="20"/>
        </w:rPr>
        <w:t xml:space="preserve">roboczych </w:t>
      </w:r>
      <w:r w:rsidR="00620EE6" w:rsidRPr="009F2B49">
        <w:rPr>
          <w:rFonts w:cstheme="minorHAnsi"/>
          <w:sz w:val="20"/>
          <w:szCs w:val="20"/>
        </w:rPr>
        <w:t>– 20 pkt</w:t>
      </w:r>
    </w:p>
    <w:p w14:paraId="42F015AA" w14:textId="20B83AD3" w:rsidR="00620EE6" w:rsidRPr="009F2B49" w:rsidRDefault="00CB1D00" w:rsidP="009F2B49">
      <w:pPr>
        <w:pStyle w:val="Akapitzlist"/>
        <w:numPr>
          <w:ilvl w:val="0"/>
          <w:numId w:val="16"/>
        </w:numPr>
        <w:tabs>
          <w:tab w:val="left" w:pos="-9376"/>
          <w:tab w:val="left" w:pos="567"/>
        </w:tabs>
        <w:jc w:val="both"/>
        <w:rPr>
          <w:rFonts w:cstheme="minorHAnsi"/>
          <w:sz w:val="20"/>
          <w:szCs w:val="20"/>
        </w:rPr>
      </w:pPr>
      <w:r>
        <w:rPr>
          <w:rFonts w:cstheme="minorHAnsi"/>
          <w:sz w:val="20"/>
          <w:szCs w:val="20"/>
        </w:rPr>
        <w:t>od 8 dni do</w:t>
      </w:r>
      <w:r w:rsidR="00620EE6" w:rsidRPr="009F2B49">
        <w:rPr>
          <w:rFonts w:cstheme="minorHAnsi"/>
          <w:sz w:val="20"/>
          <w:szCs w:val="20"/>
        </w:rPr>
        <w:t xml:space="preserve"> 1</w:t>
      </w:r>
      <w:r>
        <w:rPr>
          <w:rFonts w:cstheme="minorHAnsi"/>
          <w:sz w:val="20"/>
          <w:szCs w:val="20"/>
        </w:rPr>
        <w:t>0</w:t>
      </w:r>
      <w:r w:rsidR="00620EE6" w:rsidRPr="009F2B49">
        <w:rPr>
          <w:rFonts w:cstheme="minorHAnsi"/>
          <w:sz w:val="20"/>
          <w:szCs w:val="20"/>
        </w:rPr>
        <w:t xml:space="preserve"> dni</w:t>
      </w:r>
      <w:r w:rsidR="003C0C8F">
        <w:rPr>
          <w:rFonts w:cstheme="minorHAnsi"/>
          <w:sz w:val="20"/>
          <w:szCs w:val="20"/>
        </w:rPr>
        <w:t xml:space="preserve"> roboczych </w:t>
      </w:r>
      <w:r w:rsidR="00620EE6" w:rsidRPr="009F2B49">
        <w:rPr>
          <w:rFonts w:cstheme="minorHAnsi"/>
          <w:sz w:val="20"/>
          <w:szCs w:val="20"/>
        </w:rPr>
        <w:t xml:space="preserve"> – 30 pkt.</w:t>
      </w:r>
    </w:p>
    <w:p w14:paraId="61808001" w14:textId="3FD9DCA2" w:rsidR="00274506" w:rsidRPr="009F2B49" w:rsidRDefault="00620EE6" w:rsidP="009F2B49">
      <w:pPr>
        <w:pStyle w:val="Akapitzlist"/>
        <w:numPr>
          <w:ilvl w:val="0"/>
          <w:numId w:val="16"/>
        </w:numPr>
        <w:tabs>
          <w:tab w:val="left" w:pos="-9376"/>
          <w:tab w:val="left" w:pos="567"/>
        </w:tabs>
        <w:jc w:val="both"/>
        <w:rPr>
          <w:rFonts w:cstheme="minorHAnsi"/>
          <w:sz w:val="20"/>
          <w:szCs w:val="20"/>
        </w:rPr>
      </w:pPr>
      <w:r w:rsidRPr="009F2B49">
        <w:rPr>
          <w:rFonts w:cstheme="minorHAnsi"/>
          <w:sz w:val="20"/>
          <w:szCs w:val="20"/>
        </w:rPr>
        <w:t>do 7 dni</w:t>
      </w:r>
      <w:r w:rsidR="003C0C8F">
        <w:rPr>
          <w:rFonts w:cstheme="minorHAnsi"/>
          <w:sz w:val="20"/>
          <w:szCs w:val="20"/>
        </w:rPr>
        <w:t xml:space="preserve"> roboczych</w:t>
      </w:r>
      <w:r w:rsidRPr="009F2B49">
        <w:rPr>
          <w:rFonts w:cstheme="minorHAnsi"/>
          <w:sz w:val="20"/>
          <w:szCs w:val="20"/>
        </w:rPr>
        <w:t xml:space="preserve"> – 40 pkt</w:t>
      </w:r>
    </w:p>
    <w:p w14:paraId="18557A8D" w14:textId="592404C4" w:rsidR="00EA5D9E" w:rsidRPr="009F2B49" w:rsidRDefault="00EA5D9E" w:rsidP="009F2B49">
      <w:pPr>
        <w:tabs>
          <w:tab w:val="left" w:pos="-9376"/>
          <w:tab w:val="left" w:pos="567"/>
        </w:tabs>
        <w:ind w:left="1125"/>
        <w:jc w:val="both"/>
        <w:rPr>
          <w:rFonts w:cstheme="minorHAnsi"/>
          <w:sz w:val="20"/>
          <w:szCs w:val="20"/>
        </w:rPr>
      </w:pPr>
      <w:r w:rsidRPr="009F2B49">
        <w:rPr>
          <w:rFonts w:cstheme="minorHAnsi"/>
          <w:sz w:val="20"/>
          <w:szCs w:val="20"/>
        </w:rPr>
        <w:t>Ocena ogólna poszczególnych ofert dokonywana będzie w oparciu o poniższy wzór:</w:t>
      </w:r>
    </w:p>
    <w:p w14:paraId="55D7B3C9" w14:textId="4FCA6CE9" w:rsidR="00EA5D9E" w:rsidRPr="009F2B49" w:rsidRDefault="00EA5D9E" w:rsidP="003265B0">
      <w:pPr>
        <w:tabs>
          <w:tab w:val="left" w:pos="-9376"/>
          <w:tab w:val="left" w:pos="567"/>
        </w:tabs>
        <w:ind w:left="1125"/>
        <w:jc w:val="center"/>
        <w:rPr>
          <w:rFonts w:cstheme="minorHAnsi"/>
          <w:b/>
          <w:bCs/>
          <w:sz w:val="20"/>
          <w:szCs w:val="20"/>
        </w:rPr>
      </w:pPr>
      <w:r w:rsidRPr="009F2B49">
        <w:rPr>
          <w:rFonts w:cstheme="minorHAnsi"/>
          <w:b/>
          <w:bCs/>
          <w:sz w:val="20"/>
          <w:szCs w:val="20"/>
        </w:rPr>
        <w:t>O = K1 + K2</w:t>
      </w:r>
    </w:p>
    <w:p w14:paraId="23C0FC71" w14:textId="3826BBFF" w:rsidR="00EA5D9E" w:rsidRPr="009F2B49" w:rsidRDefault="00EA5D9E" w:rsidP="009F2B49">
      <w:pPr>
        <w:tabs>
          <w:tab w:val="left" w:pos="-9376"/>
          <w:tab w:val="left" w:pos="567"/>
        </w:tabs>
        <w:ind w:left="1125"/>
        <w:jc w:val="both"/>
        <w:rPr>
          <w:rFonts w:cstheme="minorHAnsi"/>
          <w:sz w:val="20"/>
          <w:szCs w:val="20"/>
        </w:rPr>
      </w:pPr>
      <w:r w:rsidRPr="009F2B49">
        <w:rPr>
          <w:rFonts w:cstheme="minorHAnsi"/>
          <w:sz w:val="20"/>
          <w:szCs w:val="20"/>
        </w:rPr>
        <w:t>Gdzie :</w:t>
      </w:r>
    </w:p>
    <w:p w14:paraId="4106F583" w14:textId="6FF2D2FE" w:rsidR="00EA5D9E" w:rsidRPr="009F2B49" w:rsidRDefault="00EA5D9E" w:rsidP="009F2B49">
      <w:pPr>
        <w:tabs>
          <w:tab w:val="left" w:pos="-9376"/>
          <w:tab w:val="left" w:pos="567"/>
        </w:tabs>
        <w:spacing w:after="0"/>
        <w:ind w:left="1125"/>
        <w:jc w:val="both"/>
        <w:rPr>
          <w:rFonts w:cstheme="minorHAnsi"/>
          <w:sz w:val="20"/>
          <w:szCs w:val="20"/>
        </w:rPr>
      </w:pPr>
      <w:r w:rsidRPr="009F2B49">
        <w:rPr>
          <w:rFonts w:cstheme="minorHAnsi"/>
          <w:b/>
          <w:bCs/>
          <w:sz w:val="20"/>
          <w:szCs w:val="20"/>
        </w:rPr>
        <w:t>O</w:t>
      </w:r>
      <w:r w:rsidRPr="009F2B49">
        <w:rPr>
          <w:rFonts w:cstheme="minorHAnsi"/>
          <w:sz w:val="20"/>
          <w:szCs w:val="20"/>
        </w:rPr>
        <w:tab/>
        <w:t>-oznacza łączną ocenę, jako sumę punktów w poszczególnych kryteriach</w:t>
      </w:r>
    </w:p>
    <w:p w14:paraId="51955DFF" w14:textId="1763C7A9" w:rsidR="00EA5D9E" w:rsidRPr="009F2B49" w:rsidRDefault="00EA5D9E" w:rsidP="009F2B49">
      <w:pPr>
        <w:tabs>
          <w:tab w:val="left" w:pos="-9376"/>
          <w:tab w:val="left" w:pos="567"/>
        </w:tabs>
        <w:spacing w:after="0"/>
        <w:ind w:left="1125"/>
        <w:jc w:val="both"/>
        <w:rPr>
          <w:rFonts w:cstheme="minorHAnsi"/>
          <w:sz w:val="20"/>
          <w:szCs w:val="20"/>
        </w:rPr>
      </w:pPr>
      <w:r w:rsidRPr="009F2B49">
        <w:rPr>
          <w:rFonts w:cstheme="minorHAnsi"/>
          <w:b/>
          <w:bCs/>
          <w:sz w:val="20"/>
          <w:szCs w:val="20"/>
        </w:rPr>
        <w:t>K1</w:t>
      </w:r>
      <w:r w:rsidRPr="009F2B49">
        <w:rPr>
          <w:rFonts w:cstheme="minorHAnsi"/>
          <w:sz w:val="20"/>
          <w:szCs w:val="20"/>
        </w:rPr>
        <w:tab/>
        <w:t>- liczba punktów uzyskanych w kryterium „Cena”</w:t>
      </w:r>
    </w:p>
    <w:p w14:paraId="69EF59A9" w14:textId="67C69DD5" w:rsidR="00EA5D9E" w:rsidRPr="009F2B49" w:rsidRDefault="00EA5D9E" w:rsidP="009F2B49">
      <w:pPr>
        <w:tabs>
          <w:tab w:val="left" w:pos="-9376"/>
          <w:tab w:val="left" w:pos="567"/>
        </w:tabs>
        <w:spacing w:after="0"/>
        <w:ind w:left="1125"/>
        <w:jc w:val="both"/>
        <w:rPr>
          <w:rFonts w:cstheme="minorHAnsi"/>
          <w:sz w:val="20"/>
          <w:szCs w:val="20"/>
        </w:rPr>
      </w:pPr>
      <w:r w:rsidRPr="009F2B49">
        <w:rPr>
          <w:rFonts w:cstheme="minorHAnsi"/>
          <w:b/>
          <w:bCs/>
          <w:sz w:val="20"/>
          <w:szCs w:val="20"/>
        </w:rPr>
        <w:t>K2</w:t>
      </w:r>
      <w:r w:rsidRPr="009F2B49">
        <w:rPr>
          <w:rFonts w:cstheme="minorHAnsi"/>
          <w:sz w:val="20"/>
          <w:szCs w:val="20"/>
        </w:rPr>
        <w:tab/>
        <w:t>- liczba punktów uzyskana w kryterium „Termin dostawy”</w:t>
      </w:r>
    </w:p>
    <w:p w14:paraId="4E42823C" w14:textId="77777777" w:rsidR="00274506" w:rsidRPr="009F2B49" w:rsidRDefault="00274506" w:rsidP="009F2B49">
      <w:pPr>
        <w:pStyle w:val="Akapitzlist"/>
        <w:tabs>
          <w:tab w:val="left" w:pos="-9376"/>
          <w:tab w:val="left" w:pos="567"/>
        </w:tabs>
        <w:ind w:left="1125"/>
        <w:jc w:val="both"/>
        <w:rPr>
          <w:rFonts w:cstheme="minorHAnsi"/>
          <w:sz w:val="20"/>
          <w:szCs w:val="20"/>
        </w:rPr>
      </w:pPr>
    </w:p>
    <w:p w14:paraId="4D66E47E" w14:textId="7A30C1D6" w:rsidR="00013E25" w:rsidRPr="009F2B49" w:rsidRDefault="00013E25"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OPIS SPOSOBU PRZYGOTOWANIA OFERTY:</w:t>
      </w:r>
    </w:p>
    <w:p w14:paraId="0A340AC6" w14:textId="669CBD80" w:rsidR="00013E25" w:rsidRPr="009F2B49" w:rsidRDefault="00013E25"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Oferta powinna zostać przygotowana i złożona Zamawiającemu na Formularzu Ofertowym, stanowiącym załącznik nr</w:t>
      </w:r>
      <w:r w:rsidR="0068517C" w:rsidRPr="009F2B49">
        <w:rPr>
          <w:rFonts w:cstheme="minorHAnsi"/>
          <w:sz w:val="20"/>
          <w:szCs w:val="20"/>
        </w:rPr>
        <w:t xml:space="preserve"> 2</w:t>
      </w:r>
      <w:r w:rsidRPr="009F2B49">
        <w:rPr>
          <w:rFonts w:cstheme="minorHAnsi"/>
          <w:sz w:val="20"/>
          <w:szCs w:val="20"/>
        </w:rPr>
        <w:t xml:space="preserve"> niniejszego zapytania</w:t>
      </w:r>
      <w:r w:rsidR="00351A36" w:rsidRPr="009F2B49">
        <w:rPr>
          <w:rFonts w:cstheme="minorHAnsi"/>
          <w:sz w:val="20"/>
          <w:szCs w:val="20"/>
        </w:rPr>
        <w:t>.</w:t>
      </w:r>
    </w:p>
    <w:p w14:paraId="5AB6AA80" w14:textId="79D3E509" w:rsidR="00E7240E" w:rsidRPr="009F2B49" w:rsidRDefault="00E7240E"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Oferta musi zawierać wszystkie niezbędne formularze i dokumenty wymagane przez Zamawiającego.</w:t>
      </w:r>
    </w:p>
    <w:p w14:paraId="5106726B" w14:textId="2F3AFD6B" w:rsidR="00E7240E" w:rsidRPr="009F2B49" w:rsidRDefault="00E7240E"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Jeżeli oferta i załączniki zostaną podpisane przez upoważnionego przedstawiciela, Oferent jest zobowiązany do przedłożenia w załączeniu do oferty właściwego pełnomocnictwa lub umocowania pr</w:t>
      </w:r>
      <w:r w:rsidR="000A3469" w:rsidRPr="009F2B49">
        <w:rPr>
          <w:rFonts w:cstheme="minorHAnsi"/>
          <w:sz w:val="20"/>
          <w:szCs w:val="20"/>
        </w:rPr>
        <w:t>a</w:t>
      </w:r>
      <w:r w:rsidRPr="009F2B49">
        <w:rPr>
          <w:rFonts w:cstheme="minorHAnsi"/>
          <w:sz w:val="20"/>
          <w:szCs w:val="20"/>
        </w:rPr>
        <w:t>wnego.</w:t>
      </w:r>
    </w:p>
    <w:p w14:paraId="3C558390" w14:textId="43B4A163" w:rsidR="000A3469" w:rsidRPr="009F2B49" w:rsidRDefault="000A3469"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Oferta musi być sporządzona w języku polskim, w formie zapewniającej pełną czytelność jej treści.</w:t>
      </w:r>
    </w:p>
    <w:p w14:paraId="03A0307B" w14:textId="7843A799" w:rsidR="000A3469" w:rsidRPr="009F2B49" w:rsidRDefault="000A3469"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Do porównania ofert Zamawiający przyjmuje cenę ofertową tj. podaną łącznie wartość brutto zamówienia uwzględniającą wszystkie koszty związane z realizacja przedmiotu zamówienia.</w:t>
      </w:r>
    </w:p>
    <w:p w14:paraId="04B8C823" w14:textId="2D433F4A" w:rsidR="00D30A4D" w:rsidRPr="009F2B49" w:rsidRDefault="000A3469"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Cena musi być podana cyfrowo</w:t>
      </w:r>
      <w:r w:rsidR="00B666D3" w:rsidRPr="009F2B49">
        <w:rPr>
          <w:rFonts w:cstheme="minorHAnsi"/>
          <w:sz w:val="20"/>
          <w:szCs w:val="20"/>
        </w:rPr>
        <w:t>.</w:t>
      </w:r>
    </w:p>
    <w:p w14:paraId="55DC3751" w14:textId="38B8608E" w:rsidR="000A3469" w:rsidRPr="009F2B49" w:rsidRDefault="000A3469" w:rsidP="009F2B49">
      <w:pPr>
        <w:pStyle w:val="Akapitzlist"/>
        <w:numPr>
          <w:ilvl w:val="0"/>
          <w:numId w:val="6"/>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Jeżeli </w:t>
      </w:r>
      <w:r w:rsidR="00D30A4D" w:rsidRPr="009F2B49">
        <w:rPr>
          <w:rFonts w:cstheme="minorHAnsi"/>
          <w:sz w:val="20"/>
          <w:szCs w:val="20"/>
        </w:rPr>
        <w:t xml:space="preserve">do oferty Wykonawca nie złoży wymaganych oświadczeń i dokumentów </w:t>
      </w:r>
      <w:r w:rsidR="00911245" w:rsidRPr="009F2B49">
        <w:rPr>
          <w:rFonts w:cstheme="minorHAnsi"/>
          <w:sz w:val="20"/>
          <w:szCs w:val="20"/>
        </w:rPr>
        <w:t>co uniemożliwiłoby wybranie oferty złożonej przez Wykonawcę, Zamawiający może wezwać Wykonawcę do uzupełnienia lub wyjaśnienia.</w:t>
      </w:r>
      <w:r w:rsidR="00D534EE">
        <w:rPr>
          <w:rFonts w:cstheme="minorHAnsi"/>
          <w:sz w:val="20"/>
          <w:szCs w:val="20"/>
        </w:rPr>
        <w:t xml:space="preserve"> Z</w:t>
      </w:r>
      <w:r w:rsidR="00911245" w:rsidRPr="009F2B49">
        <w:rPr>
          <w:rFonts w:cstheme="minorHAnsi"/>
          <w:sz w:val="20"/>
          <w:szCs w:val="20"/>
        </w:rPr>
        <w:t>astrzega sobie prawo kontaktu za pośrednictwem: poczty e-mail lub tel.</w:t>
      </w:r>
    </w:p>
    <w:p w14:paraId="25B142E5" w14:textId="0DB8C481" w:rsidR="00DA1A05" w:rsidRPr="009F2B49" w:rsidRDefault="00DA1A05" w:rsidP="009F2B49">
      <w:pPr>
        <w:pStyle w:val="Akapitzlist"/>
        <w:autoSpaceDE w:val="0"/>
        <w:autoSpaceDN w:val="0"/>
        <w:adjustRightInd w:val="0"/>
        <w:spacing w:after="0" w:line="240" w:lineRule="auto"/>
        <w:ind w:left="1068"/>
        <w:jc w:val="both"/>
        <w:rPr>
          <w:rFonts w:cstheme="minorHAnsi"/>
          <w:sz w:val="20"/>
          <w:szCs w:val="20"/>
        </w:rPr>
      </w:pPr>
    </w:p>
    <w:p w14:paraId="23873233" w14:textId="5B9C4C59" w:rsidR="00DA1A05" w:rsidRPr="009F2B49" w:rsidRDefault="00DA1A05"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MIEJSCE, FORMA, TERMIN SK</w:t>
      </w:r>
      <w:r w:rsidR="00180FA5" w:rsidRPr="009F2B49">
        <w:rPr>
          <w:rFonts w:cstheme="minorHAnsi"/>
          <w:b/>
          <w:bCs/>
          <w:sz w:val="20"/>
          <w:szCs w:val="20"/>
        </w:rPr>
        <w:t>Ł</w:t>
      </w:r>
      <w:r w:rsidRPr="009F2B49">
        <w:rPr>
          <w:rFonts w:cstheme="minorHAnsi"/>
          <w:b/>
          <w:bCs/>
          <w:sz w:val="20"/>
          <w:szCs w:val="20"/>
        </w:rPr>
        <w:t>ADANIA OFERT:</w:t>
      </w:r>
    </w:p>
    <w:p w14:paraId="53B675B7" w14:textId="3D58294E" w:rsidR="00DA1A05" w:rsidRPr="009F2B49" w:rsidRDefault="00DA1A05" w:rsidP="009F2B49">
      <w:pPr>
        <w:pStyle w:val="Akapitzlist"/>
        <w:numPr>
          <w:ilvl w:val="0"/>
          <w:numId w:val="7"/>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Ofertę </w:t>
      </w:r>
      <w:r w:rsidR="003A5992" w:rsidRPr="009F2B49">
        <w:rPr>
          <w:rFonts w:cstheme="minorHAnsi"/>
          <w:sz w:val="20"/>
          <w:szCs w:val="20"/>
        </w:rPr>
        <w:t>można</w:t>
      </w:r>
      <w:r w:rsidRPr="009F2B49">
        <w:rPr>
          <w:rFonts w:cstheme="minorHAnsi"/>
          <w:sz w:val="20"/>
          <w:szCs w:val="20"/>
        </w:rPr>
        <w:t xml:space="preserve"> </w:t>
      </w:r>
      <w:r w:rsidR="00052818">
        <w:rPr>
          <w:rFonts w:cstheme="minorHAnsi"/>
          <w:sz w:val="20"/>
          <w:szCs w:val="20"/>
        </w:rPr>
        <w:t xml:space="preserve">składać </w:t>
      </w:r>
      <w:r w:rsidR="003A5992" w:rsidRPr="009F2B49">
        <w:rPr>
          <w:rFonts w:cstheme="minorHAnsi"/>
          <w:sz w:val="20"/>
          <w:szCs w:val="20"/>
        </w:rPr>
        <w:t>poprzez Bazę Konkurencyjności.</w:t>
      </w:r>
    </w:p>
    <w:p w14:paraId="7ABF5DBF" w14:textId="6336CDCF" w:rsidR="003A5992" w:rsidRPr="009F2B49" w:rsidRDefault="003A5992" w:rsidP="009F2B49">
      <w:pPr>
        <w:pStyle w:val="Akapitzlist"/>
        <w:numPr>
          <w:ilvl w:val="0"/>
          <w:numId w:val="7"/>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Ofertę można złożyć w siedzibie Starostwa Powiatowego w Lęborku, ul. Czołgistów 5, 84-300 Lębork, w Biurze Obsługi Interesanta </w:t>
      </w:r>
      <w:r w:rsidR="00DA0D84" w:rsidRPr="009F2B49">
        <w:rPr>
          <w:rFonts w:cstheme="minorHAnsi"/>
          <w:sz w:val="20"/>
          <w:szCs w:val="20"/>
        </w:rPr>
        <w:t>(liczy się data wpływu do Zamawiającego)</w:t>
      </w:r>
    </w:p>
    <w:p w14:paraId="024E205C" w14:textId="22F0D3F2" w:rsidR="00DA1A05" w:rsidRPr="009F2B49" w:rsidRDefault="00DA1A05" w:rsidP="009F2B49">
      <w:pPr>
        <w:pStyle w:val="Akapitzlist"/>
        <w:numPr>
          <w:ilvl w:val="0"/>
          <w:numId w:val="7"/>
        </w:numPr>
        <w:autoSpaceDE w:val="0"/>
        <w:autoSpaceDN w:val="0"/>
        <w:adjustRightInd w:val="0"/>
        <w:spacing w:after="0" w:line="240" w:lineRule="auto"/>
        <w:jc w:val="both"/>
        <w:rPr>
          <w:rFonts w:cstheme="minorHAnsi"/>
          <w:sz w:val="20"/>
          <w:szCs w:val="20"/>
        </w:rPr>
      </w:pPr>
      <w:r w:rsidRPr="009F2B49">
        <w:rPr>
          <w:rFonts w:cstheme="minorHAnsi"/>
          <w:sz w:val="20"/>
          <w:szCs w:val="20"/>
        </w:rPr>
        <w:lastRenderedPageBreak/>
        <w:t xml:space="preserve">Ofertę należy złożyć w zamkniętej kopercie oznaczonej nazwą Wykonawcy , z dopiskiem: </w:t>
      </w:r>
      <w:r w:rsidRPr="009F2B49">
        <w:rPr>
          <w:rFonts w:cstheme="minorHAnsi"/>
          <w:b/>
          <w:bCs/>
          <w:sz w:val="20"/>
          <w:szCs w:val="20"/>
        </w:rPr>
        <w:t>OFERTA DOTYCZY: „</w:t>
      </w:r>
      <w:r w:rsidR="007B3F94">
        <w:rPr>
          <w:rFonts w:cstheme="minorHAnsi"/>
          <w:b/>
          <w:bCs/>
          <w:sz w:val="20"/>
          <w:szCs w:val="20"/>
        </w:rPr>
        <w:t>Dostawa</w:t>
      </w:r>
      <w:r w:rsidR="001C214C" w:rsidRPr="009F2B49">
        <w:rPr>
          <w:rFonts w:cstheme="minorHAnsi"/>
          <w:b/>
          <w:bCs/>
          <w:sz w:val="20"/>
          <w:szCs w:val="20"/>
        </w:rPr>
        <w:t xml:space="preserve"> i </w:t>
      </w:r>
      <w:r w:rsidR="007B3F94">
        <w:rPr>
          <w:rFonts w:cstheme="minorHAnsi"/>
          <w:b/>
          <w:bCs/>
          <w:sz w:val="20"/>
          <w:szCs w:val="20"/>
        </w:rPr>
        <w:t>zakup</w:t>
      </w:r>
      <w:r w:rsidRPr="009F2B49">
        <w:rPr>
          <w:rFonts w:cstheme="minorHAnsi"/>
          <w:b/>
          <w:bCs/>
          <w:sz w:val="20"/>
          <w:szCs w:val="20"/>
        </w:rPr>
        <w:t xml:space="preserve"> wyposażenia na potrzeby Centrum Usług Społecznych.”</w:t>
      </w:r>
      <w:r w:rsidRPr="009F2B49">
        <w:rPr>
          <w:rFonts w:cstheme="minorHAnsi"/>
          <w:sz w:val="20"/>
          <w:szCs w:val="20"/>
        </w:rPr>
        <w:t>.</w:t>
      </w:r>
    </w:p>
    <w:p w14:paraId="148BE9C8" w14:textId="3A2E51BF" w:rsidR="00DA1A05" w:rsidRPr="00C97F3A" w:rsidRDefault="00CD7578" w:rsidP="009F2B49">
      <w:pPr>
        <w:pStyle w:val="Akapitzlist"/>
        <w:numPr>
          <w:ilvl w:val="0"/>
          <w:numId w:val="7"/>
        </w:numPr>
        <w:autoSpaceDE w:val="0"/>
        <w:autoSpaceDN w:val="0"/>
        <w:adjustRightInd w:val="0"/>
        <w:spacing w:after="0" w:line="240" w:lineRule="auto"/>
        <w:jc w:val="both"/>
        <w:rPr>
          <w:rFonts w:cstheme="minorHAnsi"/>
          <w:sz w:val="20"/>
          <w:szCs w:val="20"/>
        </w:rPr>
      </w:pPr>
      <w:r w:rsidRPr="009F2B49">
        <w:rPr>
          <w:rFonts w:cstheme="minorHAnsi"/>
          <w:sz w:val="20"/>
          <w:szCs w:val="20"/>
        </w:rPr>
        <w:t>Termin składania ofert</w:t>
      </w:r>
      <w:r w:rsidRPr="001B61D0">
        <w:rPr>
          <w:rFonts w:cstheme="minorHAnsi"/>
          <w:sz w:val="20"/>
          <w:szCs w:val="20"/>
        </w:rPr>
        <w:t>:</w:t>
      </w:r>
      <w:r w:rsidR="00650930" w:rsidRPr="001B61D0">
        <w:rPr>
          <w:rFonts w:cstheme="minorHAnsi"/>
          <w:sz w:val="20"/>
          <w:szCs w:val="20"/>
        </w:rPr>
        <w:t xml:space="preserve"> </w:t>
      </w:r>
      <w:r w:rsidR="00C97F3A" w:rsidRPr="00C97F3A">
        <w:rPr>
          <w:rFonts w:cstheme="minorHAnsi"/>
          <w:sz w:val="20"/>
          <w:szCs w:val="20"/>
        </w:rPr>
        <w:t>30</w:t>
      </w:r>
      <w:r w:rsidR="003B3F72" w:rsidRPr="00C97F3A">
        <w:rPr>
          <w:rFonts w:cstheme="minorHAnsi"/>
          <w:sz w:val="20"/>
          <w:szCs w:val="20"/>
        </w:rPr>
        <w:t>.0</w:t>
      </w:r>
      <w:r w:rsidR="0084612C" w:rsidRPr="00C97F3A">
        <w:rPr>
          <w:rFonts w:cstheme="minorHAnsi"/>
          <w:sz w:val="20"/>
          <w:szCs w:val="20"/>
        </w:rPr>
        <w:t>5</w:t>
      </w:r>
      <w:r w:rsidR="003B3F72" w:rsidRPr="00C97F3A">
        <w:rPr>
          <w:rFonts w:cstheme="minorHAnsi"/>
          <w:sz w:val="20"/>
          <w:szCs w:val="20"/>
        </w:rPr>
        <w:t>.2023 r.</w:t>
      </w:r>
      <w:r w:rsidRPr="00C97F3A">
        <w:rPr>
          <w:rFonts w:cstheme="minorHAnsi"/>
          <w:sz w:val="20"/>
          <w:szCs w:val="20"/>
        </w:rPr>
        <w:t>, do godz.</w:t>
      </w:r>
      <w:r w:rsidR="003B3F72" w:rsidRPr="00C97F3A">
        <w:rPr>
          <w:rFonts w:cstheme="minorHAnsi"/>
          <w:sz w:val="20"/>
          <w:szCs w:val="20"/>
        </w:rPr>
        <w:t xml:space="preserve"> </w:t>
      </w:r>
      <w:r w:rsidR="00FE2C82" w:rsidRPr="00C97F3A">
        <w:rPr>
          <w:rFonts w:cstheme="minorHAnsi"/>
          <w:sz w:val="20"/>
          <w:szCs w:val="20"/>
        </w:rPr>
        <w:t>10</w:t>
      </w:r>
      <w:r w:rsidR="003B3F72" w:rsidRPr="00C97F3A">
        <w:rPr>
          <w:rFonts w:cstheme="minorHAnsi"/>
          <w:sz w:val="20"/>
          <w:szCs w:val="20"/>
        </w:rPr>
        <w:t>:00</w:t>
      </w:r>
    </w:p>
    <w:p w14:paraId="53D233DE" w14:textId="77CE1FDB" w:rsidR="00CD7578" w:rsidRPr="00C97F3A" w:rsidRDefault="00CD7578" w:rsidP="009F2B49">
      <w:pPr>
        <w:pStyle w:val="Akapitzlist"/>
        <w:numPr>
          <w:ilvl w:val="0"/>
          <w:numId w:val="7"/>
        </w:numPr>
        <w:autoSpaceDE w:val="0"/>
        <w:autoSpaceDN w:val="0"/>
        <w:adjustRightInd w:val="0"/>
        <w:spacing w:after="0" w:line="240" w:lineRule="auto"/>
        <w:jc w:val="both"/>
        <w:rPr>
          <w:rFonts w:cstheme="minorHAnsi"/>
          <w:sz w:val="20"/>
          <w:szCs w:val="20"/>
        </w:rPr>
      </w:pPr>
      <w:r w:rsidRPr="00C97F3A">
        <w:rPr>
          <w:rFonts w:cstheme="minorHAnsi"/>
          <w:sz w:val="20"/>
          <w:szCs w:val="20"/>
        </w:rPr>
        <w:t xml:space="preserve">Otwarcie nastąpi: </w:t>
      </w:r>
      <w:r w:rsidR="00C97F3A" w:rsidRPr="00C97F3A">
        <w:rPr>
          <w:rFonts w:cstheme="minorHAnsi"/>
          <w:sz w:val="20"/>
          <w:szCs w:val="20"/>
        </w:rPr>
        <w:t>30</w:t>
      </w:r>
      <w:r w:rsidR="003B3F72" w:rsidRPr="00C97F3A">
        <w:rPr>
          <w:rFonts w:cstheme="minorHAnsi"/>
          <w:sz w:val="20"/>
          <w:szCs w:val="20"/>
        </w:rPr>
        <w:t>.0</w:t>
      </w:r>
      <w:r w:rsidR="0084612C" w:rsidRPr="00C97F3A">
        <w:rPr>
          <w:rFonts w:cstheme="minorHAnsi"/>
          <w:sz w:val="20"/>
          <w:szCs w:val="20"/>
        </w:rPr>
        <w:t>5</w:t>
      </w:r>
      <w:r w:rsidR="003B3F72" w:rsidRPr="00C97F3A">
        <w:rPr>
          <w:rFonts w:cstheme="minorHAnsi"/>
          <w:sz w:val="20"/>
          <w:szCs w:val="20"/>
        </w:rPr>
        <w:t>.2023 r.</w:t>
      </w:r>
      <w:r w:rsidRPr="00C97F3A">
        <w:rPr>
          <w:rFonts w:cstheme="minorHAnsi"/>
          <w:sz w:val="20"/>
          <w:szCs w:val="20"/>
        </w:rPr>
        <w:t xml:space="preserve">, o godz. </w:t>
      </w:r>
      <w:r w:rsidR="00FE2C82" w:rsidRPr="00C97F3A">
        <w:rPr>
          <w:rFonts w:cstheme="minorHAnsi"/>
          <w:sz w:val="20"/>
          <w:szCs w:val="20"/>
        </w:rPr>
        <w:t>10</w:t>
      </w:r>
      <w:r w:rsidR="003B3F72" w:rsidRPr="00C97F3A">
        <w:rPr>
          <w:rFonts w:cstheme="minorHAnsi"/>
          <w:sz w:val="20"/>
          <w:szCs w:val="20"/>
        </w:rPr>
        <w:t>:</w:t>
      </w:r>
      <w:r w:rsidR="00B71B01" w:rsidRPr="00C97F3A">
        <w:rPr>
          <w:rFonts w:cstheme="minorHAnsi"/>
          <w:sz w:val="20"/>
          <w:szCs w:val="20"/>
        </w:rPr>
        <w:t>15</w:t>
      </w:r>
    </w:p>
    <w:p w14:paraId="59E4D8E1" w14:textId="77777777" w:rsidR="00CD7578" w:rsidRPr="009F2B49" w:rsidRDefault="00CD7578" w:rsidP="009F2B49">
      <w:pPr>
        <w:pStyle w:val="Akapitzlist"/>
        <w:autoSpaceDE w:val="0"/>
        <w:autoSpaceDN w:val="0"/>
        <w:adjustRightInd w:val="0"/>
        <w:spacing w:after="0" w:line="240" w:lineRule="auto"/>
        <w:ind w:left="1125"/>
        <w:jc w:val="both"/>
        <w:rPr>
          <w:rFonts w:cstheme="minorHAnsi"/>
          <w:sz w:val="20"/>
          <w:szCs w:val="20"/>
        </w:rPr>
      </w:pPr>
    </w:p>
    <w:p w14:paraId="2206E1A7" w14:textId="7A72E0C0" w:rsidR="00CD7578" w:rsidRPr="009F2B49" w:rsidRDefault="00CD7578"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OFERTA ZOSTANIE ODRZUCONA, GDY:</w:t>
      </w:r>
    </w:p>
    <w:p w14:paraId="68E25C65" w14:textId="22C576AF" w:rsidR="00CD7578" w:rsidRPr="009F2B49" w:rsidRDefault="00CD7578" w:rsidP="00255B76">
      <w:pPr>
        <w:pStyle w:val="Akapitzlist"/>
        <w:numPr>
          <w:ilvl w:val="0"/>
          <w:numId w:val="8"/>
        </w:numPr>
        <w:autoSpaceDE w:val="0"/>
        <w:autoSpaceDN w:val="0"/>
        <w:adjustRightInd w:val="0"/>
        <w:spacing w:after="0" w:line="240" w:lineRule="auto"/>
        <w:jc w:val="both"/>
        <w:rPr>
          <w:rFonts w:cstheme="minorHAnsi"/>
          <w:sz w:val="20"/>
          <w:szCs w:val="20"/>
        </w:rPr>
      </w:pPr>
      <w:r w:rsidRPr="009F2B49">
        <w:rPr>
          <w:rFonts w:cstheme="minorHAnsi"/>
          <w:sz w:val="20"/>
          <w:szCs w:val="20"/>
        </w:rPr>
        <w:t>Zawiera omyłki rachunkowe w obliczeniu ceny, których nie można poprawić na zasadzie oczywistych omyłek rachunkowych bądź błędów rachunkowych. Zamawiający odrzuci ofertę, jeżeli jej treść nie odpowiada treści niniejszego zapytania ofertowego.</w:t>
      </w:r>
    </w:p>
    <w:p w14:paraId="48BCE2F1" w14:textId="4930AFCB" w:rsidR="00CD7578" w:rsidRPr="009F2B49" w:rsidRDefault="00CD7578" w:rsidP="00255B76">
      <w:pPr>
        <w:pStyle w:val="Akapitzlist"/>
        <w:numPr>
          <w:ilvl w:val="0"/>
          <w:numId w:val="8"/>
        </w:numPr>
        <w:autoSpaceDE w:val="0"/>
        <w:autoSpaceDN w:val="0"/>
        <w:adjustRightInd w:val="0"/>
        <w:spacing w:after="0" w:line="240" w:lineRule="auto"/>
        <w:jc w:val="both"/>
        <w:rPr>
          <w:rFonts w:cstheme="minorHAnsi"/>
          <w:sz w:val="20"/>
          <w:szCs w:val="20"/>
        </w:rPr>
      </w:pPr>
      <w:r w:rsidRPr="009F2B49">
        <w:rPr>
          <w:rFonts w:cstheme="minorHAnsi"/>
          <w:sz w:val="20"/>
          <w:szCs w:val="20"/>
        </w:rPr>
        <w:t>W toku bada</w:t>
      </w:r>
      <w:r w:rsidR="003E12B8">
        <w:rPr>
          <w:rFonts w:cstheme="minorHAnsi"/>
          <w:sz w:val="20"/>
          <w:szCs w:val="20"/>
        </w:rPr>
        <w:t>ń</w:t>
      </w:r>
      <w:r w:rsidRPr="009F2B49">
        <w:rPr>
          <w:rFonts w:cstheme="minorHAnsi"/>
          <w:sz w:val="20"/>
          <w:szCs w:val="20"/>
        </w:rPr>
        <w:t xml:space="preserve"> i oceny ofert Zamawiający może żądać od Wykonawców wyjaśnień dotyczących treści złożonych ofert.</w:t>
      </w:r>
    </w:p>
    <w:p w14:paraId="7E47471F" w14:textId="60E6BF2B" w:rsidR="00D656EB" w:rsidRPr="009F2B49" w:rsidRDefault="00D656EB" w:rsidP="00255B76">
      <w:pPr>
        <w:pStyle w:val="Akapitzlist"/>
        <w:numPr>
          <w:ilvl w:val="0"/>
          <w:numId w:val="8"/>
        </w:numPr>
        <w:autoSpaceDE w:val="0"/>
        <w:autoSpaceDN w:val="0"/>
        <w:adjustRightInd w:val="0"/>
        <w:spacing w:after="0" w:line="240" w:lineRule="auto"/>
        <w:jc w:val="both"/>
        <w:rPr>
          <w:rFonts w:cstheme="minorHAnsi"/>
          <w:sz w:val="20"/>
          <w:szCs w:val="20"/>
        </w:rPr>
      </w:pPr>
      <w:r w:rsidRPr="009F2B49">
        <w:rPr>
          <w:rFonts w:cstheme="minorHAnsi"/>
          <w:sz w:val="20"/>
          <w:szCs w:val="20"/>
        </w:rPr>
        <w:t>Została złożona po wyznaczonym terminie lub/i niewłaściwym miejscu.</w:t>
      </w:r>
    </w:p>
    <w:p w14:paraId="0F40ADA4" w14:textId="184DB026" w:rsidR="00D656EB" w:rsidRPr="009F2B49" w:rsidRDefault="00D656EB" w:rsidP="009F2B49">
      <w:pPr>
        <w:autoSpaceDE w:val="0"/>
        <w:autoSpaceDN w:val="0"/>
        <w:adjustRightInd w:val="0"/>
        <w:spacing w:after="0" w:line="240" w:lineRule="auto"/>
        <w:jc w:val="both"/>
        <w:rPr>
          <w:rFonts w:cstheme="minorHAnsi"/>
          <w:sz w:val="20"/>
          <w:szCs w:val="20"/>
        </w:rPr>
      </w:pPr>
    </w:p>
    <w:p w14:paraId="01EC682A" w14:textId="25E33E63" w:rsidR="00FB4E57" w:rsidRPr="009F2B49" w:rsidRDefault="00FB4E57" w:rsidP="009F2B49">
      <w:pPr>
        <w:pStyle w:val="Akapitzlist"/>
        <w:numPr>
          <w:ilvl w:val="0"/>
          <w:numId w:val="1"/>
        </w:numPr>
        <w:autoSpaceDE w:val="0"/>
        <w:autoSpaceDN w:val="0"/>
        <w:adjustRightInd w:val="0"/>
        <w:spacing w:after="0" w:line="240" w:lineRule="auto"/>
        <w:jc w:val="both"/>
        <w:rPr>
          <w:rFonts w:cstheme="minorHAnsi"/>
          <w:b/>
          <w:bCs/>
          <w:sz w:val="20"/>
          <w:szCs w:val="20"/>
        </w:rPr>
      </w:pPr>
      <w:bookmarkStart w:id="0" w:name="_Hlk124847105"/>
      <w:r w:rsidRPr="009F2B49">
        <w:rPr>
          <w:rFonts w:cstheme="minorHAnsi"/>
          <w:b/>
          <w:bCs/>
          <w:sz w:val="20"/>
          <w:szCs w:val="20"/>
        </w:rPr>
        <w:t>UNIEWAŻNIENIE POSTĘPOWANIA:</w:t>
      </w:r>
    </w:p>
    <w:bookmarkEnd w:id="0"/>
    <w:p w14:paraId="1BFE1106" w14:textId="03E2BA13" w:rsidR="00FB4E57" w:rsidRPr="009F2B49" w:rsidRDefault="00FB4E57"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Zamawiający zastrzega sobie prawo unieważnienia postępowania w przypadku wystąpienia okoliczności nie dających się przewidzieć, a mających wpływ na prowadzone postępowanie, na każdym etapie bez podania przyczyny. Zamawiający unieważni postępowanie w całości lub w części, jeżeli:</w:t>
      </w:r>
    </w:p>
    <w:p w14:paraId="2C090CC5" w14:textId="29E951CD" w:rsidR="00FB4E57" w:rsidRPr="00CB7210" w:rsidRDefault="00FB4E57" w:rsidP="009F2B49">
      <w:pPr>
        <w:pStyle w:val="Akapitzlist"/>
        <w:numPr>
          <w:ilvl w:val="0"/>
          <w:numId w:val="9"/>
        </w:numPr>
        <w:autoSpaceDE w:val="0"/>
        <w:autoSpaceDN w:val="0"/>
        <w:adjustRightInd w:val="0"/>
        <w:spacing w:after="0" w:line="240" w:lineRule="auto"/>
        <w:jc w:val="both"/>
        <w:rPr>
          <w:rFonts w:cstheme="minorHAnsi"/>
          <w:sz w:val="20"/>
          <w:szCs w:val="20"/>
        </w:rPr>
      </w:pPr>
      <w:r w:rsidRPr="00CB7210">
        <w:rPr>
          <w:rFonts w:cstheme="minorHAnsi"/>
          <w:sz w:val="20"/>
          <w:szCs w:val="20"/>
        </w:rPr>
        <w:t>Nie złożono żadnej oferty niepodlegającej odrzuceniu,</w:t>
      </w:r>
    </w:p>
    <w:p w14:paraId="76F3EF6D" w14:textId="5D21D03F" w:rsidR="00FB4E57" w:rsidRPr="00CB7210" w:rsidRDefault="00FB4E57" w:rsidP="009F2B49">
      <w:pPr>
        <w:pStyle w:val="Akapitzlist"/>
        <w:numPr>
          <w:ilvl w:val="0"/>
          <w:numId w:val="9"/>
        </w:numPr>
        <w:autoSpaceDE w:val="0"/>
        <w:autoSpaceDN w:val="0"/>
        <w:adjustRightInd w:val="0"/>
        <w:spacing w:after="0" w:line="240" w:lineRule="auto"/>
        <w:jc w:val="both"/>
        <w:rPr>
          <w:rFonts w:cstheme="minorHAnsi"/>
          <w:sz w:val="20"/>
          <w:szCs w:val="20"/>
        </w:rPr>
      </w:pPr>
      <w:r w:rsidRPr="00CB7210">
        <w:rPr>
          <w:rFonts w:cstheme="minorHAnsi"/>
          <w:sz w:val="20"/>
          <w:szCs w:val="20"/>
        </w:rPr>
        <w:t>Cena najkorzystniejszej oferty przewyższy kwotę, którą Zamawiający zamierza przeznaczyć na sfinansowanie zamówienia.</w:t>
      </w:r>
    </w:p>
    <w:p w14:paraId="7E6175D6" w14:textId="2C037511" w:rsidR="00FB4E57" w:rsidRPr="009F2B49" w:rsidRDefault="00FB4E57" w:rsidP="009F2B49">
      <w:pPr>
        <w:pStyle w:val="Akapitzlist"/>
        <w:numPr>
          <w:ilvl w:val="0"/>
          <w:numId w:val="9"/>
        </w:numPr>
        <w:autoSpaceDE w:val="0"/>
        <w:autoSpaceDN w:val="0"/>
        <w:adjustRightInd w:val="0"/>
        <w:spacing w:after="0" w:line="240" w:lineRule="auto"/>
        <w:jc w:val="both"/>
        <w:rPr>
          <w:rFonts w:cstheme="minorHAnsi"/>
          <w:sz w:val="20"/>
          <w:szCs w:val="20"/>
        </w:rPr>
      </w:pPr>
      <w:r w:rsidRPr="009F2B49">
        <w:rPr>
          <w:rFonts w:cstheme="minorHAnsi"/>
          <w:sz w:val="20"/>
          <w:szCs w:val="20"/>
        </w:rPr>
        <w:t>Wystąpiła istotna zmiana okoliczności powodująca, że prowadzenie postepowania lub wykonanie zamówienia nie leży w interesie publicznym, czego nie można było wcześniej przewidzieć.</w:t>
      </w:r>
    </w:p>
    <w:p w14:paraId="1BAECD3E" w14:textId="4A40795D" w:rsidR="00FB4E57" w:rsidRPr="009F2B49" w:rsidRDefault="00FB4E57" w:rsidP="009F2B49">
      <w:pPr>
        <w:pStyle w:val="Akapitzlist"/>
        <w:numPr>
          <w:ilvl w:val="0"/>
          <w:numId w:val="9"/>
        </w:numPr>
        <w:autoSpaceDE w:val="0"/>
        <w:autoSpaceDN w:val="0"/>
        <w:adjustRightInd w:val="0"/>
        <w:spacing w:after="0" w:line="240" w:lineRule="auto"/>
        <w:jc w:val="both"/>
        <w:rPr>
          <w:rFonts w:cstheme="minorHAnsi"/>
          <w:sz w:val="20"/>
          <w:szCs w:val="20"/>
        </w:rPr>
      </w:pPr>
      <w:r w:rsidRPr="009F2B49">
        <w:rPr>
          <w:rFonts w:cstheme="minorHAnsi"/>
          <w:sz w:val="20"/>
          <w:szCs w:val="20"/>
        </w:rPr>
        <w:t>Postępowanie obarczone jest niemożliwą do usunięcia wadą uniemożliwiającą zawarcie niepodlegającej unieważnieniu umowy w sprawie zamówienia publicznego.</w:t>
      </w:r>
    </w:p>
    <w:p w14:paraId="3B4E26EB" w14:textId="77777777" w:rsidR="00EB43AB" w:rsidRPr="009F2B49" w:rsidRDefault="00EB43AB" w:rsidP="009F2B49">
      <w:pPr>
        <w:autoSpaceDE w:val="0"/>
        <w:autoSpaceDN w:val="0"/>
        <w:adjustRightInd w:val="0"/>
        <w:spacing w:after="0" w:line="240" w:lineRule="auto"/>
        <w:jc w:val="both"/>
        <w:rPr>
          <w:rFonts w:cstheme="minorHAnsi"/>
          <w:sz w:val="20"/>
          <w:szCs w:val="20"/>
        </w:rPr>
      </w:pPr>
    </w:p>
    <w:p w14:paraId="4037CA01" w14:textId="68F50A32" w:rsidR="00EB43AB" w:rsidRPr="009F2B49" w:rsidRDefault="000735DA"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ROZWIĄZANIA ROWNOWAŻNE</w:t>
      </w:r>
      <w:r w:rsidR="00EB43AB" w:rsidRPr="009F2B49">
        <w:rPr>
          <w:rFonts w:cstheme="minorHAnsi"/>
          <w:b/>
          <w:bCs/>
          <w:sz w:val="20"/>
          <w:szCs w:val="20"/>
        </w:rPr>
        <w:t>:</w:t>
      </w:r>
    </w:p>
    <w:p w14:paraId="2D64D87C" w14:textId="1B951BB9" w:rsidR="000735DA" w:rsidRPr="009F2B49" w:rsidRDefault="000735DA" w:rsidP="00255B76">
      <w:pPr>
        <w:pStyle w:val="Akapitzlist"/>
        <w:spacing w:line="240" w:lineRule="auto"/>
        <w:ind w:left="765"/>
        <w:jc w:val="both"/>
        <w:rPr>
          <w:rFonts w:eastAsia="Calibri" w:cstheme="minorHAnsi"/>
          <w:sz w:val="20"/>
          <w:szCs w:val="20"/>
          <w:lang w:eastAsia="en-US"/>
        </w:rPr>
      </w:pPr>
      <w:r w:rsidRPr="009F2B49">
        <w:rPr>
          <w:rFonts w:eastAsia="Calibri" w:cstheme="minorHAnsi"/>
          <w:sz w:val="20"/>
          <w:szCs w:val="20"/>
          <w:lang w:eastAsia="en-US"/>
        </w:rPr>
        <w:t>W przypadku, gdy użyto nazw własnych, znaków towarowych itp. dla opisu przedmiotu zamówienia, Zamawiający dopuszcza rozwiązania równoważne, tj. o porównywalnych parametrach lub wyższych. Wykonawca, który powołuje się na rozwiązania równoważne opisywane przez Zamawiającego, jest obowiązany wykazać, że oferowane przez niego dostawy spełniają wymagania określone przez Zamawiającego. Wykonawca, który złoży ofertę na produkty równoważne musi do oferty załączyć dokładny opis oferowanych produktów, z którego wynikać będzie zachowanie warunków równoważności. W przypadku złożenia oferty równoważnej (dotyczy również sprzętu wyższej klasy), składający ofertę ma obowiązek wykazania zgodności produktów poprzez porównanie parametrów oferowanych produktów z parametrami przedmiotu zamówienia.</w:t>
      </w:r>
    </w:p>
    <w:p w14:paraId="42554FD7" w14:textId="5DE4B775" w:rsidR="000735DA" w:rsidRPr="009F2B49" w:rsidRDefault="000735DA" w:rsidP="009F2B49">
      <w:pPr>
        <w:pStyle w:val="Akapitzlist"/>
        <w:ind w:left="765"/>
        <w:jc w:val="both"/>
        <w:rPr>
          <w:rFonts w:eastAsia="Calibri" w:cstheme="minorHAnsi"/>
          <w:sz w:val="20"/>
          <w:szCs w:val="20"/>
          <w:lang w:eastAsia="en-US"/>
        </w:rPr>
      </w:pPr>
    </w:p>
    <w:p w14:paraId="3F4FBFD4" w14:textId="02C25FE8" w:rsidR="000735DA" w:rsidRPr="009F2B49" w:rsidRDefault="000735DA"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KOMUNIKACJA POMIĘDZY ZAMAWIAJĄCYM, A WYKONAWCĄ:</w:t>
      </w:r>
    </w:p>
    <w:p w14:paraId="2D0AAC0D" w14:textId="42948B22" w:rsidR="009D1121" w:rsidRPr="009F2B49" w:rsidRDefault="009D1121" w:rsidP="009F2B49">
      <w:pPr>
        <w:pStyle w:val="Akapitzlist"/>
        <w:numPr>
          <w:ilvl w:val="0"/>
          <w:numId w:val="10"/>
        </w:numPr>
        <w:autoSpaceDE w:val="0"/>
        <w:autoSpaceDN w:val="0"/>
        <w:adjustRightInd w:val="0"/>
        <w:spacing w:after="0" w:line="240" w:lineRule="auto"/>
        <w:jc w:val="both"/>
        <w:rPr>
          <w:rFonts w:cstheme="minorHAnsi"/>
          <w:sz w:val="20"/>
          <w:szCs w:val="20"/>
        </w:rPr>
      </w:pPr>
      <w:r w:rsidRPr="009F2B49">
        <w:rPr>
          <w:rFonts w:cstheme="minorHAnsi"/>
          <w:sz w:val="20"/>
          <w:szCs w:val="20"/>
        </w:rPr>
        <w:t>Oświadczenia, wnioski, zawiadomienia i informacje Zamawiający i Wykonawcy przekazują w formie pisemnej, drogą elektroniczną (e-mail) lub pocztą tradycyjną.</w:t>
      </w:r>
    </w:p>
    <w:p w14:paraId="2C4F9F68" w14:textId="2F41759C" w:rsidR="009D1121" w:rsidRPr="009F2B49" w:rsidRDefault="000140CF" w:rsidP="009F2B49">
      <w:pPr>
        <w:pStyle w:val="Akapitzlist"/>
        <w:numPr>
          <w:ilvl w:val="0"/>
          <w:numId w:val="10"/>
        </w:numPr>
        <w:autoSpaceDE w:val="0"/>
        <w:autoSpaceDN w:val="0"/>
        <w:adjustRightInd w:val="0"/>
        <w:spacing w:after="0" w:line="240" w:lineRule="auto"/>
        <w:jc w:val="both"/>
        <w:rPr>
          <w:rFonts w:cstheme="minorHAnsi"/>
          <w:sz w:val="20"/>
          <w:szCs w:val="20"/>
        </w:rPr>
      </w:pPr>
      <w:r w:rsidRPr="009F2B49">
        <w:rPr>
          <w:rFonts w:cstheme="minorHAnsi"/>
          <w:sz w:val="20"/>
          <w:szCs w:val="20"/>
        </w:rPr>
        <w:t>Zamawiający i Wykonawca będą komunikować się za pomocą poczty elektronicznej lub/i poczty tradycyjnej.</w:t>
      </w:r>
    </w:p>
    <w:p w14:paraId="080DB137" w14:textId="176D747F" w:rsidR="00104E02" w:rsidRPr="009F2B49" w:rsidRDefault="00104E02" w:rsidP="009F2B49">
      <w:pPr>
        <w:pStyle w:val="Akapitzlist"/>
        <w:numPr>
          <w:ilvl w:val="0"/>
          <w:numId w:val="10"/>
        </w:numPr>
        <w:autoSpaceDE w:val="0"/>
        <w:autoSpaceDN w:val="0"/>
        <w:adjustRightInd w:val="0"/>
        <w:spacing w:after="0" w:line="240" w:lineRule="auto"/>
        <w:jc w:val="both"/>
        <w:rPr>
          <w:rFonts w:cstheme="minorHAnsi"/>
          <w:sz w:val="20"/>
          <w:szCs w:val="20"/>
        </w:rPr>
      </w:pPr>
      <w:r w:rsidRPr="009F2B49">
        <w:rPr>
          <w:rFonts w:cstheme="minorHAnsi"/>
          <w:sz w:val="20"/>
          <w:szCs w:val="20"/>
        </w:rPr>
        <w:t>Wykonawca jest zobowiązany do przekazywania Zamawiającemu bieżącej informacji o wszelkich nieprawidłowościach w wykonaniu przedmiotu zamówienia.</w:t>
      </w:r>
    </w:p>
    <w:p w14:paraId="2C369F87" w14:textId="398180C0" w:rsidR="00104E02" w:rsidRPr="009F2B49" w:rsidRDefault="00104E02" w:rsidP="009F2B49">
      <w:pPr>
        <w:pStyle w:val="Akapitzlist"/>
        <w:numPr>
          <w:ilvl w:val="0"/>
          <w:numId w:val="10"/>
        </w:numPr>
        <w:autoSpaceDE w:val="0"/>
        <w:autoSpaceDN w:val="0"/>
        <w:adjustRightInd w:val="0"/>
        <w:spacing w:after="0" w:line="240" w:lineRule="auto"/>
        <w:jc w:val="both"/>
        <w:rPr>
          <w:rFonts w:cstheme="minorHAnsi"/>
          <w:sz w:val="20"/>
          <w:szCs w:val="20"/>
        </w:rPr>
      </w:pPr>
      <w:r w:rsidRPr="009F2B49">
        <w:rPr>
          <w:rFonts w:cstheme="minorHAnsi"/>
          <w:sz w:val="20"/>
          <w:szCs w:val="20"/>
        </w:rPr>
        <w:t>Szczegółowe informacje dotyczące przedmiotu zamówienia można uzyskać osobiście w siedzibie Zamawiającego – Starostwie Powiatowym w Lęborku, ul. Czołgistów 5, 84-300 Lębork lub telefonicznie pod numerem telefonu 59 8632-851 w godzinach pracy Urzędu, tj. do poniedziałku do piątku, od godz. 7:30 do 15:</w:t>
      </w:r>
      <w:r w:rsidR="0084136D" w:rsidRPr="009F2B49">
        <w:rPr>
          <w:rFonts w:cstheme="minorHAnsi"/>
          <w:sz w:val="20"/>
          <w:szCs w:val="20"/>
        </w:rPr>
        <w:t>00</w:t>
      </w:r>
      <w:r w:rsidRPr="009F2B49">
        <w:rPr>
          <w:rFonts w:cstheme="minorHAnsi"/>
          <w:sz w:val="20"/>
          <w:szCs w:val="20"/>
        </w:rPr>
        <w:t>. Osobą uprawnioną do porozumiewania się z Wykonawcami jest: Magdalena Maszota.</w:t>
      </w:r>
    </w:p>
    <w:p w14:paraId="2A5EE0DE" w14:textId="77777777" w:rsidR="000735DA" w:rsidRPr="009F2B49" w:rsidRDefault="000735DA" w:rsidP="009F2B49">
      <w:pPr>
        <w:pStyle w:val="Akapitzlist"/>
        <w:ind w:left="0"/>
        <w:jc w:val="both"/>
        <w:rPr>
          <w:rFonts w:eastAsia="Calibri" w:cstheme="minorHAnsi"/>
          <w:sz w:val="20"/>
          <w:szCs w:val="20"/>
          <w:lang w:eastAsia="en-US"/>
        </w:rPr>
      </w:pPr>
    </w:p>
    <w:p w14:paraId="2ADD815A" w14:textId="48571D55" w:rsidR="0093568B" w:rsidRPr="009F2B49" w:rsidRDefault="0093568B"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INFORMACJA O WYNIKACH POSTĘPOWANIA:</w:t>
      </w:r>
    </w:p>
    <w:p w14:paraId="30204037" w14:textId="1529441B" w:rsidR="00EB43AB" w:rsidRPr="009F2B49" w:rsidRDefault="0093568B" w:rsidP="009F2B49">
      <w:pPr>
        <w:autoSpaceDE w:val="0"/>
        <w:autoSpaceDN w:val="0"/>
        <w:adjustRightInd w:val="0"/>
        <w:spacing w:after="0" w:line="240" w:lineRule="auto"/>
        <w:ind w:left="708"/>
        <w:jc w:val="both"/>
        <w:rPr>
          <w:rFonts w:eastAsia="Calibri" w:cstheme="minorHAnsi"/>
          <w:sz w:val="20"/>
          <w:szCs w:val="20"/>
          <w:lang w:eastAsia="en-US"/>
        </w:rPr>
      </w:pPr>
      <w:r w:rsidRPr="009F2B49">
        <w:rPr>
          <w:rFonts w:eastAsia="Calibri" w:cstheme="minorHAnsi"/>
          <w:sz w:val="20"/>
          <w:szCs w:val="20"/>
          <w:lang w:eastAsia="en-US"/>
        </w:rPr>
        <w:t>Zamawiający niezwłocznie zawiadomi wszystkich Wykonawców, którzy złożyli oferty o:</w:t>
      </w:r>
    </w:p>
    <w:p w14:paraId="6B268411" w14:textId="7F0BB107" w:rsidR="0093568B" w:rsidRPr="009F2B49" w:rsidRDefault="0093568B" w:rsidP="009F2B49">
      <w:pPr>
        <w:pStyle w:val="Akapitzlist"/>
        <w:numPr>
          <w:ilvl w:val="0"/>
          <w:numId w:val="11"/>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Wyborze </w:t>
      </w:r>
      <w:r w:rsidR="00EE7A5E" w:rsidRPr="009F2B49">
        <w:rPr>
          <w:rFonts w:cstheme="minorHAnsi"/>
          <w:sz w:val="20"/>
          <w:szCs w:val="20"/>
        </w:rPr>
        <w:t>najkorzystniejszej oferty,</w:t>
      </w:r>
    </w:p>
    <w:p w14:paraId="7E934CEE" w14:textId="74E351DB" w:rsidR="00EE7A5E" w:rsidRPr="009F2B49" w:rsidRDefault="00EE7A5E" w:rsidP="009F2B49">
      <w:pPr>
        <w:pStyle w:val="Akapitzlist"/>
        <w:numPr>
          <w:ilvl w:val="0"/>
          <w:numId w:val="11"/>
        </w:numPr>
        <w:autoSpaceDE w:val="0"/>
        <w:autoSpaceDN w:val="0"/>
        <w:adjustRightInd w:val="0"/>
        <w:spacing w:after="0" w:line="240" w:lineRule="auto"/>
        <w:jc w:val="both"/>
        <w:rPr>
          <w:rFonts w:cstheme="minorHAnsi"/>
          <w:sz w:val="20"/>
          <w:szCs w:val="20"/>
        </w:rPr>
      </w:pPr>
      <w:r w:rsidRPr="009F2B49">
        <w:rPr>
          <w:rFonts w:cstheme="minorHAnsi"/>
          <w:sz w:val="20"/>
          <w:szCs w:val="20"/>
        </w:rPr>
        <w:t>Wykonawcach, których oferty zostały odrzucone</w:t>
      </w:r>
    </w:p>
    <w:p w14:paraId="4FC83638" w14:textId="6286F27B" w:rsidR="00EE7A5E" w:rsidRPr="009F2B49" w:rsidRDefault="00EE7A5E" w:rsidP="009F2B49">
      <w:pPr>
        <w:pStyle w:val="Akapitzlist"/>
        <w:numPr>
          <w:ilvl w:val="0"/>
          <w:numId w:val="11"/>
        </w:numPr>
        <w:autoSpaceDE w:val="0"/>
        <w:autoSpaceDN w:val="0"/>
        <w:adjustRightInd w:val="0"/>
        <w:spacing w:after="0" w:line="240" w:lineRule="auto"/>
        <w:jc w:val="both"/>
        <w:rPr>
          <w:rFonts w:cstheme="minorHAnsi"/>
          <w:sz w:val="20"/>
          <w:szCs w:val="20"/>
        </w:rPr>
      </w:pPr>
      <w:r w:rsidRPr="009F2B49">
        <w:rPr>
          <w:rFonts w:cstheme="minorHAnsi"/>
          <w:sz w:val="20"/>
          <w:szCs w:val="20"/>
        </w:rPr>
        <w:t>Unieważnieniu postępowania.</w:t>
      </w:r>
    </w:p>
    <w:p w14:paraId="6E113D62" w14:textId="266CDD9A" w:rsidR="00EE7A5E" w:rsidRPr="009F2B49" w:rsidRDefault="00EE7A5E" w:rsidP="009F2B49">
      <w:pPr>
        <w:pStyle w:val="Akapitzlist"/>
        <w:autoSpaceDE w:val="0"/>
        <w:autoSpaceDN w:val="0"/>
        <w:adjustRightInd w:val="0"/>
        <w:spacing w:after="0" w:line="240" w:lineRule="auto"/>
        <w:ind w:left="1068"/>
        <w:jc w:val="both"/>
        <w:rPr>
          <w:rFonts w:cstheme="minorHAnsi"/>
          <w:sz w:val="20"/>
          <w:szCs w:val="20"/>
        </w:rPr>
      </w:pPr>
    </w:p>
    <w:p w14:paraId="397E204E" w14:textId="6700CBD7" w:rsidR="00EE7A5E" w:rsidRPr="009F2B49" w:rsidRDefault="00EE7A5E" w:rsidP="009F2B49">
      <w:pPr>
        <w:pStyle w:val="Akapitzlist"/>
        <w:autoSpaceDE w:val="0"/>
        <w:autoSpaceDN w:val="0"/>
        <w:adjustRightInd w:val="0"/>
        <w:spacing w:after="0" w:line="240" w:lineRule="auto"/>
        <w:ind w:left="708"/>
        <w:jc w:val="both"/>
        <w:rPr>
          <w:rFonts w:cstheme="minorHAnsi"/>
          <w:sz w:val="20"/>
          <w:szCs w:val="20"/>
        </w:rPr>
      </w:pPr>
      <w:r w:rsidRPr="009F2B49">
        <w:rPr>
          <w:rFonts w:cstheme="minorHAnsi"/>
          <w:sz w:val="20"/>
          <w:szCs w:val="20"/>
        </w:rPr>
        <w:lastRenderedPageBreak/>
        <w:t>Informacja o wynikach postępowania Zamawiający zamieści w Biuletynie Informacji Publicznej</w:t>
      </w:r>
      <w:r w:rsidR="000879F9" w:rsidRPr="009F2B49">
        <w:rPr>
          <w:rFonts w:cstheme="minorHAnsi"/>
          <w:sz w:val="20"/>
          <w:szCs w:val="20"/>
        </w:rPr>
        <w:t xml:space="preserve"> Starostwa Powiatowego w Lęborku:</w:t>
      </w:r>
      <w:r w:rsidRPr="009F2B49">
        <w:rPr>
          <w:rFonts w:cstheme="minorHAnsi"/>
          <w:sz w:val="20"/>
          <w:szCs w:val="20"/>
        </w:rPr>
        <w:t xml:space="preserve"> powiatleborski.bip.gov.pl</w:t>
      </w:r>
    </w:p>
    <w:p w14:paraId="267CC119" w14:textId="1C9488EB" w:rsidR="00EB43AB" w:rsidRPr="009F2B49" w:rsidRDefault="00EB43AB" w:rsidP="009F2B49">
      <w:pPr>
        <w:pStyle w:val="Akapitzlist"/>
        <w:autoSpaceDE w:val="0"/>
        <w:autoSpaceDN w:val="0"/>
        <w:adjustRightInd w:val="0"/>
        <w:spacing w:after="0" w:line="240" w:lineRule="auto"/>
        <w:ind w:left="765"/>
        <w:jc w:val="both"/>
        <w:rPr>
          <w:rFonts w:cstheme="minorHAnsi"/>
          <w:sz w:val="20"/>
          <w:szCs w:val="20"/>
        </w:rPr>
      </w:pPr>
    </w:p>
    <w:p w14:paraId="2DC4AD8D" w14:textId="14138C56" w:rsidR="000879F9" w:rsidRPr="009F2B49" w:rsidRDefault="000879F9"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DODTKOWE INFORMACJE:</w:t>
      </w:r>
    </w:p>
    <w:p w14:paraId="6D42C72C" w14:textId="29314F68" w:rsidR="000879F9" w:rsidRPr="009F2B49" w:rsidRDefault="000879F9" w:rsidP="009F2B49">
      <w:pPr>
        <w:pStyle w:val="Akapitzlist"/>
        <w:numPr>
          <w:ilvl w:val="0"/>
          <w:numId w:val="12"/>
        </w:numPr>
        <w:autoSpaceDE w:val="0"/>
        <w:autoSpaceDN w:val="0"/>
        <w:adjustRightInd w:val="0"/>
        <w:spacing w:after="0" w:line="240" w:lineRule="auto"/>
        <w:jc w:val="both"/>
        <w:rPr>
          <w:rFonts w:eastAsia="Calibri" w:cstheme="minorHAnsi"/>
          <w:sz w:val="20"/>
          <w:szCs w:val="20"/>
          <w:lang w:eastAsia="en-US"/>
        </w:rPr>
      </w:pPr>
      <w:r w:rsidRPr="009F2B49">
        <w:rPr>
          <w:rFonts w:eastAsia="Calibri" w:cstheme="minorHAnsi"/>
          <w:sz w:val="20"/>
          <w:szCs w:val="20"/>
          <w:lang w:eastAsia="en-US"/>
        </w:rPr>
        <w:t>Planowany termin zawarcia umowy (w siedzibie Zamawiającego)</w:t>
      </w:r>
      <w:r w:rsidR="00F4691F" w:rsidRPr="009F2B49">
        <w:rPr>
          <w:rFonts w:eastAsia="Calibri" w:cstheme="minorHAnsi"/>
          <w:sz w:val="20"/>
          <w:szCs w:val="20"/>
          <w:lang w:eastAsia="en-US"/>
        </w:rPr>
        <w:t xml:space="preserve">: </w:t>
      </w:r>
      <w:r w:rsidR="009D3F8D" w:rsidRPr="009C20A8">
        <w:rPr>
          <w:rFonts w:eastAsia="Calibri" w:cstheme="minorHAnsi"/>
          <w:sz w:val="20"/>
          <w:szCs w:val="20"/>
          <w:lang w:eastAsia="en-US"/>
        </w:rPr>
        <w:t>czerwiec</w:t>
      </w:r>
      <w:r w:rsidR="00F4691F" w:rsidRPr="009C20A8">
        <w:rPr>
          <w:rFonts w:eastAsia="Calibri" w:cstheme="minorHAnsi"/>
          <w:sz w:val="20"/>
          <w:szCs w:val="20"/>
          <w:lang w:eastAsia="en-US"/>
        </w:rPr>
        <w:t xml:space="preserve"> 2023 r.</w:t>
      </w:r>
      <w:r w:rsidR="003B62FC" w:rsidRPr="009F2B49">
        <w:rPr>
          <w:rFonts w:eastAsia="Calibri" w:cstheme="minorHAnsi"/>
          <w:sz w:val="20"/>
          <w:szCs w:val="20"/>
          <w:lang w:eastAsia="en-US"/>
        </w:rPr>
        <w:t xml:space="preserve"> – wg wzoru – w załączniku nr </w:t>
      </w:r>
      <w:r w:rsidR="007D0062" w:rsidRPr="009F2B49">
        <w:rPr>
          <w:rFonts w:eastAsia="Calibri" w:cstheme="minorHAnsi"/>
          <w:sz w:val="20"/>
          <w:szCs w:val="20"/>
          <w:lang w:eastAsia="en-US"/>
        </w:rPr>
        <w:t>3</w:t>
      </w:r>
      <w:r w:rsidR="003B62FC" w:rsidRPr="009F2B49">
        <w:rPr>
          <w:rFonts w:eastAsia="Calibri" w:cstheme="minorHAnsi"/>
          <w:sz w:val="20"/>
          <w:szCs w:val="20"/>
          <w:lang w:eastAsia="en-US"/>
        </w:rPr>
        <w:t xml:space="preserve"> do niniejszego ogłoszenia – zapytania ofertowego.</w:t>
      </w:r>
    </w:p>
    <w:p w14:paraId="0420D1BB" w14:textId="0CCAD91B" w:rsidR="003B62FC" w:rsidRPr="009F2B49" w:rsidRDefault="003B62FC" w:rsidP="009F2B49">
      <w:pPr>
        <w:pStyle w:val="Akapitzlist"/>
        <w:numPr>
          <w:ilvl w:val="0"/>
          <w:numId w:val="12"/>
        </w:numPr>
        <w:autoSpaceDE w:val="0"/>
        <w:autoSpaceDN w:val="0"/>
        <w:adjustRightInd w:val="0"/>
        <w:spacing w:after="0" w:line="240" w:lineRule="auto"/>
        <w:jc w:val="both"/>
        <w:rPr>
          <w:rFonts w:eastAsia="Calibri" w:cstheme="minorHAnsi"/>
          <w:sz w:val="20"/>
          <w:szCs w:val="20"/>
          <w:lang w:eastAsia="en-US"/>
        </w:rPr>
      </w:pPr>
      <w:r w:rsidRPr="009F2B49">
        <w:rPr>
          <w:rFonts w:eastAsia="Calibri" w:cstheme="minorHAnsi"/>
          <w:sz w:val="20"/>
          <w:szCs w:val="20"/>
          <w:lang w:eastAsia="en-US"/>
        </w:rPr>
        <w:t>Zamawiający oceni i porówna jedynie te oferty, które odpowiadają zasadom określonym w zapytaniu.</w:t>
      </w:r>
    </w:p>
    <w:p w14:paraId="4CC90473" w14:textId="14DF7B11" w:rsidR="009A16F7" w:rsidRPr="009F2B49" w:rsidRDefault="00416F38" w:rsidP="009F2B49">
      <w:pPr>
        <w:pStyle w:val="Akapitzlist"/>
        <w:numPr>
          <w:ilvl w:val="0"/>
          <w:numId w:val="12"/>
        </w:numPr>
        <w:autoSpaceDE w:val="0"/>
        <w:autoSpaceDN w:val="0"/>
        <w:adjustRightInd w:val="0"/>
        <w:spacing w:after="0" w:line="240" w:lineRule="auto"/>
        <w:jc w:val="both"/>
        <w:rPr>
          <w:rFonts w:eastAsia="Calibri" w:cstheme="minorHAnsi"/>
          <w:sz w:val="20"/>
          <w:szCs w:val="20"/>
          <w:lang w:eastAsia="en-US"/>
        </w:rPr>
      </w:pPr>
      <w:r w:rsidRPr="009F2B49">
        <w:rPr>
          <w:rFonts w:eastAsia="Calibri" w:cstheme="minorHAnsi"/>
          <w:sz w:val="20"/>
          <w:szCs w:val="20"/>
          <w:lang w:eastAsia="en-US"/>
        </w:rPr>
        <w:t xml:space="preserve">Jeżeli Zamawiający otrzyma oferty, w których zaoferowane ceny przewyższają kwotę, którą </w:t>
      </w:r>
      <w:r w:rsidRPr="003B3BAF">
        <w:rPr>
          <w:rFonts w:eastAsia="Calibri" w:cstheme="minorHAnsi"/>
          <w:sz w:val="20"/>
          <w:szCs w:val="20"/>
          <w:lang w:eastAsia="en-US"/>
        </w:rPr>
        <w:t xml:space="preserve">Zamawiający zamierza przeznaczyć na realizacje zamówienia, </w:t>
      </w:r>
      <w:r w:rsidR="008A76C0" w:rsidRPr="003B3BAF">
        <w:rPr>
          <w:rFonts w:eastAsia="Calibri" w:cstheme="minorHAnsi"/>
          <w:sz w:val="20"/>
          <w:szCs w:val="20"/>
          <w:lang w:eastAsia="en-US"/>
        </w:rPr>
        <w:t xml:space="preserve">nie </w:t>
      </w:r>
      <w:r w:rsidRPr="003B3BAF">
        <w:rPr>
          <w:rFonts w:eastAsia="Calibri" w:cstheme="minorHAnsi"/>
          <w:sz w:val="20"/>
          <w:szCs w:val="20"/>
          <w:lang w:eastAsia="en-US"/>
        </w:rPr>
        <w:t>przewiduje się prowadzenie negocjacji z</w:t>
      </w:r>
      <w:r w:rsidRPr="009F2B49">
        <w:rPr>
          <w:rFonts w:eastAsia="Calibri" w:cstheme="minorHAnsi"/>
          <w:sz w:val="20"/>
          <w:szCs w:val="20"/>
          <w:lang w:eastAsia="en-US"/>
        </w:rPr>
        <w:t xml:space="preserve"> Wykonawcą, któr</w:t>
      </w:r>
      <w:r w:rsidR="00197E37" w:rsidRPr="009F2B49">
        <w:rPr>
          <w:rFonts w:eastAsia="Calibri" w:cstheme="minorHAnsi"/>
          <w:sz w:val="20"/>
          <w:szCs w:val="20"/>
          <w:lang w:eastAsia="en-US"/>
        </w:rPr>
        <w:t>ego oferta została wybrana, jako najkorzystniejsza</w:t>
      </w:r>
      <w:r w:rsidRPr="009F2B49">
        <w:rPr>
          <w:rFonts w:eastAsia="Calibri" w:cstheme="minorHAnsi"/>
          <w:sz w:val="20"/>
          <w:szCs w:val="20"/>
          <w:lang w:eastAsia="en-US"/>
        </w:rPr>
        <w:t xml:space="preserve"> (otrzymał najwyższą ilość punktów).</w:t>
      </w:r>
    </w:p>
    <w:p w14:paraId="6E7E2FE6" w14:textId="77777777" w:rsidR="003B3F72" w:rsidRPr="009F2B49" w:rsidRDefault="003B3F72" w:rsidP="009F2B49">
      <w:pPr>
        <w:pStyle w:val="Akapitzlist"/>
        <w:autoSpaceDE w:val="0"/>
        <w:autoSpaceDN w:val="0"/>
        <w:adjustRightInd w:val="0"/>
        <w:spacing w:after="0" w:line="240" w:lineRule="auto"/>
        <w:ind w:left="765"/>
        <w:jc w:val="both"/>
        <w:rPr>
          <w:rFonts w:cstheme="minorHAnsi"/>
          <w:sz w:val="20"/>
          <w:szCs w:val="20"/>
        </w:rPr>
      </w:pPr>
    </w:p>
    <w:p w14:paraId="7A008A28" w14:textId="27870F3A" w:rsidR="003B3F72" w:rsidRPr="009F2B49" w:rsidRDefault="003B3F72"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RODO</w:t>
      </w:r>
    </w:p>
    <w:p w14:paraId="1F651961" w14:textId="7D499E6F" w:rsidR="00195BC3" w:rsidRPr="009F2B49" w:rsidRDefault="00195BC3"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1.</w:t>
      </w:r>
      <w:r w:rsidRPr="009F2B49">
        <w:rPr>
          <w:rFonts w:cstheme="minorHAnsi"/>
          <w:sz w:val="20"/>
          <w:szCs w:val="20"/>
        </w:rPr>
        <w:tab/>
        <w:t>Administratorem Państwa danych osobowych jest Starostwo Powiatowe w Lęborku reprezentowane przez Starostę Lęborskiego z siedzibą w Lęborku, 84-300, ul. Czołgistów 5</w:t>
      </w:r>
    </w:p>
    <w:p w14:paraId="4F752D81" w14:textId="77777777" w:rsidR="00195BC3" w:rsidRPr="009F2B49" w:rsidRDefault="00195BC3"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2.</w:t>
      </w:r>
      <w:r w:rsidRPr="009F2B49">
        <w:rPr>
          <w:rFonts w:cstheme="minorHAnsi"/>
          <w:sz w:val="20"/>
          <w:szCs w:val="20"/>
        </w:rPr>
        <w:tab/>
        <w:t>Nadzór nad prawidłowym przetwarzaniem danych osobowych w Starostwie Powiatowym w Lęborku sprawuje Inspektor Ochrony Danych: Marek Czechowski- e-mail: iodo@starostwolebork.pl lub korespondencyjnie na adres Administratora Danych Osobowych.</w:t>
      </w:r>
    </w:p>
    <w:p w14:paraId="52C4E1A2" w14:textId="77777777" w:rsidR="00195BC3" w:rsidRPr="009F2B49" w:rsidRDefault="00195BC3"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3.</w:t>
      </w:r>
      <w:r w:rsidRPr="009F2B49">
        <w:rPr>
          <w:rFonts w:cstheme="minorHAnsi"/>
          <w:sz w:val="20"/>
          <w:szCs w:val="20"/>
        </w:rPr>
        <w:tab/>
        <w:t>Państwa dane osobowe są przetwarzane w formie papierowej oraz elektronicznej.</w:t>
      </w:r>
    </w:p>
    <w:p w14:paraId="69A0EAD9" w14:textId="0C501472" w:rsidR="00195BC3" w:rsidRPr="009F2B49" w:rsidRDefault="00195BC3"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4.</w:t>
      </w:r>
      <w:r w:rsidRPr="009F2B49">
        <w:rPr>
          <w:rFonts w:cstheme="minorHAnsi"/>
          <w:sz w:val="20"/>
          <w:szCs w:val="20"/>
        </w:rPr>
        <w:tab/>
        <w:t>Państwa dane osobowe zostały pozyskane w związku z zawarciem lub zamiarem zawarcia umowy z Administratorem i zostały pozyskane bezpośrednio od Państwa albo zostały podane przez Państwa pracodawcę/zleceniodawcę w związku z wykonywanymi obowiązkami wynikającymi ze stosunku pracy/umowy cywilnoprawnej.</w:t>
      </w:r>
    </w:p>
    <w:p w14:paraId="59EBAB32" w14:textId="77777777" w:rsidR="00195BC3" w:rsidRPr="009F2B49" w:rsidRDefault="00195BC3" w:rsidP="009F2B49">
      <w:pPr>
        <w:autoSpaceDE w:val="0"/>
        <w:autoSpaceDN w:val="0"/>
        <w:adjustRightInd w:val="0"/>
        <w:spacing w:after="0" w:line="240" w:lineRule="auto"/>
        <w:ind w:left="708"/>
        <w:jc w:val="both"/>
        <w:rPr>
          <w:rFonts w:cstheme="minorHAnsi"/>
          <w:sz w:val="20"/>
          <w:szCs w:val="20"/>
        </w:rPr>
      </w:pPr>
      <w:r w:rsidRPr="009F2B49">
        <w:rPr>
          <w:rFonts w:cstheme="minorHAnsi"/>
          <w:sz w:val="20"/>
          <w:szCs w:val="20"/>
        </w:rPr>
        <w:t>5.</w:t>
      </w:r>
      <w:r w:rsidRPr="009F2B49">
        <w:rPr>
          <w:rFonts w:cstheme="minorHAnsi"/>
          <w:sz w:val="20"/>
          <w:szCs w:val="20"/>
        </w:rPr>
        <w:tab/>
        <w:t>Administrator będzie przetwarzał Państwa dane osobowe, które są niezbędne do realizacji niżej wymienionych celów, jakimi mogą być:</w:t>
      </w:r>
    </w:p>
    <w:p w14:paraId="75E134F2" w14:textId="77777777" w:rsidR="00195BC3" w:rsidRPr="009F2B49" w:rsidRDefault="00195BC3" w:rsidP="009F2B49">
      <w:pPr>
        <w:autoSpaceDE w:val="0"/>
        <w:autoSpaceDN w:val="0"/>
        <w:adjustRightInd w:val="0"/>
        <w:spacing w:after="0" w:line="240" w:lineRule="auto"/>
        <w:ind w:left="708"/>
        <w:jc w:val="both"/>
        <w:rPr>
          <w:rFonts w:cstheme="minorHAnsi"/>
          <w:i/>
          <w:iCs/>
          <w:sz w:val="20"/>
          <w:szCs w:val="20"/>
        </w:rPr>
      </w:pPr>
      <w:r w:rsidRPr="009F2B49">
        <w:rPr>
          <w:rFonts w:cstheme="minorHAnsi"/>
          <w:i/>
          <w:iCs/>
          <w:sz w:val="20"/>
          <w:szCs w:val="20"/>
        </w:rPr>
        <w:t>a.</w:t>
      </w:r>
      <w:r w:rsidRPr="009F2B49">
        <w:rPr>
          <w:rFonts w:cstheme="minorHAnsi"/>
          <w:i/>
          <w:iCs/>
          <w:sz w:val="20"/>
          <w:szCs w:val="20"/>
        </w:rPr>
        <w:tab/>
        <w:t>Przeprowadzenie postępowania o udzielenie zamówienia publicznego  na podstawie art. art. 6 ust. 1 lit. c RODO</w:t>
      </w:r>
    </w:p>
    <w:p w14:paraId="75C0AD86" w14:textId="77777777" w:rsidR="00195BC3" w:rsidRPr="009F2B49" w:rsidRDefault="00195BC3" w:rsidP="009F2B49">
      <w:pPr>
        <w:autoSpaceDE w:val="0"/>
        <w:autoSpaceDN w:val="0"/>
        <w:adjustRightInd w:val="0"/>
        <w:spacing w:after="0" w:line="240" w:lineRule="auto"/>
        <w:ind w:left="708"/>
        <w:jc w:val="both"/>
        <w:rPr>
          <w:rFonts w:cstheme="minorHAnsi"/>
          <w:i/>
          <w:iCs/>
          <w:sz w:val="20"/>
          <w:szCs w:val="20"/>
        </w:rPr>
      </w:pPr>
      <w:r w:rsidRPr="009F2B49">
        <w:rPr>
          <w:rFonts w:cstheme="minorHAnsi"/>
          <w:i/>
          <w:iCs/>
          <w:sz w:val="20"/>
          <w:szCs w:val="20"/>
        </w:rPr>
        <w:t>b.</w:t>
      </w:r>
      <w:r w:rsidRPr="009F2B49">
        <w:rPr>
          <w:rFonts w:cstheme="minorHAnsi"/>
          <w:i/>
          <w:iCs/>
          <w:sz w:val="20"/>
          <w:szCs w:val="20"/>
        </w:rPr>
        <w:tab/>
        <w:t>spełnienia obowiązków prawnych Zleceniodawcy/Zamawiającego wynikających z właściwych przepisów prawa na podstawie art. 6 ust. 1 lit c) i art. 9 ust. 2 lit. b) RODO;</w:t>
      </w:r>
    </w:p>
    <w:p w14:paraId="6E7D5A09" w14:textId="715D8CA0" w:rsidR="00195BC3" w:rsidRDefault="00195BC3" w:rsidP="009F2B49">
      <w:pPr>
        <w:autoSpaceDE w:val="0"/>
        <w:autoSpaceDN w:val="0"/>
        <w:adjustRightInd w:val="0"/>
        <w:spacing w:after="0" w:line="240" w:lineRule="auto"/>
        <w:ind w:left="708"/>
        <w:jc w:val="both"/>
        <w:rPr>
          <w:rFonts w:cstheme="minorHAnsi"/>
          <w:i/>
          <w:iCs/>
          <w:sz w:val="20"/>
          <w:szCs w:val="20"/>
        </w:rPr>
      </w:pPr>
      <w:r w:rsidRPr="009F2B49">
        <w:rPr>
          <w:rFonts w:cstheme="minorHAnsi"/>
          <w:i/>
          <w:iCs/>
          <w:sz w:val="20"/>
          <w:szCs w:val="20"/>
        </w:rPr>
        <w:t>c.</w:t>
      </w:r>
      <w:r w:rsidRPr="009F2B49">
        <w:rPr>
          <w:rFonts w:cstheme="minorHAnsi"/>
          <w:i/>
          <w:iCs/>
          <w:sz w:val="20"/>
          <w:szCs w:val="20"/>
        </w:rPr>
        <w:tab/>
        <w:t>spełnienie obowiązków prawnych wynikających z właściwych przepisów prawa np. wydawanie upoważnień lub zachowanie potwierdzenia spełnienia obowiązku informacyjnego na podstawie art. 6 ust. 1 lit. c) RODO;</w:t>
      </w:r>
    </w:p>
    <w:p w14:paraId="506E3AAF" w14:textId="77777777" w:rsidR="00C304C7" w:rsidRPr="00C304C7" w:rsidRDefault="00C304C7" w:rsidP="00C304C7">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d.</w:t>
      </w:r>
      <w:r>
        <w:rPr>
          <w:rFonts w:asciiTheme="minorHAnsi" w:hAnsiTheme="minorHAnsi" w:cstheme="minorHAnsi"/>
          <w:i/>
          <w:iCs/>
          <w:sz w:val="20"/>
          <w:szCs w:val="20"/>
        </w:rPr>
        <w:tab/>
      </w:r>
      <w:r w:rsidRPr="009F2B49">
        <w:rPr>
          <w:rFonts w:asciiTheme="minorHAnsi" w:hAnsiTheme="minorHAnsi" w:cstheme="minorHAnsi"/>
          <w:i/>
          <w:iCs/>
          <w:sz w:val="20"/>
          <w:szCs w:val="20"/>
        </w:rPr>
        <w:t>ustalenie, dochodzenie lub obrona roszczeń na podstawie art. 6 ust. 1 lit. f)  RODO prawnie uzasadniony interes administratora, dochodzenie i obrona roszczeń w stosunku do Państwa lub podmiotów zewnętrznych</w:t>
      </w:r>
    </w:p>
    <w:p w14:paraId="2FCE1A53" w14:textId="77777777" w:rsidR="00C304C7" w:rsidRPr="009F2B49" w:rsidRDefault="00C304C7" w:rsidP="00C304C7">
      <w:pPr>
        <w:pStyle w:val="Nagwek2"/>
        <w:spacing w:before="0" w:after="0" w:line="240" w:lineRule="auto"/>
        <w:ind w:firstLine="708"/>
        <w:jc w:val="both"/>
        <w:rPr>
          <w:rFonts w:asciiTheme="minorHAnsi" w:hAnsiTheme="minorHAnsi" w:cstheme="minorHAnsi"/>
          <w:i/>
          <w:iCs/>
          <w:sz w:val="20"/>
          <w:szCs w:val="20"/>
        </w:rPr>
      </w:pPr>
      <w:r w:rsidRPr="009F2B49">
        <w:rPr>
          <w:rFonts w:asciiTheme="minorHAnsi" w:hAnsiTheme="minorHAnsi" w:cstheme="minorHAnsi"/>
          <w:i/>
          <w:iCs/>
          <w:sz w:val="20"/>
          <w:szCs w:val="20"/>
        </w:rPr>
        <w:t>e.</w:t>
      </w:r>
      <w:r w:rsidRPr="009F2B49">
        <w:rPr>
          <w:rFonts w:asciiTheme="minorHAnsi" w:hAnsiTheme="minorHAnsi" w:cstheme="minorHAnsi"/>
          <w:i/>
          <w:iCs/>
          <w:sz w:val="20"/>
          <w:szCs w:val="20"/>
        </w:rPr>
        <w:tab/>
        <w:t>zawarcie i wykonanie umowy na podstawie art. 6 ust. 1 lit. b) RODO;</w:t>
      </w:r>
    </w:p>
    <w:p w14:paraId="10D4B853" w14:textId="77777777" w:rsidR="00C304C7" w:rsidRPr="009F2B49" w:rsidRDefault="00C304C7" w:rsidP="00C304C7">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f.</w:t>
      </w:r>
      <w:r w:rsidRPr="009F2B49">
        <w:rPr>
          <w:rFonts w:asciiTheme="minorHAnsi" w:hAnsiTheme="minorHAnsi" w:cstheme="minorHAnsi"/>
          <w:i/>
          <w:iCs/>
          <w:sz w:val="20"/>
          <w:szCs w:val="20"/>
        </w:rPr>
        <w:tab/>
        <w:t>zapewnienie bezpieczeństwa osób i mienia poprzez monitoring wizyjny na podstawie art. 6 ust. 1 lit. f) RODO;</w:t>
      </w:r>
    </w:p>
    <w:p w14:paraId="4BAFF748" w14:textId="77777777" w:rsidR="00C304C7" w:rsidRPr="009F2B49" w:rsidRDefault="00C304C7" w:rsidP="00C304C7">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g.</w:t>
      </w:r>
      <w:r w:rsidRPr="009F2B49">
        <w:rPr>
          <w:rFonts w:asciiTheme="minorHAnsi" w:hAnsiTheme="minorHAnsi" w:cstheme="minorHAnsi"/>
          <w:i/>
          <w:iCs/>
          <w:sz w:val="20"/>
          <w:szCs w:val="20"/>
        </w:rPr>
        <w:tab/>
        <w:t>spełnienie obowiązku prawnego związanego z możliwością nadania uprawnienia dostępu do informacji niejawnych na podstawie art. 6 ust. 1 lit. c) RODO ;</w:t>
      </w:r>
    </w:p>
    <w:p w14:paraId="38AE68A9" w14:textId="77777777" w:rsidR="00C304C7" w:rsidRPr="009F2B49" w:rsidRDefault="00C304C7" w:rsidP="00C304C7">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h.</w:t>
      </w:r>
      <w:r w:rsidRPr="009F2B49">
        <w:rPr>
          <w:rFonts w:asciiTheme="minorHAnsi" w:hAnsiTheme="minorHAnsi" w:cstheme="minorHAnsi"/>
          <w:i/>
          <w:iCs/>
          <w:sz w:val="20"/>
          <w:szCs w:val="20"/>
        </w:rPr>
        <w:tab/>
        <w:t>spełnienie obowiązków podatkowych oraz rachunkowości na podstawie art. 6 ust. 1 lit. c) RODO;</w:t>
      </w:r>
    </w:p>
    <w:p w14:paraId="037DB9FD" w14:textId="77777777" w:rsidR="007A73FA" w:rsidRPr="009F2B49" w:rsidRDefault="007A73FA" w:rsidP="007A73FA">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i.</w:t>
      </w:r>
      <w:r w:rsidRPr="009F2B49">
        <w:rPr>
          <w:rFonts w:asciiTheme="minorHAnsi" w:hAnsiTheme="minorHAnsi" w:cstheme="minorHAnsi"/>
          <w:i/>
          <w:iCs/>
          <w:sz w:val="20"/>
          <w:szCs w:val="20"/>
        </w:rPr>
        <w:tab/>
        <w:t>spełnienie obowiązków BHP na podstawie art. 6 ust. 1 lit. c) RODO.</w:t>
      </w:r>
    </w:p>
    <w:p w14:paraId="0954D5E9" w14:textId="6355708C" w:rsidR="007A73FA" w:rsidRPr="009F2B49" w:rsidRDefault="007A73FA" w:rsidP="007A73FA">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i/>
          <w:iCs/>
          <w:sz w:val="20"/>
          <w:szCs w:val="20"/>
        </w:rPr>
        <w:t>j.</w:t>
      </w:r>
      <w:r w:rsidRPr="009F2B49">
        <w:rPr>
          <w:rFonts w:asciiTheme="minorHAnsi" w:hAnsiTheme="minorHAnsi" w:cstheme="minorHAnsi"/>
          <w:i/>
          <w:iCs/>
          <w:sz w:val="20"/>
          <w:szCs w:val="20"/>
        </w:rPr>
        <w:tab/>
        <w:t>bieżąca komunikacja wewnątrz i na zewnątrz Starostwa Powiatowego  na podstawie art. 6 ust. 1 lit. f) RODO – prawnie uzasadniony interes Administratora w postaci kontaktowania się z Państwem oraz Państwa z innymi osobami w ramach wykonywania obowiązków służbowych – dane będą przechowywane do czasu ustania potrzeby kontaktu</w:t>
      </w:r>
      <w:r w:rsidR="00E02C5F">
        <w:rPr>
          <w:rFonts w:asciiTheme="minorHAnsi" w:hAnsiTheme="minorHAnsi" w:cstheme="minorHAnsi"/>
          <w:i/>
          <w:iCs/>
          <w:sz w:val="20"/>
          <w:szCs w:val="20"/>
        </w:rPr>
        <w:t>.</w:t>
      </w:r>
    </w:p>
    <w:p w14:paraId="7868FA37" w14:textId="77777777" w:rsidR="00CC22BF" w:rsidRPr="009F2B49" w:rsidRDefault="00CC22BF" w:rsidP="00CC22BF">
      <w:pPr>
        <w:pStyle w:val="Nagwek2"/>
        <w:spacing w:before="0" w:after="0" w:line="240" w:lineRule="auto"/>
        <w:ind w:left="708"/>
        <w:jc w:val="both"/>
        <w:rPr>
          <w:rFonts w:asciiTheme="minorHAnsi" w:hAnsiTheme="minorHAnsi" w:cstheme="minorHAnsi"/>
          <w:i/>
          <w:iCs/>
          <w:sz w:val="20"/>
          <w:szCs w:val="20"/>
        </w:rPr>
      </w:pPr>
      <w:r w:rsidRPr="009F2B49">
        <w:rPr>
          <w:rFonts w:asciiTheme="minorHAnsi" w:hAnsiTheme="minorHAnsi" w:cstheme="minorHAnsi"/>
          <w:sz w:val="20"/>
          <w:szCs w:val="20"/>
        </w:rPr>
        <w:t>6.</w:t>
      </w:r>
      <w:r w:rsidRPr="009F2B49">
        <w:rPr>
          <w:rFonts w:asciiTheme="minorHAnsi" w:hAnsiTheme="minorHAnsi" w:cstheme="minorHAnsi"/>
          <w:sz w:val="20"/>
          <w:szCs w:val="20"/>
        </w:rPr>
        <w:tab/>
        <w:t>Państwa dane osobowe będą przechowywane przez okres wynikający z przepisów prawa nakładających na Administratora obowiązek przechowywania danych na potrzeby archiwizacji, podatkowe, księgowe, BHP, wynikające z przepisów bezwzględnie obowiązującego prawa w tym prawa pracy, a także z uwagi na przedawnienie roszczeń w stosunku do Administratora.</w:t>
      </w:r>
    </w:p>
    <w:p w14:paraId="2CE8DCFF" w14:textId="77777777" w:rsidR="00C304C7" w:rsidRPr="009F2B49" w:rsidRDefault="00C304C7" w:rsidP="009F2B49">
      <w:pPr>
        <w:autoSpaceDE w:val="0"/>
        <w:autoSpaceDN w:val="0"/>
        <w:adjustRightInd w:val="0"/>
        <w:spacing w:after="0" w:line="240" w:lineRule="auto"/>
        <w:ind w:left="708"/>
        <w:jc w:val="both"/>
        <w:rPr>
          <w:rFonts w:cstheme="minorHAnsi"/>
          <w:i/>
          <w:iCs/>
          <w:sz w:val="20"/>
          <w:szCs w:val="20"/>
        </w:rPr>
      </w:pPr>
    </w:p>
    <w:p w14:paraId="170987B6" w14:textId="2DBCE6EA" w:rsidR="004C7369" w:rsidRPr="009F2B49" w:rsidRDefault="004C7369" w:rsidP="00847250">
      <w:pPr>
        <w:pStyle w:val="Nagwek2"/>
        <w:spacing w:before="0" w:after="0" w:line="240" w:lineRule="auto"/>
        <w:jc w:val="both"/>
        <w:rPr>
          <w:rFonts w:asciiTheme="minorHAnsi" w:hAnsiTheme="minorHAnsi" w:cstheme="minorHAnsi"/>
          <w:i/>
          <w:iCs/>
          <w:sz w:val="20"/>
          <w:szCs w:val="20"/>
        </w:rPr>
      </w:pPr>
    </w:p>
    <w:p w14:paraId="0AA38CE7" w14:textId="77777777" w:rsidR="004C7369" w:rsidRPr="009F2B49" w:rsidRDefault="004C7369" w:rsidP="009F2B49">
      <w:pPr>
        <w:spacing w:after="0"/>
        <w:ind w:left="708"/>
        <w:jc w:val="both"/>
        <w:rPr>
          <w:rFonts w:cstheme="minorHAnsi"/>
          <w:sz w:val="20"/>
          <w:szCs w:val="20"/>
        </w:rPr>
      </w:pPr>
      <w:r w:rsidRPr="009F2B49">
        <w:rPr>
          <w:rFonts w:cstheme="minorHAnsi"/>
          <w:sz w:val="20"/>
          <w:szCs w:val="20"/>
        </w:rPr>
        <w:t>7.</w:t>
      </w:r>
      <w:r w:rsidRPr="009F2B49">
        <w:rPr>
          <w:rFonts w:cstheme="minorHAnsi"/>
          <w:sz w:val="20"/>
          <w:szCs w:val="20"/>
        </w:rPr>
        <w:tab/>
        <w:t>Państwa dane osobowe mogą być udostępniane właściwym organom uprawnionym na podstawie przepisów prawa oraz w ramach udzielania informacji publicznej w przypadku Państwa udziału w zamówieniach publicznych, a także podmiotom, z którymi Administrator zawarł umowę powierzenia przetwarzania danych osobowych w związku z realizacją usług na rzecz Administratora, w zakresie swoich obowiązków służbowych, na podstawie upoważnienia, np. kancelarii prawnej, dostawcom oprogramowania, zewnętrznym audytorom, zleceniobiorcom świadczącym usługi związane z przetwarzaniem danych osobowych, a także bankom, kurierom, podmiotowi świadczącemu usługi pocztowe, ubezpieczycielom.</w:t>
      </w:r>
    </w:p>
    <w:p w14:paraId="6C6682C8" w14:textId="77777777" w:rsidR="004C7369" w:rsidRPr="009F2B49" w:rsidRDefault="004C7369" w:rsidP="009F2B49">
      <w:pPr>
        <w:spacing w:after="0"/>
        <w:ind w:left="708"/>
        <w:jc w:val="both"/>
        <w:rPr>
          <w:rFonts w:cstheme="minorHAnsi"/>
          <w:sz w:val="20"/>
          <w:szCs w:val="20"/>
        </w:rPr>
      </w:pPr>
      <w:r w:rsidRPr="009F2B49">
        <w:rPr>
          <w:rFonts w:cstheme="minorHAnsi"/>
          <w:sz w:val="20"/>
          <w:szCs w:val="20"/>
        </w:rPr>
        <w:t>8.</w:t>
      </w:r>
      <w:r w:rsidRPr="009F2B49">
        <w:rPr>
          <w:rFonts w:cstheme="minorHAnsi"/>
          <w:sz w:val="20"/>
          <w:szCs w:val="20"/>
        </w:rPr>
        <w:tab/>
        <w:t>Państwa dane osobowe nie będą przekazywane do państwa trzeciego ani do organizacji międzynarodowej.</w:t>
      </w:r>
    </w:p>
    <w:p w14:paraId="487040E5" w14:textId="7C1FD620" w:rsidR="004C7369" w:rsidRPr="009F2B49" w:rsidRDefault="004C7369" w:rsidP="009F2B49">
      <w:pPr>
        <w:spacing w:after="0"/>
        <w:ind w:left="708"/>
        <w:jc w:val="both"/>
        <w:rPr>
          <w:rFonts w:cstheme="minorHAnsi"/>
          <w:sz w:val="20"/>
          <w:szCs w:val="20"/>
        </w:rPr>
      </w:pPr>
      <w:r w:rsidRPr="009F2B49">
        <w:rPr>
          <w:rFonts w:cstheme="minorHAnsi"/>
          <w:sz w:val="20"/>
          <w:szCs w:val="20"/>
        </w:rPr>
        <w:t>9.</w:t>
      </w:r>
      <w:r w:rsidRPr="009F2B49">
        <w:rPr>
          <w:rFonts w:cstheme="minorHAnsi"/>
          <w:sz w:val="20"/>
          <w:szCs w:val="20"/>
        </w:rPr>
        <w:tab/>
        <w:t>Państwa dane osobowe nie będą przetwarzane w sposób zautomatyzowany.</w:t>
      </w:r>
    </w:p>
    <w:p w14:paraId="09913EB5" w14:textId="77777777" w:rsidR="004C7369" w:rsidRPr="009F2B49" w:rsidRDefault="004C7369" w:rsidP="009F2B49">
      <w:pPr>
        <w:spacing w:after="0"/>
        <w:ind w:left="708"/>
        <w:jc w:val="both"/>
        <w:rPr>
          <w:rFonts w:cstheme="minorHAnsi"/>
          <w:sz w:val="20"/>
          <w:szCs w:val="20"/>
        </w:rPr>
      </w:pPr>
      <w:r w:rsidRPr="009F2B49">
        <w:rPr>
          <w:rFonts w:cstheme="minorHAnsi"/>
          <w:sz w:val="20"/>
          <w:szCs w:val="20"/>
        </w:rPr>
        <w:t>10.</w:t>
      </w:r>
      <w:r w:rsidRPr="009F2B49">
        <w:rPr>
          <w:rFonts w:cstheme="minorHAnsi"/>
          <w:sz w:val="20"/>
          <w:szCs w:val="20"/>
        </w:rPr>
        <w:tab/>
        <w:t>Posiadają Państwo prawo dostępu do treści swoich danych osobowych oraz prawo do ich sprostowania, usunięcia lub ograniczenia przetwarzania, a także prawo do wniesienia sprzeciwu wobec ich przetwarzania, a także prawo do przenoszenia danych – w przypadkach i na zasadach określonych w przepisach RODO.</w:t>
      </w:r>
    </w:p>
    <w:p w14:paraId="63A6DC04" w14:textId="77777777" w:rsidR="004C7369" w:rsidRPr="009F2B49" w:rsidRDefault="004C7369" w:rsidP="009F2B49">
      <w:pPr>
        <w:spacing w:after="0"/>
        <w:ind w:left="708"/>
        <w:jc w:val="both"/>
        <w:rPr>
          <w:rFonts w:cstheme="minorHAnsi"/>
          <w:sz w:val="20"/>
          <w:szCs w:val="20"/>
        </w:rPr>
      </w:pPr>
      <w:r w:rsidRPr="009F2B49">
        <w:rPr>
          <w:rFonts w:cstheme="minorHAnsi"/>
          <w:sz w:val="20"/>
          <w:szCs w:val="20"/>
        </w:rPr>
        <w:t>11.</w:t>
      </w:r>
      <w:r w:rsidRPr="009F2B49">
        <w:rPr>
          <w:rFonts w:cstheme="minorHAnsi"/>
          <w:sz w:val="20"/>
          <w:szCs w:val="20"/>
        </w:rPr>
        <w:tab/>
        <w:t>Posiadają Państwo prawo do wniesienia skargi do Prezesa Urzędu Ochrony Danych Osobowych z siedzibą w Warszawie (00–193) przy ul. Stawki 2, gdy uznają Państwo, że przetwarzanie ich danych osobowych narusza obowiązujące przepisy prawa.</w:t>
      </w:r>
    </w:p>
    <w:p w14:paraId="401381A3" w14:textId="641062B0" w:rsidR="00195BC3" w:rsidRPr="009F2B49" w:rsidRDefault="00195BC3" w:rsidP="009F2B49">
      <w:pPr>
        <w:spacing w:after="0"/>
        <w:ind w:left="708"/>
        <w:jc w:val="both"/>
        <w:rPr>
          <w:rFonts w:cstheme="minorHAnsi"/>
          <w:sz w:val="20"/>
          <w:szCs w:val="20"/>
        </w:rPr>
      </w:pPr>
      <w:r w:rsidRPr="009F2B49">
        <w:rPr>
          <w:rFonts w:cstheme="minorHAnsi"/>
          <w:sz w:val="20"/>
          <w:szCs w:val="20"/>
        </w:rPr>
        <w:t>12.</w:t>
      </w:r>
      <w:r w:rsidRPr="009F2B49">
        <w:rPr>
          <w:rFonts w:cstheme="minorHAnsi"/>
          <w:sz w:val="20"/>
          <w:szCs w:val="20"/>
        </w:rPr>
        <w:tab/>
        <w:t>Podanie danych osobowych jest wymogiem umownym, a konsekwencją ich nie podania będzie brak możliwości zrealizowania współpracy z Administratorem.</w:t>
      </w:r>
    </w:p>
    <w:p w14:paraId="3BC7CD53" w14:textId="77777777" w:rsidR="009A16F7" w:rsidRPr="009F2B49" w:rsidRDefault="009A16F7" w:rsidP="009F2B49">
      <w:pPr>
        <w:autoSpaceDE w:val="0"/>
        <w:autoSpaceDN w:val="0"/>
        <w:adjustRightInd w:val="0"/>
        <w:spacing w:after="0" w:line="240" w:lineRule="auto"/>
        <w:jc w:val="both"/>
        <w:rPr>
          <w:rFonts w:eastAsia="Calibri" w:cstheme="minorHAnsi"/>
          <w:sz w:val="20"/>
          <w:szCs w:val="20"/>
          <w:lang w:eastAsia="en-US"/>
        </w:rPr>
      </w:pPr>
    </w:p>
    <w:p w14:paraId="61247D9D" w14:textId="1F086B3E" w:rsidR="00DD3457" w:rsidRPr="009F2B49" w:rsidRDefault="00DD3457" w:rsidP="009F2B49">
      <w:pPr>
        <w:pStyle w:val="Akapitzlist"/>
        <w:numPr>
          <w:ilvl w:val="0"/>
          <w:numId w:val="1"/>
        </w:numPr>
        <w:autoSpaceDE w:val="0"/>
        <w:autoSpaceDN w:val="0"/>
        <w:adjustRightInd w:val="0"/>
        <w:spacing w:after="0" w:line="240" w:lineRule="auto"/>
        <w:jc w:val="both"/>
        <w:rPr>
          <w:rFonts w:cstheme="minorHAnsi"/>
          <w:b/>
          <w:bCs/>
          <w:sz w:val="20"/>
          <w:szCs w:val="20"/>
        </w:rPr>
      </w:pPr>
      <w:r w:rsidRPr="009F2B49">
        <w:rPr>
          <w:rFonts w:cstheme="minorHAnsi"/>
          <w:b/>
          <w:bCs/>
          <w:sz w:val="20"/>
          <w:szCs w:val="20"/>
        </w:rPr>
        <w:t>WYKAZ ZAŁĄCZNIKÓW DO NINI</w:t>
      </w:r>
      <w:r w:rsidR="00E53531">
        <w:rPr>
          <w:rFonts w:cstheme="minorHAnsi"/>
          <w:b/>
          <w:bCs/>
          <w:sz w:val="20"/>
          <w:szCs w:val="20"/>
        </w:rPr>
        <w:t>E</w:t>
      </w:r>
      <w:r w:rsidRPr="009F2B49">
        <w:rPr>
          <w:rFonts w:cstheme="minorHAnsi"/>
          <w:b/>
          <w:bCs/>
          <w:sz w:val="20"/>
          <w:szCs w:val="20"/>
        </w:rPr>
        <w:t>JSZEG</w:t>
      </w:r>
      <w:r w:rsidR="0079171D">
        <w:rPr>
          <w:rFonts w:cstheme="minorHAnsi"/>
          <w:b/>
          <w:bCs/>
          <w:sz w:val="20"/>
          <w:szCs w:val="20"/>
        </w:rPr>
        <w:t>O</w:t>
      </w:r>
      <w:r w:rsidRPr="009F2B49">
        <w:rPr>
          <w:rFonts w:cstheme="minorHAnsi"/>
          <w:b/>
          <w:bCs/>
          <w:sz w:val="20"/>
          <w:szCs w:val="20"/>
        </w:rPr>
        <w:t xml:space="preserve"> OG</w:t>
      </w:r>
      <w:r w:rsidR="00E53531">
        <w:rPr>
          <w:rFonts w:cstheme="minorHAnsi"/>
          <w:b/>
          <w:bCs/>
          <w:sz w:val="20"/>
          <w:szCs w:val="20"/>
        </w:rPr>
        <w:t>Ł</w:t>
      </w:r>
      <w:r w:rsidRPr="009F2B49">
        <w:rPr>
          <w:rFonts w:cstheme="minorHAnsi"/>
          <w:b/>
          <w:bCs/>
          <w:sz w:val="20"/>
          <w:szCs w:val="20"/>
        </w:rPr>
        <w:t>OSZENIA:</w:t>
      </w:r>
    </w:p>
    <w:p w14:paraId="0955705F" w14:textId="280A273B" w:rsidR="000879F9" w:rsidRPr="009F2B49" w:rsidRDefault="00DD3457" w:rsidP="009F2B49">
      <w:pPr>
        <w:pStyle w:val="Akapitzlist"/>
        <w:numPr>
          <w:ilvl w:val="0"/>
          <w:numId w:val="13"/>
        </w:numPr>
        <w:autoSpaceDE w:val="0"/>
        <w:autoSpaceDN w:val="0"/>
        <w:adjustRightInd w:val="0"/>
        <w:spacing w:after="0" w:line="240" w:lineRule="auto"/>
        <w:jc w:val="both"/>
        <w:rPr>
          <w:rFonts w:cstheme="minorHAnsi"/>
          <w:sz w:val="20"/>
          <w:szCs w:val="20"/>
        </w:rPr>
      </w:pPr>
      <w:r w:rsidRPr="009F2B49">
        <w:rPr>
          <w:rFonts w:cstheme="minorHAnsi"/>
          <w:sz w:val="20"/>
          <w:szCs w:val="20"/>
        </w:rPr>
        <w:t>Opis przedmiotu zamówienia – załącznik nr 1</w:t>
      </w:r>
    </w:p>
    <w:p w14:paraId="288FCABE" w14:textId="2940AFFE" w:rsidR="00DD3457" w:rsidRPr="009F2B49" w:rsidRDefault="00DD3457" w:rsidP="009F2B49">
      <w:pPr>
        <w:pStyle w:val="Akapitzlist"/>
        <w:numPr>
          <w:ilvl w:val="0"/>
          <w:numId w:val="13"/>
        </w:numPr>
        <w:autoSpaceDE w:val="0"/>
        <w:autoSpaceDN w:val="0"/>
        <w:adjustRightInd w:val="0"/>
        <w:spacing w:after="0" w:line="240" w:lineRule="auto"/>
        <w:jc w:val="both"/>
        <w:rPr>
          <w:rFonts w:cstheme="minorHAnsi"/>
          <w:sz w:val="20"/>
          <w:szCs w:val="20"/>
        </w:rPr>
      </w:pPr>
      <w:r w:rsidRPr="009F2B49">
        <w:rPr>
          <w:rFonts w:cstheme="minorHAnsi"/>
          <w:sz w:val="20"/>
          <w:szCs w:val="20"/>
        </w:rPr>
        <w:t>Formularz ofertowy – załącznik nr 2</w:t>
      </w:r>
    </w:p>
    <w:p w14:paraId="31AC5B79" w14:textId="55D117BE" w:rsidR="00DD3457" w:rsidRPr="009F2B49" w:rsidRDefault="00DD3457" w:rsidP="009F2B49">
      <w:pPr>
        <w:pStyle w:val="Akapitzlist"/>
        <w:numPr>
          <w:ilvl w:val="0"/>
          <w:numId w:val="13"/>
        </w:numPr>
        <w:autoSpaceDE w:val="0"/>
        <w:autoSpaceDN w:val="0"/>
        <w:adjustRightInd w:val="0"/>
        <w:spacing w:after="0" w:line="240" w:lineRule="auto"/>
        <w:jc w:val="both"/>
        <w:rPr>
          <w:rFonts w:cstheme="minorHAnsi"/>
          <w:sz w:val="20"/>
          <w:szCs w:val="20"/>
        </w:rPr>
      </w:pPr>
      <w:r w:rsidRPr="009F2B49">
        <w:rPr>
          <w:rFonts w:cstheme="minorHAnsi"/>
          <w:sz w:val="20"/>
          <w:szCs w:val="20"/>
        </w:rPr>
        <w:t>Wzór umowy – załącznik nr 3</w:t>
      </w:r>
    </w:p>
    <w:p w14:paraId="6639AEEC" w14:textId="52099C21" w:rsidR="00DD3457" w:rsidRPr="009F2B49" w:rsidRDefault="00DD3457" w:rsidP="009F2B49">
      <w:pPr>
        <w:pStyle w:val="Akapitzlist"/>
        <w:numPr>
          <w:ilvl w:val="0"/>
          <w:numId w:val="13"/>
        </w:numPr>
        <w:autoSpaceDE w:val="0"/>
        <w:autoSpaceDN w:val="0"/>
        <w:adjustRightInd w:val="0"/>
        <w:spacing w:after="0" w:line="240" w:lineRule="auto"/>
        <w:jc w:val="both"/>
        <w:rPr>
          <w:rFonts w:cstheme="minorHAnsi"/>
          <w:sz w:val="20"/>
          <w:szCs w:val="20"/>
        </w:rPr>
      </w:pPr>
      <w:r w:rsidRPr="009F2B49">
        <w:rPr>
          <w:rFonts w:cstheme="minorHAnsi"/>
          <w:sz w:val="20"/>
          <w:szCs w:val="20"/>
        </w:rPr>
        <w:t xml:space="preserve">Oświadczenie o braku powiązań osobowych i kapitałowych – załącznik nr </w:t>
      </w:r>
      <w:r w:rsidR="006C5B51">
        <w:rPr>
          <w:rFonts w:cstheme="minorHAnsi"/>
          <w:sz w:val="20"/>
          <w:szCs w:val="20"/>
        </w:rPr>
        <w:t>4</w:t>
      </w:r>
    </w:p>
    <w:p w14:paraId="410E07D6" w14:textId="659835FC" w:rsidR="00DD3457" w:rsidRPr="004005D2" w:rsidRDefault="00DD3457" w:rsidP="009F2B49">
      <w:pPr>
        <w:pStyle w:val="Akapitzlist"/>
        <w:numPr>
          <w:ilvl w:val="0"/>
          <w:numId w:val="13"/>
        </w:numPr>
        <w:autoSpaceDE w:val="0"/>
        <w:autoSpaceDN w:val="0"/>
        <w:adjustRightInd w:val="0"/>
        <w:spacing w:after="0" w:line="240" w:lineRule="auto"/>
        <w:jc w:val="both"/>
        <w:rPr>
          <w:rFonts w:cstheme="minorHAnsi"/>
          <w:sz w:val="20"/>
          <w:szCs w:val="20"/>
        </w:rPr>
      </w:pPr>
      <w:r w:rsidRPr="004005D2">
        <w:rPr>
          <w:rFonts w:cstheme="minorHAnsi"/>
          <w:sz w:val="20"/>
          <w:szCs w:val="20"/>
        </w:rPr>
        <w:t>Oświadczenie o nie znajdowaniu się na li</w:t>
      </w:r>
      <w:r w:rsidR="00933760" w:rsidRPr="004005D2">
        <w:rPr>
          <w:rFonts w:cstheme="minorHAnsi"/>
          <w:sz w:val="20"/>
          <w:szCs w:val="20"/>
        </w:rPr>
        <w:t>ś</w:t>
      </w:r>
      <w:r w:rsidRPr="004005D2">
        <w:rPr>
          <w:rFonts w:cstheme="minorHAnsi"/>
          <w:sz w:val="20"/>
          <w:szCs w:val="20"/>
        </w:rPr>
        <w:t xml:space="preserve">cie sankcyjnej – załącznik nr </w:t>
      </w:r>
      <w:r w:rsidR="006C5B51" w:rsidRPr="004005D2">
        <w:rPr>
          <w:rFonts w:cstheme="minorHAnsi"/>
          <w:sz w:val="20"/>
          <w:szCs w:val="20"/>
        </w:rPr>
        <w:t>5</w:t>
      </w:r>
    </w:p>
    <w:p w14:paraId="00A9CEF5" w14:textId="3EE200A9" w:rsidR="00DD3457" w:rsidRPr="009F2B49" w:rsidRDefault="00DD3457" w:rsidP="009F2B49">
      <w:pPr>
        <w:autoSpaceDE w:val="0"/>
        <w:autoSpaceDN w:val="0"/>
        <w:adjustRightInd w:val="0"/>
        <w:spacing w:after="0" w:line="240" w:lineRule="auto"/>
        <w:ind w:left="765"/>
        <w:jc w:val="both"/>
        <w:rPr>
          <w:rFonts w:cstheme="minorHAnsi"/>
          <w:sz w:val="20"/>
          <w:szCs w:val="20"/>
        </w:rPr>
      </w:pPr>
    </w:p>
    <w:sectPr w:rsidR="00DD3457" w:rsidRPr="009F2B49" w:rsidSect="00DB09BA">
      <w:headerReference w:type="default" r:id="rId8"/>
      <w:footerReference w:type="default" r:id="rId9"/>
      <w:pgSz w:w="11906" w:h="16838"/>
      <w:pgMar w:top="180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1775B" w14:textId="77777777" w:rsidR="001B6032" w:rsidRDefault="001B6032" w:rsidP="00784E8B">
      <w:pPr>
        <w:spacing w:after="0" w:line="240" w:lineRule="auto"/>
      </w:pPr>
      <w:r>
        <w:separator/>
      </w:r>
    </w:p>
  </w:endnote>
  <w:endnote w:type="continuationSeparator" w:id="0">
    <w:p w14:paraId="4FD96F46" w14:textId="77777777" w:rsidR="001B6032" w:rsidRDefault="001B6032" w:rsidP="00784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CF1D5" w14:textId="77777777" w:rsidR="003A2DAE" w:rsidRDefault="003A2DAE">
    <w:pPr>
      <w:pStyle w:val="Stopka"/>
    </w:pPr>
    <w:r>
      <w:rPr>
        <w:noProof/>
      </w:rPr>
      <w:drawing>
        <wp:anchor distT="0" distB="0" distL="114300" distR="114300" simplePos="0" relativeHeight="251659264" behindDoc="0" locked="0" layoutInCell="0" allowOverlap="1" wp14:anchorId="5550DDF1" wp14:editId="1A5F4C02">
          <wp:simplePos x="0" y="0"/>
          <wp:positionH relativeFrom="page">
            <wp:posOffset>341548</wp:posOffset>
          </wp:positionH>
          <wp:positionV relativeFrom="page">
            <wp:posOffset>9972675</wp:posOffset>
          </wp:positionV>
          <wp:extent cx="7023735" cy="194310"/>
          <wp:effectExtent l="0" t="0" r="0" b="0"/>
          <wp:wrapNone/>
          <wp:docPr id="2" name="Obraz 2"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9AFAF" w14:textId="77777777" w:rsidR="001B6032" w:rsidRDefault="001B6032" w:rsidP="00784E8B">
      <w:pPr>
        <w:spacing w:after="0" w:line="240" w:lineRule="auto"/>
      </w:pPr>
      <w:r>
        <w:separator/>
      </w:r>
    </w:p>
  </w:footnote>
  <w:footnote w:type="continuationSeparator" w:id="0">
    <w:p w14:paraId="3BF8638C" w14:textId="77777777" w:rsidR="001B6032" w:rsidRDefault="001B6032" w:rsidP="00784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44221" w14:textId="77777777" w:rsidR="00784E8B" w:rsidRDefault="00DB09BA">
    <w:pPr>
      <w:pStyle w:val="Nagwek"/>
    </w:pPr>
    <w:r>
      <w:rPr>
        <w:noProof/>
      </w:rPr>
      <w:drawing>
        <wp:anchor distT="0" distB="0" distL="114300" distR="114300" simplePos="0" relativeHeight="251658240" behindDoc="0" locked="0" layoutInCell="0" allowOverlap="1" wp14:anchorId="57C54A36" wp14:editId="46BCD554">
          <wp:simplePos x="0" y="0"/>
          <wp:positionH relativeFrom="page">
            <wp:align>center</wp:align>
          </wp:positionH>
          <wp:positionV relativeFrom="page">
            <wp:posOffset>252095</wp:posOffset>
          </wp:positionV>
          <wp:extent cx="7019925" cy="752475"/>
          <wp:effectExtent l="0" t="0" r="0" b="0"/>
          <wp:wrapNone/>
          <wp:docPr id="1" name="Obraz 1" descr="listownik-mono-Pomorskie-FE-UMWP-UE-EFS-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k-mono-Pomorskie-FE-UMWP-UE-EFS-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087A"/>
    <w:multiLevelType w:val="hybridMultilevel"/>
    <w:tmpl w:val="CFC8CE12"/>
    <w:name w:val="WW8Num83"/>
    <w:lvl w:ilvl="0" w:tplc="D394536E">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0BF13CC"/>
    <w:multiLevelType w:val="hybridMultilevel"/>
    <w:tmpl w:val="92AEB61C"/>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2" w15:restartNumberingAfterBreak="0">
    <w:nsid w:val="13427A33"/>
    <w:multiLevelType w:val="hybridMultilevel"/>
    <w:tmpl w:val="7B98FF70"/>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3" w15:restartNumberingAfterBreak="0">
    <w:nsid w:val="1EB42079"/>
    <w:multiLevelType w:val="hybridMultilevel"/>
    <w:tmpl w:val="198A068E"/>
    <w:lvl w:ilvl="0" w:tplc="04150001">
      <w:start w:val="1"/>
      <w:numFmt w:val="bullet"/>
      <w:lvlText w:val=""/>
      <w:lvlJc w:val="left"/>
      <w:pPr>
        <w:ind w:left="1845" w:hanging="360"/>
      </w:pPr>
      <w:rPr>
        <w:rFonts w:ascii="Symbol" w:hAnsi="Symbol" w:hint="default"/>
      </w:rPr>
    </w:lvl>
    <w:lvl w:ilvl="1" w:tplc="04150003" w:tentative="1">
      <w:start w:val="1"/>
      <w:numFmt w:val="bullet"/>
      <w:lvlText w:val="o"/>
      <w:lvlJc w:val="left"/>
      <w:pPr>
        <w:ind w:left="2565" w:hanging="360"/>
      </w:pPr>
      <w:rPr>
        <w:rFonts w:ascii="Courier New" w:hAnsi="Courier New" w:cs="Courier New" w:hint="default"/>
      </w:rPr>
    </w:lvl>
    <w:lvl w:ilvl="2" w:tplc="04150005" w:tentative="1">
      <w:start w:val="1"/>
      <w:numFmt w:val="bullet"/>
      <w:lvlText w:val=""/>
      <w:lvlJc w:val="left"/>
      <w:pPr>
        <w:ind w:left="3285" w:hanging="360"/>
      </w:pPr>
      <w:rPr>
        <w:rFonts w:ascii="Wingdings" w:hAnsi="Wingdings" w:hint="default"/>
      </w:rPr>
    </w:lvl>
    <w:lvl w:ilvl="3" w:tplc="04150001" w:tentative="1">
      <w:start w:val="1"/>
      <w:numFmt w:val="bullet"/>
      <w:lvlText w:val=""/>
      <w:lvlJc w:val="left"/>
      <w:pPr>
        <w:ind w:left="4005" w:hanging="360"/>
      </w:pPr>
      <w:rPr>
        <w:rFonts w:ascii="Symbol" w:hAnsi="Symbol" w:hint="default"/>
      </w:rPr>
    </w:lvl>
    <w:lvl w:ilvl="4" w:tplc="04150003" w:tentative="1">
      <w:start w:val="1"/>
      <w:numFmt w:val="bullet"/>
      <w:lvlText w:val="o"/>
      <w:lvlJc w:val="left"/>
      <w:pPr>
        <w:ind w:left="4725" w:hanging="360"/>
      </w:pPr>
      <w:rPr>
        <w:rFonts w:ascii="Courier New" w:hAnsi="Courier New" w:cs="Courier New" w:hint="default"/>
      </w:rPr>
    </w:lvl>
    <w:lvl w:ilvl="5" w:tplc="04150005" w:tentative="1">
      <w:start w:val="1"/>
      <w:numFmt w:val="bullet"/>
      <w:lvlText w:val=""/>
      <w:lvlJc w:val="left"/>
      <w:pPr>
        <w:ind w:left="5445" w:hanging="360"/>
      </w:pPr>
      <w:rPr>
        <w:rFonts w:ascii="Wingdings" w:hAnsi="Wingdings" w:hint="default"/>
      </w:rPr>
    </w:lvl>
    <w:lvl w:ilvl="6" w:tplc="04150001" w:tentative="1">
      <w:start w:val="1"/>
      <w:numFmt w:val="bullet"/>
      <w:lvlText w:val=""/>
      <w:lvlJc w:val="left"/>
      <w:pPr>
        <w:ind w:left="6165" w:hanging="360"/>
      </w:pPr>
      <w:rPr>
        <w:rFonts w:ascii="Symbol" w:hAnsi="Symbol" w:hint="default"/>
      </w:rPr>
    </w:lvl>
    <w:lvl w:ilvl="7" w:tplc="04150003" w:tentative="1">
      <w:start w:val="1"/>
      <w:numFmt w:val="bullet"/>
      <w:lvlText w:val="o"/>
      <w:lvlJc w:val="left"/>
      <w:pPr>
        <w:ind w:left="6885" w:hanging="360"/>
      </w:pPr>
      <w:rPr>
        <w:rFonts w:ascii="Courier New" w:hAnsi="Courier New" w:cs="Courier New" w:hint="default"/>
      </w:rPr>
    </w:lvl>
    <w:lvl w:ilvl="8" w:tplc="04150005" w:tentative="1">
      <w:start w:val="1"/>
      <w:numFmt w:val="bullet"/>
      <w:lvlText w:val=""/>
      <w:lvlJc w:val="left"/>
      <w:pPr>
        <w:ind w:left="7605" w:hanging="360"/>
      </w:pPr>
      <w:rPr>
        <w:rFonts w:ascii="Wingdings" w:hAnsi="Wingdings" w:hint="default"/>
      </w:rPr>
    </w:lvl>
  </w:abstractNum>
  <w:abstractNum w:abstractNumId="4" w15:restartNumberingAfterBreak="0">
    <w:nsid w:val="217F3D13"/>
    <w:multiLevelType w:val="hybridMultilevel"/>
    <w:tmpl w:val="8698DD5C"/>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5" w15:restartNumberingAfterBreak="0">
    <w:nsid w:val="387F251B"/>
    <w:multiLevelType w:val="hybridMultilevel"/>
    <w:tmpl w:val="7270BBBA"/>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42BB3469"/>
    <w:multiLevelType w:val="hybridMultilevel"/>
    <w:tmpl w:val="BFC684F8"/>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47CE72A9"/>
    <w:multiLevelType w:val="hybridMultilevel"/>
    <w:tmpl w:val="0A3C23C0"/>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8" w15:restartNumberingAfterBreak="0">
    <w:nsid w:val="4E525306"/>
    <w:multiLevelType w:val="hybridMultilevel"/>
    <w:tmpl w:val="9C4C86E4"/>
    <w:lvl w:ilvl="0" w:tplc="0415000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581B5718"/>
    <w:multiLevelType w:val="hybridMultilevel"/>
    <w:tmpl w:val="F8A80BB4"/>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0" w15:restartNumberingAfterBreak="0">
    <w:nsid w:val="5F841550"/>
    <w:multiLevelType w:val="hybridMultilevel"/>
    <w:tmpl w:val="BB2E4822"/>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1" w15:restartNumberingAfterBreak="0">
    <w:nsid w:val="611A5C2F"/>
    <w:multiLevelType w:val="hybridMultilevel"/>
    <w:tmpl w:val="64688964"/>
    <w:lvl w:ilvl="0" w:tplc="04150011">
      <w:start w:val="1"/>
      <w:numFmt w:val="decimal"/>
      <w:lvlText w:val="%1)"/>
      <w:lvlJc w:val="left"/>
      <w:pPr>
        <w:ind w:left="1788" w:hanging="360"/>
      </w:pPr>
    </w:lvl>
    <w:lvl w:ilvl="1" w:tplc="04150019">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2" w15:restartNumberingAfterBreak="0">
    <w:nsid w:val="622D221A"/>
    <w:multiLevelType w:val="hybridMultilevel"/>
    <w:tmpl w:val="F558B6DE"/>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6F345CDC"/>
    <w:multiLevelType w:val="hybridMultilevel"/>
    <w:tmpl w:val="36801AB0"/>
    <w:lvl w:ilvl="0" w:tplc="0415000F">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4" w15:restartNumberingAfterBreak="0">
    <w:nsid w:val="700E28B7"/>
    <w:multiLevelType w:val="hybridMultilevel"/>
    <w:tmpl w:val="BF84D8B4"/>
    <w:lvl w:ilvl="0" w:tplc="04150013">
      <w:start w:val="1"/>
      <w:numFmt w:val="upperRoman"/>
      <w:lvlText w:val="%1."/>
      <w:lvlJc w:val="right"/>
      <w:pPr>
        <w:ind w:left="765" w:hanging="360"/>
      </w:pPr>
    </w:lvl>
    <w:lvl w:ilvl="1" w:tplc="04150019">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5" w15:restartNumberingAfterBreak="0">
    <w:nsid w:val="7F2E667E"/>
    <w:multiLevelType w:val="hybridMultilevel"/>
    <w:tmpl w:val="7270BBBA"/>
    <w:lvl w:ilvl="0" w:tplc="FFFFFFFF">
      <w:start w:val="1"/>
      <w:numFmt w:val="decimal"/>
      <w:lvlText w:val="%1."/>
      <w:lvlJc w:val="left"/>
      <w:pPr>
        <w:ind w:left="1125" w:hanging="360"/>
      </w:pPr>
    </w:lvl>
    <w:lvl w:ilvl="1" w:tplc="FFFFFFFF" w:tentative="1">
      <w:start w:val="1"/>
      <w:numFmt w:val="lowerLetter"/>
      <w:lvlText w:val="%2."/>
      <w:lvlJc w:val="left"/>
      <w:pPr>
        <w:ind w:left="1845" w:hanging="360"/>
      </w:pPr>
    </w:lvl>
    <w:lvl w:ilvl="2" w:tplc="FFFFFFFF" w:tentative="1">
      <w:start w:val="1"/>
      <w:numFmt w:val="lowerRoman"/>
      <w:lvlText w:val="%3."/>
      <w:lvlJc w:val="right"/>
      <w:pPr>
        <w:ind w:left="2565" w:hanging="180"/>
      </w:pPr>
    </w:lvl>
    <w:lvl w:ilvl="3" w:tplc="FFFFFFFF" w:tentative="1">
      <w:start w:val="1"/>
      <w:numFmt w:val="decimal"/>
      <w:lvlText w:val="%4."/>
      <w:lvlJc w:val="left"/>
      <w:pPr>
        <w:ind w:left="3285" w:hanging="360"/>
      </w:pPr>
    </w:lvl>
    <w:lvl w:ilvl="4" w:tplc="FFFFFFFF" w:tentative="1">
      <w:start w:val="1"/>
      <w:numFmt w:val="lowerLetter"/>
      <w:lvlText w:val="%5."/>
      <w:lvlJc w:val="left"/>
      <w:pPr>
        <w:ind w:left="4005" w:hanging="360"/>
      </w:pPr>
    </w:lvl>
    <w:lvl w:ilvl="5" w:tplc="FFFFFFFF" w:tentative="1">
      <w:start w:val="1"/>
      <w:numFmt w:val="lowerRoman"/>
      <w:lvlText w:val="%6."/>
      <w:lvlJc w:val="right"/>
      <w:pPr>
        <w:ind w:left="4725" w:hanging="180"/>
      </w:pPr>
    </w:lvl>
    <w:lvl w:ilvl="6" w:tplc="FFFFFFFF" w:tentative="1">
      <w:start w:val="1"/>
      <w:numFmt w:val="decimal"/>
      <w:lvlText w:val="%7."/>
      <w:lvlJc w:val="left"/>
      <w:pPr>
        <w:ind w:left="5445" w:hanging="360"/>
      </w:pPr>
    </w:lvl>
    <w:lvl w:ilvl="7" w:tplc="FFFFFFFF" w:tentative="1">
      <w:start w:val="1"/>
      <w:numFmt w:val="lowerLetter"/>
      <w:lvlText w:val="%8."/>
      <w:lvlJc w:val="left"/>
      <w:pPr>
        <w:ind w:left="6165" w:hanging="360"/>
      </w:pPr>
    </w:lvl>
    <w:lvl w:ilvl="8" w:tplc="FFFFFFFF" w:tentative="1">
      <w:start w:val="1"/>
      <w:numFmt w:val="lowerRoman"/>
      <w:lvlText w:val="%9."/>
      <w:lvlJc w:val="right"/>
      <w:pPr>
        <w:ind w:left="6885" w:hanging="180"/>
      </w:pPr>
    </w:lvl>
  </w:abstractNum>
  <w:num w:numId="1" w16cid:durableId="2120904330">
    <w:abstractNumId w:val="14"/>
  </w:num>
  <w:num w:numId="2" w16cid:durableId="1024744772">
    <w:abstractNumId w:val="5"/>
  </w:num>
  <w:num w:numId="3" w16cid:durableId="1326126292">
    <w:abstractNumId w:val="8"/>
  </w:num>
  <w:num w:numId="4" w16cid:durableId="720980775">
    <w:abstractNumId w:val="11"/>
  </w:num>
  <w:num w:numId="5" w16cid:durableId="1551503569">
    <w:abstractNumId w:val="10"/>
  </w:num>
  <w:num w:numId="6" w16cid:durableId="982810254">
    <w:abstractNumId w:val="15"/>
  </w:num>
  <w:num w:numId="7" w16cid:durableId="1306929314">
    <w:abstractNumId w:val="1"/>
  </w:num>
  <w:num w:numId="8" w16cid:durableId="1175723810">
    <w:abstractNumId w:val="2"/>
  </w:num>
  <w:num w:numId="9" w16cid:durableId="1026903530">
    <w:abstractNumId w:val="12"/>
  </w:num>
  <w:num w:numId="10" w16cid:durableId="291405362">
    <w:abstractNumId w:val="4"/>
  </w:num>
  <w:num w:numId="11" w16cid:durableId="1610889357">
    <w:abstractNumId w:val="6"/>
  </w:num>
  <w:num w:numId="12" w16cid:durableId="1605305933">
    <w:abstractNumId w:val="9"/>
  </w:num>
  <w:num w:numId="13" w16cid:durableId="2013334963">
    <w:abstractNumId w:val="7"/>
  </w:num>
  <w:num w:numId="14" w16cid:durableId="1488978063">
    <w:abstractNumId w:val="0"/>
  </w:num>
  <w:num w:numId="15" w16cid:durableId="136458619">
    <w:abstractNumId w:val="13"/>
  </w:num>
  <w:num w:numId="16" w16cid:durableId="384987641">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30F"/>
    <w:rsid w:val="00012922"/>
    <w:rsid w:val="00013E25"/>
    <w:rsid w:val="000140CF"/>
    <w:rsid w:val="00016A46"/>
    <w:rsid w:val="00017B70"/>
    <w:rsid w:val="00021C32"/>
    <w:rsid w:val="000236D4"/>
    <w:rsid w:val="00023DF3"/>
    <w:rsid w:val="00027DB5"/>
    <w:rsid w:val="000327CB"/>
    <w:rsid w:val="00041808"/>
    <w:rsid w:val="000444B9"/>
    <w:rsid w:val="0005009F"/>
    <w:rsid w:val="00052818"/>
    <w:rsid w:val="000622F9"/>
    <w:rsid w:val="000663D6"/>
    <w:rsid w:val="00067E2C"/>
    <w:rsid w:val="000708A8"/>
    <w:rsid w:val="000735DA"/>
    <w:rsid w:val="000745FF"/>
    <w:rsid w:val="00081773"/>
    <w:rsid w:val="00084250"/>
    <w:rsid w:val="000879F9"/>
    <w:rsid w:val="0009415B"/>
    <w:rsid w:val="000A2D73"/>
    <w:rsid w:val="000A3469"/>
    <w:rsid w:val="000A55A0"/>
    <w:rsid w:val="000B37DF"/>
    <w:rsid w:val="000B5B61"/>
    <w:rsid w:val="000C20A4"/>
    <w:rsid w:val="000C2406"/>
    <w:rsid w:val="000D047F"/>
    <w:rsid w:val="000D12DC"/>
    <w:rsid w:val="000D133F"/>
    <w:rsid w:val="000D1A68"/>
    <w:rsid w:val="000D43F4"/>
    <w:rsid w:val="000E0E55"/>
    <w:rsid w:val="000E1A95"/>
    <w:rsid w:val="000E43DA"/>
    <w:rsid w:val="000F10CC"/>
    <w:rsid w:val="000F1C05"/>
    <w:rsid w:val="000F5529"/>
    <w:rsid w:val="000F73BE"/>
    <w:rsid w:val="0010056D"/>
    <w:rsid w:val="001008F2"/>
    <w:rsid w:val="00104E02"/>
    <w:rsid w:val="0010715B"/>
    <w:rsid w:val="00113ADF"/>
    <w:rsid w:val="00114EE4"/>
    <w:rsid w:val="00122629"/>
    <w:rsid w:val="0013355F"/>
    <w:rsid w:val="00135E39"/>
    <w:rsid w:val="001362A6"/>
    <w:rsid w:val="001363F2"/>
    <w:rsid w:val="001429E2"/>
    <w:rsid w:val="00143D4B"/>
    <w:rsid w:val="00144766"/>
    <w:rsid w:val="0014665C"/>
    <w:rsid w:val="0014761D"/>
    <w:rsid w:val="00150A90"/>
    <w:rsid w:val="0016746F"/>
    <w:rsid w:val="001742AD"/>
    <w:rsid w:val="00177CCE"/>
    <w:rsid w:val="00180FA5"/>
    <w:rsid w:val="001917DC"/>
    <w:rsid w:val="00192552"/>
    <w:rsid w:val="00195BC3"/>
    <w:rsid w:val="00197E37"/>
    <w:rsid w:val="001A4252"/>
    <w:rsid w:val="001A57DC"/>
    <w:rsid w:val="001A5CAC"/>
    <w:rsid w:val="001A792A"/>
    <w:rsid w:val="001B4169"/>
    <w:rsid w:val="001B4251"/>
    <w:rsid w:val="001B5B3C"/>
    <w:rsid w:val="001B6032"/>
    <w:rsid w:val="001B61D0"/>
    <w:rsid w:val="001B68CB"/>
    <w:rsid w:val="001B7870"/>
    <w:rsid w:val="001C214C"/>
    <w:rsid w:val="001D16FF"/>
    <w:rsid w:val="001D1875"/>
    <w:rsid w:val="001D48C4"/>
    <w:rsid w:val="001D70E8"/>
    <w:rsid w:val="001F58D0"/>
    <w:rsid w:val="0020017B"/>
    <w:rsid w:val="00203E95"/>
    <w:rsid w:val="00205187"/>
    <w:rsid w:val="00213089"/>
    <w:rsid w:val="00232F9F"/>
    <w:rsid w:val="00246D3E"/>
    <w:rsid w:val="00247BAA"/>
    <w:rsid w:val="00252BBC"/>
    <w:rsid w:val="00255B76"/>
    <w:rsid w:val="00256F5E"/>
    <w:rsid w:val="00257D31"/>
    <w:rsid w:val="00264EE0"/>
    <w:rsid w:val="00271192"/>
    <w:rsid w:val="00274506"/>
    <w:rsid w:val="0027619E"/>
    <w:rsid w:val="002826E2"/>
    <w:rsid w:val="00283AF0"/>
    <w:rsid w:val="002A4CBB"/>
    <w:rsid w:val="002B1C9C"/>
    <w:rsid w:val="002C1DED"/>
    <w:rsid w:val="002C6046"/>
    <w:rsid w:val="002C72A0"/>
    <w:rsid w:val="002D0290"/>
    <w:rsid w:val="002D39A4"/>
    <w:rsid w:val="002D5680"/>
    <w:rsid w:val="002E220E"/>
    <w:rsid w:val="002E63E9"/>
    <w:rsid w:val="002E687F"/>
    <w:rsid w:val="002E7346"/>
    <w:rsid w:val="002F08DE"/>
    <w:rsid w:val="002F714D"/>
    <w:rsid w:val="00300022"/>
    <w:rsid w:val="00301D11"/>
    <w:rsid w:val="00310FB8"/>
    <w:rsid w:val="00316A44"/>
    <w:rsid w:val="003219CF"/>
    <w:rsid w:val="003265B0"/>
    <w:rsid w:val="0033158C"/>
    <w:rsid w:val="00351A36"/>
    <w:rsid w:val="00354D99"/>
    <w:rsid w:val="00360A50"/>
    <w:rsid w:val="00360C59"/>
    <w:rsid w:val="00366194"/>
    <w:rsid w:val="00366ED1"/>
    <w:rsid w:val="00374326"/>
    <w:rsid w:val="00387DE9"/>
    <w:rsid w:val="00390DC4"/>
    <w:rsid w:val="00392C53"/>
    <w:rsid w:val="00397CE2"/>
    <w:rsid w:val="003A2DAE"/>
    <w:rsid w:val="003A5992"/>
    <w:rsid w:val="003B3BAF"/>
    <w:rsid w:val="003B3F72"/>
    <w:rsid w:val="003B62FC"/>
    <w:rsid w:val="003C0C8F"/>
    <w:rsid w:val="003C20E1"/>
    <w:rsid w:val="003C7BBD"/>
    <w:rsid w:val="003D5EDB"/>
    <w:rsid w:val="003E12B8"/>
    <w:rsid w:val="003F0319"/>
    <w:rsid w:val="003F3B44"/>
    <w:rsid w:val="003F4D10"/>
    <w:rsid w:val="004005D2"/>
    <w:rsid w:val="004013DE"/>
    <w:rsid w:val="00402981"/>
    <w:rsid w:val="0040508A"/>
    <w:rsid w:val="00411FFA"/>
    <w:rsid w:val="0041547A"/>
    <w:rsid w:val="00416F38"/>
    <w:rsid w:val="00420010"/>
    <w:rsid w:val="00423780"/>
    <w:rsid w:val="004258BD"/>
    <w:rsid w:val="004313FC"/>
    <w:rsid w:val="004333CA"/>
    <w:rsid w:val="00435369"/>
    <w:rsid w:val="004456CB"/>
    <w:rsid w:val="0044676F"/>
    <w:rsid w:val="00451ED0"/>
    <w:rsid w:val="00455874"/>
    <w:rsid w:val="00456E3E"/>
    <w:rsid w:val="00461B13"/>
    <w:rsid w:val="0047498D"/>
    <w:rsid w:val="00477843"/>
    <w:rsid w:val="00484358"/>
    <w:rsid w:val="0048564C"/>
    <w:rsid w:val="004921E4"/>
    <w:rsid w:val="00494474"/>
    <w:rsid w:val="004A2DFA"/>
    <w:rsid w:val="004B1AB4"/>
    <w:rsid w:val="004B663D"/>
    <w:rsid w:val="004B6F0F"/>
    <w:rsid w:val="004C7369"/>
    <w:rsid w:val="004D16A6"/>
    <w:rsid w:val="004E4046"/>
    <w:rsid w:val="004E49A1"/>
    <w:rsid w:val="004E78EB"/>
    <w:rsid w:val="004F02E4"/>
    <w:rsid w:val="004F5AD9"/>
    <w:rsid w:val="004F6314"/>
    <w:rsid w:val="004F6781"/>
    <w:rsid w:val="00502E86"/>
    <w:rsid w:val="00504191"/>
    <w:rsid w:val="005043D6"/>
    <w:rsid w:val="00506C9F"/>
    <w:rsid w:val="005205E8"/>
    <w:rsid w:val="005208F8"/>
    <w:rsid w:val="005212D0"/>
    <w:rsid w:val="005235DA"/>
    <w:rsid w:val="0053176A"/>
    <w:rsid w:val="005377CD"/>
    <w:rsid w:val="00541711"/>
    <w:rsid w:val="005525F2"/>
    <w:rsid w:val="00557881"/>
    <w:rsid w:val="00560822"/>
    <w:rsid w:val="00565F0A"/>
    <w:rsid w:val="005761EE"/>
    <w:rsid w:val="00584A43"/>
    <w:rsid w:val="0059497A"/>
    <w:rsid w:val="0059559B"/>
    <w:rsid w:val="00596DFB"/>
    <w:rsid w:val="005B6308"/>
    <w:rsid w:val="005B6528"/>
    <w:rsid w:val="005B6D2C"/>
    <w:rsid w:val="005C0267"/>
    <w:rsid w:val="005C7E8D"/>
    <w:rsid w:val="005D1602"/>
    <w:rsid w:val="005D68C5"/>
    <w:rsid w:val="005E2022"/>
    <w:rsid w:val="00604B34"/>
    <w:rsid w:val="00606BE2"/>
    <w:rsid w:val="00607EC0"/>
    <w:rsid w:val="00620EE6"/>
    <w:rsid w:val="00622DBA"/>
    <w:rsid w:val="00625F5B"/>
    <w:rsid w:val="006304E4"/>
    <w:rsid w:val="00634499"/>
    <w:rsid w:val="00635C35"/>
    <w:rsid w:val="006411E3"/>
    <w:rsid w:val="00641C59"/>
    <w:rsid w:val="006452A8"/>
    <w:rsid w:val="00646B65"/>
    <w:rsid w:val="00647E20"/>
    <w:rsid w:val="00650930"/>
    <w:rsid w:val="00653CA6"/>
    <w:rsid w:val="00660959"/>
    <w:rsid w:val="00663D50"/>
    <w:rsid w:val="0067109D"/>
    <w:rsid w:val="00676160"/>
    <w:rsid w:val="0067645E"/>
    <w:rsid w:val="00682644"/>
    <w:rsid w:val="0068517C"/>
    <w:rsid w:val="00686A14"/>
    <w:rsid w:val="00690926"/>
    <w:rsid w:val="006A3CD3"/>
    <w:rsid w:val="006A51AD"/>
    <w:rsid w:val="006B7ACC"/>
    <w:rsid w:val="006C5B51"/>
    <w:rsid w:val="006D030D"/>
    <w:rsid w:val="006D0C2C"/>
    <w:rsid w:val="006D791D"/>
    <w:rsid w:val="006E2563"/>
    <w:rsid w:val="006E56FA"/>
    <w:rsid w:val="006E6356"/>
    <w:rsid w:val="006F2629"/>
    <w:rsid w:val="006F2844"/>
    <w:rsid w:val="006F3B1E"/>
    <w:rsid w:val="006F4F02"/>
    <w:rsid w:val="00701E30"/>
    <w:rsid w:val="0070207C"/>
    <w:rsid w:val="00706DD1"/>
    <w:rsid w:val="007076E2"/>
    <w:rsid w:val="00712D16"/>
    <w:rsid w:val="0072058C"/>
    <w:rsid w:val="007211AC"/>
    <w:rsid w:val="007308AA"/>
    <w:rsid w:val="00732FEA"/>
    <w:rsid w:val="007414B0"/>
    <w:rsid w:val="007477F0"/>
    <w:rsid w:val="00770564"/>
    <w:rsid w:val="00773C74"/>
    <w:rsid w:val="00775908"/>
    <w:rsid w:val="00775AB5"/>
    <w:rsid w:val="00782D1B"/>
    <w:rsid w:val="00784E8B"/>
    <w:rsid w:val="0079171D"/>
    <w:rsid w:val="00792FC5"/>
    <w:rsid w:val="00795C3C"/>
    <w:rsid w:val="007A0F0F"/>
    <w:rsid w:val="007A2AF5"/>
    <w:rsid w:val="007A5934"/>
    <w:rsid w:val="007A5D52"/>
    <w:rsid w:val="007A73FA"/>
    <w:rsid w:val="007B00B0"/>
    <w:rsid w:val="007B3F94"/>
    <w:rsid w:val="007B4CCC"/>
    <w:rsid w:val="007B642F"/>
    <w:rsid w:val="007C68C2"/>
    <w:rsid w:val="007D0062"/>
    <w:rsid w:val="007D6F97"/>
    <w:rsid w:val="007F2816"/>
    <w:rsid w:val="007F3A65"/>
    <w:rsid w:val="00800EF9"/>
    <w:rsid w:val="0080198D"/>
    <w:rsid w:val="00804F1F"/>
    <w:rsid w:val="008264FF"/>
    <w:rsid w:val="00832183"/>
    <w:rsid w:val="00835C1A"/>
    <w:rsid w:val="00837AF7"/>
    <w:rsid w:val="00840EFC"/>
    <w:rsid w:val="0084136D"/>
    <w:rsid w:val="0084612C"/>
    <w:rsid w:val="00847250"/>
    <w:rsid w:val="00860879"/>
    <w:rsid w:val="0086229E"/>
    <w:rsid w:val="00864ECD"/>
    <w:rsid w:val="00873E4C"/>
    <w:rsid w:val="00874494"/>
    <w:rsid w:val="0087612E"/>
    <w:rsid w:val="00877E00"/>
    <w:rsid w:val="008A76C0"/>
    <w:rsid w:val="008B01EC"/>
    <w:rsid w:val="008B7E80"/>
    <w:rsid w:val="008C3685"/>
    <w:rsid w:val="008C3AE8"/>
    <w:rsid w:val="008D74B3"/>
    <w:rsid w:val="008E3325"/>
    <w:rsid w:val="008E444F"/>
    <w:rsid w:val="008E642B"/>
    <w:rsid w:val="008E757C"/>
    <w:rsid w:val="008F2433"/>
    <w:rsid w:val="008F27A0"/>
    <w:rsid w:val="008F3E7D"/>
    <w:rsid w:val="00907648"/>
    <w:rsid w:val="00911245"/>
    <w:rsid w:val="00912D3B"/>
    <w:rsid w:val="00916FBA"/>
    <w:rsid w:val="009176E3"/>
    <w:rsid w:val="009230BA"/>
    <w:rsid w:val="009237C0"/>
    <w:rsid w:val="00926001"/>
    <w:rsid w:val="00933760"/>
    <w:rsid w:val="0093568B"/>
    <w:rsid w:val="00950C98"/>
    <w:rsid w:val="00962945"/>
    <w:rsid w:val="00967C65"/>
    <w:rsid w:val="00970A41"/>
    <w:rsid w:val="009717FC"/>
    <w:rsid w:val="0097230F"/>
    <w:rsid w:val="009908F9"/>
    <w:rsid w:val="00995A63"/>
    <w:rsid w:val="009A16F7"/>
    <w:rsid w:val="009A5902"/>
    <w:rsid w:val="009C0117"/>
    <w:rsid w:val="009C0638"/>
    <w:rsid w:val="009C1691"/>
    <w:rsid w:val="009C20A8"/>
    <w:rsid w:val="009D1121"/>
    <w:rsid w:val="009D3401"/>
    <w:rsid w:val="009D3F8D"/>
    <w:rsid w:val="009E5FC0"/>
    <w:rsid w:val="009E782C"/>
    <w:rsid w:val="009F1D2F"/>
    <w:rsid w:val="009F2B49"/>
    <w:rsid w:val="009F30C8"/>
    <w:rsid w:val="009F5437"/>
    <w:rsid w:val="009F55E2"/>
    <w:rsid w:val="009F63B7"/>
    <w:rsid w:val="00A02184"/>
    <w:rsid w:val="00A11AD4"/>
    <w:rsid w:val="00A12C9A"/>
    <w:rsid w:val="00A13FDA"/>
    <w:rsid w:val="00A17F6D"/>
    <w:rsid w:val="00A2312A"/>
    <w:rsid w:val="00A24A1B"/>
    <w:rsid w:val="00A37656"/>
    <w:rsid w:val="00A412B6"/>
    <w:rsid w:val="00A47AE4"/>
    <w:rsid w:val="00A53A3B"/>
    <w:rsid w:val="00A546C8"/>
    <w:rsid w:val="00A5676F"/>
    <w:rsid w:val="00A77FDD"/>
    <w:rsid w:val="00A80EAE"/>
    <w:rsid w:val="00A81834"/>
    <w:rsid w:val="00A854F5"/>
    <w:rsid w:val="00A96D49"/>
    <w:rsid w:val="00AA4D8F"/>
    <w:rsid w:val="00AB20D9"/>
    <w:rsid w:val="00AB303F"/>
    <w:rsid w:val="00AD072E"/>
    <w:rsid w:val="00AF5444"/>
    <w:rsid w:val="00B01CEA"/>
    <w:rsid w:val="00B053C1"/>
    <w:rsid w:val="00B11DC5"/>
    <w:rsid w:val="00B11F51"/>
    <w:rsid w:val="00B134A3"/>
    <w:rsid w:val="00B2421B"/>
    <w:rsid w:val="00B2563B"/>
    <w:rsid w:val="00B2632C"/>
    <w:rsid w:val="00B46738"/>
    <w:rsid w:val="00B46EF8"/>
    <w:rsid w:val="00B546DE"/>
    <w:rsid w:val="00B623E9"/>
    <w:rsid w:val="00B666D3"/>
    <w:rsid w:val="00B67715"/>
    <w:rsid w:val="00B71B01"/>
    <w:rsid w:val="00B71C5E"/>
    <w:rsid w:val="00B7537A"/>
    <w:rsid w:val="00B8047F"/>
    <w:rsid w:val="00B81981"/>
    <w:rsid w:val="00B81A06"/>
    <w:rsid w:val="00B84567"/>
    <w:rsid w:val="00B86726"/>
    <w:rsid w:val="00B8698C"/>
    <w:rsid w:val="00B87F92"/>
    <w:rsid w:val="00B95621"/>
    <w:rsid w:val="00BA67E8"/>
    <w:rsid w:val="00BB0D9A"/>
    <w:rsid w:val="00BB2C81"/>
    <w:rsid w:val="00BB5733"/>
    <w:rsid w:val="00BB705A"/>
    <w:rsid w:val="00BB78F3"/>
    <w:rsid w:val="00BC4181"/>
    <w:rsid w:val="00BD3D00"/>
    <w:rsid w:val="00BD543E"/>
    <w:rsid w:val="00BD6666"/>
    <w:rsid w:val="00BF092A"/>
    <w:rsid w:val="00C00651"/>
    <w:rsid w:val="00C038E9"/>
    <w:rsid w:val="00C03F1A"/>
    <w:rsid w:val="00C05026"/>
    <w:rsid w:val="00C0603D"/>
    <w:rsid w:val="00C13189"/>
    <w:rsid w:val="00C21146"/>
    <w:rsid w:val="00C2241C"/>
    <w:rsid w:val="00C2765F"/>
    <w:rsid w:val="00C304C7"/>
    <w:rsid w:val="00C32A87"/>
    <w:rsid w:val="00C37525"/>
    <w:rsid w:val="00C40D04"/>
    <w:rsid w:val="00C435BF"/>
    <w:rsid w:val="00C436E0"/>
    <w:rsid w:val="00C576F5"/>
    <w:rsid w:val="00C6323E"/>
    <w:rsid w:val="00C71D40"/>
    <w:rsid w:val="00C7672D"/>
    <w:rsid w:val="00C835CC"/>
    <w:rsid w:val="00C92679"/>
    <w:rsid w:val="00C97F3A"/>
    <w:rsid w:val="00CA5C01"/>
    <w:rsid w:val="00CA5FD6"/>
    <w:rsid w:val="00CB1D00"/>
    <w:rsid w:val="00CB5A6E"/>
    <w:rsid w:val="00CB7210"/>
    <w:rsid w:val="00CC0295"/>
    <w:rsid w:val="00CC22BF"/>
    <w:rsid w:val="00CD5BC8"/>
    <w:rsid w:val="00CD67A5"/>
    <w:rsid w:val="00CD6A9F"/>
    <w:rsid w:val="00CD7578"/>
    <w:rsid w:val="00CD7E6A"/>
    <w:rsid w:val="00CE2A74"/>
    <w:rsid w:val="00CE2B33"/>
    <w:rsid w:val="00CE7042"/>
    <w:rsid w:val="00CF1990"/>
    <w:rsid w:val="00D03392"/>
    <w:rsid w:val="00D03AFB"/>
    <w:rsid w:val="00D05F7A"/>
    <w:rsid w:val="00D06CCF"/>
    <w:rsid w:val="00D148F8"/>
    <w:rsid w:val="00D14FB9"/>
    <w:rsid w:val="00D176DD"/>
    <w:rsid w:val="00D23FA5"/>
    <w:rsid w:val="00D24F66"/>
    <w:rsid w:val="00D30A4D"/>
    <w:rsid w:val="00D34680"/>
    <w:rsid w:val="00D51B70"/>
    <w:rsid w:val="00D534EE"/>
    <w:rsid w:val="00D619CB"/>
    <w:rsid w:val="00D63F2F"/>
    <w:rsid w:val="00D656EB"/>
    <w:rsid w:val="00D7282E"/>
    <w:rsid w:val="00D7328F"/>
    <w:rsid w:val="00D8001D"/>
    <w:rsid w:val="00D828CB"/>
    <w:rsid w:val="00D90BD1"/>
    <w:rsid w:val="00D91FFB"/>
    <w:rsid w:val="00D9336C"/>
    <w:rsid w:val="00D9579F"/>
    <w:rsid w:val="00D96539"/>
    <w:rsid w:val="00D97EF6"/>
    <w:rsid w:val="00DA0D84"/>
    <w:rsid w:val="00DA1A05"/>
    <w:rsid w:val="00DA1F67"/>
    <w:rsid w:val="00DA31D6"/>
    <w:rsid w:val="00DB007F"/>
    <w:rsid w:val="00DB00A4"/>
    <w:rsid w:val="00DB09BA"/>
    <w:rsid w:val="00DB3197"/>
    <w:rsid w:val="00DB573C"/>
    <w:rsid w:val="00DC3320"/>
    <w:rsid w:val="00DC55D3"/>
    <w:rsid w:val="00DC6BAC"/>
    <w:rsid w:val="00DC74D4"/>
    <w:rsid w:val="00DD2D74"/>
    <w:rsid w:val="00DD3457"/>
    <w:rsid w:val="00DE06DE"/>
    <w:rsid w:val="00DE273B"/>
    <w:rsid w:val="00DE3E45"/>
    <w:rsid w:val="00DE79BD"/>
    <w:rsid w:val="00E02C5F"/>
    <w:rsid w:val="00E03641"/>
    <w:rsid w:val="00E05D5E"/>
    <w:rsid w:val="00E07D79"/>
    <w:rsid w:val="00E10CC0"/>
    <w:rsid w:val="00E115ED"/>
    <w:rsid w:val="00E167AB"/>
    <w:rsid w:val="00E213E3"/>
    <w:rsid w:val="00E31369"/>
    <w:rsid w:val="00E33BCA"/>
    <w:rsid w:val="00E444EE"/>
    <w:rsid w:val="00E45FE5"/>
    <w:rsid w:val="00E53531"/>
    <w:rsid w:val="00E62E49"/>
    <w:rsid w:val="00E64FC7"/>
    <w:rsid w:val="00E652CC"/>
    <w:rsid w:val="00E66D7B"/>
    <w:rsid w:val="00E720C6"/>
    <w:rsid w:val="00E7240E"/>
    <w:rsid w:val="00E7336D"/>
    <w:rsid w:val="00E81529"/>
    <w:rsid w:val="00EA5D9E"/>
    <w:rsid w:val="00EA5DF9"/>
    <w:rsid w:val="00EB0817"/>
    <w:rsid w:val="00EB43AB"/>
    <w:rsid w:val="00EC2311"/>
    <w:rsid w:val="00EC7C4E"/>
    <w:rsid w:val="00ED49E3"/>
    <w:rsid w:val="00EE65D5"/>
    <w:rsid w:val="00EE7A5E"/>
    <w:rsid w:val="00EF3AF2"/>
    <w:rsid w:val="00EF5ADD"/>
    <w:rsid w:val="00EF5CF9"/>
    <w:rsid w:val="00F01160"/>
    <w:rsid w:val="00F03450"/>
    <w:rsid w:val="00F2006D"/>
    <w:rsid w:val="00F243C3"/>
    <w:rsid w:val="00F24BDB"/>
    <w:rsid w:val="00F313C4"/>
    <w:rsid w:val="00F32309"/>
    <w:rsid w:val="00F35832"/>
    <w:rsid w:val="00F448A5"/>
    <w:rsid w:val="00F4691F"/>
    <w:rsid w:val="00F545BE"/>
    <w:rsid w:val="00F54621"/>
    <w:rsid w:val="00F642EF"/>
    <w:rsid w:val="00F67415"/>
    <w:rsid w:val="00F73445"/>
    <w:rsid w:val="00F73521"/>
    <w:rsid w:val="00F77183"/>
    <w:rsid w:val="00FA4BAE"/>
    <w:rsid w:val="00FB17D2"/>
    <w:rsid w:val="00FB278E"/>
    <w:rsid w:val="00FB4E57"/>
    <w:rsid w:val="00FB53EF"/>
    <w:rsid w:val="00FC3AD2"/>
    <w:rsid w:val="00FD1427"/>
    <w:rsid w:val="00FD1AAF"/>
    <w:rsid w:val="00FD3543"/>
    <w:rsid w:val="00FD36D4"/>
    <w:rsid w:val="00FD5486"/>
    <w:rsid w:val="00FE2BF1"/>
    <w:rsid w:val="00FE2C82"/>
    <w:rsid w:val="00FE4EAB"/>
    <w:rsid w:val="00FF0408"/>
    <w:rsid w:val="00FF0C3C"/>
    <w:rsid w:val="00FF2390"/>
    <w:rsid w:val="00FF3A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60C72"/>
  <w15:docId w15:val="{FDB45C15-E184-4915-8B35-0591CA337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195BC3"/>
    <w:pPr>
      <w:keepNext/>
      <w:keepLines/>
      <w:spacing w:before="360" w:after="120"/>
      <w:outlineLvl w:val="1"/>
    </w:pPr>
    <w:rPr>
      <w:rFonts w:ascii="Arial" w:eastAsia="Arial" w:hAnsi="Arial" w:cs="Arial"/>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84E8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84E8B"/>
    <w:rPr>
      <w:rFonts w:ascii="Tahoma" w:hAnsi="Tahoma" w:cs="Tahoma"/>
      <w:sz w:val="16"/>
      <w:szCs w:val="16"/>
    </w:rPr>
  </w:style>
  <w:style w:type="paragraph" w:styleId="Nagwek">
    <w:name w:val="header"/>
    <w:basedOn w:val="Normalny"/>
    <w:link w:val="NagwekZnak"/>
    <w:uiPriority w:val="99"/>
    <w:unhideWhenUsed/>
    <w:rsid w:val="00784E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84E8B"/>
  </w:style>
  <w:style w:type="paragraph" w:styleId="Stopka">
    <w:name w:val="footer"/>
    <w:basedOn w:val="Normalny"/>
    <w:link w:val="StopkaZnak"/>
    <w:uiPriority w:val="99"/>
    <w:unhideWhenUsed/>
    <w:rsid w:val="00784E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84E8B"/>
  </w:style>
  <w:style w:type="paragraph" w:styleId="NormalnyWeb">
    <w:name w:val="Normal (Web)"/>
    <w:basedOn w:val="Normalny"/>
    <w:rsid w:val="00484358"/>
    <w:pPr>
      <w:suppressAutoHyphens/>
      <w:spacing w:after="0" w:line="240" w:lineRule="auto"/>
    </w:pPr>
    <w:rPr>
      <w:rFonts w:ascii="Times New Roman" w:eastAsia="Times New Roman" w:hAnsi="Times New Roman" w:cs="Calibri"/>
      <w:sz w:val="24"/>
      <w:szCs w:val="24"/>
      <w:lang w:eastAsia="ar-SA"/>
    </w:rPr>
  </w:style>
  <w:style w:type="paragraph" w:styleId="Akapitzlist">
    <w:name w:val="List Paragraph"/>
    <w:basedOn w:val="Normalny"/>
    <w:link w:val="AkapitzlistZnak"/>
    <w:uiPriority w:val="34"/>
    <w:qFormat/>
    <w:rsid w:val="001B5B3C"/>
    <w:pPr>
      <w:ind w:left="720"/>
      <w:contextualSpacing/>
    </w:pPr>
  </w:style>
  <w:style w:type="character" w:styleId="Hipercze">
    <w:name w:val="Hyperlink"/>
    <w:basedOn w:val="Domylnaczcionkaakapitu"/>
    <w:uiPriority w:val="99"/>
    <w:unhideWhenUsed/>
    <w:rsid w:val="00C40D04"/>
    <w:rPr>
      <w:color w:val="0000FF" w:themeColor="hyperlink"/>
      <w:u w:val="single"/>
    </w:rPr>
  </w:style>
  <w:style w:type="paragraph" w:customStyle="1" w:styleId="Standard">
    <w:name w:val="Standard"/>
    <w:rsid w:val="00CC029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kstpodstawowywcity22">
    <w:name w:val="Tekst podstawowy wcięty 22"/>
    <w:basedOn w:val="Normalny"/>
    <w:rsid w:val="00CC0295"/>
    <w:pPr>
      <w:suppressAutoHyphens/>
      <w:autoSpaceDN w:val="0"/>
      <w:spacing w:after="120" w:line="480" w:lineRule="auto"/>
      <w:ind w:left="283"/>
    </w:pPr>
    <w:rPr>
      <w:rFonts w:ascii="Calibri" w:eastAsia="Calibri" w:hAnsi="Calibri" w:cs="Calibri"/>
      <w:lang w:eastAsia="ar-SA"/>
    </w:rPr>
  </w:style>
  <w:style w:type="paragraph" w:customStyle="1" w:styleId="Default">
    <w:name w:val="Default"/>
    <w:rsid w:val="00300022"/>
    <w:pPr>
      <w:autoSpaceDE w:val="0"/>
      <w:autoSpaceDN w:val="0"/>
      <w:adjustRightInd w:val="0"/>
      <w:spacing w:after="0" w:line="240" w:lineRule="auto"/>
    </w:pPr>
    <w:rPr>
      <w:rFonts w:ascii="Calibri" w:eastAsia="Calibri" w:hAnsi="Calibri" w:cs="Calibri"/>
      <w:color w:val="000000"/>
      <w:sz w:val="24"/>
      <w:szCs w:val="24"/>
    </w:rPr>
  </w:style>
  <w:style w:type="character" w:styleId="Nierozpoznanawzmianka">
    <w:name w:val="Unresolved Mention"/>
    <w:basedOn w:val="Domylnaczcionkaakapitu"/>
    <w:uiPriority w:val="99"/>
    <w:semiHidden/>
    <w:unhideWhenUsed/>
    <w:rsid w:val="00712D16"/>
    <w:rPr>
      <w:color w:val="605E5C"/>
      <w:shd w:val="clear" w:color="auto" w:fill="E1DFDD"/>
    </w:rPr>
  </w:style>
  <w:style w:type="character" w:customStyle="1" w:styleId="AkapitzlistZnak">
    <w:name w:val="Akapit z listą Znak"/>
    <w:link w:val="Akapitzlist"/>
    <w:locked/>
    <w:rsid w:val="007D6F97"/>
  </w:style>
  <w:style w:type="character" w:customStyle="1" w:styleId="Nagwek2Znak">
    <w:name w:val="Nagłówek 2 Znak"/>
    <w:basedOn w:val="Domylnaczcionkaakapitu"/>
    <w:link w:val="Nagwek2"/>
    <w:uiPriority w:val="9"/>
    <w:rsid w:val="00195BC3"/>
    <w:rPr>
      <w:rFonts w:ascii="Arial" w:eastAsia="Arial" w:hAnsi="Arial" w:cs="Arial"/>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09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0678D-E1B0-4236-AA79-8987C6318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6</Pages>
  <Words>2304</Words>
  <Characters>13827</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dc:creator>
  <cp:lastModifiedBy>Magdalena Maszota</cp:lastModifiedBy>
  <cp:revision>242</cp:revision>
  <cp:lastPrinted>2023-02-23T14:20:00Z</cp:lastPrinted>
  <dcterms:created xsi:type="dcterms:W3CDTF">2022-01-20T10:54:00Z</dcterms:created>
  <dcterms:modified xsi:type="dcterms:W3CDTF">2023-05-18T09:47:00Z</dcterms:modified>
</cp:coreProperties>
</file>