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3E72FB"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bookmarkStart w:id="0" w:name="_GoBack"/>
      <w:r w:rsidRPr="003E72FB">
        <w:rPr>
          <w:rFonts w:ascii="Cambria" w:hAnsi="Cambria" w:cs="Arial"/>
          <w:sz w:val="20"/>
          <w:szCs w:val="20"/>
        </w:rPr>
        <w:t>PO.2</w:t>
      </w:r>
      <w:r w:rsidR="00647E87">
        <w:rPr>
          <w:rFonts w:ascii="Cambria" w:hAnsi="Cambria" w:cs="Arial"/>
          <w:sz w:val="20"/>
          <w:szCs w:val="20"/>
        </w:rPr>
        <w:t>7</w:t>
      </w:r>
      <w:r w:rsidRPr="003E72FB">
        <w:rPr>
          <w:rFonts w:ascii="Cambria" w:hAnsi="Cambria" w:cs="Arial"/>
          <w:sz w:val="20"/>
          <w:szCs w:val="20"/>
        </w:rPr>
        <w:t>2.1.</w:t>
      </w:r>
      <w:r w:rsidR="00754582">
        <w:rPr>
          <w:rFonts w:ascii="Cambria" w:hAnsi="Cambria" w:cs="Arial"/>
          <w:sz w:val="20"/>
          <w:szCs w:val="20"/>
        </w:rPr>
        <w:t>8</w:t>
      </w:r>
      <w:r w:rsidR="008A7770">
        <w:rPr>
          <w:rFonts w:ascii="Cambria" w:hAnsi="Cambria" w:cs="Arial"/>
          <w:sz w:val="20"/>
          <w:szCs w:val="20"/>
        </w:rPr>
        <w:t>.2017</w:t>
      </w:r>
    </w:p>
    <w:bookmarkEnd w:id="0"/>
    <w:p w:rsidR="00217273" w:rsidRPr="003E72FB" w:rsidRDefault="00217273" w:rsidP="00567570">
      <w:pPr>
        <w:pStyle w:val="Nagwek"/>
        <w:spacing w:before="100" w:beforeAutospacing="1" w:after="100" w:afterAutospacing="1" w:line="276" w:lineRule="auto"/>
        <w:rPr>
          <w:rFonts w:ascii="Cambria" w:hAnsi="Cambria" w:cs="Arial"/>
          <w:lang w:eastAsia="x-none"/>
        </w:rPr>
      </w:pPr>
    </w:p>
    <w:p w:rsidR="00C30E17" w:rsidRPr="00120D03" w:rsidRDefault="00C30E17" w:rsidP="00217273">
      <w:pPr>
        <w:pStyle w:val="Nagwek"/>
        <w:spacing w:before="100" w:beforeAutospacing="1" w:after="100" w:afterAutospacing="1" w:line="276" w:lineRule="auto"/>
        <w:jc w:val="center"/>
        <w:rPr>
          <w:rFonts w:ascii="Cambria" w:hAnsi="Cambria" w:cs="Arial"/>
          <w:b/>
          <w:sz w:val="22"/>
        </w:rPr>
      </w:pPr>
      <w:r w:rsidRPr="00120D03">
        <w:rPr>
          <w:rFonts w:ascii="Cambria" w:hAnsi="Cambria" w:cs="Arial"/>
          <w:b/>
          <w:sz w:val="22"/>
        </w:rPr>
        <w:t>SPECYFIKACJA ISTOTNYCH WARUNKÓW ZAMÓWIENIA</w:t>
      </w:r>
    </w:p>
    <w:p w:rsidR="00C30E17" w:rsidRPr="00120D03" w:rsidRDefault="00C30E17" w:rsidP="00567570">
      <w:pPr>
        <w:spacing w:before="100" w:beforeAutospacing="1" w:after="100" w:afterAutospacing="1" w:line="276" w:lineRule="auto"/>
        <w:jc w:val="center"/>
        <w:rPr>
          <w:rFonts w:ascii="Cambria" w:hAnsi="Cambria" w:cs="Arial"/>
          <w:b/>
          <w:sz w:val="22"/>
          <w:vertAlign w:val="superscript"/>
        </w:rPr>
      </w:pPr>
      <w:r w:rsidRPr="00120D03">
        <w:rPr>
          <w:rFonts w:ascii="Cambria" w:hAnsi="Cambria" w:cs="Arial"/>
          <w:b/>
          <w:sz w:val="22"/>
        </w:rPr>
        <w:t>- dalej zwana „SIWZ”</w:t>
      </w:r>
    </w:p>
    <w:p w:rsidR="007F28C1" w:rsidRPr="003E72FB"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ab/>
      </w:r>
    </w:p>
    <w:p w:rsidR="009E5225" w:rsidRPr="001E2C3D" w:rsidRDefault="00FC59EE" w:rsidP="00567570">
      <w:pPr>
        <w:pStyle w:val="pkt"/>
        <w:spacing w:before="100" w:beforeAutospacing="1" w:after="100" w:afterAutospacing="1" w:line="276" w:lineRule="auto"/>
        <w:ind w:left="0" w:firstLine="0"/>
        <w:rPr>
          <w:rFonts w:ascii="Cambria" w:hAnsi="Cambria" w:cs="Arial"/>
          <w:sz w:val="22"/>
          <w:szCs w:val="20"/>
        </w:rPr>
      </w:pPr>
      <w:r w:rsidRPr="001E2C3D">
        <w:rPr>
          <w:rFonts w:ascii="Cambria" w:hAnsi="Cambria" w:cs="Arial"/>
          <w:sz w:val="22"/>
          <w:szCs w:val="20"/>
        </w:rPr>
        <w:t>P</w:t>
      </w:r>
      <w:r w:rsidR="00C30E17" w:rsidRPr="001E2C3D">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2919CF" w:rsidRPr="001E2C3D">
        <w:rPr>
          <w:rFonts w:ascii="Cambria" w:hAnsi="Cambria" w:cs="Arial"/>
          <w:sz w:val="22"/>
          <w:szCs w:val="20"/>
        </w:rPr>
        <w:t>z 2015</w:t>
      </w:r>
      <w:r w:rsidR="00C30E17" w:rsidRPr="001E2C3D">
        <w:rPr>
          <w:rFonts w:ascii="Cambria" w:hAnsi="Cambria" w:cs="Arial"/>
          <w:sz w:val="22"/>
          <w:szCs w:val="20"/>
        </w:rPr>
        <w:t xml:space="preserve"> r. </w:t>
      </w:r>
      <w:r w:rsidR="002919CF" w:rsidRPr="001E2C3D">
        <w:rPr>
          <w:rFonts w:ascii="Cambria" w:hAnsi="Cambria" w:cs="Arial"/>
          <w:sz w:val="22"/>
          <w:szCs w:val="20"/>
        </w:rPr>
        <w:t>poz. 2164</w:t>
      </w:r>
      <w:r w:rsidR="002A1852" w:rsidRPr="001E2C3D">
        <w:rPr>
          <w:rFonts w:ascii="Cambria" w:hAnsi="Cambria" w:cs="Arial"/>
          <w:sz w:val="22"/>
          <w:szCs w:val="20"/>
        </w:rPr>
        <w:t xml:space="preserve">, z </w:t>
      </w:r>
      <w:proofErr w:type="spellStart"/>
      <w:r w:rsidR="002A1852" w:rsidRPr="001E2C3D">
        <w:rPr>
          <w:rFonts w:ascii="Cambria" w:hAnsi="Cambria" w:cs="Arial"/>
          <w:sz w:val="22"/>
          <w:szCs w:val="20"/>
        </w:rPr>
        <w:t>późn</w:t>
      </w:r>
      <w:proofErr w:type="spellEnd"/>
      <w:r w:rsidR="002A1852" w:rsidRPr="001E2C3D">
        <w:rPr>
          <w:rFonts w:ascii="Cambria" w:hAnsi="Cambria" w:cs="Arial"/>
          <w:sz w:val="22"/>
          <w:szCs w:val="20"/>
        </w:rPr>
        <w:t>. zm.</w:t>
      </w:r>
      <w:r w:rsidR="00C30E17" w:rsidRPr="001E2C3D">
        <w:rPr>
          <w:rFonts w:ascii="Cambria" w:hAnsi="Cambria" w:cs="Arial"/>
          <w:sz w:val="22"/>
          <w:szCs w:val="20"/>
        </w:rPr>
        <w:t>), dalej zwanej „</w:t>
      </w:r>
      <w:proofErr w:type="spellStart"/>
      <w:r w:rsidR="00C30E17" w:rsidRPr="001E2C3D">
        <w:rPr>
          <w:rFonts w:ascii="Cambria" w:hAnsi="Cambria" w:cs="Arial"/>
          <w:sz w:val="22"/>
          <w:szCs w:val="20"/>
        </w:rPr>
        <w:t>Pzp</w:t>
      </w:r>
      <w:proofErr w:type="spellEnd"/>
      <w:r w:rsidR="00C30E17" w:rsidRPr="001E2C3D">
        <w:rPr>
          <w:rFonts w:ascii="Cambria" w:hAnsi="Cambria" w:cs="Arial"/>
          <w:sz w:val="22"/>
          <w:szCs w:val="20"/>
        </w:rPr>
        <w:t>”</w:t>
      </w:r>
      <w:r w:rsidR="004C759E" w:rsidRPr="001E2C3D">
        <w:rPr>
          <w:rFonts w:ascii="Cambria" w:hAnsi="Cambria" w:cs="Arial"/>
          <w:sz w:val="22"/>
          <w:szCs w:val="20"/>
        </w:rPr>
        <w:t xml:space="preserve">. </w:t>
      </w:r>
    </w:p>
    <w:p w:rsidR="00C30E17" w:rsidRPr="003E72FB"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3E72FB" w:rsidRDefault="0007434F" w:rsidP="00567570">
      <w:pPr>
        <w:spacing w:before="100" w:beforeAutospacing="1" w:after="100" w:afterAutospacing="1" w:line="276" w:lineRule="auto"/>
        <w:rPr>
          <w:rFonts w:ascii="Cambria" w:hAnsi="Cambria" w:cs="Arial"/>
        </w:rPr>
      </w:pPr>
    </w:p>
    <w:p w:rsidR="00DC5066" w:rsidRPr="003E72FB" w:rsidRDefault="00DC5066" w:rsidP="00567570">
      <w:pPr>
        <w:spacing w:before="100" w:beforeAutospacing="1" w:after="100" w:afterAutospacing="1" w:line="276" w:lineRule="auto"/>
        <w:rPr>
          <w:rFonts w:ascii="Cambria" w:hAnsi="Cambria" w:cs="Arial"/>
        </w:rPr>
      </w:pPr>
    </w:p>
    <w:p w:rsidR="004A146C" w:rsidRPr="003E72FB"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3E72FB">
        <w:rPr>
          <w:rFonts w:ascii="Cambria" w:hAnsi="Cambria" w:cs="Arial"/>
          <w:b/>
          <w:sz w:val="20"/>
          <w:szCs w:val="20"/>
        </w:rPr>
        <w:t xml:space="preserve">Nazwa nadana zamówieniu: </w:t>
      </w:r>
    </w:p>
    <w:p w:rsidR="006A78E0" w:rsidRPr="006A78E0" w:rsidRDefault="006A78E0" w:rsidP="006A78E0">
      <w:pPr>
        <w:pStyle w:val="pkt"/>
        <w:spacing w:before="100" w:beforeAutospacing="1" w:after="100" w:afterAutospacing="1" w:line="276" w:lineRule="auto"/>
        <w:ind w:left="0" w:firstLine="0"/>
        <w:rPr>
          <w:rFonts w:ascii="Cambria" w:hAnsi="Cambria" w:cs="Arial"/>
          <w:sz w:val="22"/>
          <w:szCs w:val="20"/>
        </w:rPr>
      </w:pPr>
      <w:r w:rsidRPr="006A78E0">
        <w:rPr>
          <w:rFonts w:ascii="Cambria" w:hAnsi="Cambria" w:cs="Arial"/>
          <w:b/>
          <w:sz w:val="22"/>
          <w:szCs w:val="20"/>
        </w:rPr>
        <w:t>Dostawa sprzętu TIK oraz pozostałego wyposażenia pracowni szkolnych</w:t>
      </w:r>
      <w:r w:rsidRPr="006A78E0">
        <w:rPr>
          <w:rFonts w:ascii="Cambria" w:hAnsi="Cambria" w:cs="Arial"/>
          <w:sz w:val="22"/>
          <w:szCs w:val="20"/>
        </w:rPr>
        <w:t xml:space="preserve">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4A146C" w:rsidRPr="006A78E0" w:rsidRDefault="004A146C" w:rsidP="006A78E0">
      <w:pPr>
        <w:pStyle w:val="pkt"/>
        <w:spacing w:before="100" w:beforeAutospacing="1" w:after="100" w:afterAutospacing="1" w:line="276" w:lineRule="auto"/>
        <w:ind w:left="0" w:firstLine="0"/>
        <w:rPr>
          <w:rFonts w:ascii="Cambria" w:hAnsi="Cambria" w:cs="Arial"/>
          <w:sz w:val="22"/>
          <w:szCs w:val="20"/>
        </w:rPr>
      </w:pPr>
    </w:p>
    <w:p w:rsidR="004A146C" w:rsidRPr="003E72FB" w:rsidRDefault="004A146C" w:rsidP="00567570">
      <w:pPr>
        <w:spacing w:before="100" w:beforeAutospacing="1" w:after="100" w:afterAutospacing="1" w:line="276" w:lineRule="auto"/>
        <w:rPr>
          <w:rFonts w:ascii="Cambria" w:hAnsi="Cambria" w:cs="Arial"/>
        </w:rPr>
      </w:pPr>
    </w:p>
    <w:p w:rsidR="00217273" w:rsidRDefault="00217273" w:rsidP="00567570">
      <w:pPr>
        <w:spacing w:before="100" w:beforeAutospacing="1" w:after="100" w:afterAutospacing="1" w:line="276" w:lineRule="auto"/>
        <w:rPr>
          <w:rFonts w:ascii="Cambria" w:hAnsi="Cambria" w:cs="Arial"/>
        </w:rPr>
      </w:pPr>
    </w:p>
    <w:p w:rsidR="008B418C" w:rsidRDefault="002473B2" w:rsidP="002473B2">
      <w:pPr>
        <w:spacing w:before="100" w:beforeAutospacing="1" w:after="100" w:afterAutospacing="1" w:line="276" w:lineRule="auto"/>
        <w:jc w:val="center"/>
        <w:rPr>
          <w:rFonts w:ascii="Cambria" w:hAnsi="Cambria" w:cs="Arial"/>
        </w:rPr>
      </w:pPr>
      <w:r>
        <w:t>Ogłoszenie nr 45438 - 2017 z dnia 2017-03-16 r.</w:t>
      </w: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DC5066" w:rsidRPr="003E72FB" w:rsidRDefault="00DC5066" w:rsidP="00567570">
      <w:pPr>
        <w:spacing w:before="100" w:beforeAutospacing="1" w:after="100" w:afterAutospacing="1" w:line="276" w:lineRule="auto"/>
        <w:rPr>
          <w:rFonts w:ascii="Cambria" w:hAnsi="Cambria" w:cs="Arial"/>
        </w:rPr>
      </w:pPr>
    </w:p>
    <w:p w:rsidR="00A16A57" w:rsidRPr="003E72FB" w:rsidRDefault="00A16A57" w:rsidP="00567570">
      <w:pPr>
        <w:spacing w:before="100" w:beforeAutospacing="1" w:after="100" w:afterAutospacing="1" w:line="276" w:lineRule="auto"/>
        <w:rPr>
          <w:rFonts w:ascii="Cambria" w:hAnsi="Cambria" w:cs="Arial"/>
        </w:rPr>
      </w:pPr>
    </w:p>
    <w:p w:rsidR="00A16A57" w:rsidRPr="003E72FB" w:rsidRDefault="00A16A57" w:rsidP="00567570">
      <w:pPr>
        <w:spacing w:before="100" w:beforeAutospacing="1" w:after="100" w:afterAutospacing="1" w:line="276" w:lineRule="auto"/>
        <w:rPr>
          <w:rFonts w:ascii="Cambria" w:hAnsi="Cambria" w:cs="Arial"/>
        </w:rPr>
      </w:pPr>
    </w:p>
    <w:p w:rsidR="007F28C1" w:rsidRPr="008B418C"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 xml:space="preserve">Nazwa oraz adres </w:t>
      </w:r>
      <w:r w:rsidR="00E91C67" w:rsidRPr="00280BCF">
        <w:rPr>
          <w:rFonts w:ascii="Cambria" w:hAnsi="Cambria" w:cs="Calibri Light"/>
          <w:b/>
          <w:sz w:val="22"/>
          <w:szCs w:val="22"/>
        </w:rPr>
        <w:t>z</w:t>
      </w:r>
      <w:r w:rsidR="00C30E17" w:rsidRPr="00280BCF">
        <w:rPr>
          <w:rFonts w:ascii="Cambria" w:hAnsi="Cambria" w:cs="Calibri Light"/>
          <w:b/>
          <w:sz w:val="22"/>
          <w:szCs w:val="22"/>
        </w:rPr>
        <w:t>amawiającego.</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Powiat Lęborski, ul. Czołgistów 5, 84-300 Lębork</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280BCF">
        <w:rPr>
          <w:rFonts w:ascii="Cambria" w:hAnsi="Cambria" w:cs="Calibri Light"/>
          <w:sz w:val="22"/>
          <w:szCs w:val="22"/>
          <w:lang w:val="en-US"/>
        </w:rPr>
        <w:t>Tel. 59 8632-825, fax 59 8632-850, e-mail: starostwo_lebork@poczta.onet.pl</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 xml:space="preserve">NIP: 841-160-90-72 </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REGON: 770979648</w:t>
      </w:r>
    </w:p>
    <w:p w:rsidR="000F78EB" w:rsidRPr="00280BCF" w:rsidRDefault="000F78EB" w:rsidP="00567570">
      <w:pPr>
        <w:autoSpaceDE w:val="0"/>
        <w:autoSpaceDN w:val="0"/>
        <w:adjustRightInd w:val="0"/>
        <w:spacing w:before="100" w:beforeAutospacing="1" w:after="100" w:afterAutospacing="1" w:line="276" w:lineRule="auto"/>
        <w:jc w:val="center"/>
        <w:rPr>
          <w:rFonts w:ascii="Cambria" w:hAnsi="Cambria" w:cs="Calibri Light"/>
          <w:b/>
          <w:bCs/>
          <w:sz w:val="22"/>
          <w:szCs w:val="22"/>
        </w:rPr>
      </w:pP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Tryb udzielenia zamówienia.</w:t>
      </w:r>
    </w:p>
    <w:p w:rsidR="000D3206" w:rsidRPr="00280BCF" w:rsidRDefault="00E942E1" w:rsidP="00567570">
      <w:pPr>
        <w:pStyle w:val="pkt"/>
        <w:spacing w:before="100" w:beforeAutospacing="1" w:after="100" w:afterAutospacing="1" w:line="276" w:lineRule="auto"/>
        <w:ind w:left="426" w:firstLine="0"/>
        <w:rPr>
          <w:rFonts w:ascii="Cambria" w:hAnsi="Cambria" w:cs="Calibri Light"/>
          <w:sz w:val="22"/>
          <w:szCs w:val="22"/>
        </w:rPr>
      </w:pPr>
      <w:r>
        <w:rPr>
          <w:rFonts w:ascii="Cambria" w:hAnsi="Cambria" w:cs="Calibri Light"/>
          <w:sz w:val="22"/>
          <w:szCs w:val="22"/>
        </w:rPr>
        <w:t>P</w:t>
      </w:r>
      <w:r w:rsidR="006F6878" w:rsidRPr="00280BCF">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280BCF">
        <w:rPr>
          <w:rFonts w:ascii="Cambria" w:hAnsi="Cambria"/>
          <w:sz w:val="22"/>
          <w:szCs w:val="22"/>
        </w:rPr>
        <w:t xml:space="preserve"> 2004r. </w:t>
      </w:r>
      <w:r w:rsidR="006F6878" w:rsidRPr="00280BCF">
        <w:rPr>
          <w:rFonts w:ascii="Cambria" w:hAnsi="Cambria" w:cs="Calibri Light"/>
          <w:sz w:val="22"/>
          <w:szCs w:val="22"/>
        </w:rPr>
        <w:t xml:space="preserve">Prawo zamówień publicznych </w:t>
      </w:r>
      <w:proofErr w:type="spellStart"/>
      <w:r w:rsidR="006F6878" w:rsidRPr="00280BCF">
        <w:rPr>
          <w:rFonts w:ascii="Cambria" w:hAnsi="Cambria" w:cs="Calibri Light"/>
          <w:sz w:val="22"/>
          <w:szCs w:val="22"/>
        </w:rPr>
        <w:t>t.j</w:t>
      </w:r>
      <w:proofErr w:type="spellEnd"/>
      <w:r w:rsidR="006F6878" w:rsidRPr="00280BCF">
        <w:rPr>
          <w:rFonts w:ascii="Cambria" w:hAnsi="Cambria" w:cs="Calibri Light"/>
          <w:sz w:val="22"/>
          <w:szCs w:val="22"/>
        </w:rPr>
        <w:t>. (Dz. U. z 2015r. poz. 2164 ze zmianami)</w:t>
      </w: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Opis przedmiotu zamówienia.</w:t>
      </w:r>
    </w:p>
    <w:p w:rsidR="006A78E0" w:rsidRPr="006A78E0" w:rsidRDefault="006A78E0" w:rsidP="006A78E0">
      <w:pPr>
        <w:ind w:left="426"/>
        <w:jc w:val="both"/>
        <w:rPr>
          <w:rFonts w:ascii="Cambria" w:hAnsi="Cambria"/>
          <w:sz w:val="22"/>
          <w:szCs w:val="22"/>
          <w:lang w:eastAsia="en-US"/>
        </w:rPr>
      </w:pPr>
      <w:r w:rsidRPr="006A78E0">
        <w:rPr>
          <w:rFonts w:ascii="Cambria" w:hAnsi="Cambria"/>
          <w:sz w:val="22"/>
          <w:szCs w:val="22"/>
          <w:lang w:eastAsia="en-US"/>
        </w:rPr>
        <w:t>Przedmiotem zamówienia jest dostawa sprzętu TIK oraz pozostałego wyposażenia pracowni szkolnych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0166B8" w:rsidRPr="006A78E0" w:rsidRDefault="00371B00" w:rsidP="000166B8">
      <w:pPr>
        <w:spacing w:line="276" w:lineRule="auto"/>
        <w:jc w:val="both"/>
        <w:rPr>
          <w:rFonts w:ascii="Cambria" w:hAnsi="Cambria" w:cs="Calibri Light"/>
          <w:sz w:val="22"/>
          <w:szCs w:val="22"/>
        </w:rPr>
      </w:pPr>
      <w:r>
        <w:rPr>
          <w:rFonts w:ascii="Cambria" w:hAnsi="Cambria" w:cs="Calibri Light"/>
          <w:b/>
          <w:sz w:val="22"/>
          <w:szCs w:val="22"/>
        </w:rPr>
        <w:t>Część 1</w:t>
      </w:r>
      <w:r w:rsidR="000166B8" w:rsidRPr="006A78E0">
        <w:rPr>
          <w:rFonts w:ascii="Cambria" w:hAnsi="Cambria" w:cs="Calibri Light"/>
          <w:sz w:val="22"/>
          <w:szCs w:val="22"/>
        </w:rPr>
        <w:t xml:space="preserve"> - Dostawa sprzętu TIK – sprzęt sceniczny i nagłośnieniowy</w:t>
      </w:r>
    </w:p>
    <w:p w:rsidR="000166B8" w:rsidRPr="006A78E0" w:rsidRDefault="00371B00" w:rsidP="000166B8">
      <w:pPr>
        <w:spacing w:line="276" w:lineRule="auto"/>
        <w:jc w:val="both"/>
        <w:rPr>
          <w:rFonts w:ascii="Cambria" w:hAnsi="Cambria" w:cs="Calibri Light"/>
          <w:sz w:val="22"/>
          <w:szCs w:val="22"/>
        </w:rPr>
      </w:pPr>
      <w:r>
        <w:rPr>
          <w:rFonts w:ascii="Cambria" w:hAnsi="Cambria" w:cs="Calibri Light"/>
          <w:b/>
          <w:sz w:val="22"/>
          <w:szCs w:val="22"/>
        </w:rPr>
        <w:t>Część 2</w:t>
      </w:r>
      <w:r w:rsidR="000166B8" w:rsidRPr="006A78E0">
        <w:rPr>
          <w:rFonts w:ascii="Cambria" w:hAnsi="Cambria" w:cs="Calibri Light"/>
          <w:sz w:val="22"/>
          <w:szCs w:val="22"/>
        </w:rPr>
        <w:t xml:space="preserve"> - Dostawa sprzętu TIK – oprogramowanie komputerowe i przedmiotowe</w:t>
      </w:r>
    </w:p>
    <w:p w:rsidR="000166B8" w:rsidRPr="006A78E0" w:rsidRDefault="00371B00" w:rsidP="000166B8">
      <w:pPr>
        <w:spacing w:line="276" w:lineRule="auto"/>
        <w:jc w:val="both"/>
        <w:rPr>
          <w:rFonts w:ascii="Cambria" w:hAnsi="Cambria" w:cs="Calibri Light"/>
          <w:sz w:val="22"/>
          <w:szCs w:val="22"/>
        </w:rPr>
      </w:pPr>
      <w:r>
        <w:rPr>
          <w:rFonts w:ascii="Cambria" w:hAnsi="Cambria" w:cs="Calibri Light"/>
          <w:b/>
          <w:sz w:val="22"/>
          <w:szCs w:val="22"/>
        </w:rPr>
        <w:t>Część 3</w:t>
      </w:r>
      <w:r w:rsidR="000166B8" w:rsidRPr="006A78E0">
        <w:rPr>
          <w:rFonts w:ascii="Cambria" w:hAnsi="Cambria" w:cs="Calibri Light"/>
          <w:sz w:val="22"/>
          <w:szCs w:val="22"/>
        </w:rPr>
        <w:t xml:space="preserve"> – Dostawa sprzętu TIK i wyposażenia pracowni szkolnych w narzędzia do nauczania przedmiotów przyrodniczych – biologia, chemia</w:t>
      </w:r>
    </w:p>
    <w:p w:rsidR="000166B8" w:rsidRDefault="00371B00" w:rsidP="000166B8">
      <w:pPr>
        <w:spacing w:line="276" w:lineRule="auto"/>
        <w:jc w:val="both"/>
        <w:rPr>
          <w:rFonts w:ascii="Cambria" w:hAnsi="Cambria" w:cs="Calibri Light"/>
          <w:sz w:val="22"/>
          <w:szCs w:val="22"/>
        </w:rPr>
      </w:pPr>
      <w:r>
        <w:rPr>
          <w:rFonts w:ascii="Cambria" w:hAnsi="Cambria" w:cs="Calibri Light"/>
          <w:b/>
          <w:sz w:val="22"/>
          <w:szCs w:val="22"/>
        </w:rPr>
        <w:t>Część 4</w:t>
      </w:r>
      <w:r w:rsidR="000166B8" w:rsidRPr="006A78E0">
        <w:rPr>
          <w:rFonts w:ascii="Cambria" w:hAnsi="Cambria" w:cs="Calibri Light"/>
          <w:sz w:val="22"/>
          <w:szCs w:val="22"/>
        </w:rPr>
        <w:t xml:space="preserve"> – Dostawa sprzętu TIK i wyposażenia pracowni szkolnych w narzędzia do nauczania przedmiotów przyrodniczych – geografia, fizyka oraz pracowni matematycznych</w:t>
      </w:r>
    </w:p>
    <w:p w:rsidR="00371B00" w:rsidRDefault="00371B00" w:rsidP="00371B00">
      <w:pPr>
        <w:spacing w:line="276" w:lineRule="auto"/>
        <w:jc w:val="both"/>
        <w:rPr>
          <w:rFonts w:ascii="Cambria" w:hAnsi="Cambria" w:cs="Calibri Light"/>
          <w:sz w:val="22"/>
          <w:szCs w:val="22"/>
        </w:rPr>
      </w:pPr>
      <w:r>
        <w:rPr>
          <w:rFonts w:ascii="Cambria" w:hAnsi="Cambria" w:cs="Calibri Light"/>
          <w:b/>
          <w:sz w:val="22"/>
          <w:szCs w:val="22"/>
        </w:rPr>
        <w:t xml:space="preserve">Część 5 </w:t>
      </w:r>
      <w:r>
        <w:rPr>
          <w:rFonts w:ascii="Cambria" w:hAnsi="Cambria" w:cs="Calibri Light"/>
          <w:sz w:val="22"/>
          <w:szCs w:val="22"/>
        </w:rPr>
        <w:t>– Dostawa sprzętu TIK oraz innych niezbędnych materiałów i pomocy dydaktycznych</w:t>
      </w:r>
    </w:p>
    <w:p w:rsidR="00371B00" w:rsidRPr="006A78E0" w:rsidRDefault="00371B00" w:rsidP="000166B8">
      <w:pPr>
        <w:spacing w:line="276" w:lineRule="auto"/>
        <w:jc w:val="both"/>
        <w:rPr>
          <w:rFonts w:ascii="Cambria" w:hAnsi="Cambria" w:cs="Calibri Light"/>
          <w:sz w:val="22"/>
          <w:szCs w:val="22"/>
        </w:rPr>
      </w:pPr>
    </w:p>
    <w:p w:rsidR="006A78E0" w:rsidRPr="00704715" w:rsidRDefault="006A78E0" w:rsidP="006A78E0">
      <w:pPr>
        <w:spacing w:line="276" w:lineRule="auto"/>
        <w:jc w:val="both"/>
        <w:rPr>
          <w:rFonts w:ascii="Cambria" w:hAnsi="Cambria"/>
          <w:b/>
          <w:lang w:eastAsia="en-US"/>
        </w:rPr>
      </w:pPr>
    </w:p>
    <w:p w:rsidR="006A78E0" w:rsidRPr="006A78E0" w:rsidRDefault="006A78E0" w:rsidP="006A78E0">
      <w:pPr>
        <w:pStyle w:val="Tekstpodstawowywcity2"/>
        <w:tabs>
          <w:tab w:val="left" w:pos="0"/>
        </w:tabs>
        <w:spacing w:line="276" w:lineRule="auto"/>
        <w:ind w:left="0" w:firstLine="0"/>
        <w:rPr>
          <w:rFonts w:ascii="Cambria" w:eastAsia="Garamond" w:hAnsi="Cambria"/>
          <w:sz w:val="22"/>
          <w:szCs w:val="22"/>
        </w:rPr>
      </w:pPr>
      <w:r w:rsidRPr="006A78E0">
        <w:rPr>
          <w:rFonts w:ascii="Cambria" w:hAnsi="Cambria"/>
          <w:b/>
          <w:sz w:val="22"/>
          <w:szCs w:val="22"/>
        </w:rPr>
        <w:t>Sprzęt stanowiący przedmiot zamówienia musi być profesjonalny i fabrycznie nowy, należytej jakości, sprawny, wolny od jakichkolwiek wad fizycznych, jak również od jakichkolwiek wad prawnych i roszczeń osób trzecich, nie używany, nie powystawowy.</w:t>
      </w:r>
      <w:r w:rsidRPr="006A78E0">
        <w:rPr>
          <w:rFonts w:ascii="Cambria" w:hAnsi="Cambria"/>
          <w:sz w:val="22"/>
          <w:szCs w:val="22"/>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 podzespoły i modyfikację sprzętu </w:t>
      </w:r>
      <w:r w:rsidRPr="006A78E0">
        <w:rPr>
          <w:rFonts w:ascii="Cambria" w:hAnsi="Cambria"/>
          <w:sz w:val="22"/>
          <w:szCs w:val="22"/>
        </w:rPr>
        <w:lastRenderedPageBreak/>
        <w:t xml:space="preserve">skonfigurowanego przez producenta przed dostawą. </w:t>
      </w:r>
      <w:r w:rsidRPr="006A78E0">
        <w:rPr>
          <w:rFonts w:ascii="Cambria" w:eastAsia="Garamond" w:hAnsi="Cambria"/>
          <w:sz w:val="22"/>
          <w:szCs w:val="22"/>
        </w:rPr>
        <w:t>Wymagane podzespoły i wyposażenie muszą być fabrycznie wbudowane przez producenta.</w:t>
      </w:r>
    </w:p>
    <w:p w:rsidR="006A78E0" w:rsidRPr="006A78E0" w:rsidRDefault="006A78E0" w:rsidP="006A78E0">
      <w:pPr>
        <w:pStyle w:val="Tekstpodstawowywcity2"/>
        <w:tabs>
          <w:tab w:val="left" w:pos="0"/>
        </w:tabs>
        <w:spacing w:line="276" w:lineRule="auto"/>
        <w:ind w:left="0" w:firstLine="0"/>
        <w:rPr>
          <w:rFonts w:ascii="Cambria" w:hAnsi="Cambria"/>
          <w:sz w:val="22"/>
          <w:szCs w:val="22"/>
        </w:rPr>
      </w:pPr>
      <w:r w:rsidRPr="006A78E0">
        <w:rPr>
          <w:rFonts w:ascii="Cambria" w:hAnsi="Cambria"/>
          <w:sz w:val="22"/>
          <w:szCs w:val="22"/>
        </w:rPr>
        <w:t>Dostarczony sprzęt musi zawierać wszystkie części niezbędne do funkcjonowania, uruchomienia i montażu, ponadto elementy w ramach zestawów muszą być ze sobą kompatybilne</w:t>
      </w:r>
      <w:r w:rsidRPr="006A78E0">
        <w:rPr>
          <w:rFonts w:ascii="Cambria" w:eastAsia="Garamond" w:hAnsi="Cambria"/>
          <w:sz w:val="22"/>
          <w:szCs w:val="22"/>
        </w:rPr>
        <w:t xml:space="preserve">. Oprogramowanie musi mieć możliwość darmowych aktualizacji i poprawek bezpieczeństwa. </w:t>
      </w:r>
      <w:r w:rsidRPr="006A78E0">
        <w:rPr>
          <w:rFonts w:ascii="Cambria" w:hAnsi="Cambria"/>
          <w:sz w:val="22"/>
          <w:szCs w:val="22"/>
        </w:rPr>
        <w:t>Dostarczone wyposażenie musi być zgodnie z obowiązującymi normami i posiadać wymagane atesty, certyfikaty, aprobaty techniczne, deklaracje zgodności wbudowanych materiałów, świadectwa bezpieczeństwa, homologacje, licencje itp. Ponadto musi mieć możliwość dostosowania do pracy dla osób niepełnosprawnych.</w:t>
      </w:r>
    </w:p>
    <w:p w:rsidR="006A78E0" w:rsidRPr="006A78E0" w:rsidRDefault="006A78E0" w:rsidP="006A78E0">
      <w:pPr>
        <w:pStyle w:val="Tekstpodstawowywcity2"/>
        <w:tabs>
          <w:tab w:val="left" w:pos="0"/>
        </w:tabs>
        <w:ind w:left="0"/>
        <w:rPr>
          <w:rFonts w:ascii="Cambria" w:hAnsi="Cambria"/>
          <w:sz w:val="22"/>
          <w:szCs w:val="22"/>
        </w:rPr>
      </w:pPr>
    </w:p>
    <w:p w:rsidR="006A78E0" w:rsidRPr="006A78E0" w:rsidRDefault="006A78E0" w:rsidP="006A78E0">
      <w:pPr>
        <w:pStyle w:val="Tekstpodstawowywcity2"/>
        <w:tabs>
          <w:tab w:val="left" w:pos="0"/>
        </w:tabs>
        <w:ind w:left="0"/>
        <w:rPr>
          <w:sz w:val="22"/>
          <w:szCs w:val="22"/>
        </w:rPr>
      </w:pPr>
    </w:p>
    <w:p w:rsidR="006A78E0" w:rsidRPr="006A78E0" w:rsidRDefault="006A78E0" w:rsidP="006A78E0">
      <w:pPr>
        <w:spacing w:line="276" w:lineRule="auto"/>
        <w:jc w:val="both"/>
        <w:rPr>
          <w:rFonts w:cs="Arial"/>
          <w:sz w:val="22"/>
          <w:szCs w:val="22"/>
          <w:shd w:val="clear" w:color="auto" w:fill="FFFFFF"/>
        </w:rPr>
      </w:pPr>
      <w:r w:rsidRPr="006A78E0">
        <w:rPr>
          <w:rFonts w:ascii="Cambria" w:hAnsi="Cambria"/>
          <w:sz w:val="22"/>
          <w:szCs w:val="22"/>
          <w:lang w:eastAsia="en-US"/>
        </w:rPr>
        <w:t>Opis przedmiotu zamówienia został sporządzony z uwzględnieniem wymagań w zakresie dostępności dla osób niepełnosprawnych, które mogą korzystać z przedmiotu zamówienia.</w:t>
      </w:r>
      <w:r w:rsidRPr="006A78E0">
        <w:rPr>
          <w:rFonts w:cs="Arial"/>
          <w:sz w:val="22"/>
          <w:szCs w:val="22"/>
          <w:shd w:val="clear" w:color="auto" w:fill="FFFFFF"/>
        </w:rPr>
        <w:t xml:space="preserve"> </w:t>
      </w:r>
    </w:p>
    <w:p w:rsidR="006A78E0" w:rsidRPr="006A78E0" w:rsidRDefault="006A78E0" w:rsidP="006A78E0">
      <w:pPr>
        <w:spacing w:line="276" w:lineRule="auto"/>
        <w:jc w:val="both"/>
        <w:rPr>
          <w:rFonts w:ascii="Cambria" w:hAnsi="Cambria" w:cs="Calibri"/>
          <w:b/>
          <w:sz w:val="22"/>
          <w:szCs w:val="22"/>
          <w:lang w:eastAsia="en-US"/>
        </w:rPr>
      </w:pPr>
      <w:r w:rsidRPr="006A78E0">
        <w:rPr>
          <w:rFonts w:ascii="Cambria" w:hAnsi="Cambria" w:cs="Calibri"/>
          <w:b/>
          <w:sz w:val="22"/>
          <w:szCs w:val="22"/>
          <w:lang w:eastAsia="en-US"/>
        </w:rPr>
        <w:t>Oferowany przez Wykonawcę sprzęt musi:</w:t>
      </w:r>
    </w:p>
    <w:p w:rsidR="006A78E0" w:rsidRPr="006A78E0" w:rsidRDefault="006A78E0" w:rsidP="006A78E0">
      <w:pPr>
        <w:spacing w:line="276" w:lineRule="auto"/>
        <w:jc w:val="both"/>
        <w:rPr>
          <w:rFonts w:ascii="Cambria" w:hAnsi="Cambria"/>
          <w:sz w:val="22"/>
          <w:szCs w:val="22"/>
          <w:lang w:eastAsia="en-US"/>
        </w:rPr>
      </w:pPr>
      <w:r w:rsidRPr="006A78E0">
        <w:rPr>
          <w:rFonts w:ascii="Cambria" w:hAnsi="Cambria" w:cs="Calibri"/>
          <w:b/>
          <w:sz w:val="22"/>
          <w:szCs w:val="22"/>
          <w:lang w:eastAsia="en-US"/>
        </w:rPr>
        <w:t xml:space="preserve">- zapewniać racjonalne i efektywne ceny, niezawyżone w stosunku do cen i stawek rynkowych, w tym </w:t>
      </w:r>
      <w:r w:rsidRPr="006A78E0">
        <w:rPr>
          <w:rFonts w:ascii="Cambria" w:hAnsi="Cambria" w:cs="Calibri"/>
          <w:b/>
          <w:sz w:val="22"/>
          <w:szCs w:val="22"/>
          <w:u w:val="single"/>
          <w:lang w:eastAsia="en-US"/>
        </w:rPr>
        <w:t>cena pojedynczych sztuk wyposażenia nie może być wyższa niż dopuszczalne stawki dla części towarów określonych w</w:t>
      </w:r>
      <w:r w:rsidRPr="006A78E0">
        <w:rPr>
          <w:rFonts w:ascii="Cambria" w:hAnsi="Cambria" w:cs="Calibri"/>
          <w:b/>
          <w:sz w:val="22"/>
          <w:szCs w:val="22"/>
          <w:lang w:eastAsia="en-US"/>
        </w:rPr>
        <w:t xml:space="preserve"> </w:t>
      </w:r>
      <w:r w:rsidRPr="006A78E0">
        <w:rPr>
          <w:rFonts w:ascii="Cambria" w:hAnsi="Cambria" w:cs="Calibri"/>
          <w:b/>
          <w:sz w:val="22"/>
          <w:szCs w:val="22"/>
          <w:u w:val="single"/>
          <w:lang w:eastAsia="en-US"/>
        </w:rPr>
        <w:t>Taryfikatorze towarów i usług</w:t>
      </w:r>
      <w:r w:rsidRPr="006A78E0">
        <w:rPr>
          <w:rFonts w:ascii="Cambria" w:hAnsi="Cambria"/>
          <w:b/>
          <w:sz w:val="22"/>
          <w:szCs w:val="22"/>
          <w:u w:val="single"/>
          <w:lang w:eastAsia="en-US"/>
        </w:rPr>
        <w:t xml:space="preserve"> - </w:t>
      </w:r>
      <w:r w:rsidRPr="006A78E0">
        <w:rPr>
          <w:rFonts w:ascii="Cambria" w:hAnsi="Cambria" w:cs="Calibri"/>
          <w:b/>
          <w:sz w:val="22"/>
          <w:szCs w:val="22"/>
          <w:u w:val="single"/>
          <w:lang w:eastAsia="en-US"/>
        </w:rPr>
        <w:t xml:space="preserve">zał. nr 5 </w:t>
      </w:r>
      <w:r w:rsidRPr="006A78E0">
        <w:rPr>
          <w:rFonts w:ascii="Cambria" w:hAnsi="Cambria" w:cs="Calibri"/>
          <w:b/>
          <w:sz w:val="22"/>
          <w:szCs w:val="22"/>
          <w:lang w:eastAsia="en-US"/>
        </w:rPr>
        <w:t>do Regula</w:t>
      </w:r>
      <w:r w:rsidRPr="006A78E0">
        <w:rPr>
          <w:rFonts w:ascii="Cambria" w:hAnsi="Cambria"/>
          <w:b/>
          <w:sz w:val="22"/>
          <w:szCs w:val="22"/>
          <w:lang w:eastAsia="en-US"/>
        </w:rPr>
        <w:t>minu konkursu z dnia 18.08.2016 (możliwość pobrania ze strony internetowej:</w:t>
      </w:r>
      <w:r w:rsidRPr="006A78E0">
        <w:rPr>
          <w:sz w:val="22"/>
          <w:szCs w:val="22"/>
        </w:rPr>
        <w:t xml:space="preserve"> </w:t>
      </w:r>
      <w:r w:rsidRPr="006A78E0">
        <w:rPr>
          <w:rFonts w:ascii="Cambria" w:hAnsi="Cambria"/>
          <w:b/>
          <w:sz w:val="22"/>
          <w:szCs w:val="22"/>
          <w:lang w:eastAsia="en-US"/>
        </w:rPr>
        <w:t xml:space="preserve">http://www.rpo.pomorskie.eu/-/nabor-wnioskow-o-dofinansowanie-projektow-w-ramach-poddzialania-3-2-1-jakosc-edukacji-ogolnej-rpo-wp-2014-2020). </w:t>
      </w:r>
      <w:r w:rsidRPr="006A78E0">
        <w:rPr>
          <w:rFonts w:ascii="Cambria" w:hAnsi="Cambria"/>
          <w:sz w:val="22"/>
          <w:szCs w:val="22"/>
          <w:lang w:eastAsia="en-US"/>
        </w:rPr>
        <w:t xml:space="preserve">Regulamin konkursu stanowi </w:t>
      </w:r>
      <w:r w:rsidRPr="006A78E0">
        <w:rPr>
          <w:rFonts w:ascii="Cambria" w:eastAsia="Calibri" w:hAnsi="Cambria" w:cs="Calibri"/>
          <w:sz w:val="22"/>
          <w:szCs w:val="22"/>
          <w:lang w:eastAsia="en-US"/>
        </w:rPr>
        <w:t>Załącznik nr 2</w:t>
      </w:r>
      <w:r w:rsidRPr="006A78E0">
        <w:rPr>
          <w:rFonts w:ascii="Cambria" w:hAnsi="Cambria"/>
          <w:sz w:val="22"/>
          <w:szCs w:val="22"/>
          <w:lang w:eastAsia="en-US"/>
        </w:rPr>
        <w:t xml:space="preserve"> </w:t>
      </w:r>
      <w:r w:rsidRPr="006A78E0">
        <w:rPr>
          <w:rFonts w:ascii="Cambria" w:eastAsia="Calibri" w:hAnsi="Cambria" w:cs="Calibri"/>
          <w:sz w:val="22"/>
          <w:szCs w:val="22"/>
          <w:lang w:eastAsia="en-US"/>
        </w:rPr>
        <w:t>do Uchwały  nr 843/164/16</w:t>
      </w:r>
      <w:r w:rsidRPr="006A78E0">
        <w:rPr>
          <w:rFonts w:ascii="Cambria" w:hAnsi="Cambria"/>
          <w:sz w:val="22"/>
          <w:szCs w:val="22"/>
          <w:lang w:eastAsia="en-US"/>
        </w:rPr>
        <w:t xml:space="preserve"> </w:t>
      </w:r>
      <w:r w:rsidRPr="006A78E0">
        <w:rPr>
          <w:rFonts w:ascii="Cambria" w:eastAsia="Calibri" w:hAnsi="Cambria" w:cs="Calibri"/>
          <w:sz w:val="22"/>
          <w:szCs w:val="22"/>
          <w:lang w:eastAsia="en-US"/>
        </w:rPr>
        <w:t>Zarządu Województwa Pomorskiego</w:t>
      </w:r>
      <w:r w:rsidRPr="006A78E0">
        <w:rPr>
          <w:rFonts w:ascii="Cambria" w:hAnsi="Cambria"/>
          <w:sz w:val="22"/>
          <w:szCs w:val="22"/>
          <w:lang w:eastAsia="en-US"/>
        </w:rPr>
        <w:t xml:space="preserve"> </w:t>
      </w:r>
      <w:r w:rsidRPr="006A78E0">
        <w:rPr>
          <w:rFonts w:ascii="Cambria" w:eastAsia="Calibri" w:hAnsi="Cambria" w:cs="Calibri"/>
          <w:sz w:val="22"/>
          <w:szCs w:val="22"/>
          <w:lang w:eastAsia="en-US"/>
        </w:rPr>
        <w:t>z dnia 18 sierpnia  2016 roku</w:t>
      </w:r>
      <w:r w:rsidRPr="006A78E0">
        <w:rPr>
          <w:rFonts w:ascii="Cambria" w:hAnsi="Cambria"/>
          <w:sz w:val="22"/>
          <w:szCs w:val="22"/>
          <w:lang w:eastAsia="en-US"/>
        </w:rPr>
        <w:t>,</w:t>
      </w:r>
    </w:p>
    <w:p w:rsidR="006A78E0" w:rsidRPr="006A78E0" w:rsidRDefault="006A78E0" w:rsidP="006A78E0">
      <w:pPr>
        <w:spacing w:line="276" w:lineRule="auto"/>
        <w:jc w:val="both"/>
        <w:rPr>
          <w:rFonts w:ascii="Cambria" w:hAnsi="Cambria"/>
          <w:sz w:val="22"/>
          <w:szCs w:val="22"/>
          <w:lang w:eastAsia="en-US"/>
        </w:rPr>
      </w:pPr>
      <w:r w:rsidRPr="006A78E0">
        <w:rPr>
          <w:rFonts w:ascii="Cambria" w:hAnsi="Cambria"/>
          <w:sz w:val="22"/>
          <w:szCs w:val="22"/>
          <w:lang w:eastAsia="en-US"/>
        </w:rPr>
        <w:t>- w zakresie dot. wyposażenia pracowni przyrodniczych być zgodny Rekomendacjami dotyczącymi podstawowego wyposażenia pracowni przedmiotów przyrodniczych oraz zasad i organizacji szkoleń dla nauczycieli przedmiotów przyrodniczych na IV etapie edukacyjnym (szkoły ponadgimnazjalne).</w:t>
      </w:r>
    </w:p>
    <w:p w:rsidR="006A78E0" w:rsidRPr="00DC6DDB" w:rsidRDefault="006A78E0" w:rsidP="00DC6DDB">
      <w:pPr>
        <w:spacing w:line="276" w:lineRule="auto"/>
        <w:jc w:val="both"/>
        <w:rPr>
          <w:rFonts w:ascii="Cambria" w:hAnsi="Cambria" w:cs="Calibri"/>
          <w:b/>
          <w:sz w:val="22"/>
          <w:szCs w:val="22"/>
          <w:lang w:eastAsia="en-US"/>
        </w:rPr>
      </w:pPr>
      <w:r w:rsidRPr="00DC6DDB">
        <w:rPr>
          <w:rFonts w:ascii="Cambria" w:hAnsi="Cambria" w:cs="Calibri"/>
          <w:b/>
          <w:sz w:val="22"/>
          <w:szCs w:val="22"/>
          <w:lang w:eastAsia="en-US"/>
        </w:rPr>
        <w:t>Wymagania dotyczące sposobu realizacji zamówienia:</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nie przewiduje się możliwości wypłacania Wykonawcy zaliczki.</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przedmiot zamówienia należy dostarczyć pod wskazany adres, w określonym terminie wraz z wyładunkiem na własny koszt i ryzyko, własnymi siłami, w odliczonych ilościach, zgodnie z SIWZ</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 xml:space="preserve">Wykonawca dostarczy oprogramowanie niezbędne do prawidłowej pracy dostarczonego Wyposażenia. </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jeśli dostarczone Wyposażenie lub jego elementy są uszkodzone lub uległy uszkodzeniu podczas transportu, montażu lub rozruchu, zostaną przez Wykonawcę wymienione na nowe lub naprawione przed zgłoszeniem zakończenia dostaw do odbioru.</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 xml:space="preserve">wszystkie odpady powstałe podczas realizacji zamówienia Wykonawca jest zobowiązany zagospodarować na własny koszt. Wykonawca po dostarczeniu przedmiotu zamówienia </w:t>
      </w:r>
      <w:r w:rsidRPr="006A78E0">
        <w:rPr>
          <w:rFonts w:ascii="Cambria" w:hAnsi="Cambria"/>
          <w:sz w:val="22"/>
          <w:szCs w:val="22"/>
        </w:rPr>
        <w:lastRenderedPageBreak/>
        <w:t>oraz po zakończeniu prac montażowych jest zobowiązany do uporządkowania terenu dostawy. Wszystkie zniszczenia w budynku powstałe podczas montażu z winy Wykonawcy będą usuwane przez niego bezpłatnie.</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 xml:space="preserve">Wykonawca </w:t>
      </w:r>
      <w:r w:rsidRPr="006A78E0">
        <w:rPr>
          <w:rFonts w:ascii="Cambria" w:hAnsi="Cambria"/>
          <w:sz w:val="22"/>
          <w:szCs w:val="22"/>
          <w:u w:val="single"/>
        </w:rPr>
        <w:t>w dniu podpisania umowy</w:t>
      </w:r>
      <w:r w:rsidRPr="006A78E0">
        <w:rPr>
          <w:rFonts w:ascii="Cambria" w:hAnsi="Cambria"/>
          <w:sz w:val="22"/>
          <w:szCs w:val="22"/>
        </w:rPr>
        <w:t xml:space="preserve"> przedstawi Zamawiającemu wstępny harmonogram dostawy z podaniem terminu dostawy i montażu (ten sam dzień). </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Wykonawca jest odpowiedzialny za zabezpieczenie dostarczonego wyposażenia do czasu dokonania pisemnego odbioru końcowego /bez uwag/ potwierdzonego przez osoby odpowiedzialne ze strony Zamawiającego.</w:t>
      </w:r>
    </w:p>
    <w:p w:rsidR="006A78E0" w:rsidRPr="006A78E0" w:rsidRDefault="006A78E0" w:rsidP="006A78E0">
      <w:pPr>
        <w:pStyle w:val="Tekstpodstawowywcity2"/>
        <w:numPr>
          <w:ilvl w:val="0"/>
          <w:numId w:val="58"/>
        </w:numPr>
        <w:tabs>
          <w:tab w:val="left" w:pos="0"/>
        </w:tabs>
        <w:ind w:left="567"/>
        <w:rPr>
          <w:rFonts w:ascii="Cambria" w:hAnsi="Cambria"/>
          <w:sz w:val="22"/>
          <w:szCs w:val="22"/>
        </w:rPr>
      </w:pPr>
      <w:r w:rsidRPr="006A78E0">
        <w:rPr>
          <w:rFonts w:ascii="Cambria" w:hAnsi="Cambria"/>
          <w:sz w:val="22"/>
          <w:szCs w:val="22"/>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6A78E0" w:rsidRPr="00DC6DDB" w:rsidRDefault="006A78E0" w:rsidP="00DC6DDB">
      <w:pPr>
        <w:pStyle w:val="Tekstpodstawowywcity2"/>
        <w:tabs>
          <w:tab w:val="left" w:pos="0"/>
        </w:tabs>
        <w:ind w:left="0" w:firstLine="0"/>
        <w:rPr>
          <w:rFonts w:ascii="Calibri Light" w:hAnsi="Calibri Light"/>
          <w:sz w:val="22"/>
          <w:szCs w:val="22"/>
          <w:lang w:val="pl-PL"/>
        </w:rPr>
      </w:pPr>
    </w:p>
    <w:p w:rsidR="006A78E0" w:rsidRDefault="006A78E0" w:rsidP="006A78E0">
      <w:pPr>
        <w:pStyle w:val="Tekstpodstawowywcity2"/>
        <w:tabs>
          <w:tab w:val="left" w:pos="0"/>
        </w:tabs>
        <w:rPr>
          <w:rFonts w:ascii="Cambria" w:hAnsi="Cambria"/>
          <w:b/>
          <w:sz w:val="22"/>
          <w:szCs w:val="22"/>
        </w:rPr>
      </w:pPr>
    </w:p>
    <w:p w:rsidR="006A78E0" w:rsidRPr="006A78E0" w:rsidRDefault="006A78E0" w:rsidP="00DC6DDB">
      <w:pPr>
        <w:pStyle w:val="Tekstpodstawowywcity2"/>
        <w:tabs>
          <w:tab w:val="left" w:pos="0"/>
        </w:tabs>
        <w:ind w:left="0" w:firstLine="0"/>
        <w:jc w:val="left"/>
        <w:rPr>
          <w:rFonts w:ascii="Cambria" w:hAnsi="Cambria"/>
          <w:b/>
          <w:sz w:val="22"/>
          <w:szCs w:val="22"/>
        </w:rPr>
      </w:pPr>
      <w:r w:rsidRPr="006A78E0">
        <w:rPr>
          <w:rFonts w:ascii="Cambria" w:hAnsi="Cambria"/>
          <w:b/>
          <w:sz w:val="22"/>
          <w:szCs w:val="22"/>
        </w:rPr>
        <w:t>Wymogi dotyczące gwarancji dla przedmiotu zamówienia :</w:t>
      </w:r>
    </w:p>
    <w:p w:rsidR="006A78E0" w:rsidRPr="006A78E0" w:rsidRDefault="006A78E0" w:rsidP="006A78E0">
      <w:pPr>
        <w:numPr>
          <w:ilvl w:val="0"/>
          <w:numId w:val="59"/>
        </w:numPr>
        <w:tabs>
          <w:tab w:val="left" w:pos="0"/>
        </w:tabs>
        <w:suppressAutoHyphens/>
        <w:ind w:left="567"/>
        <w:jc w:val="both"/>
        <w:rPr>
          <w:rFonts w:ascii="Cambria" w:hAnsi="Cambria"/>
          <w:sz w:val="22"/>
          <w:szCs w:val="22"/>
        </w:rPr>
      </w:pPr>
      <w:r w:rsidRPr="006A78E0">
        <w:rPr>
          <w:rFonts w:ascii="Cambria" w:hAnsi="Cambria"/>
          <w:sz w:val="22"/>
          <w:szCs w:val="22"/>
        </w:rPr>
        <w:t xml:space="preserve">Zamawiający wymaga okresu gwarancji określonego w opisie parametrów na każdą pozycję wyposażenia wchodzącego w skład przedmiotu zamówienia, licząc od daty podpisania przez Zamawiającego </w:t>
      </w:r>
      <w:r w:rsidRPr="006A78E0">
        <w:rPr>
          <w:rFonts w:ascii="Cambria" w:hAnsi="Cambria"/>
          <w:sz w:val="22"/>
          <w:szCs w:val="22"/>
          <w:lang w:eastAsia="en-US"/>
        </w:rPr>
        <w:t>protokołu zdawczo-odbiorczego.</w:t>
      </w:r>
    </w:p>
    <w:p w:rsidR="006A78E0" w:rsidRPr="006A78E0" w:rsidRDefault="006A78E0" w:rsidP="006A78E0">
      <w:pPr>
        <w:numPr>
          <w:ilvl w:val="0"/>
          <w:numId w:val="59"/>
        </w:numPr>
        <w:tabs>
          <w:tab w:val="left" w:pos="0"/>
        </w:tabs>
        <w:suppressAutoHyphens/>
        <w:ind w:left="567"/>
        <w:jc w:val="both"/>
        <w:rPr>
          <w:rFonts w:ascii="Cambria" w:hAnsi="Cambria"/>
          <w:sz w:val="22"/>
          <w:szCs w:val="22"/>
        </w:rPr>
      </w:pPr>
      <w:r w:rsidRPr="006A78E0">
        <w:rPr>
          <w:rFonts w:ascii="Cambria" w:hAnsi="Cambria"/>
          <w:sz w:val="22"/>
          <w:szCs w:val="22"/>
        </w:rPr>
        <w:t>bieg terminu gwarancji rozpoczyna się w dniu następnym po podpisaniu przez Zamawiającego protokołu zdawczo-odbiorczego.</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rPr>
        <w:t>karty gwarancyjne muszą być dostarczone dla każdego urządzenia osobno. Każdy element zamówienia musi zostać dostarczony jako urządzenie kompletne i gotowe do pracy zgodnie z przeznaczeniem.</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rPr>
        <w:t>Zamawiający zobowiązuje się dotrzymywać podstawowych warunków eksploatacji określonych przez producenta w zapisach kart gwarancyjnych dostarczonych przez Wykonawcę.</w:t>
      </w:r>
    </w:p>
    <w:p w:rsidR="006A78E0" w:rsidRPr="006A78E0" w:rsidRDefault="006A78E0" w:rsidP="006A78E0">
      <w:pPr>
        <w:numPr>
          <w:ilvl w:val="0"/>
          <w:numId w:val="59"/>
        </w:numPr>
        <w:tabs>
          <w:tab w:val="left" w:pos="0"/>
        </w:tabs>
        <w:suppressAutoHyphens/>
        <w:ind w:left="567"/>
        <w:jc w:val="both"/>
        <w:rPr>
          <w:rFonts w:ascii="Cambria" w:hAnsi="Cambria"/>
          <w:sz w:val="22"/>
          <w:szCs w:val="22"/>
        </w:rPr>
      </w:pPr>
      <w:r w:rsidRPr="006A78E0">
        <w:rPr>
          <w:rFonts w:ascii="Cambria" w:hAnsi="Cambria"/>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6A78E0" w:rsidRPr="006A78E0" w:rsidRDefault="006A78E0" w:rsidP="006A78E0">
      <w:pPr>
        <w:pStyle w:val="Tekstpodstawowywcity2"/>
        <w:numPr>
          <w:ilvl w:val="0"/>
          <w:numId w:val="57"/>
        </w:numPr>
        <w:tabs>
          <w:tab w:val="left" w:pos="0"/>
        </w:tabs>
        <w:ind w:left="567" w:hanging="141"/>
        <w:rPr>
          <w:rFonts w:ascii="Cambria" w:hAnsi="Cambria"/>
          <w:sz w:val="22"/>
          <w:szCs w:val="22"/>
        </w:rPr>
      </w:pPr>
      <w:r w:rsidRPr="006A78E0">
        <w:rPr>
          <w:rFonts w:ascii="Cambria" w:hAnsi="Cambria"/>
          <w:sz w:val="22"/>
          <w:szCs w:val="22"/>
        </w:rPr>
        <w:t>odbiór wadliwego sprzętu w terminie nieprzekraczającym 2 dni roboczych, na własny koszt</w:t>
      </w:r>
    </w:p>
    <w:p w:rsidR="006A78E0" w:rsidRPr="006A78E0" w:rsidRDefault="006A78E0" w:rsidP="006A78E0">
      <w:pPr>
        <w:pStyle w:val="Tekstpodstawowywcity2"/>
        <w:numPr>
          <w:ilvl w:val="0"/>
          <w:numId w:val="57"/>
        </w:numPr>
        <w:tabs>
          <w:tab w:val="left" w:pos="0"/>
        </w:tabs>
        <w:ind w:left="567" w:hanging="141"/>
        <w:rPr>
          <w:rFonts w:ascii="Cambria" w:hAnsi="Cambria"/>
          <w:sz w:val="22"/>
          <w:szCs w:val="22"/>
        </w:rPr>
      </w:pPr>
      <w:r w:rsidRPr="006A78E0">
        <w:rPr>
          <w:rFonts w:ascii="Cambria" w:hAnsi="Cambria"/>
          <w:sz w:val="22"/>
          <w:szCs w:val="22"/>
        </w:rPr>
        <w:t xml:space="preserve">dostawę naprawionego sprzętu na własny koszt, w terminie nieprzekraczającym 2 dni roboczych od dnia usunięcia awarii przez serwis, ale nie dłuższym niż 25 dni roboczych od dnia odebrania sprzętu z siedziby </w:t>
      </w:r>
    </w:p>
    <w:p w:rsidR="006A78E0" w:rsidRPr="006A78E0" w:rsidRDefault="006A78E0" w:rsidP="006A78E0">
      <w:pPr>
        <w:pStyle w:val="Tekstpodstawowywcity2"/>
        <w:numPr>
          <w:ilvl w:val="0"/>
          <w:numId w:val="57"/>
        </w:numPr>
        <w:tabs>
          <w:tab w:val="left" w:pos="0"/>
        </w:tabs>
        <w:ind w:left="567" w:hanging="141"/>
        <w:rPr>
          <w:rFonts w:ascii="Cambria" w:hAnsi="Cambria"/>
          <w:sz w:val="22"/>
          <w:szCs w:val="22"/>
        </w:rPr>
      </w:pPr>
      <w:r w:rsidRPr="006A78E0">
        <w:rPr>
          <w:rFonts w:ascii="Cambria" w:hAnsi="Cambria"/>
          <w:sz w:val="22"/>
          <w:szCs w:val="22"/>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rPr>
        <w:t>w okresie gwarancji wszelkie koszty związane z usunięciem awarii, w tym dostarczenie uszkodzonego sprzętu do punktu serwisowego, stwierdzonej w przedmiocie niniejszej umowy obciążają Wykonawcę.</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lang w:eastAsia="pl-PL"/>
        </w:rPr>
        <w:t>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i przeglądów technicznych wynikających z warunków gwarancji i naprawy w okresie gwarancyjnym w miejscu użytkowania (gwarancja on-</w:t>
      </w:r>
      <w:proofErr w:type="spellStart"/>
      <w:r w:rsidRPr="006A78E0">
        <w:rPr>
          <w:rFonts w:ascii="Cambria" w:hAnsi="Cambria"/>
          <w:sz w:val="22"/>
          <w:szCs w:val="22"/>
          <w:lang w:eastAsia="pl-PL"/>
        </w:rPr>
        <w:t>site</w:t>
      </w:r>
      <w:proofErr w:type="spellEnd"/>
      <w:r w:rsidRPr="006A78E0">
        <w:rPr>
          <w:rFonts w:ascii="Cambria" w:hAnsi="Cambria"/>
          <w:sz w:val="22"/>
          <w:szCs w:val="22"/>
          <w:lang w:eastAsia="pl-PL"/>
        </w:rPr>
        <w:t>).</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lang w:eastAsia="pl-PL"/>
        </w:rPr>
        <w:t>gwarancja ulega automatycznie przedłużeniu o okres naprawy.</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lang w:eastAsia="pl-PL"/>
        </w:rPr>
        <w:lastRenderedPageBreak/>
        <w:t>w przypadku dwukrotnej awarii tego samego Wyposażenia lub jego elementu Wykonawca zobowiązany jest do wymiany wadliwego Wyposażenia lub jego elementu na nowy</w:t>
      </w:r>
    </w:p>
    <w:p w:rsidR="006A78E0" w:rsidRPr="006A78E0" w:rsidRDefault="006A78E0" w:rsidP="006A78E0">
      <w:pPr>
        <w:pStyle w:val="Tekstpodstawowywcity2"/>
        <w:numPr>
          <w:ilvl w:val="0"/>
          <w:numId w:val="59"/>
        </w:numPr>
        <w:tabs>
          <w:tab w:val="left" w:pos="0"/>
        </w:tabs>
        <w:ind w:left="567"/>
        <w:rPr>
          <w:rFonts w:ascii="Cambria" w:hAnsi="Cambria"/>
          <w:sz w:val="22"/>
          <w:szCs w:val="22"/>
        </w:rPr>
      </w:pPr>
      <w:r w:rsidRPr="006A78E0">
        <w:rPr>
          <w:rFonts w:ascii="Cambria" w:hAnsi="Cambria"/>
          <w:sz w:val="22"/>
          <w:szCs w:val="22"/>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6A78E0" w:rsidRPr="006A78E0" w:rsidRDefault="006A78E0" w:rsidP="006A78E0">
      <w:pPr>
        <w:rPr>
          <w:rFonts w:ascii="Cambria" w:hAnsi="Cambria"/>
          <w:b/>
          <w:sz w:val="22"/>
          <w:szCs w:val="22"/>
        </w:rPr>
      </w:pPr>
    </w:p>
    <w:p w:rsidR="006A78E0" w:rsidRPr="006A78E0" w:rsidRDefault="006A78E0" w:rsidP="006A78E0">
      <w:pPr>
        <w:ind w:left="360"/>
        <w:rPr>
          <w:rFonts w:ascii="Cambria" w:hAnsi="Cambria"/>
          <w:b/>
          <w:sz w:val="22"/>
          <w:szCs w:val="22"/>
        </w:rPr>
      </w:pPr>
    </w:p>
    <w:p w:rsidR="006A78E0" w:rsidRPr="006A78E0" w:rsidRDefault="006A78E0" w:rsidP="006A78E0">
      <w:pPr>
        <w:jc w:val="both"/>
        <w:rPr>
          <w:rFonts w:ascii="Cambria" w:hAnsi="Cambria"/>
          <w:b/>
          <w:sz w:val="22"/>
          <w:szCs w:val="22"/>
          <w:lang w:eastAsia="en-US"/>
        </w:rPr>
      </w:pPr>
      <w:r w:rsidRPr="006A78E0">
        <w:rPr>
          <w:rFonts w:ascii="Cambria" w:hAnsi="Cambria"/>
          <w:b/>
          <w:sz w:val="22"/>
          <w:szCs w:val="22"/>
          <w:lang w:eastAsia="en-US"/>
        </w:rPr>
        <w:t xml:space="preserve">Szczegółowy opis przedmiotu zamówienia </w:t>
      </w:r>
      <w:r w:rsidRPr="006A78E0">
        <w:rPr>
          <w:rFonts w:ascii="Cambria" w:eastAsia="Calibri" w:hAnsi="Cambria"/>
          <w:b/>
          <w:sz w:val="22"/>
          <w:szCs w:val="22"/>
          <w:lang w:eastAsia="en-US"/>
        </w:rPr>
        <w:t xml:space="preserve">z określeniem minimalnych wymogów co do </w:t>
      </w:r>
      <w:r w:rsidRPr="00954674">
        <w:rPr>
          <w:rFonts w:ascii="Cambria" w:eastAsia="Calibri" w:hAnsi="Cambria"/>
          <w:b/>
          <w:sz w:val="22"/>
          <w:szCs w:val="22"/>
          <w:lang w:eastAsia="en-US"/>
        </w:rPr>
        <w:t xml:space="preserve">rodzaju i ilości </w:t>
      </w:r>
      <w:r w:rsidRPr="00954674">
        <w:rPr>
          <w:rFonts w:ascii="Cambria" w:hAnsi="Cambria"/>
          <w:b/>
          <w:sz w:val="22"/>
          <w:szCs w:val="22"/>
          <w:lang w:eastAsia="en-US"/>
        </w:rPr>
        <w:t>sprzętu,</w:t>
      </w:r>
      <w:r w:rsidRPr="00954674">
        <w:rPr>
          <w:rFonts w:ascii="Cambria" w:eastAsia="Calibri" w:hAnsi="Cambria"/>
          <w:b/>
          <w:sz w:val="22"/>
          <w:szCs w:val="22"/>
          <w:lang w:eastAsia="en-US"/>
        </w:rPr>
        <w:t xml:space="preserve"> jak również wymagań technicznych i jakościowych w załączniku </w:t>
      </w:r>
      <w:r w:rsidR="00954674" w:rsidRPr="00954674">
        <w:rPr>
          <w:rFonts w:ascii="Cambria" w:eastAsia="Calibri" w:hAnsi="Cambria"/>
          <w:b/>
          <w:sz w:val="22"/>
          <w:szCs w:val="22"/>
          <w:lang w:eastAsia="en-US"/>
        </w:rPr>
        <w:t>nr 1 do SIWZ</w:t>
      </w:r>
      <w:r w:rsidRPr="00954674">
        <w:rPr>
          <w:rFonts w:ascii="Cambria" w:eastAsia="Calibri" w:hAnsi="Cambria"/>
          <w:b/>
          <w:sz w:val="22"/>
          <w:szCs w:val="22"/>
          <w:lang w:eastAsia="en-US"/>
        </w:rPr>
        <w:t>.</w:t>
      </w:r>
    </w:p>
    <w:p w:rsidR="00DF332A" w:rsidRPr="00280BCF" w:rsidRDefault="00DF332A" w:rsidP="00982A22">
      <w:pPr>
        <w:jc w:val="both"/>
        <w:rPr>
          <w:rFonts w:ascii="Cambria" w:hAnsi="Cambria" w:cs="Calibri Light"/>
          <w:b/>
          <w:sz w:val="22"/>
          <w:szCs w:val="22"/>
        </w:rPr>
      </w:pPr>
    </w:p>
    <w:p w:rsidR="00A54F46" w:rsidRDefault="00A54F46" w:rsidP="00A54F46">
      <w:pPr>
        <w:spacing w:line="276" w:lineRule="auto"/>
        <w:jc w:val="both"/>
        <w:rPr>
          <w:rFonts w:ascii="Cambria" w:hAnsi="Cambria" w:cs="Calibri Light"/>
          <w:sz w:val="22"/>
          <w:szCs w:val="22"/>
        </w:rPr>
      </w:pPr>
      <w:r w:rsidRPr="00280BCF">
        <w:rPr>
          <w:rFonts w:ascii="Cambria" w:hAnsi="Cambria" w:cs="Calibri Light"/>
          <w:sz w:val="22"/>
          <w:szCs w:val="22"/>
        </w:rPr>
        <w:t>3.</w:t>
      </w:r>
      <w:r w:rsidR="00294A5D" w:rsidRPr="00280BCF">
        <w:rPr>
          <w:rFonts w:ascii="Cambria" w:hAnsi="Cambria" w:cs="Calibri Light"/>
          <w:sz w:val="22"/>
          <w:szCs w:val="22"/>
        </w:rPr>
        <w:t xml:space="preserve">1 </w:t>
      </w:r>
      <w:r w:rsidR="00EB5C16" w:rsidRPr="00327ED2">
        <w:rPr>
          <w:rFonts w:ascii="Cambria" w:hAnsi="Cambria" w:cs="Calibri Light"/>
          <w:b/>
          <w:sz w:val="22"/>
          <w:szCs w:val="22"/>
        </w:rPr>
        <w:t>Zamawiający</w:t>
      </w:r>
      <w:r w:rsidRPr="00327ED2">
        <w:rPr>
          <w:rFonts w:ascii="Cambria" w:hAnsi="Cambria" w:cs="Calibri Light"/>
          <w:b/>
          <w:sz w:val="22"/>
          <w:szCs w:val="22"/>
        </w:rPr>
        <w:t xml:space="preserve"> dopuszcza możliwości składania ofert częściowych</w:t>
      </w:r>
      <w:r w:rsidRPr="00280BCF">
        <w:rPr>
          <w:rFonts w:ascii="Cambria" w:hAnsi="Cambria" w:cs="Calibri Light"/>
          <w:sz w:val="22"/>
          <w:szCs w:val="22"/>
        </w:rPr>
        <w:t xml:space="preserve"> </w:t>
      </w:r>
    </w:p>
    <w:p w:rsidR="006A78E0" w:rsidRPr="00346632" w:rsidRDefault="006A78E0" w:rsidP="006A78E0">
      <w:pPr>
        <w:jc w:val="both"/>
        <w:rPr>
          <w:rFonts w:ascii="Cambria" w:eastAsia="Calibri" w:hAnsi="Cambria"/>
          <w:b/>
          <w:sz w:val="22"/>
          <w:szCs w:val="22"/>
          <w:lang w:eastAsia="en-US"/>
        </w:rPr>
      </w:pPr>
      <w:r w:rsidRPr="00346632">
        <w:rPr>
          <w:rFonts w:ascii="Cambria" w:eastAsia="Calibri" w:hAnsi="Cambria"/>
          <w:b/>
          <w:sz w:val="22"/>
          <w:szCs w:val="22"/>
          <w:lang w:eastAsia="en-US"/>
        </w:rPr>
        <w:t>Przedmiot za</w:t>
      </w:r>
      <w:r w:rsidR="00E27539">
        <w:rPr>
          <w:rFonts w:ascii="Cambria" w:eastAsia="Calibri" w:hAnsi="Cambria"/>
          <w:b/>
          <w:sz w:val="22"/>
          <w:szCs w:val="22"/>
          <w:lang w:eastAsia="en-US"/>
        </w:rPr>
        <w:t xml:space="preserve">mówienia został podzielony na 5 </w:t>
      </w:r>
      <w:r w:rsidRPr="00346632">
        <w:rPr>
          <w:rFonts w:ascii="Cambria" w:eastAsia="Calibri" w:hAnsi="Cambria"/>
          <w:b/>
          <w:sz w:val="22"/>
          <w:szCs w:val="22"/>
          <w:lang w:eastAsia="en-US"/>
        </w:rPr>
        <w:t>części:</w:t>
      </w:r>
    </w:p>
    <w:p w:rsidR="006A78E0" w:rsidRPr="005E20BC" w:rsidRDefault="006A78E0" w:rsidP="006A78E0">
      <w:pPr>
        <w:jc w:val="both"/>
        <w:rPr>
          <w:rFonts w:ascii="Cambria" w:hAnsi="Cambria"/>
          <w:b/>
          <w:sz w:val="16"/>
          <w:lang w:eastAsia="en-US"/>
        </w:rPr>
      </w:pPr>
    </w:p>
    <w:p w:rsidR="00371B00" w:rsidRPr="006A78E0" w:rsidRDefault="00371B00" w:rsidP="00371B00">
      <w:pPr>
        <w:spacing w:line="276" w:lineRule="auto"/>
        <w:jc w:val="both"/>
        <w:rPr>
          <w:rFonts w:ascii="Cambria" w:hAnsi="Cambria" w:cs="Calibri Light"/>
          <w:sz w:val="22"/>
          <w:szCs w:val="22"/>
        </w:rPr>
      </w:pPr>
      <w:r>
        <w:rPr>
          <w:rFonts w:ascii="Cambria" w:hAnsi="Cambria" w:cs="Calibri Light"/>
          <w:b/>
          <w:sz w:val="22"/>
          <w:szCs w:val="22"/>
        </w:rPr>
        <w:t>Część 1</w:t>
      </w:r>
      <w:r w:rsidRPr="006A78E0">
        <w:rPr>
          <w:rFonts w:ascii="Cambria" w:hAnsi="Cambria" w:cs="Calibri Light"/>
          <w:sz w:val="22"/>
          <w:szCs w:val="22"/>
        </w:rPr>
        <w:t xml:space="preserve"> - Dostawa sprzętu TIK – sprzęt sceniczny i nagłośnieniowy</w:t>
      </w:r>
    </w:p>
    <w:p w:rsidR="00371B00" w:rsidRPr="006A78E0" w:rsidRDefault="00371B00" w:rsidP="00371B00">
      <w:pPr>
        <w:spacing w:line="276" w:lineRule="auto"/>
        <w:jc w:val="both"/>
        <w:rPr>
          <w:rFonts w:ascii="Cambria" w:hAnsi="Cambria" w:cs="Calibri Light"/>
          <w:sz w:val="22"/>
          <w:szCs w:val="22"/>
        </w:rPr>
      </w:pPr>
      <w:r>
        <w:rPr>
          <w:rFonts w:ascii="Cambria" w:hAnsi="Cambria" w:cs="Calibri Light"/>
          <w:b/>
          <w:sz w:val="22"/>
          <w:szCs w:val="22"/>
        </w:rPr>
        <w:t>Część 2</w:t>
      </w:r>
      <w:r w:rsidRPr="006A78E0">
        <w:rPr>
          <w:rFonts w:ascii="Cambria" w:hAnsi="Cambria" w:cs="Calibri Light"/>
          <w:sz w:val="22"/>
          <w:szCs w:val="22"/>
        </w:rPr>
        <w:t xml:space="preserve"> - Dostawa sprzętu TIK – oprogramowanie komputerowe i przedmiotowe</w:t>
      </w:r>
    </w:p>
    <w:p w:rsidR="00371B00" w:rsidRPr="006A78E0" w:rsidRDefault="00371B00" w:rsidP="00371B00">
      <w:pPr>
        <w:spacing w:line="276" w:lineRule="auto"/>
        <w:jc w:val="both"/>
        <w:rPr>
          <w:rFonts w:ascii="Cambria" w:hAnsi="Cambria" w:cs="Calibri Light"/>
          <w:sz w:val="22"/>
          <w:szCs w:val="22"/>
        </w:rPr>
      </w:pPr>
      <w:r>
        <w:rPr>
          <w:rFonts w:ascii="Cambria" w:hAnsi="Cambria" w:cs="Calibri Light"/>
          <w:b/>
          <w:sz w:val="22"/>
          <w:szCs w:val="22"/>
        </w:rPr>
        <w:t>Część 3</w:t>
      </w:r>
      <w:r w:rsidRPr="006A78E0">
        <w:rPr>
          <w:rFonts w:ascii="Cambria" w:hAnsi="Cambria" w:cs="Calibri Light"/>
          <w:sz w:val="22"/>
          <w:szCs w:val="22"/>
        </w:rPr>
        <w:t xml:space="preserve"> – Dostawa sprzętu TIK i wyposażenia pracowni szkolnych w narzędzia do nauczania przedmiotów przyrodniczych – biologia, chemia</w:t>
      </w:r>
    </w:p>
    <w:p w:rsidR="00371B00" w:rsidRDefault="00371B00" w:rsidP="00371B00">
      <w:pPr>
        <w:spacing w:line="276" w:lineRule="auto"/>
        <w:jc w:val="both"/>
        <w:rPr>
          <w:rFonts w:ascii="Cambria" w:hAnsi="Cambria" w:cs="Calibri Light"/>
          <w:sz w:val="22"/>
          <w:szCs w:val="22"/>
        </w:rPr>
      </w:pPr>
      <w:r>
        <w:rPr>
          <w:rFonts w:ascii="Cambria" w:hAnsi="Cambria" w:cs="Calibri Light"/>
          <w:b/>
          <w:sz w:val="22"/>
          <w:szCs w:val="22"/>
        </w:rPr>
        <w:t>Część 4</w:t>
      </w:r>
      <w:r w:rsidRPr="006A78E0">
        <w:rPr>
          <w:rFonts w:ascii="Cambria" w:hAnsi="Cambria" w:cs="Calibri Light"/>
          <w:sz w:val="22"/>
          <w:szCs w:val="22"/>
        </w:rPr>
        <w:t xml:space="preserve"> – Dostawa sprzętu TIK i wyposażenia pracowni szkolnych w narzędzia do nauczania przedmiotów przyrodniczych – geografia, fizyka oraz pracowni matematycznych</w:t>
      </w:r>
    </w:p>
    <w:p w:rsidR="00371B00" w:rsidRDefault="00371B00" w:rsidP="00371B00">
      <w:pPr>
        <w:spacing w:line="276" w:lineRule="auto"/>
        <w:jc w:val="both"/>
        <w:rPr>
          <w:rFonts w:ascii="Cambria" w:hAnsi="Cambria" w:cs="Calibri Light"/>
          <w:sz w:val="22"/>
          <w:szCs w:val="22"/>
        </w:rPr>
      </w:pPr>
      <w:r>
        <w:rPr>
          <w:rFonts w:ascii="Cambria" w:hAnsi="Cambria" w:cs="Calibri Light"/>
          <w:b/>
          <w:sz w:val="22"/>
          <w:szCs w:val="22"/>
        </w:rPr>
        <w:t xml:space="preserve">Część 5 </w:t>
      </w:r>
      <w:r>
        <w:rPr>
          <w:rFonts w:ascii="Cambria" w:hAnsi="Cambria" w:cs="Calibri Light"/>
          <w:sz w:val="22"/>
          <w:szCs w:val="22"/>
        </w:rPr>
        <w:t>– Dostawa sprzętu TIK oraz innych niezbędnych materiałów i pomocy dydaktycznych</w:t>
      </w:r>
    </w:p>
    <w:p w:rsidR="000166B8" w:rsidRPr="000166B8" w:rsidRDefault="000166B8" w:rsidP="000166B8">
      <w:pPr>
        <w:jc w:val="both"/>
        <w:rPr>
          <w:rFonts w:ascii="Cambria" w:hAnsi="Cambria"/>
          <w:sz w:val="22"/>
          <w:szCs w:val="22"/>
        </w:rPr>
      </w:pPr>
      <w:r w:rsidRPr="000166B8">
        <w:rPr>
          <w:rFonts w:ascii="Cambria" w:hAnsi="Cambria"/>
          <w:sz w:val="22"/>
          <w:szCs w:val="22"/>
        </w:rPr>
        <w:t>Każdy Wykonawca może złożyć ofertę na dowolną liczbę części, z zastrzeżeniem możliwości złożenia tylko jednej oferty na każdą część zamówienia.</w:t>
      </w:r>
    </w:p>
    <w:p w:rsidR="000166B8" w:rsidRPr="000E1F69" w:rsidRDefault="000166B8" w:rsidP="000166B8">
      <w:pPr>
        <w:jc w:val="both"/>
        <w:rPr>
          <w:rFonts w:ascii="Cambria" w:hAnsi="Cambria"/>
        </w:rPr>
      </w:pPr>
      <w:r w:rsidRPr="000166B8">
        <w:rPr>
          <w:rFonts w:ascii="Cambria" w:hAnsi="Cambria"/>
          <w:sz w:val="22"/>
          <w:szCs w:val="22"/>
        </w:rPr>
        <w:t>Zamawiający nie określa maksymalnej liczby części zamówienia, na które może zostać udzielone zamówienie jednemu Wykonawcy</w:t>
      </w:r>
      <w:r w:rsidRPr="000E1F69">
        <w:rPr>
          <w:rFonts w:ascii="Cambria" w:hAnsi="Cambria"/>
        </w:rPr>
        <w:t xml:space="preserve">. </w:t>
      </w:r>
    </w:p>
    <w:p w:rsidR="006A78E0" w:rsidRPr="006A78E0" w:rsidRDefault="006A78E0" w:rsidP="00A54F46">
      <w:pPr>
        <w:spacing w:line="276" w:lineRule="auto"/>
        <w:jc w:val="both"/>
        <w:rPr>
          <w:rFonts w:ascii="Cambria" w:hAnsi="Cambria" w:cs="Calibri Light"/>
          <w:sz w:val="22"/>
          <w:szCs w:val="22"/>
        </w:rPr>
      </w:pPr>
    </w:p>
    <w:p w:rsidR="00294A5D" w:rsidRPr="00294A5D"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sz w:val="22"/>
          <w:szCs w:val="22"/>
          <w:lang w:val="pl-PL"/>
        </w:rPr>
        <w:t xml:space="preserve">3.2 </w:t>
      </w:r>
      <w:r w:rsidRPr="00294A5D">
        <w:rPr>
          <w:rFonts w:ascii="Cambria" w:hAnsi="Cambria" w:cs="Calibri Light"/>
          <w:b/>
          <w:sz w:val="22"/>
          <w:szCs w:val="22"/>
          <w:lang w:val="pl-PL"/>
        </w:rPr>
        <w:t>N</w:t>
      </w:r>
      <w:proofErr w:type="spellStart"/>
      <w:r w:rsidRPr="00294A5D">
        <w:rPr>
          <w:rFonts w:ascii="Cambria" w:hAnsi="Cambria" w:cs="Calibri Light"/>
          <w:b/>
          <w:sz w:val="22"/>
          <w:szCs w:val="22"/>
        </w:rPr>
        <w:t>azwy</w:t>
      </w:r>
      <w:proofErr w:type="spellEnd"/>
      <w:r w:rsidRPr="00294A5D">
        <w:rPr>
          <w:rFonts w:ascii="Cambria" w:hAnsi="Cambria" w:cs="Calibri Light"/>
          <w:b/>
          <w:sz w:val="22"/>
          <w:szCs w:val="22"/>
        </w:rPr>
        <w:t xml:space="preserve"> i kody określone we Wspólnym Słowniku Zamówień</w:t>
      </w:r>
      <w:r w:rsidRPr="00294A5D">
        <w:rPr>
          <w:rFonts w:ascii="Cambria" w:hAnsi="Cambria" w:cs="Calibri Light"/>
          <w:b/>
          <w:bCs/>
          <w:sz w:val="22"/>
          <w:szCs w:val="22"/>
        </w:rPr>
        <w:t>:</w:t>
      </w:r>
      <w:r w:rsidRPr="00294A5D">
        <w:rPr>
          <w:rFonts w:ascii="Cambria" w:hAnsi="Cambria" w:cs="Calibri Light"/>
          <w:b/>
          <w:sz w:val="22"/>
          <w:szCs w:val="22"/>
        </w:rPr>
        <w:t xml:space="preserve"> </w:t>
      </w:r>
    </w:p>
    <w:p w:rsidR="00D22B96" w:rsidRPr="00FD2DB5" w:rsidRDefault="00B45B6F" w:rsidP="00D22B96">
      <w:pPr>
        <w:jc w:val="both"/>
        <w:rPr>
          <w:rFonts w:ascii="Cambria" w:hAnsi="Cambria" w:cs="Courier New"/>
          <w:sz w:val="22"/>
          <w:szCs w:val="22"/>
        </w:rPr>
      </w:pPr>
      <w:hyperlink r:id="rId9" w:history="1">
        <w:r w:rsidR="00D22B96" w:rsidRPr="00FD2DB5">
          <w:rPr>
            <w:rFonts w:ascii="Cambria" w:hAnsi="Cambria" w:cs="Courier New"/>
            <w:sz w:val="22"/>
            <w:szCs w:val="22"/>
          </w:rPr>
          <w:t>37300000-1 Instrumenty muzyczne i ich części</w:t>
        </w:r>
      </w:hyperlink>
    </w:p>
    <w:p w:rsidR="00D22B96" w:rsidRPr="00FD2DB5" w:rsidRDefault="00B45B6F" w:rsidP="00D22B96">
      <w:pPr>
        <w:jc w:val="both"/>
        <w:rPr>
          <w:rFonts w:ascii="Cambria" w:hAnsi="Cambria" w:cs="Courier New"/>
          <w:sz w:val="22"/>
          <w:szCs w:val="22"/>
        </w:rPr>
      </w:pPr>
      <w:hyperlink r:id="rId10" w:history="1">
        <w:r w:rsidR="00D22B96" w:rsidRPr="00FD2DB5">
          <w:rPr>
            <w:rFonts w:ascii="Cambria" w:hAnsi="Cambria" w:cs="Courier New"/>
            <w:sz w:val="22"/>
            <w:szCs w:val="22"/>
          </w:rPr>
          <w:t>32340000-8 Mikrofony i głośniki</w:t>
        </w:r>
      </w:hyperlink>
    </w:p>
    <w:p w:rsidR="00D22B96" w:rsidRPr="00FD2DB5" w:rsidRDefault="00B45B6F" w:rsidP="00D22B96">
      <w:pPr>
        <w:jc w:val="both"/>
        <w:rPr>
          <w:rFonts w:ascii="Cambria" w:hAnsi="Cambria" w:cs="Courier New"/>
          <w:sz w:val="22"/>
          <w:szCs w:val="22"/>
        </w:rPr>
      </w:pPr>
      <w:hyperlink r:id="rId11" w:history="1">
        <w:r w:rsidR="00D22B96" w:rsidRPr="00FD2DB5">
          <w:rPr>
            <w:rFonts w:ascii="Cambria" w:hAnsi="Cambria" w:cs="Courier New"/>
            <w:sz w:val="22"/>
            <w:szCs w:val="22"/>
          </w:rPr>
          <w:t>48000000-8 Pakiety oprogramowania i systemy informatyczne</w:t>
        </w:r>
      </w:hyperlink>
    </w:p>
    <w:p w:rsidR="00D22B96" w:rsidRPr="00FD2DB5" w:rsidRDefault="00B45B6F" w:rsidP="00D22B96">
      <w:pPr>
        <w:jc w:val="both"/>
        <w:rPr>
          <w:rFonts w:ascii="Cambria" w:hAnsi="Cambria" w:cs="Courier New"/>
          <w:sz w:val="22"/>
          <w:szCs w:val="22"/>
        </w:rPr>
      </w:pPr>
      <w:hyperlink r:id="rId12" w:history="1">
        <w:r w:rsidR="00D22B96" w:rsidRPr="00FD2DB5">
          <w:rPr>
            <w:rFonts w:ascii="Cambria" w:hAnsi="Cambria" w:cs="Courier New"/>
            <w:sz w:val="22"/>
            <w:szCs w:val="22"/>
          </w:rPr>
          <w:t>32351000-8 Akcesoria do sprzętu dźwiękowego i wideo</w:t>
        </w:r>
      </w:hyperlink>
    </w:p>
    <w:p w:rsidR="00D22B96" w:rsidRPr="00FD2DB5" w:rsidRDefault="00B45B6F" w:rsidP="00D22B96">
      <w:pPr>
        <w:jc w:val="both"/>
        <w:rPr>
          <w:rFonts w:ascii="Cambria" w:hAnsi="Cambria" w:cs="Courier New"/>
          <w:sz w:val="22"/>
          <w:szCs w:val="22"/>
        </w:rPr>
      </w:pPr>
      <w:hyperlink r:id="rId13" w:history="1">
        <w:r w:rsidR="00D22B96" w:rsidRPr="00FD2DB5">
          <w:rPr>
            <w:rFonts w:ascii="Cambria" w:hAnsi="Cambria" w:cs="Courier New"/>
            <w:sz w:val="22"/>
            <w:szCs w:val="22"/>
          </w:rPr>
          <w:t>38000000-5 Sprzęt laboratoryjny, optyczny i precyzyjny (z wyjątkiem szklanego)</w:t>
        </w:r>
      </w:hyperlink>
    </w:p>
    <w:p w:rsidR="00D22B96" w:rsidRPr="00FD2DB5" w:rsidRDefault="00D22B96" w:rsidP="00D22B96">
      <w:pPr>
        <w:jc w:val="both"/>
        <w:rPr>
          <w:rFonts w:ascii="Cambria" w:hAnsi="Cambria" w:cs="Courier New"/>
          <w:sz w:val="22"/>
          <w:szCs w:val="22"/>
        </w:rPr>
      </w:pPr>
      <w:r w:rsidRPr="00FD2DB5">
        <w:rPr>
          <w:rFonts w:ascii="Cambria" w:hAnsi="Cambria" w:cs="Courier New"/>
          <w:sz w:val="22"/>
          <w:szCs w:val="22"/>
        </w:rPr>
        <w:t>24000000-4 Produkty chemiczne</w:t>
      </w:r>
    </w:p>
    <w:p w:rsidR="00D22B96" w:rsidRPr="00FD2DB5" w:rsidRDefault="00B45B6F" w:rsidP="00D22B96">
      <w:pPr>
        <w:jc w:val="both"/>
        <w:rPr>
          <w:rFonts w:ascii="Cambria" w:hAnsi="Cambria" w:cs="Courier New"/>
          <w:sz w:val="22"/>
          <w:szCs w:val="22"/>
        </w:rPr>
      </w:pPr>
      <w:hyperlink r:id="rId14" w:history="1">
        <w:r w:rsidR="00D22B96" w:rsidRPr="00FD2DB5">
          <w:rPr>
            <w:rFonts w:ascii="Cambria" w:hAnsi="Cambria" w:cs="Courier New"/>
            <w:sz w:val="22"/>
            <w:szCs w:val="22"/>
          </w:rPr>
          <w:t>38400000-9 Przyrządy do badania właściwości fizycznych</w:t>
        </w:r>
      </w:hyperlink>
    </w:p>
    <w:p w:rsidR="00D22B96" w:rsidRPr="00FD2DB5" w:rsidRDefault="00B45B6F" w:rsidP="00D22B96">
      <w:pPr>
        <w:jc w:val="both"/>
        <w:rPr>
          <w:rFonts w:ascii="Cambria" w:hAnsi="Cambria" w:cs="Courier New"/>
          <w:sz w:val="22"/>
          <w:szCs w:val="22"/>
        </w:rPr>
      </w:pPr>
      <w:hyperlink r:id="rId15" w:history="1">
        <w:r w:rsidR="00D22B96" w:rsidRPr="00FD2DB5">
          <w:rPr>
            <w:rFonts w:ascii="Cambria" w:hAnsi="Cambria" w:cs="Courier New"/>
            <w:sz w:val="22"/>
            <w:szCs w:val="22"/>
          </w:rPr>
          <w:t>38100000-6 Przyrządy nawigacyjne i meteorologiczne</w:t>
        </w:r>
      </w:hyperlink>
    </w:p>
    <w:p w:rsidR="00D22B96" w:rsidRPr="00FD2DB5" w:rsidRDefault="00B45B6F" w:rsidP="00D22B96">
      <w:pPr>
        <w:jc w:val="both"/>
        <w:rPr>
          <w:rFonts w:ascii="Cambria" w:hAnsi="Cambria" w:cs="Courier New"/>
          <w:sz w:val="22"/>
          <w:szCs w:val="22"/>
        </w:rPr>
      </w:pPr>
      <w:hyperlink r:id="rId16" w:history="1">
        <w:r w:rsidR="00D22B96" w:rsidRPr="00FD2DB5">
          <w:rPr>
            <w:rFonts w:ascii="Cambria" w:hAnsi="Cambria" w:cs="Courier New"/>
            <w:sz w:val="22"/>
            <w:szCs w:val="22"/>
          </w:rPr>
          <w:t>39162000-5 Pomoce naukowe</w:t>
        </w:r>
      </w:hyperlink>
    </w:p>
    <w:p w:rsidR="00DF332A" w:rsidRPr="003E72FB" w:rsidRDefault="00DF332A" w:rsidP="00DF332A">
      <w:pPr>
        <w:tabs>
          <w:tab w:val="left" w:pos="426"/>
        </w:tabs>
        <w:spacing w:line="276" w:lineRule="auto"/>
        <w:rPr>
          <w:rFonts w:ascii="Cambria" w:eastAsia="Calibri" w:hAnsi="Cambria" w:cs="Calibri Light"/>
          <w:lang w:eastAsia="en-US"/>
        </w:rPr>
      </w:pPr>
    </w:p>
    <w:p w:rsidR="006E6452" w:rsidRPr="003E72FB" w:rsidRDefault="006E6452" w:rsidP="00FB2C71">
      <w:pPr>
        <w:pStyle w:val="pkt"/>
        <w:numPr>
          <w:ilvl w:val="0"/>
          <w:numId w:val="8"/>
        </w:numPr>
        <w:tabs>
          <w:tab w:val="clear" w:pos="63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Termin wykonania zamówienia.</w:t>
      </w:r>
    </w:p>
    <w:p w:rsidR="00472147" w:rsidRPr="000166B8" w:rsidRDefault="000166B8" w:rsidP="00491FC4">
      <w:pPr>
        <w:tabs>
          <w:tab w:val="left" w:pos="426"/>
        </w:tabs>
        <w:autoSpaceDE w:val="0"/>
        <w:spacing w:before="100" w:beforeAutospacing="1" w:after="100" w:afterAutospacing="1" w:line="276" w:lineRule="auto"/>
        <w:ind w:left="142"/>
        <w:jc w:val="both"/>
        <w:rPr>
          <w:rFonts w:ascii="Cambria" w:hAnsi="Cambria" w:cs="Calibri Light"/>
          <w:sz w:val="22"/>
          <w:szCs w:val="22"/>
        </w:rPr>
      </w:pPr>
      <w:r w:rsidRPr="000166B8">
        <w:rPr>
          <w:rFonts w:ascii="Cambria" w:hAnsi="Cambria"/>
          <w:sz w:val="22"/>
          <w:szCs w:val="22"/>
        </w:rPr>
        <w:t xml:space="preserve">Maksymalny termin wykonania zamówienia: </w:t>
      </w:r>
      <w:r w:rsidRPr="000166B8">
        <w:rPr>
          <w:rFonts w:ascii="Cambria" w:hAnsi="Cambria"/>
          <w:b/>
          <w:sz w:val="22"/>
          <w:szCs w:val="22"/>
        </w:rPr>
        <w:t>14 dni roboczych od dnia podpisania umowy</w:t>
      </w:r>
      <w:r w:rsidRPr="000166B8">
        <w:rPr>
          <w:rFonts w:ascii="Cambria" w:hAnsi="Cambria"/>
          <w:sz w:val="22"/>
          <w:szCs w:val="22"/>
        </w:rPr>
        <w:t>. Termin podpisania umowy przypada na 6. dzień po otrzymaniu informacji o wyborze najkorzystniejszej oferty. Wykonawca zobowiązany jest dostarczyć przedmiot zamówienia w terminie zgodnym z deklaracją zawartą w formularzu ofertowym</w:t>
      </w:r>
    </w:p>
    <w:p w:rsidR="006E6452" w:rsidRPr="003E72FB" w:rsidRDefault="006E6452" w:rsidP="00567570">
      <w:pPr>
        <w:pStyle w:val="pkt"/>
        <w:numPr>
          <w:ilvl w:val="0"/>
          <w:numId w:val="3"/>
        </w:numPr>
        <w:tabs>
          <w:tab w:val="clear" w:pos="360"/>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lastRenderedPageBreak/>
        <w:t>Warunki udziału w postępowaniu</w:t>
      </w:r>
      <w:r w:rsidR="005E3BC9" w:rsidRPr="003E72FB">
        <w:rPr>
          <w:rFonts w:ascii="Cambria" w:hAnsi="Cambria" w:cs="Calibri Light"/>
          <w:b/>
          <w:sz w:val="22"/>
          <w:szCs w:val="22"/>
        </w:rPr>
        <w:t xml:space="preserve"> oraz braku podstaw wykluczenia</w:t>
      </w:r>
      <w:r w:rsidRPr="003E72FB">
        <w:rPr>
          <w:rFonts w:ascii="Cambria" w:hAnsi="Cambria" w:cs="Calibri Light"/>
          <w:b/>
          <w:sz w:val="22"/>
          <w:szCs w:val="22"/>
        </w:rPr>
        <w:t>.</w:t>
      </w:r>
      <w:r w:rsidR="006C3840" w:rsidRPr="003E72FB">
        <w:rPr>
          <w:rFonts w:ascii="Cambria" w:hAnsi="Cambria" w:cs="Calibri Light"/>
          <w:b/>
          <w:sz w:val="22"/>
          <w:szCs w:val="22"/>
        </w:rPr>
        <w:t xml:space="preserve"> </w:t>
      </w:r>
    </w:p>
    <w:p w:rsidR="005E3BC9" w:rsidRPr="003E72FB" w:rsidRDefault="005E3BC9" w:rsidP="007D56EE">
      <w:pPr>
        <w:pStyle w:val="pkt"/>
        <w:numPr>
          <w:ilvl w:val="1"/>
          <w:numId w:val="4"/>
        </w:numPr>
        <w:tabs>
          <w:tab w:val="clear" w:pos="1069"/>
          <w:tab w:val="left" w:pos="993"/>
        </w:tabs>
        <w:autoSpaceDE w:val="0"/>
        <w:autoSpaceDN w:val="0"/>
        <w:spacing w:before="100" w:beforeAutospacing="1" w:after="100" w:afterAutospacing="1" w:line="276" w:lineRule="auto"/>
        <w:ind w:left="993" w:hanging="567"/>
        <w:jc w:val="left"/>
        <w:rPr>
          <w:rFonts w:ascii="Cambria" w:hAnsi="Cambria" w:cs="Calibri Light"/>
          <w:sz w:val="22"/>
          <w:szCs w:val="22"/>
        </w:rPr>
      </w:pPr>
      <w:r w:rsidRPr="003E72FB">
        <w:rPr>
          <w:rFonts w:ascii="Cambria" w:hAnsi="Cambria" w:cs="Calibri Light"/>
          <w:sz w:val="22"/>
          <w:szCs w:val="22"/>
        </w:rPr>
        <w:t>O udzielenie zamówienia mogą ubiegać się wykonawcy, którzy:</w:t>
      </w:r>
    </w:p>
    <w:p w:rsidR="005E3BC9" w:rsidRPr="003E72FB" w:rsidRDefault="007D56EE" w:rsidP="00E5304F">
      <w:pPr>
        <w:numPr>
          <w:ilvl w:val="1"/>
          <w:numId w:val="21"/>
        </w:numPr>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nie podlegają wykluczeniu</w:t>
      </w:r>
      <w:r w:rsidR="00D81931" w:rsidRPr="003E72FB">
        <w:rPr>
          <w:rFonts w:ascii="Cambria" w:hAnsi="Cambria" w:cs="Calibri Light"/>
          <w:sz w:val="22"/>
          <w:szCs w:val="22"/>
        </w:rPr>
        <w:t xml:space="preserve"> w okolicznościach, o których mowa w art. 24 ust. 1 i 5 </w:t>
      </w:r>
      <w:proofErr w:type="spellStart"/>
      <w:r w:rsidR="00D81931" w:rsidRPr="003E72FB">
        <w:rPr>
          <w:rFonts w:ascii="Cambria" w:hAnsi="Cambria" w:cs="Calibri Light"/>
          <w:sz w:val="22"/>
          <w:szCs w:val="22"/>
        </w:rPr>
        <w:t>Pzp</w:t>
      </w:r>
      <w:proofErr w:type="spellEnd"/>
      <w:r w:rsidR="00D84855" w:rsidRPr="003E72FB">
        <w:rPr>
          <w:rFonts w:ascii="Cambria" w:hAnsi="Cambria" w:cs="Calibri Light"/>
          <w:sz w:val="22"/>
          <w:szCs w:val="22"/>
        </w:rPr>
        <w:t xml:space="preserve"> </w:t>
      </w:r>
    </w:p>
    <w:p w:rsidR="005E3BC9" w:rsidRPr="003E72FB" w:rsidRDefault="005E3BC9" w:rsidP="00E5304F">
      <w:pPr>
        <w:numPr>
          <w:ilvl w:val="1"/>
          <w:numId w:val="21"/>
        </w:numPr>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 xml:space="preserve">spełniają warunki udziału w postępowaniu, o ile zostały one określone przez zamawiającego w ogłoszeniu o zamówieniu </w:t>
      </w:r>
      <w:r w:rsidR="006E0F71" w:rsidRPr="003E72FB">
        <w:rPr>
          <w:rFonts w:ascii="Cambria" w:hAnsi="Cambria" w:cs="Calibri Light"/>
          <w:sz w:val="22"/>
          <w:szCs w:val="22"/>
        </w:rPr>
        <w:t>i SIWZ.</w:t>
      </w:r>
    </w:p>
    <w:p w:rsidR="006E6452" w:rsidRPr="003E72FB" w:rsidRDefault="006E6452" w:rsidP="00567570">
      <w:pPr>
        <w:pStyle w:val="pkt"/>
        <w:numPr>
          <w:ilvl w:val="1"/>
          <w:numId w:val="4"/>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Warunki udziału w postępowaniu</w:t>
      </w:r>
      <w:r w:rsidR="005E3BC9" w:rsidRPr="003E72FB">
        <w:rPr>
          <w:rFonts w:ascii="Cambria" w:hAnsi="Cambria" w:cs="Calibri Light"/>
          <w:sz w:val="22"/>
          <w:szCs w:val="22"/>
        </w:rPr>
        <w:t>.</w:t>
      </w:r>
    </w:p>
    <w:p w:rsidR="0042332F" w:rsidRPr="003E72FB" w:rsidRDefault="006E6452" w:rsidP="00E5304F">
      <w:pPr>
        <w:pStyle w:val="pkt"/>
        <w:numPr>
          <w:ilvl w:val="1"/>
          <w:numId w:val="22"/>
        </w:numPr>
        <w:tabs>
          <w:tab w:val="clear" w:pos="1069"/>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O udzielenie zamówienia mogą ubiegać się wykonawcy, którzy</w:t>
      </w:r>
      <w:r w:rsidR="0042332F" w:rsidRPr="003E72FB">
        <w:rPr>
          <w:rFonts w:ascii="Cambria" w:hAnsi="Cambria" w:cs="Calibri Light"/>
          <w:sz w:val="22"/>
          <w:szCs w:val="22"/>
        </w:rPr>
        <w:t xml:space="preserve"> </w:t>
      </w:r>
      <w:r w:rsidR="008F5128" w:rsidRPr="003E72FB">
        <w:rPr>
          <w:rFonts w:ascii="Cambria" w:hAnsi="Cambria" w:cs="Calibri Light"/>
          <w:sz w:val="22"/>
          <w:szCs w:val="22"/>
        </w:rPr>
        <w:t>s</w:t>
      </w:r>
      <w:r w:rsidR="003002B3" w:rsidRPr="003E72FB">
        <w:rPr>
          <w:rFonts w:ascii="Cambria" w:hAnsi="Cambria" w:cs="Calibri Light"/>
          <w:sz w:val="22"/>
          <w:szCs w:val="22"/>
        </w:rPr>
        <w:t xml:space="preserve">pełniają warunki udziału w postępowaniu, </w:t>
      </w:r>
      <w:r w:rsidR="008F5128" w:rsidRPr="003E72FB">
        <w:rPr>
          <w:rFonts w:ascii="Cambria" w:hAnsi="Cambria" w:cs="Calibri Light"/>
          <w:sz w:val="22"/>
          <w:szCs w:val="22"/>
        </w:rPr>
        <w:t>dotyczące</w:t>
      </w:r>
      <w:r w:rsidR="0042332F" w:rsidRPr="003E72FB">
        <w:rPr>
          <w:rFonts w:ascii="Cambria" w:hAnsi="Cambria" w:cs="Calibri Light"/>
          <w:sz w:val="22"/>
          <w:szCs w:val="22"/>
        </w:rPr>
        <w:t>:</w:t>
      </w:r>
    </w:p>
    <w:p w:rsidR="0042332F" w:rsidRPr="003E72FB" w:rsidRDefault="00490D7F" w:rsidP="00FB2C71">
      <w:pPr>
        <w:pStyle w:val="pkt"/>
        <w:numPr>
          <w:ilvl w:val="0"/>
          <w:numId w:val="11"/>
        </w:numPr>
        <w:tabs>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kompetencji lub uprawnień do prowadzenia określonej działalności zawodowej, o ile wynika to z odrębnych przepisów</w:t>
      </w:r>
      <w:r w:rsidR="008F5128" w:rsidRPr="003E72FB">
        <w:rPr>
          <w:rFonts w:ascii="Cambria" w:hAnsi="Cambria" w:cs="Calibri Light"/>
          <w:sz w:val="22"/>
          <w:szCs w:val="22"/>
        </w:rPr>
        <w:t xml:space="preserve">, </w:t>
      </w:r>
    </w:p>
    <w:p w:rsidR="0042332F" w:rsidRPr="003E72FB" w:rsidRDefault="008F5128" w:rsidP="00FB2C71">
      <w:pPr>
        <w:pStyle w:val="pkt"/>
        <w:numPr>
          <w:ilvl w:val="0"/>
          <w:numId w:val="11"/>
        </w:numPr>
        <w:tabs>
          <w:tab w:val="left" w:pos="1701"/>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sytuac</w:t>
      </w:r>
      <w:r w:rsidR="00716CAC" w:rsidRPr="003E72FB">
        <w:rPr>
          <w:rFonts w:ascii="Cambria" w:hAnsi="Cambria" w:cs="Calibri Light"/>
          <w:sz w:val="22"/>
          <w:szCs w:val="22"/>
        </w:rPr>
        <w:t>ji ekonomicznej lub finansowej,</w:t>
      </w:r>
    </w:p>
    <w:p w:rsidR="0042332F" w:rsidRPr="003E72FB" w:rsidRDefault="008F5128" w:rsidP="00FB2C71">
      <w:pPr>
        <w:pStyle w:val="pkt"/>
        <w:numPr>
          <w:ilvl w:val="0"/>
          <w:numId w:val="11"/>
        </w:numPr>
        <w:tabs>
          <w:tab w:val="left" w:pos="1701"/>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zdolności technicznej lub zawodowej</w:t>
      </w:r>
    </w:p>
    <w:p w:rsidR="003002B3" w:rsidRPr="003E72FB" w:rsidRDefault="0042332F" w:rsidP="00FB2C71">
      <w:pPr>
        <w:pStyle w:val="pkt"/>
        <w:numPr>
          <w:ilvl w:val="1"/>
          <w:numId w:val="10"/>
        </w:numPr>
        <w:tabs>
          <w:tab w:val="left" w:pos="1701"/>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o</w:t>
      </w:r>
      <w:r w:rsidR="003002B3" w:rsidRPr="003E72FB">
        <w:rPr>
          <w:rFonts w:ascii="Cambria" w:hAnsi="Cambria" w:cs="Calibri Light"/>
          <w:sz w:val="22"/>
          <w:szCs w:val="22"/>
        </w:rPr>
        <w:t>kreślone przez zamawiającego w ogłoszeniu o zamówieniu</w:t>
      </w:r>
      <w:r w:rsidR="007F6110" w:rsidRPr="003E72FB">
        <w:rPr>
          <w:rFonts w:ascii="Cambria" w:hAnsi="Cambria" w:cs="Calibri Light"/>
          <w:sz w:val="22"/>
          <w:szCs w:val="22"/>
        </w:rPr>
        <w:t xml:space="preserve"> i SIWZ</w:t>
      </w:r>
      <w:r w:rsidR="003002B3" w:rsidRPr="003E72FB">
        <w:rPr>
          <w:rFonts w:ascii="Cambria" w:hAnsi="Cambria" w:cs="Calibri Light"/>
          <w:sz w:val="22"/>
          <w:szCs w:val="22"/>
        </w:rPr>
        <w:t>.</w:t>
      </w:r>
    </w:p>
    <w:p w:rsidR="006E6452" w:rsidRPr="003E72FB" w:rsidRDefault="006E6452" w:rsidP="00E5304F">
      <w:pPr>
        <w:pStyle w:val="pkt"/>
        <w:numPr>
          <w:ilvl w:val="1"/>
          <w:numId w:val="23"/>
        </w:numPr>
        <w:tabs>
          <w:tab w:val="clear" w:pos="1069"/>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 xml:space="preserve">Wykonawcy mogą wspólnie ubiegać się o udzielenie zamówienia. </w:t>
      </w:r>
    </w:p>
    <w:p w:rsidR="006E6452" w:rsidRPr="003E72FB" w:rsidRDefault="006E6452" w:rsidP="00E5304F">
      <w:pPr>
        <w:pStyle w:val="pkt"/>
        <w:numPr>
          <w:ilvl w:val="1"/>
          <w:numId w:val="24"/>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3E72FB" w:rsidRDefault="003F301F" w:rsidP="00E5304F">
      <w:pPr>
        <w:pStyle w:val="pkt"/>
        <w:numPr>
          <w:ilvl w:val="1"/>
          <w:numId w:val="25"/>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Przepisy dotyczące wykonawcy stosuje się odpowiednio do wykonawców wspólnie ubiegających się o udzielenie zamówienia.</w:t>
      </w:r>
    </w:p>
    <w:p w:rsidR="006E6452" w:rsidRPr="003E72FB" w:rsidRDefault="006E6452" w:rsidP="00E5304F">
      <w:pPr>
        <w:pStyle w:val="pkt"/>
        <w:numPr>
          <w:ilvl w:val="1"/>
          <w:numId w:val="26"/>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 xml:space="preserve">Jeżeli oferta wykonawców wspólnie ubiegających się o udzielenie zamówienia zostanie wybrana, zamawiający </w:t>
      </w:r>
      <w:r w:rsidR="009B6B7B" w:rsidRPr="003E72FB">
        <w:rPr>
          <w:rFonts w:ascii="Cambria" w:hAnsi="Cambria" w:cs="Calibri Light"/>
          <w:sz w:val="22"/>
          <w:szCs w:val="22"/>
        </w:rPr>
        <w:t xml:space="preserve">będzie </w:t>
      </w:r>
      <w:r w:rsidRPr="003E72FB">
        <w:rPr>
          <w:rFonts w:ascii="Cambria" w:hAnsi="Cambria" w:cs="Calibri Light"/>
          <w:sz w:val="22"/>
          <w:szCs w:val="22"/>
        </w:rPr>
        <w:t>żąda</w:t>
      </w:r>
      <w:r w:rsidR="009B6B7B" w:rsidRPr="003E72FB">
        <w:rPr>
          <w:rFonts w:ascii="Cambria" w:hAnsi="Cambria" w:cs="Calibri Light"/>
          <w:sz w:val="22"/>
          <w:szCs w:val="22"/>
        </w:rPr>
        <w:t>ć</w:t>
      </w:r>
      <w:r w:rsidRPr="003E72FB">
        <w:rPr>
          <w:rFonts w:ascii="Cambria" w:hAnsi="Cambria" w:cs="Calibri Light"/>
          <w:sz w:val="22"/>
          <w:szCs w:val="22"/>
        </w:rPr>
        <w:t xml:space="preserve"> przed zawarciem umowy w sprawie zamówienia publicznego, umowy regulującej współpracę tych wykonawców.</w:t>
      </w:r>
    </w:p>
    <w:p w:rsidR="00E558D2" w:rsidRPr="003E72FB" w:rsidRDefault="009D5722" w:rsidP="00567570">
      <w:pPr>
        <w:numPr>
          <w:ilvl w:val="2"/>
          <w:numId w:val="5"/>
        </w:numPr>
        <w:tabs>
          <w:tab w:val="clear" w:pos="2138"/>
          <w:tab w:val="num" w:pos="993"/>
        </w:tabs>
        <w:autoSpaceDE w:val="0"/>
        <w:autoSpaceDN w:val="0"/>
        <w:spacing w:before="100" w:beforeAutospacing="1" w:after="100" w:afterAutospacing="1" w:line="276" w:lineRule="auto"/>
        <w:ind w:left="993" w:hanging="567"/>
        <w:jc w:val="both"/>
        <w:rPr>
          <w:rFonts w:ascii="Cambria" w:hAnsi="Cambria" w:cs="Calibri Light"/>
          <w:sz w:val="22"/>
          <w:szCs w:val="22"/>
        </w:rPr>
      </w:pPr>
      <w:r w:rsidRPr="003E72FB">
        <w:rPr>
          <w:rFonts w:ascii="Cambria" w:hAnsi="Cambria" w:cs="Calibri Light"/>
          <w:sz w:val="22"/>
          <w:szCs w:val="22"/>
        </w:rPr>
        <w:t xml:space="preserve">Określenie warunków udziału w </w:t>
      </w:r>
      <w:r w:rsidR="00730F71" w:rsidRPr="003E72FB">
        <w:rPr>
          <w:rFonts w:ascii="Cambria" w:hAnsi="Cambria" w:cs="Calibri Light"/>
          <w:sz w:val="22"/>
          <w:szCs w:val="22"/>
        </w:rPr>
        <w:t>postępowaniu.</w:t>
      </w:r>
    </w:p>
    <w:p w:rsidR="00621F33" w:rsidRPr="003E72FB" w:rsidRDefault="00621F33" w:rsidP="00E5304F">
      <w:pPr>
        <w:numPr>
          <w:ilvl w:val="1"/>
          <w:numId w:val="27"/>
        </w:numPr>
        <w:tabs>
          <w:tab w:val="clear" w:pos="1069"/>
          <w:tab w:val="num" w:pos="1701"/>
        </w:tabs>
        <w:autoSpaceDE w:val="0"/>
        <w:autoSpaceDN w:val="0"/>
        <w:spacing w:before="100" w:beforeAutospacing="1" w:after="100" w:afterAutospacing="1" w:line="276" w:lineRule="auto"/>
        <w:ind w:left="1701" w:hanging="708"/>
        <w:jc w:val="both"/>
        <w:rPr>
          <w:rFonts w:ascii="Cambria" w:hAnsi="Cambria" w:cs="Calibri Light"/>
          <w:sz w:val="22"/>
          <w:szCs w:val="22"/>
        </w:rPr>
      </w:pPr>
      <w:r w:rsidRPr="003E72FB">
        <w:rPr>
          <w:rFonts w:ascii="Cambria" w:hAnsi="Cambria" w:cs="Calibri Light"/>
          <w:sz w:val="22"/>
          <w:szCs w:val="22"/>
        </w:rPr>
        <w:t>Zamawiający nie określa</w:t>
      </w:r>
      <w:r w:rsidR="0055596B">
        <w:rPr>
          <w:rFonts w:ascii="Cambria" w:hAnsi="Cambria" w:cs="Calibri Light"/>
          <w:sz w:val="22"/>
          <w:szCs w:val="22"/>
        </w:rPr>
        <w:t xml:space="preserve"> szczegółowego </w:t>
      </w:r>
      <w:r w:rsidRPr="003E72FB">
        <w:rPr>
          <w:rFonts w:ascii="Cambria" w:hAnsi="Cambria" w:cs="Calibri Light"/>
          <w:sz w:val="22"/>
          <w:szCs w:val="22"/>
        </w:rPr>
        <w:t xml:space="preserve"> warunku udziału w postępowaniu, </w:t>
      </w:r>
      <w:r w:rsidR="006E0F71" w:rsidRPr="003E72FB">
        <w:rPr>
          <w:rFonts w:ascii="Cambria" w:hAnsi="Cambria" w:cs="Calibri Light"/>
          <w:sz w:val="22"/>
          <w:szCs w:val="22"/>
        </w:rPr>
        <w:t>o którym mowa w pkt 5.2</w:t>
      </w:r>
      <w:r w:rsidRPr="003E72FB">
        <w:rPr>
          <w:rFonts w:ascii="Cambria" w:hAnsi="Cambria" w:cs="Calibri Light"/>
          <w:sz w:val="22"/>
          <w:szCs w:val="22"/>
        </w:rPr>
        <w:t>.1. lit. a</w:t>
      </w:r>
      <w:r w:rsidR="006E0F71" w:rsidRPr="003E72FB">
        <w:rPr>
          <w:rFonts w:ascii="Cambria" w:hAnsi="Cambria" w:cs="Calibri Light"/>
          <w:sz w:val="22"/>
          <w:szCs w:val="22"/>
        </w:rPr>
        <w:t>)</w:t>
      </w:r>
      <w:r w:rsidR="00715270" w:rsidRPr="003E72FB">
        <w:rPr>
          <w:rFonts w:ascii="Cambria" w:hAnsi="Cambria" w:cs="Calibri Light"/>
          <w:sz w:val="22"/>
          <w:szCs w:val="22"/>
        </w:rPr>
        <w:t>,b),c)</w:t>
      </w:r>
      <w:r w:rsidR="008C4234" w:rsidRPr="003E72FB">
        <w:rPr>
          <w:rFonts w:ascii="Cambria" w:hAnsi="Cambria" w:cs="Calibri Light"/>
          <w:sz w:val="22"/>
          <w:szCs w:val="22"/>
        </w:rPr>
        <w:t xml:space="preserve"> SIWZ</w:t>
      </w:r>
      <w:r w:rsidR="006E0F71" w:rsidRPr="003E72FB">
        <w:rPr>
          <w:rFonts w:ascii="Cambria" w:hAnsi="Cambria" w:cs="Calibri Light"/>
          <w:sz w:val="22"/>
          <w:szCs w:val="22"/>
        </w:rPr>
        <w:t>.</w:t>
      </w:r>
    </w:p>
    <w:p w:rsidR="004823B1" w:rsidRPr="003E72FB" w:rsidRDefault="00011CC8" w:rsidP="00FB2C71">
      <w:pPr>
        <w:pStyle w:val="pkt"/>
        <w:numPr>
          <w:ilvl w:val="1"/>
          <w:numId w:val="13"/>
        </w:numPr>
        <w:tabs>
          <w:tab w:val="clear" w:pos="1458"/>
          <w:tab w:val="num" w:pos="993"/>
        </w:tabs>
        <w:autoSpaceDE w:val="0"/>
        <w:autoSpaceDN w:val="0"/>
        <w:spacing w:before="100" w:beforeAutospacing="1" w:after="100" w:afterAutospacing="1" w:line="276" w:lineRule="auto"/>
        <w:ind w:left="992" w:hanging="567"/>
        <w:rPr>
          <w:rFonts w:ascii="Cambria" w:hAnsi="Cambria" w:cs="Calibri Light"/>
          <w:sz w:val="22"/>
          <w:szCs w:val="22"/>
        </w:rPr>
      </w:pPr>
      <w:r w:rsidRPr="003E72FB">
        <w:rPr>
          <w:rFonts w:ascii="Cambria" w:hAnsi="Cambria" w:cs="Calibri Light"/>
          <w:sz w:val="22"/>
          <w:szCs w:val="22"/>
        </w:rPr>
        <w:t xml:space="preserve">Zgodnie z art. 24 ust. 1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z</w:t>
      </w:r>
      <w:r w:rsidR="004823B1" w:rsidRPr="003E72FB">
        <w:rPr>
          <w:rFonts w:ascii="Cambria" w:hAnsi="Cambria" w:cs="Calibri Light"/>
          <w:sz w:val="22"/>
          <w:szCs w:val="22"/>
        </w:rPr>
        <w:t xml:space="preserve"> postępowania o udzielenie zamówienia wyklucza się:</w:t>
      </w:r>
    </w:p>
    <w:p w:rsidR="008D51D6" w:rsidRPr="003E72FB" w:rsidRDefault="008D51D6" w:rsidP="00E5304F">
      <w:pPr>
        <w:numPr>
          <w:ilvl w:val="2"/>
          <w:numId w:val="33"/>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wykonawcę, który nie wykazał spełniania warunków udziału w postępowaniu lub nie wykazał braku podstaw wykluczenia;</w:t>
      </w:r>
    </w:p>
    <w:p w:rsidR="008D51D6" w:rsidRPr="003E72FB" w:rsidRDefault="006E3108" w:rsidP="00E5304F">
      <w:pPr>
        <w:numPr>
          <w:ilvl w:val="2"/>
          <w:numId w:val="33"/>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będącego osobą fizyczną, którego prawomocnie skazano za przestępstwo:</w:t>
      </w:r>
    </w:p>
    <w:p w:rsidR="008D51D6" w:rsidRPr="003E72FB" w:rsidRDefault="008D51D6" w:rsidP="00E5304F">
      <w:pPr>
        <w:numPr>
          <w:ilvl w:val="2"/>
          <w:numId w:val="32"/>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AF172B" w:rsidRPr="003E72FB">
        <w:rPr>
          <w:rFonts w:ascii="Cambria" w:hAnsi="Cambria" w:cs="Calibri Light"/>
          <w:sz w:val="22"/>
          <w:szCs w:val="22"/>
        </w:rPr>
        <w:t>art. 165a</w:t>
      </w:r>
      <w:r w:rsidRPr="003E72FB">
        <w:rPr>
          <w:rFonts w:ascii="Cambria" w:hAnsi="Cambria" w:cs="Calibri Light"/>
          <w:sz w:val="22"/>
          <w:szCs w:val="22"/>
        </w:rPr>
        <w:t xml:space="preserve">, </w:t>
      </w:r>
      <w:r w:rsidR="00AF172B" w:rsidRPr="003E72FB">
        <w:rPr>
          <w:rFonts w:ascii="Cambria" w:hAnsi="Cambria" w:cs="Calibri Light"/>
          <w:sz w:val="22"/>
          <w:szCs w:val="22"/>
        </w:rPr>
        <w:t>art. 181-188, art. 189a</w:t>
      </w:r>
      <w:r w:rsidRPr="003E72FB">
        <w:rPr>
          <w:rFonts w:ascii="Cambria" w:hAnsi="Cambria" w:cs="Calibri Light"/>
          <w:sz w:val="22"/>
          <w:szCs w:val="22"/>
        </w:rPr>
        <w:t xml:space="preserve">, </w:t>
      </w:r>
      <w:r w:rsidR="00AF172B" w:rsidRPr="003E72FB">
        <w:rPr>
          <w:rFonts w:ascii="Cambria" w:hAnsi="Cambria" w:cs="Calibri Light"/>
          <w:sz w:val="22"/>
          <w:szCs w:val="22"/>
        </w:rPr>
        <w:t>art. 218-221</w:t>
      </w:r>
      <w:r w:rsidRPr="003E72FB">
        <w:rPr>
          <w:rFonts w:ascii="Cambria" w:hAnsi="Cambria" w:cs="Calibri Light"/>
          <w:sz w:val="22"/>
          <w:szCs w:val="22"/>
        </w:rPr>
        <w:t xml:space="preserve">, </w:t>
      </w:r>
      <w:r w:rsidR="00AF172B" w:rsidRPr="003E72FB">
        <w:rPr>
          <w:rFonts w:ascii="Cambria" w:hAnsi="Cambria" w:cs="Calibri Light"/>
          <w:sz w:val="22"/>
          <w:szCs w:val="22"/>
        </w:rPr>
        <w:t>art. 228-230a</w:t>
      </w:r>
      <w:r w:rsidRPr="003E72FB">
        <w:rPr>
          <w:rFonts w:ascii="Cambria" w:hAnsi="Cambria" w:cs="Calibri Light"/>
          <w:sz w:val="22"/>
          <w:szCs w:val="22"/>
        </w:rPr>
        <w:t>,</w:t>
      </w:r>
      <w:r w:rsidR="00AF172B" w:rsidRPr="003E72FB">
        <w:rPr>
          <w:rFonts w:ascii="Cambria" w:hAnsi="Cambria" w:cs="Calibri Light"/>
          <w:sz w:val="22"/>
          <w:szCs w:val="22"/>
        </w:rPr>
        <w:t xml:space="preserve"> art. 250a</w:t>
      </w:r>
      <w:r w:rsidRPr="003E72FB">
        <w:rPr>
          <w:rFonts w:ascii="Cambria" w:hAnsi="Cambria" w:cs="Calibri Light"/>
          <w:sz w:val="22"/>
          <w:szCs w:val="22"/>
        </w:rPr>
        <w:t xml:space="preserve">, </w:t>
      </w:r>
      <w:r w:rsidR="00AF172B" w:rsidRPr="003E72FB">
        <w:rPr>
          <w:rFonts w:ascii="Cambria" w:hAnsi="Cambria" w:cs="Calibri Light"/>
          <w:sz w:val="22"/>
          <w:szCs w:val="22"/>
        </w:rPr>
        <w:t>art. 258</w:t>
      </w:r>
      <w:r w:rsidRPr="003E72FB">
        <w:rPr>
          <w:rFonts w:ascii="Cambria" w:hAnsi="Cambria" w:cs="Calibri Light"/>
          <w:sz w:val="22"/>
          <w:szCs w:val="22"/>
        </w:rPr>
        <w:t xml:space="preserve"> lub </w:t>
      </w:r>
      <w:r w:rsidR="00AF172B" w:rsidRPr="003E72FB">
        <w:rPr>
          <w:rFonts w:ascii="Cambria" w:hAnsi="Cambria" w:cs="Calibri Light"/>
          <w:sz w:val="22"/>
          <w:szCs w:val="22"/>
        </w:rPr>
        <w:t>art. 270-309</w:t>
      </w:r>
      <w:r w:rsidRPr="003E72FB">
        <w:rPr>
          <w:rFonts w:ascii="Cambria" w:hAnsi="Cambria" w:cs="Calibri Light"/>
          <w:sz w:val="22"/>
          <w:szCs w:val="22"/>
        </w:rPr>
        <w:t xml:space="preserve"> ustawy z dnia 6 czerwca 1997 r. - </w:t>
      </w:r>
      <w:r w:rsidRPr="003E72FB">
        <w:rPr>
          <w:rFonts w:ascii="Cambria" w:hAnsi="Cambria" w:cs="Calibri Light"/>
          <w:sz w:val="22"/>
          <w:szCs w:val="22"/>
        </w:rPr>
        <w:lastRenderedPageBreak/>
        <w:t xml:space="preserve">Kodeks karny (Dz. U. poz. 553, z </w:t>
      </w:r>
      <w:proofErr w:type="spellStart"/>
      <w:r w:rsidRPr="003E72FB">
        <w:rPr>
          <w:rFonts w:ascii="Cambria" w:hAnsi="Cambria" w:cs="Calibri Light"/>
          <w:sz w:val="22"/>
          <w:szCs w:val="22"/>
        </w:rPr>
        <w:t>późn</w:t>
      </w:r>
      <w:proofErr w:type="spellEnd"/>
      <w:r w:rsidRPr="003E72FB">
        <w:rPr>
          <w:rFonts w:ascii="Cambria" w:hAnsi="Cambria" w:cs="Calibri Light"/>
          <w:sz w:val="22"/>
          <w:szCs w:val="22"/>
        </w:rPr>
        <w:t xml:space="preserve">. zm.) lub </w:t>
      </w:r>
      <w:r w:rsidR="00AF172B" w:rsidRPr="003E72FB">
        <w:rPr>
          <w:rFonts w:ascii="Cambria" w:hAnsi="Cambria" w:cs="Calibri Light"/>
          <w:sz w:val="22"/>
          <w:szCs w:val="22"/>
        </w:rPr>
        <w:t>art. 46</w:t>
      </w:r>
      <w:r w:rsidRPr="003E72FB">
        <w:rPr>
          <w:rFonts w:ascii="Cambria" w:hAnsi="Cambria" w:cs="Calibri Light"/>
          <w:sz w:val="22"/>
          <w:szCs w:val="22"/>
        </w:rPr>
        <w:t xml:space="preserve"> lub </w:t>
      </w:r>
      <w:r w:rsidR="00AF172B" w:rsidRPr="003E72FB">
        <w:rPr>
          <w:rFonts w:ascii="Cambria" w:hAnsi="Cambria" w:cs="Calibri Light"/>
          <w:sz w:val="22"/>
          <w:szCs w:val="22"/>
        </w:rPr>
        <w:t>art. 48</w:t>
      </w:r>
      <w:r w:rsidRPr="003E72FB">
        <w:rPr>
          <w:rFonts w:ascii="Cambria" w:hAnsi="Cambria" w:cs="Calibri Light"/>
          <w:sz w:val="22"/>
          <w:szCs w:val="22"/>
        </w:rPr>
        <w:t xml:space="preserve"> ustawy z dnia 25 czerwca 2010 r. o sporcie (Dz. U. z 2016 r. poz. 176),</w:t>
      </w:r>
    </w:p>
    <w:p w:rsidR="008D51D6" w:rsidRPr="003E72FB" w:rsidRDefault="008D51D6" w:rsidP="00E5304F">
      <w:pPr>
        <w:numPr>
          <w:ilvl w:val="2"/>
          <w:numId w:val="32"/>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charakterze terrorystycznym, o którym mowa w </w:t>
      </w:r>
      <w:r w:rsidR="004C545C" w:rsidRPr="003E72FB">
        <w:rPr>
          <w:rFonts w:ascii="Cambria" w:hAnsi="Cambria" w:cs="Calibri Light"/>
          <w:sz w:val="22"/>
          <w:szCs w:val="22"/>
        </w:rPr>
        <w:t>art. 115 § 20</w:t>
      </w:r>
      <w:r w:rsidRPr="003E72FB">
        <w:rPr>
          <w:rFonts w:ascii="Cambria" w:hAnsi="Cambria" w:cs="Calibri Light"/>
          <w:sz w:val="22"/>
          <w:szCs w:val="22"/>
        </w:rPr>
        <w:t xml:space="preserve"> ustawy z dnia 6 czerwca 1997 r. - Kodeks karny,</w:t>
      </w:r>
    </w:p>
    <w:p w:rsidR="008D51D6" w:rsidRPr="003E72FB" w:rsidRDefault="008D51D6" w:rsidP="00E5304F">
      <w:pPr>
        <w:numPr>
          <w:ilvl w:val="2"/>
          <w:numId w:val="32"/>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skarbowe,</w:t>
      </w:r>
    </w:p>
    <w:p w:rsidR="008D51D6" w:rsidRPr="003E72FB" w:rsidRDefault="008D51D6" w:rsidP="00E5304F">
      <w:pPr>
        <w:numPr>
          <w:ilvl w:val="2"/>
          <w:numId w:val="32"/>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4C545C" w:rsidRPr="003E72FB">
        <w:rPr>
          <w:rFonts w:ascii="Cambria" w:hAnsi="Cambria" w:cs="Calibri Light"/>
          <w:sz w:val="22"/>
          <w:szCs w:val="22"/>
        </w:rPr>
        <w:t>art. 9</w:t>
      </w:r>
      <w:r w:rsidRPr="003E72FB">
        <w:rPr>
          <w:rFonts w:ascii="Cambria" w:hAnsi="Cambria" w:cs="Calibri Light"/>
          <w:sz w:val="22"/>
          <w:szCs w:val="22"/>
        </w:rPr>
        <w:t xml:space="preserve"> lub </w:t>
      </w:r>
      <w:r w:rsidR="004C545C" w:rsidRPr="003E72FB">
        <w:rPr>
          <w:rFonts w:ascii="Cambria" w:hAnsi="Cambria" w:cs="Calibri Light"/>
          <w:sz w:val="22"/>
          <w:szCs w:val="22"/>
        </w:rPr>
        <w:t>art. 10</w:t>
      </w:r>
      <w:r w:rsidRPr="003E72FB">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wykonawcę, j</w:t>
      </w:r>
      <w:r w:rsidR="008D51D6" w:rsidRPr="003E72FB">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3E72FB">
        <w:rPr>
          <w:rFonts w:ascii="Cambria" w:hAnsi="Cambria" w:cs="Calibri Light"/>
          <w:sz w:val="22"/>
          <w:szCs w:val="22"/>
        </w:rPr>
        <w:t>o którym mowa w pkt 5.4.</w:t>
      </w:r>
      <w:r w:rsidR="004C545C" w:rsidRPr="003E72FB">
        <w:rPr>
          <w:rFonts w:ascii="Cambria" w:hAnsi="Cambria" w:cs="Calibri Light"/>
          <w:sz w:val="22"/>
          <w:szCs w:val="22"/>
        </w:rPr>
        <w:t xml:space="preserve"> </w:t>
      </w:r>
      <w:proofErr w:type="spellStart"/>
      <w:r w:rsidR="004C545C" w:rsidRPr="003E72FB">
        <w:rPr>
          <w:rFonts w:ascii="Cambria" w:hAnsi="Cambria" w:cs="Calibri Light"/>
          <w:sz w:val="22"/>
          <w:szCs w:val="22"/>
        </w:rPr>
        <w:t>ppkt</w:t>
      </w:r>
      <w:proofErr w:type="spellEnd"/>
      <w:r w:rsidR="004C545C" w:rsidRPr="003E72FB">
        <w:rPr>
          <w:rFonts w:ascii="Cambria" w:hAnsi="Cambria" w:cs="Calibri Light"/>
          <w:sz w:val="22"/>
          <w:szCs w:val="22"/>
        </w:rPr>
        <w:t xml:space="preserve"> 2 SIWZ; </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 xml:space="preserve">ykonawcę będącego podmiotem zbiorowym, wobec którego sąd orzekł zakaz ubiegania się o zamówienia publiczne na podstawie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3E72FB" w:rsidRDefault="006E3108" w:rsidP="00E5304F">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lastRenderedPageBreak/>
        <w:t>w</w:t>
      </w:r>
      <w:r w:rsidR="008D51D6" w:rsidRPr="003E72FB">
        <w:rPr>
          <w:rFonts w:ascii="Cambria" w:hAnsi="Cambria" w:cs="Calibri Light"/>
          <w:sz w:val="22"/>
          <w:szCs w:val="22"/>
        </w:rPr>
        <w:t>ykonawcę, wobec którego orzeczono tytułem środka zapobiegawczego zakaz ubiegania się o zamówienia publiczne;</w:t>
      </w:r>
    </w:p>
    <w:p w:rsidR="00472147" w:rsidRPr="00327ED2" w:rsidRDefault="006E3108" w:rsidP="00472147">
      <w:pPr>
        <w:numPr>
          <w:ilvl w:val="2"/>
          <w:numId w:val="34"/>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 xml:space="preserve">ykonawców, którzy należąc do tej samej grupy kapitałowej, w rozumieniu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472147" w:rsidRPr="003E72FB" w:rsidRDefault="00472147" w:rsidP="00472147">
      <w:pPr>
        <w:spacing w:before="100" w:beforeAutospacing="1" w:after="100" w:afterAutospacing="1" w:line="276" w:lineRule="auto"/>
        <w:jc w:val="both"/>
        <w:rPr>
          <w:rFonts w:ascii="Cambria" w:hAnsi="Cambria" w:cs="Calibri Light"/>
          <w:sz w:val="22"/>
          <w:szCs w:val="22"/>
        </w:rPr>
      </w:pPr>
    </w:p>
    <w:p w:rsidR="00097319" w:rsidRPr="003E72FB" w:rsidRDefault="00097319" w:rsidP="00E5304F">
      <w:pPr>
        <w:pStyle w:val="pkt"/>
        <w:numPr>
          <w:ilvl w:val="1"/>
          <w:numId w:val="31"/>
        </w:numPr>
        <w:tabs>
          <w:tab w:val="clear" w:pos="1458"/>
          <w:tab w:val="num" w:pos="993"/>
        </w:tabs>
        <w:autoSpaceDE w:val="0"/>
        <w:autoSpaceDN w:val="0"/>
        <w:spacing w:before="100" w:beforeAutospacing="1" w:after="100" w:afterAutospacing="1" w:line="276" w:lineRule="auto"/>
        <w:ind w:left="992" w:hanging="567"/>
        <w:rPr>
          <w:rFonts w:ascii="Cambria" w:hAnsi="Cambria" w:cs="Calibri Light"/>
          <w:sz w:val="22"/>
          <w:szCs w:val="22"/>
        </w:rPr>
      </w:pPr>
      <w:r w:rsidRPr="003E72FB">
        <w:rPr>
          <w:rFonts w:ascii="Cambria" w:hAnsi="Cambria" w:cs="Calibri Light"/>
          <w:sz w:val="22"/>
          <w:szCs w:val="22"/>
        </w:rPr>
        <w:t xml:space="preserve">Na podstawie art. 24 ust. 5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z postępowania o udzielenie zamówienia zamawiający wyklucza również wykonawcę:</w:t>
      </w:r>
    </w:p>
    <w:p w:rsidR="00097319" w:rsidRPr="003E72FB" w:rsidRDefault="00097319" w:rsidP="00FB2C71">
      <w:pPr>
        <w:pStyle w:val="pkt"/>
        <w:numPr>
          <w:ilvl w:val="0"/>
          <w:numId w:val="14"/>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3E72FB">
        <w:rPr>
          <w:rFonts w:ascii="Cambria" w:hAnsi="Cambria" w:cs="Calibri Light"/>
          <w:sz w:val="22"/>
          <w:szCs w:val="22"/>
        </w:rPr>
        <w:t xml:space="preserve"> ustawy z dnia 15 maja 2015 r. -</w:t>
      </w:r>
      <w:r w:rsidRPr="003E72FB">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3E72FB" w:rsidRDefault="00097319" w:rsidP="00FB2C71">
      <w:pPr>
        <w:pStyle w:val="pkt"/>
        <w:numPr>
          <w:ilvl w:val="0"/>
          <w:numId w:val="14"/>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b/>
          <w:sz w:val="22"/>
          <w:szCs w:val="22"/>
        </w:rPr>
      </w:pPr>
      <w:r w:rsidRPr="003E72FB">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3E72FB" w:rsidRDefault="00097319" w:rsidP="00FB2C71">
      <w:pPr>
        <w:pStyle w:val="pkt"/>
        <w:numPr>
          <w:ilvl w:val="0"/>
          <w:numId w:val="14"/>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jeżeli wykonawca lub osoby, o których mowa w art. 24 ust. 1 pkt 14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uprawnione do reprezentowania wykonawcy pozostają w relacjach określonych w art. 17 ust. 1 pkt 2-4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z: </w:t>
      </w:r>
    </w:p>
    <w:p w:rsidR="00097319" w:rsidRPr="003E72FB" w:rsidRDefault="00097319" w:rsidP="00FB2C71">
      <w:pPr>
        <w:numPr>
          <w:ilvl w:val="2"/>
          <w:numId w:val="15"/>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zamawiającym, </w:t>
      </w:r>
    </w:p>
    <w:p w:rsidR="00097319" w:rsidRPr="003E72FB" w:rsidRDefault="00097319" w:rsidP="00FB2C71">
      <w:pPr>
        <w:numPr>
          <w:ilvl w:val="2"/>
          <w:numId w:val="15"/>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osobami uprawnionymi do reprezentowania zamawiającego, </w:t>
      </w:r>
    </w:p>
    <w:p w:rsidR="00097319" w:rsidRPr="003E72FB" w:rsidRDefault="00097319" w:rsidP="00FB2C71">
      <w:pPr>
        <w:numPr>
          <w:ilvl w:val="2"/>
          <w:numId w:val="15"/>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członkami komisji przetargowej, </w:t>
      </w:r>
    </w:p>
    <w:p w:rsidR="00097319" w:rsidRPr="003E72FB" w:rsidRDefault="00097319" w:rsidP="00FB2C71">
      <w:pPr>
        <w:numPr>
          <w:ilvl w:val="2"/>
          <w:numId w:val="15"/>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osobami, które złożyły oświadczenie, o którym mowa w art. 17 ust. 2a </w:t>
      </w:r>
      <w:proofErr w:type="spellStart"/>
      <w:r w:rsidRPr="003E72FB">
        <w:rPr>
          <w:rFonts w:ascii="Cambria" w:hAnsi="Cambria" w:cs="Calibri Light"/>
          <w:sz w:val="22"/>
          <w:szCs w:val="22"/>
        </w:rPr>
        <w:t>Pzp</w:t>
      </w:r>
      <w:proofErr w:type="spellEnd"/>
    </w:p>
    <w:p w:rsidR="00097319" w:rsidRPr="003E72FB" w:rsidRDefault="00097319" w:rsidP="00FB2C71">
      <w:pPr>
        <w:pStyle w:val="pkt"/>
        <w:numPr>
          <w:ilvl w:val="0"/>
          <w:numId w:val="16"/>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3E72FB">
        <w:rPr>
          <w:rFonts w:ascii="Cambria" w:hAnsi="Cambria" w:cs="Calibri Light"/>
          <w:sz w:val="22"/>
          <w:szCs w:val="22"/>
        </w:rPr>
        <w:t>chyba że jest możliwe zapewnienie bezstronności po stronie zamawiającego w inny sposób niż przez wykluczenie wykonawcy z udziału w postępowaniu;</w:t>
      </w:r>
    </w:p>
    <w:p w:rsidR="00097319" w:rsidRPr="003E72FB" w:rsidRDefault="00097319" w:rsidP="00FB2C71">
      <w:pPr>
        <w:pStyle w:val="pkt"/>
        <w:numPr>
          <w:ilvl w:val="0"/>
          <w:numId w:val="14"/>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w:t>
      </w:r>
      <w:r w:rsidRPr="003E72FB">
        <w:rPr>
          <w:rFonts w:ascii="Cambria" w:hAnsi="Cambria" w:cs="Calibri Light"/>
          <w:sz w:val="22"/>
          <w:szCs w:val="22"/>
        </w:rPr>
        <w:lastRenderedPageBreak/>
        <w:t xml:space="preserve">art. 3 ust. 1 pkt 1-4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co doprowadziło do rozwiązania umowy lub zasądzenia odszkodowania; </w:t>
      </w:r>
    </w:p>
    <w:p w:rsidR="00097319" w:rsidRPr="003E72FB" w:rsidRDefault="00097319" w:rsidP="00FB2C71">
      <w:pPr>
        <w:pStyle w:val="pkt"/>
        <w:numPr>
          <w:ilvl w:val="0"/>
          <w:numId w:val="14"/>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3E72FB" w:rsidRDefault="00097319" w:rsidP="00FB2C71">
      <w:pPr>
        <w:pStyle w:val="pkt"/>
        <w:numPr>
          <w:ilvl w:val="0"/>
          <w:numId w:val="14"/>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3E72FB" w:rsidRDefault="00097319" w:rsidP="00FB2C71">
      <w:pPr>
        <w:pStyle w:val="pkt"/>
        <w:numPr>
          <w:ilvl w:val="0"/>
          <w:numId w:val="14"/>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3E72FB" w:rsidRDefault="00097319" w:rsidP="00FB2C71">
      <w:pPr>
        <w:pStyle w:val="pkt"/>
        <w:numPr>
          <w:ilvl w:val="0"/>
          <w:numId w:val="14"/>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3E72FB" w:rsidRDefault="006E0F71" w:rsidP="009A34A9">
      <w:pPr>
        <w:autoSpaceDE w:val="0"/>
        <w:autoSpaceDN w:val="0"/>
        <w:spacing w:before="100" w:beforeAutospacing="1" w:after="100" w:afterAutospacing="1" w:line="276" w:lineRule="auto"/>
        <w:ind w:left="1701"/>
        <w:jc w:val="both"/>
        <w:rPr>
          <w:rFonts w:ascii="Cambria" w:hAnsi="Cambria" w:cs="Calibri Light"/>
          <w:sz w:val="22"/>
          <w:szCs w:val="22"/>
        </w:rPr>
      </w:pPr>
    </w:p>
    <w:p w:rsidR="006E6452" w:rsidRPr="003E72FB" w:rsidRDefault="006E6452" w:rsidP="00E5304F">
      <w:pPr>
        <w:pStyle w:val="pkt"/>
        <w:numPr>
          <w:ilvl w:val="0"/>
          <w:numId w:val="28"/>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 xml:space="preserve">Wykaz </w:t>
      </w:r>
      <w:r w:rsidR="008174B9" w:rsidRPr="003E72FB">
        <w:rPr>
          <w:rFonts w:ascii="Cambria" w:hAnsi="Cambria" w:cs="Calibri Light"/>
          <w:b/>
          <w:sz w:val="22"/>
          <w:szCs w:val="22"/>
        </w:rPr>
        <w:t>oświadczeń lub dokumentów, potwierdzających spełnianie warunków udziału w postępowaniu oraz brak podstaw wykluczenia</w:t>
      </w:r>
      <w:r w:rsidR="00364F76" w:rsidRPr="003E72FB">
        <w:rPr>
          <w:rFonts w:ascii="Cambria" w:hAnsi="Cambria" w:cs="Calibri Light"/>
          <w:b/>
          <w:sz w:val="22"/>
          <w:szCs w:val="22"/>
        </w:rPr>
        <w:t>.</w:t>
      </w:r>
    </w:p>
    <w:p w:rsidR="00A17595" w:rsidRPr="003E72FB" w:rsidRDefault="00316E18" w:rsidP="00E5304F">
      <w:pPr>
        <w:pStyle w:val="pkt"/>
        <w:numPr>
          <w:ilvl w:val="1"/>
          <w:numId w:val="41"/>
        </w:numPr>
        <w:autoSpaceDE w:val="0"/>
        <w:autoSpaceDN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 xml:space="preserve">W celu potwierdzenia spełniania </w:t>
      </w:r>
      <w:r w:rsidR="002F7C51" w:rsidRPr="003E72FB">
        <w:rPr>
          <w:rFonts w:ascii="Cambria" w:hAnsi="Cambria" w:cs="Calibri Light"/>
          <w:sz w:val="22"/>
          <w:szCs w:val="22"/>
        </w:rPr>
        <w:t>warunków udziału</w:t>
      </w:r>
      <w:r w:rsidRPr="003E72FB">
        <w:rPr>
          <w:rFonts w:ascii="Cambria" w:hAnsi="Cambria" w:cs="Calibri Light"/>
          <w:sz w:val="22"/>
          <w:szCs w:val="22"/>
        </w:rPr>
        <w:t xml:space="preserve"> </w:t>
      </w:r>
      <w:r w:rsidR="002F7C51" w:rsidRPr="003E72FB">
        <w:rPr>
          <w:rFonts w:ascii="Cambria" w:hAnsi="Cambria" w:cs="Calibri Light"/>
          <w:sz w:val="22"/>
          <w:szCs w:val="22"/>
        </w:rPr>
        <w:t xml:space="preserve">w postepowaniu </w:t>
      </w:r>
      <w:r w:rsidR="00591ED3" w:rsidRPr="003E72FB">
        <w:rPr>
          <w:rFonts w:ascii="Cambria" w:hAnsi="Cambria" w:cs="Calibri Light"/>
          <w:sz w:val="22"/>
          <w:szCs w:val="22"/>
        </w:rPr>
        <w:t>z</w:t>
      </w:r>
      <w:r w:rsidR="00C12CE4" w:rsidRPr="003E72FB">
        <w:rPr>
          <w:rFonts w:ascii="Cambria" w:hAnsi="Cambria" w:cs="Calibri Light"/>
          <w:sz w:val="22"/>
          <w:szCs w:val="22"/>
        </w:rPr>
        <w:t>amawiający żąda od wykonawcy</w:t>
      </w:r>
      <w:r w:rsidRPr="003E72FB">
        <w:rPr>
          <w:rFonts w:ascii="Cambria" w:hAnsi="Cambria" w:cs="Calibri Light"/>
          <w:sz w:val="22"/>
          <w:szCs w:val="22"/>
        </w:rPr>
        <w:t>:</w:t>
      </w:r>
    </w:p>
    <w:p w:rsidR="008C5EA9" w:rsidRPr="003E72FB" w:rsidRDefault="008C5EA9" w:rsidP="00E5304F">
      <w:pPr>
        <w:numPr>
          <w:ilvl w:val="2"/>
          <w:numId w:val="41"/>
        </w:numPr>
        <w:rPr>
          <w:rFonts w:ascii="Cambria" w:hAnsi="Cambria" w:cs="Calibri Light"/>
          <w:b/>
          <w:sz w:val="22"/>
          <w:szCs w:val="22"/>
        </w:rPr>
      </w:pPr>
      <w:r w:rsidRPr="003E72FB">
        <w:rPr>
          <w:rFonts w:ascii="Cambria" w:hAnsi="Cambria" w:cs="Calibri Light"/>
          <w:sz w:val="22"/>
          <w:szCs w:val="22"/>
        </w:rPr>
        <w:t>Oświadczenie wykonawcy o spełnianiu  warunków udziału w postępowaniu</w:t>
      </w:r>
      <w:r w:rsidR="00491FC4" w:rsidRPr="003E72FB">
        <w:rPr>
          <w:rFonts w:ascii="Cambria" w:hAnsi="Cambria" w:cs="Calibri Light"/>
          <w:sz w:val="22"/>
          <w:szCs w:val="22"/>
        </w:rPr>
        <w:t xml:space="preserve">, o których mowa w art.22 ust.1b </w:t>
      </w:r>
      <w:r w:rsidRPr="003E72FB">
        <w:rPr>
          <w:rFonts w:ascii="Cambria" w:hAnsi="Cambria" w:cs="Calibri Light"/>
          <w:sz w:val="22"/>
          <w:szCs w:val="22"/>
        </w:rPr>
        <w:t xml:space="preserve">. Wzór oświadczenia stanowi </w:t>
      </w:r>
      <w:r w:rsidRPr="003E72FB">
        <w:rPr>
          <w:rFonts w:ascii="Cambria" w:hAnsi="Cambria" w:cs="Calibri Light"/>
          <w:b/>
          <w:sz w:val="22"/>
          <w:szCs w:val="22"/>
        </w:rPr>
        <w:t xml:space="preserve">Załącznik nr </w:t>
      </w:r>
      <w:r w:rsidR="00982DEF" w:rsidRPr="003E72FB">
        <w:rPr>
          <w:rFonts w:ascii="Cambria" w:hAnsi="Cambria" w:cs="Calibri Light"/>
          <w:b/>
          <w:sz w:val="22"/>
          <w:szCs w:val="22"/>
        </w:rPr>
        <w:t xml:space="preserve">4a </w:t>
      </w:r>
      <w:r w:rsidRPr="003E72FB">
        <w:rPr>
          <w:rFonts w:ascii="Cambria" w:hAnsi="Cambria" w:cs="Calibri Light"/>
          <w:b/>
          <w:sz w:val="22"/>
          <w:szCs w:val="22"/>
        </w:rPr>
        <w:t>do SIWZ.</w:t>
      </w:r>
    </w:p>
    <w:p w:rsidR="004D24F3" w:rsidRPr="003E72FB" w:rsidRDefault="008C5EA9" w:rsidP="00E5304F">
      <w:pPr>
        <w:pStyle w:val="pkt"/>
        <w:numPr>
          <w:ilvl w:val="1"/>
          <w:numId w:val="41"/>
        </w:numPr>
        <w:autoSpaceDE w:val="0"/>
        <w:autoSpaceDN w:val="0"/>
        <w:adjustRightInd w:val="0"/>
        <w:spacing w:before="100" w:beforeAutospacing="1" w:after="100" w:afterAutospacing="1" w:line="276" w:lineRule="auto"/>
        <w:ind w:left="567" w:hanging="141"/>
        <w:rPr>
          <w:rFonts w:ascii="Cambria" w:hAnsi="Cambria" w:cs="Calibri Light"/>
          <w:sz w:val="22"/>
          <w:szCs w:val="22"/>
        </w:rPr>
      </w:pPr>
      <w:r w:rsidRPr="003E72FB">
        <w:rPr>
          <w:rFonts w:ascii="Cambria" w:hAnsi="Cambria" w:cs="Calibri Light"/>
          <w:sz w:val="22"/>
          <w:szCs w:val="22"/>
        </w:rPr>
        <w:t xml:space="preserve"> </w:t>
      </w:r>
      <w:r w:rsidR="00055191" w:rsidRPr="003E72FB">
        <w:rPr>
          <w:rFonts w:ascii="Cambria" w:hAnsi="Cambria" w:cs="Calibri Light"/>
          <w:sz w:val="22"/>
          <w:szCs w:val="22"/>
        </w:rPr>
        <w:t xml:space="preserve">W </w:t>
      </w:r>
      <w:r w:rsidR="004D24F3" w:rsidRPr="003E72FB">
        <w:rPr>
          <w:rFonts w:ascii="Cambria" w:hAnsi="Cambria" w:cs="Calibri Light"/>
          <w:sz w:val="22"/>
          <w:szCs w:val="22"/>
        </w:rPr>
        <w:t>celu potwierdzenia braku podstaw wykluczenia wykonawcy z udziału w postępowaniu zamawiający żąda następujących dokumentów:</w:t>
      </w:r>
    </w:p>
    <w:p w:rsidR="00491FC4" w:rsidRPr="003E72FB" w:rsidRDefault="00491FC4" w:rsidP="008F027D">
      <w:pPr>
        <w:numPr>
          <w:ilvl w:val="2"/>
          <w:numId w:val="41"/>
        </w:numPr>
        <w:rPr>
          <w:rFonts w:ascii="Cambria" w:hAnsi="Cambria" w:cs="Calibri Light"/>
          <w:b/>
          <w:sz w:val="22"/>
          <w:szCs w:val="22"/>
        </w:rPr>
      </w:pPr>
      <w:r w:rsidRPr="003E72FB">
        <w:rPr>
          <w:rFonts w:ascii="Cambria" w:hAnsi="Cambria" w:cs="Calibri Light"/>
          <w:sz w:val="22"/>
          <w:szCs w:val="22"/>
        </w:rPr>
        <w:t xml:space="preserve">Aktualne </w:t>
      </w:r>
      <w:r w:rsidR="00A54F46" w:rsidRPr="003E72FB">
        <w:rPr>
          <w:rFonts w:ascii="Cambria" w:hAnsi="Cambria" w:cs="Calibri Light"/>
          <w:sz w:val="22"/>
          <w:szCs w:val="22"/>
        </w:rPr>
        <w:t xml:space="preserve">na dzień składania ofert </w:t>
      </w:r>
      <w:r w:rsidRPr="003E72FB">
        <w:rPr>
          <w:rFonts w:ascii="Cambria" w:hAnsi="Cambria" w:cs="Calibri Light"/>
          <w:sz w:val="22"/>
          <w:szCs w:val="22"/>
        </w:rPr>
        <w:t xml:space="preserve">oświadczenie o niepodleganiu wykluczeniu na podstawie art.24 ust.1 i 5 ustawy </w:t>
      </w:r>
      <w:proofErr w:type="spellStart"/>
      <w:r w:rsidRPr="003E72FB">
        <w:rPr>
          <w:rFonts w:ascii="Cambria" w:hAnsi="Cambria" w:cs="Calibri Light"/>
          <w:sz w:val="22"/>
          <w:szCs w:val="22"/>
        </w:rPr>
        <w:t>Pzp</w:t>
      </w:r>
      <w:proofErr w:type="spellEnd"/>
      <w:r w:rsidR="00A54F46" w:rsidRPr="003E72FB">
        <w:rPr>
          <w:rFonts w:ascii="Cambria" w:hAnsi="Cambria" w:cs="Calibri Light"/>
          <w:sz w:val="22"/>
          <w:szCs w:val="22"/>
        </w:rPr>
        <w:t xml:space="preserve">  </w:t>
      </w:r>
      <w:r w:rsidR="00A54F46" w:rsidRPr="003E72FB">
        <w:rPr>
          <w:rFonts w:ascii="Cambria" w:hAnsi="Cambria" w:cs="Calibri Light"/>
          <w:b/>
          <w:sz w:val="22"/>
          <w:szCs w:val="22"/>
        </w:rPr>
        <w:t>Załącznik nr</w:t>
      </w:r>
      <w:r w:rsidR="009F3E68" w:rsidRPr="003E72FB">
        <w:rPr>
          <w:rFonts w:ascii="Cambria" w:hAnsi="Cambria" w:cs="Calibri Light"/>
          <w:b/>
          <w:sz w:val="22"/>
          <w:szCs w:val="22"/>
        </w:rPr>
        <w:t xml:space="preserve"> 4</w:t>
      </w:r>
      <w:r w:rsidR="00A54F46" w:rsidRPr="003E72FB">
        <w:rPr>
          <w:rFonts w:ascii="Cambria" w:hAnsi="Cambria" w:cs="Calibri Light"/>
          <w:b/>
          <w:sz w:val="22"/>
          <w:szCs w:val="22"/>
        </w:rPr>
        <w:t xml:space="preserve"> </w:t>
      </w:r>
    </w:p>
    <w:p w:rsidR="008733D5" w:rsidRPr="003E72FB" w:rsidRDefault="00836F71" w:rsidP="00E5304F">
      <w:pPr>
        <w:numPr>
          <w:ilvl w:val="1"/>
          <w:numId w:val="41"/>
        </w:numPr>
        <w:tabs>
          <w:tab w:val="left" w:pos="1276"/>
        </w:tabs>
        <w:autoSpaceDE w:val="0"/>
        <w:autoSpaceDN w:val="0"/>
        <w:adjustRightInd w:val="0"/>
        <w:spacing w:before="100" w:beforeAutospacing="1" w:after="100" w:afterAutospacing="1" w:line="276" w:lineRule="auto"/>
        <w:ind w:left="709"/>
        <w:jc w:val="both"/>
        <w:rPr>
          <w:rFonts w:ascii="Cambria" w:hAnsi="Cambria" w:cs="Calibri Light"/>
          <w:sz w:val="22"/>
          <w:szCs w:val="22"/>
        </w:rPr>
      </w:pPr>
      <w:r w:rsidRPr="003E72FB">
        <w:rPr>
          <w:rFonts w:ascii="Cambria" w:hAnsi="Cambria" w:cs="Calibri Light"/>
          <w:sz w:val="22"/>
          <w:szCs w:val="22"/>
        </w:rPr>
        <w:t>O</w:t>
      </w:r>
      <w:r w:rsidR="004D24F3" w:rsidRPr="003E72FB">
        <w:rPr>
          <w:rFonts w:ascii="Cambria" w:hAnsi="Cambria" w:cs="Calibri Light"/>
          <w:sz w:val="22"/>
          <w:szCs w:val="22"/>
        </w:rPr>
        <w:t>świadczeni</w:t>
      </w:r>
      <w:r w:rsidRPr="003E72FB">
        <w:rPr>
          <w:rFonts w:ascii="Cambria" w:hAnsi="Cambria" w:cs="Calibri Light"/>
          <w:sz w:val="22"/>
          <w:szCs w:val="22"/>
        </w:rPr>
        <w:t>e</w:t>
      </w:r>
      <w:r w:rsidR="004D24F3" w:rsidRPr="003E72FB">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3E72FB">
        <w:rPr>
          <w:rFonts w:ascii="Cambria" w:hAnsi="Cambria" w:cs="Calibri Light"/>
          <w:sz w:val="22"/>
          <w:szCs w:val="22"/>
        </w:rPr>
        <w:t xml:space="preserve"> </w:t>
      </w:r>
      <w:r w:rsidR="00B8365A" w:rsidRPr="003E72FB">
        <w:rPr>
          <w:rFonts w:ascii="Cambria" w:hAnsi="Cambria" w:cs="Calibri Light"/>
          <w:sz w:val="22"/>
          <w:szCs w:val="22"/>
        </w:rPr>
        <w:t xml:space="preserve">Zgodnie z art. 24 ust. 11 </w:t>
      </w:r>
      <w:proofErr w:type="spellStart"/>
      <w:r w:rsidR="008733D5" w:rsidRPr="003E72FB">
        <w:rPr>
          <w:rFonts w:ascii="Cambria" w:hAnsi="Cambria" w:cs="Calibri Light"/>
          <w:sz w:val="22"/>
          <w:szCs w:val="22"/>
        </w:rPr>
        <w:t>Pzp</w:t>
      </w:r>
      <w:proofErr w:type="spellEnd"/>
      <w:r w:rsidR="008733D5" w:rsidRPr="003E72FB">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008733D5" w:rsidRPr="003E72FB">
        <w:rPr>
          <w:rFonts w:ascii="Cambria" w:hAnsi="Cambria" w:cs="Calibri Light"/>
          <w:sz w:val="22"/>
          <w:szCs w:val="22"/>
        </w:rPr>
        <w:t>Pzp</w:t>
      </w:r>
      <w:proofErr w:type="spellEnd"/>
      <w:r w:rsidR="008733D5" w:rsidRPr="003E72FB">
        <w:rPr>
          <w:rFonts w:ascii="Cambria" w:hAnsi="Cambria" w:cs="Calibri Light"/>
          <w:sz w:val="22"/>
          <w:szCs w:val="22"/>
        </w:rPr>
        <w:t xml:space="preserve">. Wraz ze złożeniem oświadczenia, wykonawca może </w:t>
      </w:r>
      <w:r w:rsidR="008733D5" w:rsidRPr="003E72FB">
        <w:rPr>
          <w:rFonts w:ascii="Cambria" w:hAnsi="Cambria" w:cs="Calibri Light"/>
          <w:sz w:val="22"/>
          <w:szCs w:val="22"/>
        </w:rPr>
        <w:lastRenderedPageBreak/>
        <w:t xml:space="preserve">przedstawić dowody, że powiązania z innym wykonawcą nie prowadzą do zakłócenia konkurencji w postępowaniu o udzielenie zamówienia. </w:t>
      </w:r>
      <w:r w:rsidR="008733D5" w:rsidRPr="003E72FB">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3E72FB">
        <w:rPr>
          <w:rFonts w:ascii="Cambria" w:hAnsi="Cambria" w:cs="Calibri Light"/>
          <w:b/>
          <w:sz w:val="22"/>
          <w:szCs w:val="22"/>
        </w:rPr>
        <w:t>Pzp</w:t>
      </w:r>
      <w:proofErr w:type="spellEnd"/>
      <w:r w:rsidR="008733D5" w:rsidRPr="003E72FB">
        <w:rPr>
          <w:rFonts w:ascii="Cambria" w:hAnsi="Cambria" w:cs="Calibri Light"/>
          <w:b/>
          <w:sz w:val="22"/>
          <w:szCs w:val="22"/>
        </w:rPr>
        <w:t xml:space="preserve"> stanowi Załącznik nr </w:t>
      </w:r>
      <w:r w:rsidR="009F3E68" w:rsidRPr="003E72FB">
        <w:rPr>
          <w:rFonts w:ascii="Cambria" w:hAnsi="Cambria" w:cs="Calibri Light"/>
          <w:b/>
          <w:sz w:val="22"/>
          <w:szCs w:val="22"/>
        </w:rPr>
        <w:t>3</w:t>
      </w:r>
      <w:r w:rsidR="008733D5" w:rsidRPr="003E72FB">
        <w:rPr>
          <w:rFonts w:ascii="Cambria" w:hAnsi="Cambria" w:cs="Calibri Light"/>
          <w:b/>
          <w:sz w:val="22"/>
          <w:szCs w:val="22"/>
        </w:rPr>
        <w:t>. do SIWZ.</w:t>
      </w:r>
    </w:p>
    <w:p w:rsidR="00422F2D" w:rsidRPr="003E72FB" w:rsidRDefault="00422F2D" w:rsidP="00E5304F">
      <w:pPr>
        <w:pStyle w:val="pkt"/>
        <w:numPr>
          <w:ilvl w:val="1"/>
          <w:numId w:val="41"/>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Jeżeli wykonawca ma siedzibę lub miejsce zamieszkania poza terytorium Rzeczypospolitej Polskiej, zamiast dokumentów, o k</w:t>
      </w:r>
      <w:r w:rsidR="00FA2CAD" w:rsidRPr="003E72FB">
        <w:rPr>
          <w:rFonts w:ascii="Cambria" w:hAnsi="Cambria" w:cs="Calibri Light"/>
          <w:sz w:val="22"/>
          <w:szCs w:val="22"/>
        </w:rPr>
        <w:t>tórych mowa w pkt 6.</w:t>
      </w:r>
      <w:r w:rsidR="003038EF" w:rsidRPr="003E72FB">
        <w:rPr>
          <w:rFonts w:ascii="Cambria" w:hAnsi="Cambria" w:cs="Calibri Light"/>
          <w:sz w:val="22"/>
          <w:szCs w:val="22"/>
        </w:rPr>
        <w:t>2</w:t>
      </w:r>
      <w:r w:rsidRPr="003E72FB">
        <w:rPr>
          <w:rFonts w:ascii="Cambria" w:hAnsi="Cambria" w:cs="Calibri Light"/>
          <w:sz w:val="22"/>
          <w:szCs w:val="22"/>
        </w:rPr>
        <w:t>.</w:t>
      </w:r>
      <w:r w:rsidR="00A03314" w:rsidRPr="003E72FB">
        <w:rPr>
          <w:rFonts w:ascii="Cambria" w:hAnsi="Cambria" w:cs="Calibri Light"/>
          <w:sz w:val="22"/>
          <w:szCs w:val="22"/>
        </w:rPr>
        <w:t xml:space="preserve"> SIWZ</w:t>
      </w:r>
      <w:r w:rsidR="0028739A" w:rsidRPr="003E72FB">
        <w:rPr>
          <w:rFonts w:ascii="Cambria" w:hAnsi="Cambria" w:cs="Calibri Light"/>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3E72FB">
        <w:rPr>
          <w:rFonts w:ascii="Cambria" w:hAnsi="Cambria" w:cs="Calibri Light"/>
          <w:sz w:val="22"/>
          <w:szCs w:val="22"/>
        </w:rPr>
        <w:t xml:space="preserve">d </w:t>
      </w:r>
      <w:r w:rsidR="0028739A" w:rsidRPr="003E72FB">
        <w:rPr>
          <w:rFonts w:ascii="Cambria" w:hAnsi="Cambria" w:cs="Calibri Light"/>
          <w:sz w:val="22"/>
          <w:szCs w:val="22"/>
        </w:rPr>
        <w:t xml:space="preserve"> terminem składania ofert.</w:t>
      </w:r>
    </w:p>
    <w:p w:rsidR="00422F2D" w:rsidRPr="003E72FB" w:rsidRDefault="0086737A" w:rsidP="00E5304F">
      <w:pPr>
        <w:pStyle w:val="pkt"/>
        <w:numPr>
          <w:ilvl w:val="1"/>
          <w:numId w:val="41"/>
        </w:numPr>
        <w:autoSpaceDE w:val="0"/>
        <w:autoSpaceDN w:val="0"/>
        <w:adjustRightInd w:val="0"/>
        <w:spacing w:before="100" w:beforeAutospacing="1" w:after="100" w:afterAutospacing="1" w:line="276" w:lineRule="auto"/>
        <w:ind w:left="709" w:hanging="283"/>
        <w:rPr>
          <w:rFonts w:ascii="Cambria" w:hAnsi="Cambria" w:cs="Calibri Light"/>
          <w:b/>
          <w:sz w:val="22"/>
          <w:szCs w:val="22"/>
        </w:rPr>
      </w:pPr>
      <w:r w:rsidRPr="003E72FB">
        <w:rPr>
          <w:rFonts w:ascii="Cambria" w:hAnsi="Cambria" w:cs="Calibri Light"/>
          <w:sz w:val="22"/>
          <w:szCs w:val="22"/>
        </w:rPr>
        <w:t>J</w:t>
      </w:r>
      <w:r w:rsidR="00422F2D" w:rsidRPr="003E72FB">
        <w:rPr>
          <w:rFonts w:ascii="Cambria" w:hAnsi="Cambria" w:cs="Calibri Light"/>
          <w:sz w:val="22"/>
          <w:szCs w:val="22"/>
        </w:rPr>
        <w:t xml:space="preserve">eżeli w kraju, w którym wykonawca ma siedzibę lub miejsce zamieszkania lub miejsce zamieszkania ma osoba, której dokument dotyczy, nie wydaje się dokumentów, o których mowa w </w:t>
      </w:r>
      <w:r w:rsidR="008733D5" w:rsidRPr="003E72FB">
        <w:rPr>
          <w:rFonts w:ascii="Cambria" w:hAnsi="Cambria" w:cs="Calibri Light"/>
          <w:sz w:val="22"/>
          <w:szCs w:val="22"/>
        </w:rPr>
        <w:t>pkt 6.</w:t>
      </w:r>
      <w:r w:rsidR="0028739A" w:rsidRPr="003E72FB">
        <w:rPr>
          <w:rFonts w:ascii="Cambria" w:hAnsi="Cambria" w:cs="Calibri Light"/>
          <w:sz w:val="22"/>
          <w:szCs w:val="22"/>
        </w:rPr>
        <w:t>4</w:t>
      </w:r>
      <w:r w:rsidR="00B8061A" w:rsidRPr="003E72FB">
        <w:rPr>
          <w:rFonts w:ascii="Cambria" w:hAnsi="Cambria" w:cs="Calibri Light"/>
          <w:sz w:val="22"/>
          <w:szCs w:val="22"/>
        </w:rPr>
        <w:t>.</w:t>
      </w:r>
      <w:r w:rsidR="00A03314" w:rsidRPr="003E72FB">
        <w:rPr>
          <w:rFonts w:ascii="Cambria" w:hAnsi="Cambria" w:cs="Calibri Light"/>
          <w:sz w:val="22"/>
          <w:szCs w:val="22"/>
        </w:rPr>
        <w:t xml:space="preserve"> SIWZ</w:t>
      </w:r>
      <w:r w:rsidR="00B8061A" w:rsidRPr="003E72FB">
        <w:rPr>
          <w:rFonts w:ascii="Cambria" w:hAnsi="Cambria" w:cs="Calibri Light"/>
          <w:sz w:val="22"/>
          <w:szCs w:val="22"/>
        </w:rPr>
        <w:t xml:space="preserve">, </w:t>
      </w:r>
      <w:r w:rsidR="00422F2D" w:rsidRPr="003E72FB">
        <w:rPr>
          <w:rFonts w:ascii="Cambria" w:hAnsi="Cambria" w:cs="Calibri Light"/>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422F2D" w:rsidRPr="003E72FB" w:rsidRDefault="00B8061A" w:rsidP="00E5304F">
      <w:pPr>
        <w:pStyle w:val="pkt"/>
        <w:numPr>
          <w:ilvl w:val="1"/>
          <w:numId w:val="41"/>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W p</w:t>
      </w:r>
      <w:r w:rsidR="00422F2D" w:rsidRPr="003E72FB">
        <w:rPr>
          <w:rFonts w:ascii="Cambria" w:hAnsi="Cambria" w:cs="Calibri Light"/>
          <w:sz w:val="22"/>
          <w:szCs w:val="22"/>
        </w:rPr>
        <w:t>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15966" w:rsidRPr="003E72FB" w:rsidRDefault="00B65135" w:rsidP="00E5304F">
      <w:pPr>
        <w:pStyle w:val="pkt"/>
        <w:numPr>
          <w:ilvl w:val="1"/>
          <w:numId w:val="41"/>
        </w:numPr>
        <w:tabs>
          <w:tab w:val="left" w:pos="426"/>
        </w:tabs>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Z</w:t>
      </w:r>
      <w:r w:rsidR="00015966" w:rsidRPr="003E72FB">
        <w:rPr>
          <w:rFonts w:ascii="Cambria" w:hAnsi="Cambria" w:cs="Calibri Light"/>
          <w:sz w:val="22"/>
          <w:szCs w:val="22"/>
        </w:rPr>
        <w:t xml:space="preserve">godnie z art. 24 ust. 8 </w:t>
      </w:r>
      <w:proofErr w:type="spellStart"/>
      <w:r w:rsidR="00015966" w:rsidRPr="003E72FB">
        <w:rPr>
          <w:rFonts w:ascii="Cambria" w:hAnsi="Cambria" w:cs="Calibri Light"/>
          <w:sz w:val="22"/>
          <w:szCs w:val="22"/>
        </w:rPr>
        <w:t>Pzp</w:t>
      </w:r>
      <w:proofErr w:type="spellEnd"/>
      <w:r w:rsidR="00015966" w:rsidRPr="003E72FB">
        <w:rPr>
          <w:rFonts w:ascii="Cambria" w:hAnsi="Cambria" w:cs="Calibri Light"/>
          <w:sz w:val="22"/>
          <w:szCs w:val="22"/>
        </w:rPr>
        <w:t xml:space="preserve"> wykonawca, który podlega wykluczeniu na podstawie art. 24 ust. 1 pkt 13 i 14 oraz 16-20 lub ust. 5 </w:t>
      </w:r>
      <w:proofErr w:type="spellStart"/>
      <w:r w:rsidR="00015966" w:rsidRPr="003E72FB">
        <w:rPr>
          <w:rFonts w:ascii="Cambria" w:hAnsi="Cambria" w:cs="Calibri Light"/>
          <w:sz w:val="22"/>
          <w:szCs w:val="22"/>
        </w:rPr>
        <w:t>Pzp</w:t>
      </w:r>
      <w:proofErr w:type="spellEnd"/>
      <w:r w:rsidR="00015966" w:rsidRPr="003E72FB">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Default="007B1CD1" w:rsidP="00E5304F">
      <w:pPr>
        <w:pStyle w:val="pkt"/>
        <w:numPr>
          <w:ilvl w:val="1"/>
          <w:numId w:val="41"/>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w:t>
      </w:r>
    </w:p>
    <w:p w:rsidR="00F7080B" w:rsidRPr="003E72FB" w:rsidRDefault="006264B4" w:rsidP="00E5304F">
      <w:pPr>
        <w:pStyle w:val="pkt"/>
        <w:numPr>
          <w:ilvl w:val="0"/>
          <w:numId w:val="41"/>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Zasady składania oświadczeń i dokumentów</w:t>
      </w:r>
      <w:r w:rsidR="001C647E" w:rsidRPr="003E72FB">
        <w:rPr>
          <w:rFonts w:ascii="Cambria" w:hAnsi="Cambria" w:cs="Calibri Light"/>
          <w:b/>
          <w:sz w:val="22"/>
          <w:szCs w:val="22"/>
        </w:rPr>
        <w:t xml:space="preserve"> oraz wyboru oferty</w:t>
      </w:r>
      <w:r w:rsidRPr="003E72FB">
        <w:rPr>
          <w:rFonts w:ascii="Cambria" w:hAnsi="Cambria" w:cs="Calibri Light"/>
          <w:b/>
          <w:sz w:val="22"/>
          <w:szCs w:val="22"/>
        </w:rPr>
        <w:t>.</w:t>
      </w:r>
    </w:p>
    <w:p w:rsidR="00D57F11" w:rsidRPr="003E72FB" w:rsidRDefault="003D577D" w:rsidP="00E5304F">
      <w:pPr>
        <w:numPr>
          <w:ilvl w:val="1"/>
          <w:numId w:val="41"/>
        </w:numPr>
        <w:autoSpaceDE w:val="0"/>
        <w:autoSpaceDN w:val="0"/>
        <w:spacing w:before="100" w:beforeAutospacing="1" w:after="100" w:afterAutospacing="1" w:line="276" w:lineRule="auto"/>
        <w:jc w:val="both"/>
        <w:rPr>
          <w:rFonts w:ascii="Cambria" w:hAnsi="Cambria" w:cs="Calibri Light"/>
          <w:b/>
          <w:sz w:val="22"/>
          <w:szCs w:val="22"/>
        </w:rPr>
      </w:pPr>
      <w:r w:rsidRPr="003E72FB">
        <w:rPr>
          <w:rFonts w:ascii="Cambria" w:hAnsi="Cambria" w:cs="Calibri Light"/>
          <w:sz w:val="22"/>
          <w:szCs w:val="22"/>
        </w:rPr>
        <w:t xml:space="preserve">Do </w:t>
      </w:r>
      <w:r w:rsidR="00D57F11" w:rsidRPr="003E72FB">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stanowi</w:t>
      </w:r>
      <w:r w:rsidR="00D57F11" w:rsidRPr="003E72FB">
        <w:rPr>
          <w:rFonts w:ascii="Cambria" w:hAnsi="Cambria" w:cs="Calibri Light"/>
          <w:b/>
          <w:sz w:val="22"/>
          <w:szCs w:val="22"/>
        </w:rPr>
        <w:t xml:space="preserve"> Załącznik</w:t>
      </w:r>
      <w:r w:rsidR="009F3E68" w:rsidRPr="003E72FB">
        <w:rPr>
          <w:rFonts w:ascii="Cambria" w:hAnsi="Cambria" w:cs="Calibri Light"/>
          <w:b/>
          <w:sz w:val="22"/>
          <w:szCs w:val="22"/>
        </w:rPr>
        <w:t>i</w:t>
      </w:r>
      <w:r w:rsidR="00D57F11" w:rsidRPr="003E72FB">
        <w:rPr>
          <w:rFonts w:ascii="Cambria" w:hAnsi="Cambria" w:cs="Calibri Light"/>
          <w:b/>
          <w:sz w:val="22"/>
          <w:szCs w:val="22"/>
        </w:rPr>
        <w:t xml:space="preserve"> nr </w:t>
      </w:r>
      <w:r w:rsidR="009F3E68" w:rsidRPr="003E72FB">
        <w:rPr>
          <w:rFonts w:ascii="Cambria" w:hAnsi="Cambria" w:cs="Calibri Light"/>
          <w:b/>
          <w:sz w:val="22"/>
          <w:szCs w:val="22"/>
        </w:rPr>
        <w:t xml:space="preserve">4 i nr 4a </w:t>
      </w:r>
      <w:r w:rsidR="00D57F11" w:rsidRPr="003E72FB">
        <w:rPr>
          <w:rFonts w:ascii="Cambria" w:hAnsi="Cambria" w:cs="Calibri Light"/>
          <w:b/>
          <w:sz w:val="22"/>
          <w:szCs w:val="22"/>
        </w:rPr>
        <w:t>do SIWZ.</w:t>
      </w:r>
    </w:p>
    <w:p w:rsidR="001C311A" w:rsidRPr="003E72FB" w:rsidRDefault="009E04C8" w:rsidP="00E5304F">
      <w:pPr>
        <w:numPr>
          <w:ilvl w:val="1"/>
          <w:numId w:val="41"/>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lastRenderedPageBreak/>
        <w:t>W</w:t>
      </w:r>
      <w:r w:rsidR="001C311A" w:rsidRPr="003E72FB">
        <w:rPr>
          <w:rFonts w:ascii="Cambria" w:hAnsi="Cambria" w:cs="Calibri Light"/>
          <w:sz w:val="22"/>
          <w:szCs w:val="22"/>
        </w:rPr>
        <w:t>ykonawca, który powołuje się na zasoby innych podmiotów, w celu wykazania braku istnienia wobec nich podstaw wykluczenia oraz spełniania, w zakresie, w jakim powołuje się na ich zasoby, warunków udziału w postępowaniu</w:t>
      </w:r>
      <w:r w:rsidR="00F816BD" w:rsidRPr="003E72FB">
        <w:rPr>
          <w:rFonts w:ascii="Cambria" w:hAnsi="Cambria" w:cs="Calibri Light"/>
          <w:sz w:val="22"/>
          <w:szCs w:val="22"/>
        </w:rPr>
        <w:t xml:space="preserve">, zamieszcza informacje o tych podmiotach w oświadczeniu, o którym mowa w pkt </w:t>
      </w:r>
      <w:r w:rsidR="00836F71" w:rsidRPr="003E72FB">
        <w:rPr>
          <w:rFonts w:ascii="Cambria" w:hAnsi="Cambria" w:cs="Calibri Light"/>
          <w:sz w:val="22"/>
          <w:szCs w:val="22"/>
        </w:rPr>
        <w:t>7</w:t>
      </w:r>
      <w:r w:rsidR="00F816BD" w:rsidRPr="003E72FB">
        <w:rPr>
          <w:rFonts w:ascii="Cambria" w:hAnsi="Cambria" w:cs="Calibri Light"/>
          <w:sz w:val="22"/>
          <w:szCs w:val="22"/>
        </w:rPr>
        <w:t xml:space="preserve">.1. SIWZ. </w:t>
      </w:r>
    </w:p>
    <w:p w:rsidR="009E04C8" w:rsidRPr="003E72FB" w:rsidRDefault="009E04C8" w:rsidP="00E5304F">
      <w:pPr>
        <w:numPr>
          <w:ilvl w:val="1"/>
          <w:numId w:val="41"/>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3E72FB">
        <w:rPr>
          <w:rFonts w:ascii="Cambria" w:hAnsi="Cambria" w:cs="Calibri Light"/>
          <w:sz w:val="22"/>
          <w:szCs w:val="22"/>
        </w:rPr>
        <w:t>Oświadczenie t</w:t>
      </w:r>
      <w:r w:rsidR="00836F71" w:rsidRPr="003E72FB">
        <w:rPr>
          <w:rFonts w:ascii="Cambria" w:hAnsi="Cambria" w:cs="Calibri Light"/>
          <w:sz w:val="22"/>
          <w:szCs w:val="22"/>
        </w:rPr>
        <w:t>o</w:t>
      </w:r>
      <w:r w:rsidR="00F816BD" w:rsidRPr="003E72FB">
        <w:rPr>
          <w:rFonts w:ascii="Cambria" w:hAnsi="Cambria" w:cs="Calibri Light"/>
          <w:sz w:val="22"/>
          <w:szCs w:val="22"/>
        </w:rPr>
        <w:t xml:space="preserve"> musi </w:t>
      </w:r>
      <w:r w:rsidRPr="003E72FB">
        <w:rPr>
          <w:rFonts w:ascii="Cambria" w:hAnsi="Cambria" w:cs="Calibri Light"/>
          <w:sz w:val="22"/>
          <w:szCs w:val="22"/>
        </w:rPr>
        <w:t>potwierdza</w:t>
      </w:r>
      <w:r w:rsidR="00F816BD" w:rsidRPr="003E72FB">
        <w:rPr>
          <w:rFonts w:ascii="Cambria" w:hAnsi="Cambria" w:cs="Calibri Light"/>
          <w:sz w:val="22"/>
          <w:szCs w:val="22"/>
        </w:rPr>
        <w:t xml:space="preserve">ć </w:t>
      </w:r>
      <w:r w:rsidRPr="003E72FB">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3E72FB" w:rsidRDefault="00FF753B" w:rsidP="00E5304F">
      <w:pPr>
        <w:numPr>
          <w:ilvl w:val="1"/>
          <w:numId w:val="41"/>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Wykonawca nie jest obowiązany do złożenia oświadczeń lub dokumentów potwierdzających </w:t>
      </w:r>
      <w:r w:rsidR="004B4835" w:rsidRPr="003E72FB">
        <w:rPr>
          <w:rFonts w:ascii="Cambria" w:hAnsi="Cambria" w:cs="Calibri Light"/>
          <w:sz w:val="22"/>
          <w:szCs w:val="22"/>
        </w:rPr>
        <w:t xml:space="preserve">spełnianie warunków udziału w postępowaniu i brak podstaw wykluczenia z postępowania, </w:t>
      </w:r>
      <w:r w:rsidRPr="003E72FB">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3E72FB" w:rsidRDefault="007F1FE7" w:rsidP="00E5304F">
      <w:pPr>
        <w:numPr>
          <w:ilvl w:val="1"/>
          <w:numId w:val="41"/>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Zamawiający żąda wskazania przez wykonawcę części zamówienia, których wykonanie zamierza powierzyć podwykonawcom</w:t>
      </w:r>
      <w:r w:rsidR="004A5AC9" w:rsidRPr="003E72FB">
        <w:rPr>
          <w:rFonts w:ascii="Cambria" w:hAnsi="Cambria" w:cs="Calibri Light"/>
          <w:sz w:val="22"/>
          <w:szCs w:val="22"/>
        </w:rPr>
        <w:t xml:space="preserve"> </w:t>
      </w:r>
      <w:r w:rsidRPr="003E72FB">
        <w:rPr>
          <w:rFonts w:ascii="Cambria" w:hAnsi="Cambria" w:cs="Calibri Light"/>
          <w:sz w:val="22"/>
          <w:szCs w:val="22"/>
        </w:rPr>
        <w:t>i podania przez wykonawcę firm podwykonawców.</w:t>
      </w:r>
    </w:p>
    <w:p w:rsidR="001C647E" w:rsidRPr="003E72FB" w:rsidRDefault="00700CAC" w:rsidP="00E5304F">
      <w:pPr>
        <w:numPr>
          <w:ilvl w:val="1"/>
          <w:numId w:val="41"/>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Zgodnie z </w:t>
      </w:r>
      <w:r w:rsidR="004F6E1B" w:rsidRPr="003E72FB">
        <w:rPr>
          <w:rFonts w:ascii="Cambria" w:hAnsi="Cambria" w:cs="Calibri Light"/>
          <w:sz w:val="22"/>
          <w:szCs w:val="22"/>
        </w:rPr>
        <w:t xml:space="preserve">art. 24aa ust. 1 </w:t>
      </w:r>
      <w:proofErr w:type="spellStart"/>
      <w:r w:rsidR="004F6E1B" w:rsidRPr="003E72FB">
        <w:rPr>
          <w:rFonts w:ascii="Cambria" w:hAnsi="Cambria" w:cs="Calibri Light"/>
          <w:sz w:val="22"/>
          <w:szCs w:val="22"/>
        </w:rPr>
        <w:t>Pzp</w:t>
      </w:r>
      <w:proofErr w:type="spellEnd"/>
      <w:r w:rsidR="004F6E1B" w:rsidRPr="003E72FB">
        <w:rPr>
          <w:rFonts w:ascii="Cambria" w:hAnsi="Cambria" w:cs="Calibri Light"/>
          <w:sz w:val="22"/>
          <w:szCs w:val="22"/>
        </w:rPr>
        <w:t xml:space="preserve"> zamawiający w postępowaniu najpierw dokona oceny ofert, a następnie zbada, czy wykonawca, którego oferta została oceniona jako najkorzystniejsza, nie podlega wykluczeniu oraz spełnia warunki udziału w postępowaniu. </w:t>
      </w:r>
      <w:r w:rsidR="006C2449" w:rsidRPr="003E72FB">
        <w:rPr>
          <w:rFonts w:ascii="Cambria" w:hAnsi="Cambria" w:cs="Calibri Light"/>
          <w:sz w:val="22"/>
          <w:szCs w:val="22"/>
        </w:rPr>
        <w:t>Zgodnie z art. 26 ust. 2</w:t>
      </w:r>
      <w:r w:rsidR="007F1FE7" w:rsidRPr="003E72FB">
        <w:rPr>
          <w:rFonts w:ascii="Cambria" w:hAnsi="Cambria" w:cs="Calibri Light"/>
          <w:sz w:val="22"/>
          <w:szCs w:val="22"/>
        </w:rPr>
        <w:t xml:space="preserve"> </w:t>
      </w:r>
      <w:proofErr w:type="spellStart"/>
      <w:r w:rsidR="007F1FE7" w:rsidRPr="003E72FB">
        <w:rPr>
          <w:rFonts w:ascii="Cambria" w:hAnsi="Cambria" w:cs="Calibri Light"/>
          <w:sz w:val="22"/>
          <w:szCs w:val="22"/>
        </w:rPr>
        <w:t>Pzp</w:t>
      </w:r>
      <w:proofErr w:type="spellEnd"/>
      <w:r w:rsidR="007F1FE7" w:rsidRPr="003E72FB">
        <w:rPr>
          <w:rFonts w:ascii="Cambria" w:hAnsi="Cambria" w:cs="Calibri Light"/>
          <w:sz w:val="22"/>
          <w:szCs w:val="22"/>
        </w:rPr>
        <w:t xml:space="preserve"> z</w:t>
      </w:r>
      <w:r w:rsidR="001C647E" w:rsidRPr="003E72FB">
        <w:rPr>
          <w:rFonts w:ascii="Cambria" w:hAnsi="Cambria" w:cs="Calibri Light"/>
          <w:sz w:val="22"/>
          <w:szCs w:val="22"/>
        </w:rPr>
        <w:t xml:space="preserve">amawiający przed udzieleniem zamówienia, wzywa wykonawcę, którego oferta została najwyżej oceniona, do złożenia w </w:t>
      </w:r>
      <w:r w:rsidR="006C2449" w:rsidRPr="003E72FB">
        <w:rPr>
          <w:rFonts w:ascii="Cambria" w:hAnsi="Cambria" w:cs="Calibri Light"/>
          <w:sz w:val="22"/>
          <w:szCs w:val="22"/>
        </w:rPr>
        <w:t>wyznaczonym, nie krótszym niż 5</w:t>
      </w:r>
      <w:r w:rsidR="001C647E" w:rsidRPr="003E72FB">
        <w:rPr>
          <w:rFonts w:ascii="Cambria" w:hAnsi="Cambria" w:cs="Calibri Light"/>
          <w:sz w:val="22"/>
          <w:szCs w:val="22"/>
        </w:rPr>
        <w:t xml:space="preserve"> dni, terminie aktualnych na dzień złożenia oświadczeń </w:t>
      </w:r>
      <w:r w:rsidR="007F1FE7" w:rsidRPr="003E72FB">
        <w:rPr>
          <w:rFonts w:ascii="Cambria" w:hAnsi="Cambria" w:cs="Calibri Light"/>
          <w:sz w:val="22"/>
          <w:szCs w:val="22"/>
        </w:rPr>
        <w:t xml:space="preserve">i </w:t>
      </w:r>
      <w:r w:rsidR="001C647E" w:rsidRPr="003E72FB">
        <w:rPr>
          <w:rFonts w:ascii="Cambria" w:hAnsi="Cambria" w:cs="Calibri Light"/>
          <w:sz w:val="22"/>
          <w:szCs w:val="22"/>
        </w:rPr>
        <w:t xml:space="preserve">dokumentów potwierdzających </w:t>
      </w:r>
      <w:r w:rsidR="007F1FE7" w:rsidRPr="003E72FB">
        <w:rPr>
          <w:rFonts w:ascii="Cambria" w:hAnsi="Cambria" w:cs="Calibri Light"/>
          <w:sz w:val="22"/>
          <w:szCs w:val="22"/>
        </w:rPr>
        <w:t xml:space="preserve">spełnianie warunków udziału w postępowaniu, spełnianie przez oferowane </w:t>
      </w:r>
      <w:r w:rsidR="006C2449" w:rsidRPr="003E72FB">
        <w:rPr>
          <w:rFonts w:ascii="Cambria" w:hAnsi="Cambria" w:cs="Calibri Light"/>
          <w:sz w:val="22"/>
          <w:szCs w:val="22"/>
        </w:rPr>
        <w:t xml:space="preserve">dostawy </w:t>
      </w:r>
      <w:r w:rsidR="007F1FE7" w:rsidRPr="003E72FB">
        <w:rPr>
          <w:rFonts w:ascii="Cambria" w:hAnsi="Cambria" w:cs="Calibri Light"/>
          <w:sz w:val="22"/>
          <w:szCs w:val="22"/>
        </w:rPr>
        <w:t>wymagań określonych przez zamawiającego oraz brak podstaw wykluczenia.</w:t>
      </w:r>
    </w:p>
    <w:p w:rsidR="006264B4" w:rsidRPr="003E72FB" w:rsidRDefault="00EF5898" w:rsidP="0028739A">
      <w:pPr>
        <w:autoSpaceDE w:val="0"/>
        <w:autoSpaceDN w:val="0"/>
        <w:adjustRightInd w:val="0"/>
        <w:spacing w:before="100" w:beforeAutospacing="1" w:after="100" w:afterAutospacing="1" w:line="276" w:lineRule="auto"/>
        <w:ind w:left="709"/>
        <w:jc w:val="both"/>
        <w:rPr>
          <w:rFonts w:ascii="Cambria" w:hAnsi="Cambria" w:cs="Calibri Light"/>
          <w:sz w:val="22"/>
          <w:szCs w:val="22"/>
        </w:rPr>
      </w:pPr>
      <w:r w:rsidRPr="003E72FB">
        <w:rPr>
          <w:rFonts w:ascii="Cambria" w:hAnsi="Cambria" w:cs="Calibri Light"/>
          <w:sz w:val="22"/>
          <w:szCs w:val="22"/>
        </w:rPr>
        <w:t xml:space="preserve">7.7 </w:t>
      </w:r>
      <w:r w:rsidR="00EB5710" w:rsidRPr="003E72FB">
        <w:rPr>
          <w:rFonts w:ascii="Cambria" w:hAnsi="Cambria" w:cs="Calibri Light"/>
          <w:sz w:val="22"/>
          <w:szCs w:val="22"/>
        </w:rPr>
        <w:t>J</w:t>
      </w:r>
      <w:r w:rsidR="006264B4" w:rsidRPr="003E72FB">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3E72FB">
        <w:rPr>
          <w:rFonts w:ascii="Cambria" w:hAnsi="Cambria" w:cs="Calibri Light"/>
          <w:sz w:val="22"/>
          <w:szCs w:val="22"/>
        </w:rPr>
        <w:t>dostawy</w:t>
      </w:r>
      <w:r w:rsidR="006264B4" w:rsidRPr="003E72FB">
        <w:rPr>
          <w:rFonts w:ascii="Cambria" w:hAnsi="Cambria" w:cs="Calibri Light"/>
          <w:sz w:val="22"/>
          <w:szCs w:val="22"/>
        </w:rPr>
        <w:t xml:space="preserve"> były wykonywane, o dodatkowe informacje lub dokumenty w tym zakresie.</w:t>
      </w:r>
    </w:p>
    <w:p w:rsidR="00BF0F22" w:rsidRPr="003E72FB" w:rsidRDefault="0088679F" w:rsidP="00294A5D">
      <w:pPr>
        <w:autoSpaceDE w:val="0"/>
        <w:autoSpaceDN w:val="0"/>
        <w:adjustRightInd w:val="0"/>
        <w:spacing w:before="100" w:beforeAutospacing="1" w:after="100" w:afterAutospacing="1" w:line="276" w:lineRule="auto"/>
        <w:ind w:left="709"/>
        <w:jc w:val="both"/>
        <w:rPr>
          <w:rFonts w:ascii="Cambria" w:hAnsi="Cambria" w:cs="Calibri Light"/>
          <w:sz w:val="22"/>
          <w:szCs w:val="22"/>
        </w:rPr>
      </w:pPr>
      <w:r w:rsidRPr="003E72FB">
        <w:rPr>
          <w:rFonts w:ascii="Cambria" w:hAnsi="Cambria" w:cs="Calibri Light"/>
          <w:sz w:val="22"/>
          <w:szCs w:val="22"/>
        </w:rPr>
        <w:t xml:space="preserve">7.8 </w:t>
      </w:r>
      <w:r w:rsidR="00BF0F22" w:rsidRPr="003E72FB">
        <w:rPr>
          <w:rFonts w:ascii="Cambria" w:hAnsi="Cambria" w:cs="Calibri Light"/>
          <w:sz w:val="22"/>
          <w:szCs w:val="22"/>
        </w:rPr>
        <w:t>Oświadczenia, o których mowa w rozporządzeniu</w:t>
      </w:r>
      <w:r w:rsidR="00566DAF" w:rsidRPr="003E72FB">
        <w:rPr>
          <w:rFonts w:ascii="Cambria" w:hAnsi="Cambria" w:cs="Calibri Light"/>
          <w:sz w:val="22"/>
          <w:szCs w:val="22"/>
        </w:rPr>
        <w:t xml:space="preserve"> Ministra Rozwoju z dnia 26 lipca 2016 r. </w:t>
      </w:r>
      <w:r w:rsidR="00BF0F22" w:rsidRPr="003E72FB">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00BF0F22" w:rsidRPr="003E72FB">
        <w:rPr>
          <w:rFonts w:ascii="Cambria" w:hAnsi="Cambria" w:cs="Calibri Light"/>
          <w:sz w:val="22"/>
          <w:szCs w:val="22"/>
        </w:rPr>
        <w:t>Pzp</w:t>
      </w:r>
      <w:proofErr w:type="spellEnd"/>
      <w:r w:rsidR="00BF0F22" w:rsidRPr="003E72FB">
        <w:rPr>
          <w:rFonts w:ascii="Cambria" w:hAnsi="Cambria" w:cs="Calibri Light"/>
          <w:sz w:val="22"/>
          <w:szCs w:val="22"/>
        </w:rPr>
        <w:t xml:space="preserve"> oraz dotyczące podwykonawców, składane są w oryginale.</w:t>
      </w:r>
    </w:p>
    <w:p w:rsidR="00FC6D0C" w:rsidRPr="003E72FB" w:rsidRDefault="00BF0F22"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Dokumenty, o których mowa w rozporządzeniu</w:t>
      </w:r>
      <w:r w:rsidR="00566DAF" w:rsidRPr="003E72FB">
        <w:rPr>
          <w:rFonts w:ascii="Cambria" w:hAnsi="Cambria" w:cs="Calibri Light"/>
          <w:sz w:val="22"/>
          <w:szCs w:val="22"/>
        </w:rPr>
        <w:t xml:space="preserve"> rozporządzenia Ministra Rozwoju z dnia 26 lipca 2016 r.</w:t>
      </w:r>
      <w:r w:rsidRPr="003E72FB">
        <w:rPr>
          <w:rFonts w:ascii="Cambria" w:hAnsi="Cambria" w:cs="Calibri Light"/>
          <w:sz w:val="22"/>
          <w:szCs w:val="22"/>
        </w:rPr>
        <w:t>, inne niż oświadczenia, składane są w oryginale lub kopii poświadczonej za zgodność z oryginałem.</w:t>
      </w:r>
      <w:r w:rsidR="00FC6D0C" w:rsidRPr="003E72FB">
        <w:rPr>
          <w:rFonts w:ascii="Cambria" w:hAnsi="Cambria" w:cs="Calibri Light"/>
          <w:sz w:val="22"/>
          <w:szCs w:val="22"/>
        </w:rPr>
        <w:t xml:space="preserve"> </w:t>
      </w:r>
    </w:p>
    <w:p w:rsidR="00FC6D0C" w:rsidRPr="003E72FB" w:rsidRDefault="00BF0F22"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3E72FB">
        <w:rPr>
          <w:rFonts w:ascii="Cambria" w:hAnsi="Cambria" w:cs="Calibri Light"/>
          <w:sz w:val="22"/>
          <w:szCs w:val="22"/>
        </w:rPr>
        <w:t xml:space="preserve"> </w:t>
      </w:r>
    </w:p>
    <w:p w:rsidR="00BF0F22" w:rsidRPr="003E72FB" w:rsidRDefault="00BF0F22"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lastRenderedPageBreak/>
        <w:t>Poświadczenie za zgodność z oryginałem następuje w formie pisemnej lub w formie elektronicznej.</w:t>
      </w:r>
    </w:p>
    <w:p w:rsidR="007D206B" w:rsidRPr="003E72FB" w:rsidRDefault="007D206B"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Zamawiający może żądać przedstawienia oryginału lub notarialnie poświadczonej kopii dokumentów, o których mowa w rozporządzeniu</w:t>
      </w:r>
      <w:r w:rsidR="00566DAF" w:rsidRPr="003E72FB">
        <w:rPr>
          <w:rFonts w:ascii="Cambria" w:hAnsi="Cambria" w:cs="Calibri Light"/>
          <w:sz w:val="22"/>
          <w:szCs w:val="22"/>
        </w:rPr>
        <w:t xml:space="preserve"> Ministra Rozwoju z dnia 26 lipca 2016 r.</w:t>
      </w:r>
      <w:r w:rsidRPr="003E72FB">
        <w:rPr>
          <w:rFonts w:ascii="Cambria" w:hAnsi="Cambria" w:cs="Calibri Light"/>
          <w:sz w:val="22"/>
          <w:szCs w:val="22"/>
        </w:rPr>
        <w:t>, innych niż oświadczenia, wyłącznie wtedy, gdy złożona kopia dokumentu jest nieczytelna lub budzi wątpliwości co do jej prawdziwości.</w:t>
      </w:r>
    </w:p>
    <w:p w:rsidR="007D206B" w:rsidRPr="003E72FB" w:rsidRDefault="007D206B"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Dokumenty sporządzone w języku obcym są składane wraz z tłumaczeniem na język polski. </w:t>
      </w:r>
    </w:p>
    <w:p w:rsidR="00BD30D3" w:rsidRPr="003E72FB" w:rsidRDefault="00BD30D3"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Jeżeli wykonawca nie złoży </w:t>
      </w:r>
      <w:r w:rsidR="00FB07E3" w:rsidRPr="003E72FB">
        <w:rPr>
          <w:rFonts w:ascii="Cambria" w:hAnsi="Cambria" w:cs="Calibri Light"/>
          <w:sz w:val="22"/>
          <w:szCs w:val="22"/>
        </w:rPr>
        <w:t xml:space="preserve">oświadczenia, o którym mowa w pkt </w:t>
      </w:r>
      <w:r w:rsidR="0088679F" w:rsidRPr="003E72FB">
        <w:rPr>
          <w:rFonts w:ascii="Cambria" w:hAnsi="Cambria" w:cs="Calibri Light"/>
          <w:sz w:val="22"/>
          <w:szCs w:val="22"/>
        </w:rPr>
        <w:t>7</w:t>
      </w:r>
      <w:r w:rsidR="00FB07E3" w:rsidRPr="003E72FB">
        <w:rPr>
          <w:rFonts w:ascii="Cambria" w:hAnsi="Cambria" w:cs="Calibri Light"/>
          <w:sz w:val="22"/>
          <w:szCs w:val="22"/>
        </w:rPr>
        <w:t xml:space="preserve">.1. SIWZ, </w:t>
      </w:r>
      <w:r w:rsidRPr="003E72FB">
        <w:rPr>
          <w:rFonts w:ascii="Cambria" w:hAnsi="Cambria" w:cs="Calibri Light"/>
          <w:sz w:val="22"/>
          <w:szCs w:val="22"/>
        </w:rPr>
        <w:t xml:space="preserve">oświadczeń lub dokumentów potwierdzających </w:t>
      </w:r>
      <w:r w:rsidR="0059535D" w:rsidRPr="003E72FB">
        <w:rPr>
          <w:rFonts w:ascii="Cambria" w:hAnsi="Cambria" w:cs="Calibri Light"/>
          <w:sz w:val="22"/>
          <w:szCs w:val="22"/>
        </w:rPr>
        <w:t xml:space="preserve">spełnianie warunków udziału w postępowaniu, spełnianie przez oferowane </w:t>
      </w:r>
      <w:r w:rsidR="0059523B" w:rsidRPr="003E72FB">
        <w:rPr>
          <w:rFonts w:ascii="Cambria" w:hAnsi="Cambria" w:cs="Calibri Light"/>
          <w:sz w:val="22"/>
          <w:szCs w:val="22"/>
        </w:rPr>
        <w:t>dostawy</w:t>
      </w:r>
      <w:r w:rsidR="0059535D" w:rsidRPr="003E72FB">
        <w:rPr>
          <w:rFonts w:ascii="Cambria" w:hAnsi="Cambria" w:cs="Calibri Light"/>
          <w:sz w:val="22"/>
          <w:szCs w:val="22"/>
        </w:rPr>
        <w:t xml:space="preserve"> wymagań określonych przez zamawiającego lub brak podstaw wykluczenia, </w:t>
      </w:r>
      <w:r w:rsidRPr="003E72FB">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3E72FB" w:rsidRDefault="009B119C"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J</w:t>
      </w:r>
      <w:r w:rsidR="00BD4C23" w:rsidRPr="003E72FB">
        <w:rPr>
          <w:rFonts w:ascii="Cambria" w:hAnsi="Cambria" w:cs="Calibri Light"/>
          <w:sz w:val="22"/>
          <w:szCs w:val="22"/>
        </w:rPr>
        <w:t>eżeli wykonawca nie złoży</w:t>
      </w:r>
      <w:r w:rsidR="00BD30D3" w:rsidRPr="003E72FB">
        <w:rPr>
          <w:rFonts w:ascii="Cambria" w:hAnsi="Cambria" w:cs="Calibri Light"/>
          <w:sz w:val="22"/>
          <w:szCs w:val="22"/>
        </w:rPr>
        <w:t xml:space="preserve"> wyma</w:t>
      </w:r>
      <w:r w:rsidR="00BD4C23" w:rsidRPr="003E72FB">
        <w:rPr>
          <w:rFonts w:ascii="Cambria" w:hAnsi="Cambria" w:cs="Calibri Light"/>
          <w:sz w:val="22"/>
          <w:szCs w:val="22"/>
        </w:rPr>
        <w:t>ganych pełnomocnictw albo złoży</w:t>
      </w:r>
      <w:r w:rsidR="00BD30D3" w:rsidRPr="003E72FB">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3E72FB" w:rsidRDefault="009B119C"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Z</w:t>
      </w:r>
      <w:r w:rsidR="00BD30D3" w:rsidRPr="003E72FB">
        <w:rPr>
          <w:rFonts w:ascii="Cambria" w:hAnsi="Cambria" w:cs="Calibri Light"/>
          <w:sz w:val="22"/>
          <w:szCs w:val="22"/>
        </w:rPr>
        <w:t xml:space="preserve">amawiający </w:t>
      </w:r>
      <w:r w:rsidR="00CC6622" w:rsidRPr="003E72FB">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3E72FB">
        <w:rPr>
          <w:rFonts w:ascii="Cambria" w:hAnsi="Cambria" w:cs="Calibri Light"/>
          <w:sz w:val="22"/>
          <w:szCs w:val="22"/>
        </w:rPr>
        <w:t>.</w:t>
      </w:r>
    </w:p>
    <w:p w:rsidR="0010478F" w:rsidRPr="003E72FB" w:rsidRDefault="00033974"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Jeżeli </w:t>
      </w:r>
      <w:r w:rsidR="0010478F" w:rsidRPr="003E72FB">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3E72FB">
        <w:rPr>
          <w:rFonts w:ascii="Cambria" w:hAnsi="Cambria" w:cs="Calibri Light"/>
          <w:sz w:val="22"/>
          <w:szCs w:val="22"/>
        </w:rPr>
        <w:t>dostawy</w:t>
      </w:r>
      <w:r w:rsidR="0010478F" w:rsidRPr="003E72FB">
        <w:rPr>
          <w:rFonts w:ascii="Cambria" w:hAnsi="Cambria" w:cs="Calibri Light"/>
          <w:sz w:val="22"/>
          <w:szCs w:val="22"/>
        </w:rPr>
        <w:t xml:space="preserve"> były wykonane, o dodatkowe informacje lub dokumenty w tym zakresie.</w:t>
      </w:r>
    </w:p>
    <w:p w:rsidR="0096235D" w:rsidRPr="003E72FB" w:rsidRDefault="0096235D" w:rsidP="00E5304F">
      <w:pPr>
        <w:numPr>
          <w:ilvl w:val="1"/>
          <w:numId w:val="42"/>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7F11" w:rsidRDefault="00D57F11" w:rsidP="00D57F11">
      <w:pPr>
        <w:tabs>
          <w:tab w:val="left" w:pos="993"/>
        </w:tabs>
        <w:autoSpaceDE w:val="0"/>
        <w:autoSpaceDN w:val="0"/>
        <w:adjustRightInd w:val="0"/>
        <w:spacing w:before="100" w:beforeAutospacing="1" w:after="100" w:afterAutospacing="1" w:line="276" w:lineRule="auto"/>
        <w:ind w:left="993"/>
        <w:jc w:val="both"/>
        <w:rPr>
          <w:rFonts w:ascii="Cambria" w:hAnsi="Cambria" w:cs="Calibri Light"/>
          <w:sz w:val="22"/>
          <w:szCs w:val="22"/>
        </w:rPr>
      </w:pPr>
    </w:p>
    <w:p w:rsidR="006E6452" w:rsidRPr="003E72FB" w:rsidRDefault="006E6452" w:rsidP="00E5304F">
      <w:pPr>
        <w:pStyle w:val="pkt"/>
        <w:numPr>
          <w:ilvl w:val="0"/>
          <w:numId w:val="42"/>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3958CE" w:rsidRPr="003E72FB" w:rsidRDefault="00D751E5" w:rsidP="00E5304F">
      <w:pPr>
        <w:numPr>
          <w:ilvl w:val="1"/>
          <w:numId w:val="43"/>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lastRenderedPageBreak/>
        <w:t xml:space="preserve">W postępowaniu </w:t>
      </w:r>
      <w:r w:rsidR="003958CE" w:rsidRPr="003E72FB">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3E72FB">
        <w:rPr>
          <w:rFonts w:ascii="Cambria" w:hAnsi="Cambria" w:cs="Calibri Light"/>
          <w:sz w:val="22"/>
          <w:szCs w:val="22"/>
        </w:rPr>
        <w:t>-</w:t>
      </w:r>
      <w:r w:rsidR="003958CE" w:rsidRPr="003E72FB">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3E72FB">
        <w:rPr>
          <w:rFonts w:ascii="Cambria" w:hAnsi="Cambria" w:cs="Calibri Light"/>
          <w:sz w:val="22"/>
          <w:szCs w:val="22"/>
        </w:rPr>
        <w:t>O</w:t>
      </w:r>
      <w:r w:rsidR="0059523B" w:rsidRPr="003E72FB">
        <w:rPr>
          <w:rFonts w:ascii="Cambria" w:hAnsi="Cambria" w:cs="Calibri Light"/>
          <w:sz w:val="22"/>
          <w:szCs w:val="22"/>
        </w:rPr>
        <w:t>świadczenie składa każdy z wykonawców wspólnie ubiegających się o zamówienie</w:t>
      </w:r>
      <w:r w:rsidR="003958CE" w:rsidRPr="003E72FB">
        <w:rPr>
          <w:rFonts w:ascii="Cambria" w:hAnsi="Cambria" w:cs="Calibri Light"/>
          <w:sz w:val="22"/>
          <w:szCs w:val="22"/>
        </w:rPr>
        <w:t xml:space="preserve"> drogą elektroniczną (Dz. U. z 2013 r. poz. 1422, z 2015 r. poz. 1844 </w:t>
      </w:r>
      <w:r w:rsidR="0072768C" w:rsidRPr="003E72FB">
        <w:rPr>
          <w:rFonts w:ascii="Cambria" w:hAnsi="Cambria" w:cs="Calibri Light"/>
          <w:sz w:val="22"/>
          <w:szCs w:val="22"/>
        </w:rPr>
        <w:t>oraz z 2016 r. poz. 147 i 615).</w:t>
      </w:r>
    </w:p>
    <w:p w:rsidR="003958CE" w:rsidRPr="003E72FB" w:rsidRDefault="0072768C" w:rsidP="00E5304F">
      <w:pPr>
        <w:numPr>
          <w:ilvl w:val="1"/>
          <w:numId w:val="43"/>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J</w:t>
      </w:r>
      <w:r w:rsidR="003958CE" w:rsidRPr="003E72FB">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3E72FB">
        <w:rPr>
          <w:rFonts w:ascii="Cambria" w:hAnsi="Cambria" w:cs="Calibri Light"/>
          <w:sz w:val="22"/>
          <w:szCs w:val="22"/>
        </w:rPr>
        <w:t xml:space="preserve"> potwierdza fakt ich otrzymania.</w:t>
      </w:r>
    </w:p>
    <w:p w:rsidR="006E6452" w:rsidRPr="00DC6DDB" w:rsidRDefault="006E6452" w:rsidP="00E5304F">
      <w:pPr>
        <w:numPr>
          <w:ilvl w:val="1"/>
          <w:numId w:val="43"/>
        </w:numPr>
        <w:autoSpaceDE w:val="0"/>
        <w:autoSpaceDN w:val="0"/>
        <w:spacing w:before="100" w:beforeAutospacing="1" w:after="100" w:afterAutospacing="1" w:line="276" w:lineRule="auto"/>
        <w:jc w:val="both"/>
        <w:rPr>
          <w:rFonts w:ascii="Cambria" w:hAnsi="Cambria" w:cs="Calibri Light"/>
          <w:sz w:val="22"/>
          <w:szCs w:val="22"/>
        </w:rPr>
      </w:pPr>
      <w:r w:rsidRPr="00DC6DDB">
        <w:rPr>
          <w:rFonts w:ascii="Cambria" w:hAnsi="Cambria" w:cs="Calibri Light"/>
          <w:sz w:val="22"/>
          <w:szCs w:val="22"/>
        </w:rPr>
        <w:t>Osobami uprawnionymi do porozumiewania się z wykonawcami są:</w:t>
      </w:r>
    </w:p>
    <w:p w:rsidR="00FF19C6" w:rsidRPr="00DC6DDB" w:rsidRDefault="00D258A7" w:rsidP="00FB2C71">
      <w:pPr>
        <w:numPr>
          <w:ilvl w:val="0"/>
          <w:numId w:val="6"/>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DC6DDB">
        <w:rPr>
          <w:rFonts w:ascii="Cambria" w:hAnsi="Cambria" w:cs="Calibri Light"/>
          <w:sz w:val="22"/>
          <w:szCs w:val="22"/>
        </w:rPr>
        <w:t xml:space="preserve">W sprawach merytorycznych – Ewelina </w:t>
      </w:r>
      <w:proofErr w:type="spellStart"/>
      <w:r w:rsidRPr="00DC6DDB">
        <w:rPr>
          <w:rFonts w:ascii="Cambria" w:hAnsi="Cambria" w:cs="Calibri Light"/>
          <w:sz w:val="22"/>
          <w:szCs w:val="22"/>
        </w:rPr>
        <w:t>Obolewska</w:t>
      </w:r>
      <w:proofErr w:type="spellEnd"/>
      <w:r w:rsidR="00CD2335" w:rsidRPr="00DC6DDB">
        <w:rPr>
          <w:rFonts w:ascii="Cambria" w:hAnsi="Cambria" w:cs="Calibri Light"/>
          <w:sz w:val="22"/>
          <w:szCs w:val="22"/>
        </w:rPr>
        <w:t>, Mateusz Podlewski</w:t>
      </w:r>
      <w:r w:rsidR="007034AB" w:rsidRPr="00DC6DDB">
        <w:rPr>
          <w:rFonts w:ascii="Cambria" w:hAnsi="Cambria" w:cs="Calibri Light"/>
          <w:sz w:val="22"/>
          <w:szCs w:val="22"/>
        </w:rPr>
        <w:t xml:space="preserve">, Anna </w:t>
      </w:r>
      <w:proofErr w:type="spellStart"/>
      <w:r w:rsidR="007034AB" w:rsidRPr="00DC6DDB">
        <w:rPr>
          <w:rFonts w:ascii="Cambria" w:hAnsi="Cambria" w:cs="Calibri Light"/>
          <w:sz w:val="22"/>
          <w:szCs w:val="22"/>
        </w:rPr>
        <w:t>Niedzielin</w:t>
      </w:r>
      <w:proofErr w:type="spellEnd"/>
    </w:p>
    <w:p w:rsidR="00FF19C6" w:rsidRPr="00DC6DDB" w:rsidRDefault="00D258A7" w:rsidP="00FB2C71">
      <w:pPr>
        <w:numPr>
          <w:ilvl w:val="0"/>
          <w:numId w:val="6"/>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DC6DDB">
        <w:rPr>
          <w:rFonts w:ascii="Cambria" w:hAnsi="Cambria" w:cs="Calibri Light"/>
          <w:sz w:val="22"/>
          <w:szCs w:val="22"/>
        </w:rPr>
        <w:t xml:space="preserve">W sprawach </w:t>
      </w:r>
      <w:r w:rsidR="00284038" w:rsidRPr="00DC6DDB">
        <w:rPr>
          <w:rFonts w:ascii="Cambria" w:hAnsi="Cambria" w:cs="Calibri Light"/>
          <w:sz w:val="22"/>
          <w:szCs w:val="22"/>
        </w:rPr>
        <w:t>formalnych</w:t>
      </w:r>
      <w:r w:rsidRPr="00DC6DDB">
        <w:rPr>
          <w:rFonts w:ascii="Cambria" w:hAnsi="Cambria" w:cs="Calibri Light"/>
          <w:sz w:val="22"/>
          <w:szCs w:val="22"/>
        </w:rPr>
        <w:t xml:space="preserve">– Anita </w:t>
      </w:r>
      <w:proofErr w:type="spellStart"/>
      <w:r w:rsidRPr="00DC6DDB">
        <w:rPr>
          <w:rFonts w:ascii="Cambria" w:hAnsi="Cambria" w:cs="Calibri Light"/>
          <w:sz w:val="22"/>
          <w:szCs w:val="22"/>
        </w:rPr>
        <w:t>Pirycka</w:t>
      </w:r>
      <w:proofErr w:type="spellEnd"/>
    </w:p>
    <w:p w:rsidR="00B963FF" w:rsidRPr="003E72FB" w:rsidRDefault="00B963FF" w:rsidP="00E5304F">
      <w:pPr>
        <w:numPr>
          <w:ilvl w:val="0"/>
          <w:numId w:val="17"/>
        </w:numPr>
        <w:tabs>
          <w:tab w:val="left" w:pos="1843"/>
        </w:tabs>
        <w:autoSpaceDE w:val="0"/>
        <w:autoSpaceDN w:val="0"/>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n</w:t>
      </w:r>
      <w:r w:rsidR="00FF19C6" w:rsidRPr="003E72FB">
        <w:rPr>
          <w:rFonts w:ascii="Cambria" w:hAnsi="Cambria" w:cs="Calibri Light"/>
          <w:sz w:val="22"/>
          <w:szCs w:val="22"/>
        </w:rPr>
        <w:t>umer</w:t>
      </w:r>
      <w:r w:rsidRPr="003E72FB">
        <w:rPr>
          <w:rFonts w:ascii="Cambria" w:hAnsi="Cambria" w:cs="Calibri Light"/>
          <w:sz w:val="22"/>
          <w:szCs w:val="22"/>
        </w:rPr>
        <w:t xml:space="preserve"> faxu: </w:t>
      </w:r>
      <w:r w:rsidR="00D258A7" w:rsidRPr="003E72FB">
        <w:rPr>
          <w:rFonts w:ascii="Cambria" w:hAnsi="Cambria" w:cs="Calibri Light"/>
          <w:sz w:val="22"/>
          <w:szCs w:val="22"/>
        </w:rPr>
        <w:t>59 8632 850</w:t>
      </w:r>
    </w:p>
    <w:p w:rsidR="008F228B" w:rsidRPr="009B5277" w:rsidRDefault="00CD2335" w:rsidP="009B5277">
      <w:pPr>
        <w:numPr>
          <w:ilvl w:val="1"/>
          <w:numId w:val="43"/>
        </w:numPr>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b/>
          <w:sz w:val="22"/>
          <w:szCs w:val="22"/>
        </w:rPr>
        <w:t xml:space="preserve"> </w:t>
      </w:r>
      <w:r w:rsidR="00C9496D" w:rsidRPr="003E72FB">
        <w:rPr>
          <w:rFonts w:ascii="Cambria" w:hAnsi="Cambria" w:cs="Calibri Light"/>
          <w:b/>
          <w:sz w:val="22"/>
          <w:szCs w:val="22"/>
        </w:rPr>
        <w:t>Zamawiający nie dopuszcza porozumiewania się z wykonawcami za pośrednictwem telefonu.</w:t>
      </w: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wadium.</w:t>
      </w:r>
    </w:p>
    <w:p w:rsidR="00680688" w:rsidRPr="003E72FB"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Termin związania ofertą.</w:t>
      </w:r>
    </w:p>
    <w:p w:rsidR="006E6452" w:rsidRPr="003E72FB" w:rsidRDefault="00265545" w:rsidP="00E5304F">
      <w:pPr>
        <w:pStyle w:val="pkt"/>
        <w:numPr>
          <w:ilvl w:val="1"/>
          <w:numId w:val="43"/>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T</w:t>
      </w:r>
      <w:r w:rsidR="006E6452" w:rsidRPr="003E72FB">
        <w:rPr>
          <w:rFonts w:ascii="Cambria" w:hAnsi="Cambria" w:cs="Calibri Light"/>
          <w:sz w:val="22"/>
          <w:szCs w:val="22"/>
        </w:rPr>
        <w:t xml:space="preserve">ermin związania ofertą wynosi </w:t>
      </w:r>
      <w:r w:rsidR="00D258A7" w:rsidRPr="003E72FB">
        <w:rPr>
          <w:rFonts w:ascii="Cambria" w:hAnsi="Cambria" w:cs="Calibri Light"/>
          <w:sz w:val="22"/>
          <w:szCs w:val="22"/>
        </w:rPr>
        <w:t>30</w:t>
      </w:r>
      <w:r w:rsidR="004A6E65" w:rsidRPr="003E72FB">
        <w:rPr>
          <w:rFonts w:ascii="Cambria" w:hAnsi="Cambria" w:cs="Calibri Light"/>
          <w:sz w:val="22"/>
          <w:szCs w:val="22"/>
        </w:rPr>
        <w:t xml:space="preserve"> </w:t>
      </w:r>
      <w:r w:rsidR="006E6452" w:rsidRPr="003E72FB">
        <w:rPr>
          <w:rFonts w:ascii="Cambria" w:hAnsi="Cambria" w:cs="Calibri Light"/>
          <w:sz w:val="22"/>
          <w:szCs w:val="22"/>
        </w:rPr>
        <w:t>dni. Bieg terminu związania ofertą rozpoczyna się wraz z upływem terminu składania ofert.</w:t>
      </w:r>
    </w:p>
    <w:p w:rsidR="009805FE" w:rsidRPr="003E72FB" w:rsidRDefault="00265545" w:rsidP="00E5304F">
      <w:pPr>
        <w:pStyle w:val="pkt"/>
        <w:numPr>
          <w:ilvl w:val="1"/>
          <w:numId w:val="43"/>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W</w:t>
      </w:r>
      <w:r w:rsidR="008153EB" w:rsidRPr="003E72FB">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3E72FB">
        <w:rPr>
          <w:rFonts w:ascii="Cambria" w:hAnsi="Cambria" w:cs="Calibri Light"/>
          <w:sz w:val="22"/>
          <w:szCs w:val="22"/>
        </w:rPr>
        <w:t>6</w:t>
      </w:r>
      <w:r w:rsidR="008153EB" w:rsidRPr="003E72FB">
        <w:rPr>
          <w:rFonts w:ascii="Cambria" w:hAnsi="Cambria" w:cs="Calibri Light"/>
          <w:sz w:val="22"/>
          <w:szCs w:val="22"/>
        </w:rPr>
        <w:t>0 dni.</w:t>
      </w:r>
      <w:r w:rsidR="009805FE" w:rsidRPr="003E72FB">
        <w:rPr>
          <w:rFonts w:ascii="Cambria" w:hAnsi="Cambria" w:cs="Calibri Light"/>
          <w:sz w:val="22"/>
          <w:szCs w:val="22"/>
        </w:rPr>
        <w:t xml:space="preserve"> </w:t>
      </w:r>
    </w:p>
    <w:p w:rsidR="00680688" w:rsidRDefault="009A1039" w:rsidP="009B5277">
      <w:pPr>
        <w:pStyle w:val="pkt"/>
        <w:numPr>
          <w:ilvl w:val="1"/>
          <w:numId w:val="43"/>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Na podstawie </w:t>
      </w:r>
      <w:r w:rsidR="00E17C4F" w:rsidRPr="003E72FB">
        <w:rPr>
          <w:rFonts w:ascii="Cambria" w:hAnsi="Cambria" w:cs="Calibri Light"/>
          <w:sz w:val="22"/>
          <w:szCs w:val="22"/>
        </w:rPr>
        <w:t xml:space="preserve">art. 89 ust. 1 pkt 7a </w:t>
      </w:r>
      <w:proofErr w:type="spellStart"/>
      <w:r w:rsidR="00E17C4F" w:rsidRPr="003E72FB">
        <w:rPr>
          <w:rFonts w:ascii="Cambria" w:hAnsi="Cambria" w:cs="Calibri Light"/>
          <w:sz w:val="22"/>
          <w:szCs w:val="22"/>
        </w:rPr>
        <w:t>Pzp</w:t>
      </w:r>
      <w:proofErr w:type="spellEnd"/>
      <w:r w:rsidR="00E17C4F" w:rsidRPr="003E72FB">
        <w:rPr>
          <w:rFonts w:ascii="Cambria" w:hAnsi="Cambria" w:cs="Calibri Light"/>
          <w:sz w:val="22"/>
          <w:szCs w:val="22"/>
        </w:rPr>
        <w:t xml:space="preserve"> zamawiający odrzuci ofertę, jeżeli wykonawca nie wyrazi zgody, o której mowa w art. 85 ust. 2 </w:t>
      </w:r>
      <w:proofErr w:type="spellStart"/>
      <w:r w:rsidR="00E17C4F" w:rsidRPr="003E72FB">
        <w:rPr>
          <w:rFonts w:ascii="Cambria" w:hAnsi="Cambria" w:cs="Calibri Light"/>
          <w:sz w:val="22"/>
          <w:szCs w:val="22"/>
        </w:rPr>
        <w:t>Pzp</w:t>
      </w:r>
      <w:proofErr w:type="spellEnd"/>
      <w:r w:rsidR="00E17C4F" w:rsidRPr="003E72FB">
        <w:rPr>
          <w:rFonts w:ascii="Cambria" w:hAnsi="Cambria" w:cs="Calibri Light"/>
          <w:sz w:val="22"/>
          <w:szCs w:val="22"/>
        </w:rPr>
        <w:t>, na przedłużenie terminu związania ofertą.</w:t>
      </w:r>
    </w:p>
    <w:p w:rsidR="005E1E7A" w:rsidRPr="009B5277" w:rsidRDefault="005E1E7A" w:rsidP="005E1E7A">
      <w:pPr>
        <w:pStyle w:val="pkt"/>
        <w:autoSpaceDE w:val="0"/>
        <w:autoSpaceDN w:val="0"/>
        <w:spacing w:before="100" w:beforeAutospacing="1" w:after="100" w:afterAutospacing="1" w:line="276" w:lineRule="auto"/>
        <w:ind w:left="1068" w:firstLine="0"/>
        <w:rPr>
          <w:rFonts w:ascii="Cambria" w:hAnsi="Cambria" w:cs="Calibri Light"/>
          <w:sz w:val="22"/>
          <w:szCs w:val="22"/>
        </w:rPr>
      </w:pP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Opis sposobu przygotowywania ofert. </w:t>
      </w:r>
    </w:p>
    <w:p w:rsidR="006E6452" w:rsidRPr="003E72FB" w:rsidRDefault="006E6452" w:rsidP="00E5304F">
      <w:pPr>
        <w:pStyle w:val="pkt"/>
        <w:numPr>
          <w:ilvl w:val="1"/>
          <w:numId w:val="43"/>
        </w:numPr>
        <w:autoSpaceDE w:val="0"/>
        <w:autoSpaceDN w:val="0"/>
        <w:spacing w:before="100" w:beforeAutospacing="1" w:after="100" w:afterAutospacing="1" w:line="276" w:lineRule="auto"/>
        <w:ind w:left="709" w:firstLine="0"/>
        <w:rPr>
          <w:rFonts w:ascii="Cambria" w:hAnsi="Cambria" w:cs="Calibri Light"/>
          <w:sz w:val="22"/>
          <w:szCs w:val="22"/>
        </w:rPr>
      </w:pPr>
      <w:r w:rsidRPr="003E72FB">
        <w:rPr>
          <w:rFonts w:ascii="Cambria" w:hAnsi="Cambria" w:cs="Calibri Light"/>
          <w:sz w:val="22"/>
          <w:szCs w:val="22"/>
        </w:rPr>
        <w:t>Ofertę składa się, pod rygorem nieważności, w formie pisemnej. Zamawiający nie dopuszcza składania oferty w postaci elektronicznej.</w:t>
      </w:r>
    </w:p>
    <w:p w:rsidR="0007434F" w:rsidRPr="003E72FB" w:rsidRDefault="0007434F" w:rsidP="00E5304F">
      <w:pPr>
        <w:pStyle w:val="pkt"/>
        <w:numPr>
          <w:ilvl w:val="1"/>
          <w:numId w:val="43"/>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Postępowanie o udzielenie zamówienia prowadzi się w języku polskim i zamawiający nie wyraża zgody na złożenie oświadczeń, oferty oraz innych </w:t>
      </w:r>
      <w:r w:rsidRPr="003E72FB">
        <w:rPr>
          <w:rFonts w:ascii="Cambria" w:hAnsi="Cambria" w:cs="Calibri Light"/>
          <w:sz w:val="22"/>
          <w:szCs w:val="22"/>
        </w:rPr>
        <w:lastRenderedPageBreak/>
        <w:t xml:space="preserve">dokumentów </w:t>
      </w:r>
      <w:r w:rsidR="00503B9D" w:rsidRPr="003E72FB">
        <w:rPr>
          <w:rFonts w:ascii="Cambria" w:hAnsi="Cambria" w:cs="Calibri Light"/>
          <w:sz w:val="22"/>
          <w:szCs w:val="22"/>
        </w:rPr>
        <w:t xml:space="preserve">w </w:t>
      </w:r>
      <w:r w:rsidRPr="003E72FB">
        <w:rPr>
          <w:rFonts w:ascii="Cambria" w:hAnsi="Cambria" w:cs="Calibri Light"/>
          <w:sz w:val="22"/>
          <w:szCs w:val="22"/>
        </w:rPr>
        <w:t xml:space="preserve">jednym z języków powszechnie używanych w handlu międzynarodowym. </w:t>
      </w:r>
    </w:p>
    <w:p w:rsidR="008C7A5C" w:rsidRPr="003E72FB" w:rsidRDefault="00385A4C" w:rsidP="00E5304F">
      <w:pPr>
        <w:pStyle w:val="pkt"/>
        <w:numPr>
          <w:ilvl w:val="1"/>
          <w:numId w:val="43"/>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D</w:t>
      </w:r>
      <w:r w:rsidR="008C7A5C" w:rsidRPr="003E72FB">
        <w:rPr>
          <w:rFonts w:ascii="Cambria" w:hAnsi="Cambria" w:cs="Calibri Light"/>
          <w:sz w:val="22"/>
          <w:szCs w:val="22"/>
        </w:rPr>
        <w:t xml:space="preserve">okumenty sporządzone w języku obcym są składane wraz z tłumaczeniem na język polski. </w:t>
      </w:r>
    </w:p>
    <w:p w:rsidR="00560C88" w:rsidRPr="003E72FB" w:rsidRDefault="00560C88" w:rsidP="00E5304F">
      <w:pPr>
        <w:pStyle w:val="pkt"/>
        <w:numPr>
          <w:ilvl w:val="1"/>
          <w:numId w:val="43"/>
        </w:numPr>
        <w:autoSpaceDE w:val="0"/>
        <w:autoSpaceDN w:val="0"/>
        <w:spacing w:before="100" w:beforeAutospacing="1" w:after="100" w:afterAutospacing="1" w:line="276" w:lineRule="auto"/>
        <w:ind w:left="1276" w:hanging="567"/>
        <w:rPr>
          <w:rFonts w:ascii="Cambria" w:hAnsi="Cambria" w:cs="Calibri Light"/>
          <w:sz w:val="22"/>
          <w:szCs w:val="22"/>
        </w:rPr>
      </w:pPr>
      <w:r w:rsidRPr="003E72FB">
        <w:rPr>
          <w:rFonts w:ascii="Cambria" w:hAnsi="Cambria" w:cs="Calibri Light"/>
          <w:sz w:val="22"/>
          <w:szCs w:val="22"/>
        </w:rPr>
        <w:t>Treść oferty musi odpowiadać treści SIWZ.</w:t>
      </w:r>
    </w:p>
    <w:p w:rsidR="00FC0333" w:rsidRPr="003E72FB" w:rsidRDefault="00560C88" w:rsidP="00E5304F">
      <w:pPr>
        <w:pStyle w:val="pkt"/>
        <w:numPr>
          <w:ilvl w:val="1"/>
          <w:numId w:val="43"/>
        </w:numPr>
        <w:autoSpaceDE w:val="0"/>
        <w:autoSpaceDN w:val="0"/>
        <w:adjustRightInd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Wzór formularza </w:t>
      </w:r>
      <w:r w:rsidR="00FC0333" w:rsidRPr="003E72FB">
        <w:rPr>
          <w:rFonts w:ascii="Cambria" w:hAnsi="Cambria" w:cs="Calibri Light"/>
          <w:sz w:val="22"/>
          <w:szCs w:val="22"/>
        </w:rPr>
        <w:t xml:space="preserve">oferty </w:t>
      </w:r>
      <w:r w:rsidR="00FC0333" w:rsidRPr="003E72FB">
        <w:rPr>
          <w:rFonts w:ascii="Cambria" w:hAnsi="Cambria" w:cs="Calibri Light"/>
          <w:b/>
          <w:sz w:val="22"/>
          <w:szCs w:val="22"/>
        </w:rPr>
        <w:t>stanowi</w:t>
      </w:r>
      <w:r w:rsidR="00FC0333" w:rsidRPr="003E72FB">
        <w:rPr>
          <w:rFonts w:ascii="Cambria" w:hAnsi="Cambria" w:cs="Calibri Light"/>
          <w:sz w:val="22"/>
          <w:szCs w:val="22"/>
        </w:rPr>
        <w:t xml:space="preserve"> </w:t>
      </w:r>
      <w:r w:rsidR="00FC0333" w:rsidRPr="003E72FB">
        <w:rPr>
          <w:rFonts w:ascii="Cambria" w:hAnsi="Cambria" w:cs="Calibri Light"/>
          <w:b/>
          <w:sz w:val="22"/>
          <w:szCs w:val="22"/>
        </w:rPr>
        <w:t xml:space="preserve">Załącznik nr </w:t>
      </w:r>
      <w:r w:rsidR="003F7ACB" w:rsidRPr="003E72FB">
        <w:rPr>
          <w:rFonts w:ascii="Cambria" w:hAnsi="Cambria" w:cs="Calibri Light"/>
          <w:b/>
          <w:sz w:val="22"/>
          <w:szCs w:val="22"/>
        </w:rPr>
        <w:t xml:space="preserve">2 </w:t>
      </w:r>
      <w:r w:rsidR="00FC0333" w:rsidRPr="003E72FB">
        <w:rPr>
          <w:rFonts w:ascii="Cambria" w:hAnsi="Cambria" w:cs="Calibri Light"/>
          <w:b/>
          <w:sz w:val="22"/>
          <w:szCs w:val="22"/>
        </w:rPr>
        <w:t>do SIWZ.</w:t>
      </w:r>
    </w:p>
    <w:p w:rsidR="006E6452" w:rsidRPr="003E72FB" w:rsidRDefault="006E6452" w:rsidP="00E5304F">
      <w:pPr>
        <w:pStyle w:val="pkt"/>
        <w:numPr>
          <w:ilvl w:val="1"/>
          <w:numId w:val="43"/>
        </w:numPr>
        <w:autoSpaceDE w:val="0"/>
        <w:autoSpaceDN w:val="0"/>
        <w:spacing w:before="100" w:beforeAutospacing="1" w:after="100" w:afterAutospacing="1" w:line="276" w:lineRule="auto"/>
        <w:ind w:left="1418" w:hanging="709"/>
        <w:rPr>
          <w:rFonts w:ascii="Cambria" w:hAnsi="Cambria" w:cs="Calibri Light"/>
          <w:sz w:val="22"/>
          <w:szCs w:val="22"/>
        </w:rPr>
      </w:pPr>
      <w:r w:rsidRPr="003E72FB">
        <w:rPr>
          <w:rFonts w:ascii="Cambria" w:hAnsi="Cambria" w:cs="Calibri Light"/>
          <w:sz w:val="22"/>
          <w:szCs w:val="22"/>
        </w:rPr>
        <w:t>Ofertę podpisuje osoba lu</w:t>
      </w:r>
      <w:r w:rsidR="000C7CD9" w:rsidRPr="003E72FB">
        <w:rPr>
          <w:rFonts w:ascii="Cambria" w:hAnsi="Cambria" w:cs="Calibri Light"/>
          <w:sz w:val="22"/>
          <w:szCs w:val="22"/>
        </w:rPr>
        <w:t>b osoby uprawnione do reprezentowania</w:t>
      </w:r>
      <w:r w:rsidRPr="003E72FB">
        <w:rPr>
          <w:rFonts w:ascii="Cambria" w:hAnsi="Cambria" w:cs="Calibri Light"/>
          <w:sz w:val="22"/>
          <w:szCs w:val="22"/>
        </w:rPr>
        <w:t xml:space="preserve"> wykonawcy.  </w:t>
      </w:r>
    </w:p>
    <w:p w:rsidR="006E6452" w:rsidRPr="003E72FB" w:rsidRDefault="006E6452" w:rsidP="00E5304F">
      <w:pPr>
        <w:pStyle w:val="pkt"/>
        <w:numPr>
          <w:ilvl w:val="1"/>
          <w:numId w:val="43"/>
        </w:numPr>
        <w:tabs>
          <w:tab w:val="left" w:pos="709"/>
        </w:tabs>
        <w:autoSpaceDE w:val="0"/>
        <w:autoSpaceDN w:val="0"/>
        <w:spacing w:before="100" w:beforeAutospacing="1" w:after="100" w:afterAutospacing="1" w:line="276" w:lineRule="auto"/>
        <w:ind w:left="993" w:hanging="284"/>
        <w:rPr>
          <w:rFonts w:ascii="Cambria" w:hAnsi="Cambria" w:cs="Calibri Light"/>
          <w:sz w:val="22"/>
          <w:szCs w:val="22"/>
        </w:rPr>
      </w:pPr>
      <w:r w:rsidRPr="003E72FB">
        <w:rPr>
          <w:rFonts w:ascii="Cambria" w:hAnsi="Cambria" w:cs="Calibri Light"/>
          <w:sz w:val="22"/>
          <w:szCs w:val="22"/>
        </w:rPr>
        <w:t>Jeżeli wykonawcę reprezentuje pełnomocnik, wraz z ofertą składa się pełnomocnictwo.</w:t>
      </w:r>
    </w:p>
    <w:p w:rsidR="006E6452" w:rsidRPr="003E72FB" w:rsidRDefault="006E6452" w:rsidP="00E5304F">
      <w:pPr>
        <w:pStyle w:val="pkt"/>
        <w:numPr>
          <w:ilvl w:val="1"/>
          <w:numId w:val="43"/>
        </w:numPr>
        <w:tabs>
          <w:tab w:val="left" w:pos="709"/>
        </w:tabs>
        <w:autoSpaceDE w:val="0"/>
        <w:autoSpaceDN w:val="0"/>
        <w:spacing w:before="100" w:beforeAutospacing="1" w:after="100" w:afterAutospacing="1" w:line="276" w:lineRule="auto"/>
        <w:ind w:left="993" w:hanging="284"/>
        <w:rPr>
          <w:rFonts w:ascii="Cambria" w:hAnsi="Cambria" w:cs="Calibri Light"/>
          <w:sz w:val="22"/>
          <w:szCs w:val="22"/>
        </w:rPr>
      </w:pPr>
      <w:r w:rsidRPr="003E72FB">
        <w:rPr>
          <w:rFonts w:ascii="Cambria" w:hAnsi="Cambria" w:cs="Calibri Light"/>
          <w:sz w:val="22"/>
          <w:szCs w:val="22"/>
        </w:rPr>
        <w:t>Wykonawca może złożyć jedną ofertę</w:t>
      </w:r>
      <w:r w:rsidR="007034AB">
        <w:rPr>
          <w:rFonts w:ascii="Cambria" w:hAnsi="Cambria" w:cs="Calibri Light"/>
          <w:sz w:val="22"/>
          <w:szCs w:val="22"/>
        </w:rPr>
        <w:t>.</w:t>
      </w:r>
    </w:p>
    <w:p w:rsidR="006E6452" w:rsidRPr="003E72FB" w:rsidRDefault="006E6452" w:rsidP="00E5304F">
      <w:pPr>
        <w:pStyle w:val="pkt"/>
        <w:numPr>
          <w:ilvl w:val="1"/>
          <w:numId w:val="43"/>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Ofertę sporządza się w sposób staranny, czytelny i trwały. Stwierdzone przez wykonawcę w ofercie błędy</w:t>
      </w:r>
      <w:r w:rsidR="000C68A7" w:rsidRPr="003E72FB">
        <w:rPr>
          <w:rFonts w:ascii="Cambria" w:hAnsi="Cambria" w:cs="Calibri Light"/>
          <w:sz w:val="22"/>
          <w:szCs w:val="22"/>
        </w:rPr>
        <w:t xml:space="preserve"> i omyłki</w:t>
      </w:r>
      <w:r w:rsidRPr="003E72FB">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3E72FB" w:rsidRDefault="001748F4" w:rsidP="00E5304F">
      <w:pPr>
        <w:pStyle w:val="pkt"/>
        <w:numPr>
          <w:ilvl w:val="1"/>
          <w:numId w:val="43"/>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Ofertę należy przygotować tak, by z zawartością oferty nie można było zapoznać się przed upływem terminu otwarcia ofert.</w:t>
      </w:r>
    </w:p>
    <w:p w:rsidR="006E6452" w:rsidRPr="003E72FB" w:rsidRDefault="006E6452" w:rsidP="00E5304F">
      <w:pPr>
        <w:pStyle w:val="pkt"/>
        <w:numPr>
          <w:ilvl w:val="1"/>
          <w:numId w:val="43"/>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Zaleca się, aby wykonawca zbroszurował ofertę oraz ponumerował jej strony. </w:t>
      </w:r>
    </w:p>
    <w:p w:rsidR="006E6452" w:rsidRPr="003E72FB" w:rsidRDefault="0000728D" w:rsidP="00E5304F">
      <w:pPr>
        <w:pStyle w:val="pkt"/>
        <w:numPr>
          <w:ilvl w:val="1"/>
          <w:numId w:val="43"/>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w:t>
      </w:r>
      <w:r w:rsidR="006E6452" w:rsidRPr="003E72FB">
        <w:rPr>
          <w:rFonts w:ascii="Cambria" w:hAnsi="Cambria" w:cs="Calibri Light"/>
          <w:sz w:val="22"/>
          <w:szCs w:val="22"/>
        </w:rPr>
        <w:t xml:space="preserve">szelkie koszty związane z przygotowaniem i złożeniem oferty ponosi wykonawca. </w:t>
      </w:r>
    </w:p>
    <w:p w:rsidR="006E6452" w:rsidRPr="003E72FB" w:rsidRDefault="006E6452" w:rsidP="00E5304F">
      <w:pPr>
        <w:pStyle w:val="pkt"/>
        <w:numPr>
          <w:ilvl w:val="1"/>
          <w:numId w:val="43"/>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192F26" w:rsidRDefault="006E6452" w:rsidP="00627DFF">
            <w:pPr>
              <w:spacing w:line="276" w:lineRule="auto"/>
              <w:jc w:val="both"/>
              <w:rPr>
                <w:rFonts w:ascii="Cambria" w:hAnsi="Cambria"/>
                <w:b/>
                <w:lang w:eastAsia="en-US"/>
              </w:rPr>
            </w:pPr>
            <w:r w:rsidRPr="003E72FB">
              <w:rPr>
                <w:rFonts w:ascii="Cambria" w:hAnsi="Cambria" w:cs="Calibri Light"/>
              </w:rPr>
              <w:t xml:space="preserve">Oferta złożona w przetargu nieograniczonym na </w:t>
            </w:r>
            <w:r w:rsidR="00E37B54" w:rsidRPr="00627DFF">
              <w:rPr>
                <w:rFonts w:ascii="Cambria" w:hAnsi="Cambria" w:cs="Calibri Light"/>
                <w:b/>
              </w:rPr>
              <w:t>„</w:t>
            </w:r>
            <w:r w:rsidR="00CD2335">
              <w:rPr>
                <w:rFonts w:ascii="Cambria" w:eastAsia="Calibri" w:hAnsi="Cambria"/>
                <w:b/>
                <w:lang w:eastAsia="en-US"/>
              </w:rPr>
              <w:t>Dostawę</w:t>
            </w:r>
            <w:r w:rsidR="00CD2335" w:rsidRPr="00CD2335">
              <w:rPr>
                <w:rFonts w:ascii="Cambria" w:eastAsia="Calibri" w:hAnsi="Cambria"/>
                <w:b/>
                <w:lang w:eastAsia="en-US"/>
              </w:rPr>
              <w:t xml:space="preserve"> sprzętu TIK </w:t>
            </w:r>
            <w:r w:rsidR="000166B8">
              <w:rPr>
                <w:rFonts w:ascii="Cambria" w:eastAsia="Calibri" w:hAnsi="Cambria"/>
                <w:b/>
                <w:lang w:eastAsia="en-US"/>
              </w:rPr>
              <w:t xml:space="preserve">oraz pozostałego wyposażenia pracowni szkolnych </w:t>
            </w:r>
            <w:r w:rsidR="00CD2335" w:rsidRPr="00CD2335">
              <w:rPr>
                <w:rFonts w:ascii="Cambria" w:eastAsia="Calibri" w:hAnsi="Cambria"/>
                <w:lang w:eastAsia="en-US"/>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192F26">
              <w:rPr>
                <w:rFonts w:ascii="Cambria" w:hAnsi="Cambria"/>
                <w:b/>
                <w:lang w:eastAsia="en-US"/>
              </w:rPr>
              <w:t xml:space="preserve"> </w:t>
            </w:r>
            <w:r w:rsidR="00E37B54" w:rsidRPr="003E72FB">
              <w:rPr>
                <w:rFonts w:ascii="Cambria" w:hAnsi="Cambria" w:cs="Calibri Light"/>
                <w:b/>
              </w:rPr>
              <w:t xml:space="preserve">Oznaczenie sprawy: </w:t>
            </w:r>
            <w:r w:rsidR="003F7ACB" w:rsidRPr="003E72FB">
              <w:rPr>
                <w:rFonts w:ascii="Cambria" w:hAnsi="Cambria" w:cs="Calibri Light"/>
                <w:b/>
              </w:rPr>
              <w:t>PO.</w:t>
            </w:r>
            <w:r w:rsidR="00647E87">
              <w:rPr>
                <w:rFonts w:ascii="Cambria" w:hAnsi="Cambria" w:cs="Calibri Light"/>
                <w:b/>
              </w:rPr>
              <w:t>272</w:t>
            </w:r>
            <w:r w:rsidR="003F7ACB" w:rsidRPr="003E72FB">
              <w:rPr>
                <w:rFonts w:ascii="Cambria" w:hAnsi="Cambria" w:cs="Calibri Light"/>
                <w:b/>
              </w:rPr>
              <w:t>.1.</w:t>
            </w:r>
            <w:r w:rsidR="00754582">
              <w:rPr>
                <w:rFonts w:ascii="Cambria" w:hAnsi="Cambria" w:cs="Calibri Light"/>
                <w:b/>
              </w:rPr>
              <w:t>8</w:t>
            </w:r>
            <w:r w:rsidR="008A7770">
              <w:rPr>
                <w:rFonts w:ascii="Cambria" w:hAnsi="Cambria" w:cs="Calibri Light"/>
                <w:b/>
              </w:rPr>
              <w:t>.2017</w:t>
            </w:r>
            <w:r w:rsidR="00503B9D" w:rsidRPr="003E72FB">
              <w:rPr>
                <w:rFonts w:ascii="Cambria" w:hAnsi="Cambria" w:cs="Calibri Light"/>
                <w:b/>
              </w:rPr>
              <w:t xml:space="preserve"> </w:t>
            </w:r>
            <w:r w:rsidR="00E37B54" w:rsidRPr="003E72FB">
              <w:rPr>
                <w:rFonts w:ascii="Cambria" w:hAnsi="Cambria" w:cs="Calibri Light"/>
                <w:b/>
              </w:rPr>
              <w:t xml:space="preserve"> </w:t>
            </w:r>
            <w:r w:rsidRPr="003E72FB">
              <w:rPr>
                <w:rFonts w:ascii="Cambria" w:hAnsi="Cambria" w:cs="Calibri Light"/>
              </w:rPr>
              <w:t>Nie otwierać przed upływem terminu otwarcia ofert.</w:t>
            </w:r>
          </w:p>
        </w:tc>
      </w:tr>
    </w:tbl>
    <w:p w:rsidR="00D01EB0" w:rsidRDefault="00D01EB0" w:rsidP="00D01EB0">
      <w:pPr>
        <w:pStyle w:val="pkt"/>
        <w:autoSpaceDE w:val="0"/>
        <w:autoSpaceDN w:val="0"/>
        <w:spacing w:before="100" w:beforeAutospacing="1" w:after="100" w:afterAutospacing="1" w:line="276" w:lineRule="auto"/>
        <w:ind w:left="1134" w:firstLine="0"/>
        <w:rPr>
          <w:rFonts w:ascii="Cambria" w:hAnsi="Cambria" w:cs="Arial"/>
          <w:sz w:val="20"/>
          <w:szCs w:val="20"/>
        </w:rPr>
      </w:pPr>
    </w:p>
    <w:p w:rsidR="006E6452" w:rsidRPr="003E281C" w:rsidRDefault="006E6452" w:rsidP="00E5304F">
      <w:pPr>
        <w:pStyle w:val="pkt"/>
        <w:numPr>
          <w:ilvl w:val="1"/>
          <w:numId w:val="43"/>
        </w:numPr>
        <w:autoSpaceDE w:val="0"/>
        <w:autoSpaceDN w:val="0"/>
        <w:spacing w:before="100" w:beforeAutospacing="1" w:after="100" w:afterAutospacing="1" w:line="276" w:lineRule="auto"/>
        <w:ind w:left="1134" w:hanging="708"/>
        <w:rPr>
          <w:rFonts w:ascii="Cambria" w:hAnsi="Cambria" w:cs="Arial"/>
          <w:sz w:val="22"/>
          <w:szCs w:val="22"/>
        </w:rPr>
      </w:pPr>
      <w:r w:rsidRPr="003E281C">
        <w:rPr>
          <w:rFonts w:ascii="Cambria" w:hAnsi="Cambria" w:cs="Arial"/>
          <w:sz w:val="22"/>
          <w:szCs w:val="22"/>
        </w:rPr>
        <w:t xml:space="preserve">Wykonawca może, przed upływem terminu do składania ofert, zmienić lub wycofać ofertę. </w:t>
      </w:r>
    </w:p>
    <w:p w:rsidR="006E6452" w:rsidRPr="003E281C" w:rsidRDefault="006E6452" w:rsidP="00E5304F">
      <w:pPr>
        <w:pStyle w:val="pkt"/>
        <w:numPr>
          <w:ilvl w:val="1"/>
          <w:numId w:val="43"/>
        </w:numPr>
        <w:autoSpaceDE w:val="0"/>
        <w:autoSpaceDN w:val="0"/>
        <w:spacing w:before="100" w:beforeAutospacing="1" w:after="100" w:afterAutospacing="1" w:line="276" w:lineRule="auto"/>
        <w:ind w:left="1134" w:hanging="708"/>
        <w:rPr>
          <w:rFonts w:ascii="Cambria" w:hAnsi="Cambria" w:cs="Arial"/>
          <w:sz w:val="22"/>
          <w:szCs w:val="22"/>
        </w:rPr>
      </w:pPr>
      <w:r w:rsidRPr="003E281C">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3E72FB" w:rsidRDefault="006E6452" w:rsidP="00567570">
            <w:pPr>
              <w:pStyle w:val="pkt"/>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 xml:space="preserve">Oświadczenie o wycofaniu oferty złożonej w przetargu </w:t>
            </w:r>
            <w:r w:rsidRPr="005E1E7A">
              <w:rPr>
                <w:rFonts w:ascii="Cambria" w:hAnsi="Cambria" w:cs="Arial"/>
                <w:sz w:val="20"/>
                <w:szCs w:val="20"/>
              </w:rPr>
              <w:t xml:space="preserve">nieograniczonym </w:t>
            </w:r>
            <w:r w:rsidR="00441000" w:rsidRPr="005E1E7A">
              <w:rPr>
                <w:rFonts w:ascii="Cambria" w:hAnsi="Cambria" w:cs="Arial"/>
                <w:sz w:val="20"/>
                <w:szCs w:val="20"/>
              </w:rPr>
              <w:t>na</w:t>
            </w:r>
            <w:r w:rsidR="00275E60" w:rsidRPr="005E1E7A">
              <w:rPr>
                <w:rFonts w:ascii="Cambria" w:hAnsi="Cambria" w:cs="Arial"/>
                <w:sz w:val="20"/>
                <w:szCs w:val="20"/>
              </w:rPr>
              <w:t xml:space="preserve"> </w:t>
            </w:r>
            <w:r w:rsidR="000166B8" w:rsidRPr="000166B8">
              <w:rPr>
                <w:rFonts w:ascii="Cambria" w:hAnsi="Cambria" w:cs="Calibri Light"/>
                <w:b/>
                <w:sz w:val="20"/>
                <w:szCs w:val="20"/>
              </w:rPr>
              <w:t>„</w:t>
            </w:r>
            <w:r w:rsidR="000166B8" w:rsidRPr="000166B8">
              <w:rPr>
                <w:rFonts w:ascii="Cambria" w:eastAsia="Calibri" w:hAnsi="Cambria"/>
                <w:b/>
                <w:sz w:val="20"/>
                <w:szCs w:val="20"/>
                <w:lang w:eastAsia="en-US"/>
              </w:rPr>
              <w:t xml:space="preserve">Dostawę sprzętu TIK oraz pozostałego wyposażenia pracowni szkolnych </w:t>
            </w:r>
            <w:r w:rsidR="000166B8" w:rsidRPr="000166B8">
              <w:rPr>
                <w:rFonts w:ascii="Cambria" w:eastAsia="Calibri" w:hAnsi="Cambria"/>
                <w:sz w:val="20"/>
                <w:szCs w:val="20"/>
                <w:lang w:eastAsia="en-US"/>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0166B8" w:rsidRPr="000166B8">
              <w:rPr>
                <w:rFonts w:ascii="Cambria" w:hAnsi="Cambria"/>
                <w:b/>
                <w:sz w:val="20"/>
                <w:szCs w:val="20"/>
                <w:lang w:eastAsia="en-US"/>
              </w:rPr>
              <w:t xml:space="preserve"> </w:t>
            </w:r>
            <w:r w:rsidR="00754582">
              <w:rPr>
                <w:rFonts w:ascii="Cambria" w:hAnsi="Cambria" w:cs="Calibri Light"/>
                <w:b/>
                <w:sz w:val="20"/>
                <w:szCs w:val="20"/>
              </w:rPr>
              <w:t>Oznaczenie sprawy: PO.272.1.8</w:t>
            </w:r>
            <w:r w:rsidR="000166B8" w:rsidRPr="000166B8">
              <w:rPr>
                <w:rFonts w:ascii="Cambria" w:hAnsi="Cambria" w:cs="Calibri Light"/>
                <w:b/>
                <w:sz w:val="20"/>
                <w:szCs w:val="20"/>
              </w:rPr>
              <w:t>.2017</w:t>
            </w:r>
            <w:r w:rsidR="000166B8" w:rsidRPr="003E72FB">
              <w:rPr>
                <w:rFonts w:ascii="Cambria" w:hAnsi="Cambria" w:cs="Calibri Light"/>
                <w:b/>
              </w:rPr>
              <w:t xml:space="preserve">  </w:t>
            </w:r>
            <w:r w:rsidR="00CD2335" w:rsidRPr="00CD2335">
              <w:rPr>
                <w:rFonts w:ascii="Cambria" w:hAnsi="Cambria" w:cs="Calibri Light"/>
                <w:b/>
                <w:sz w:val="20"/>
                <w:szCs w:val="20"/>
              </w:rPr>
              <w:t xml:space="preserve">  </w:t>
            </w:r>
            <w:r w:rsidR="00CD2335" w:rsidRPr="00CD2335">
              <w:rPr>
                <w:rFonts w:ascii="Cambria" w:hAnsi="Cambria" w:cs="Calibri Light"/>
                <w:sz w:val="20"/>
                <w:szCs w:val="20"/>
              </w:rPr>
              <w:t>Nie otwierać przed upływem terminu otwarcia ofert.</w:t>
            </w:r>
          </w:p>
        </w:tc>
      </w:tr>
    </w:tbl>
    <w:p w:rsidR="006E6452" w:rsidRDefault="006E6452" w:rsidP="00567570">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lastRenderedPageBreak/>
        <w:t xml:space="preserve">Oświadczenie o wycofaniu oferty musi zawierać co najmniej nazwę i adres wykonawcy, treść oświadczenia wykonawcy o wycofaniu oferty oraz podpis </w:t>
      </w:r>
      <w:r w:rsidR="00441000" w:rsidRPr="003E72FB">
        <w:rPr>
          <w:rFonts w:ascii="Cambria" w:hAnsi="Cambria" w:cs="Calibri Light"/>
          <w:sz w:val="22"/>
          <w:szCs w:val="22"/>
        </w:rPr>
        <w:t xml:space="preserve">osoby lub osób uprawnionych do reprezentowania wykonawcy. </w:t>
      </w:r>
    </w:p>
    <w:p w:rsidR="00D01EB0" w:rsidRPr="003E72FB" w:rsidRDefault="00D01EB0" w:rsidP="00567570">
      <w:pPr>
        <w:pStyle w:val="pkt"/>
        <w:spacing w:before="100" w:beforeAutospacing="1" w:after="100" w:afterAutospacing="1" w:line="276" w:lineRule="auto"/>
        <w:ind w:left="1134" w:firstLine="0"/>
        <w:rPr>
          <w:rFonts w:ascii="Cambria" w:hAnsi="Cambria" w:cs="Calibri Light"/>
          <w:sz w:val="22"/>
          <w:szCs w:val="22"/>
        </w:rPr>
      </w:pPr>
    </w:p>
    <w:p w:rsidR="006E6452" w:rsidRPr="003E72FB" w:rsidRDefault="006E6452" w:rsidP="00E5304F">
      <w:pPr>
        <w:pStyle w:val="pkt"/>
        <w:numPr>
          <w:ilvl w:val="1"/>
          <w:numId w:val="43"/>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3E72FB" w:rsidRDefault="006E6452" w:rsidP="00A67557">
            <w:pPr>
              <w:pStyle w:val="pkt"/>
              <w:spacing w:before="100" w:beforeAutospacing="1" w:after="100" w:afterAutospacing="1" w:line="276" w:lineRule="auto"/>
              <w:ind w:left="0" w:firstLine="0"/>
              <w:rPr>
                <w:rFonts w:ascii="Cambria" w:hAnsi="Cambria" w:cs="Calibri Light"/>
                <w:sz w:val="20"/>
                <w:szCs w:val="20"/>
              </w:rPr>
            </w:pPr>
            <w:r w:rsidRPr="003E72FB">
              <w:rPr>
                <w:rFonts w:ascii="Cambria" w:hAnsi="Cambria" w:cs="Calibri Light"/>
                <w:sz w:val="20"/>
                <w:szCs w:val="20"/>
              </w:rPr>
              <w:t>Oświadczenie o</w:t>
            </w:r>
            <w:r w:rsidR="003F7ACB" w:rsidRPr="003E72FB">
              <w:rPr>
                <w:rFonts w:ascii="Cambria" w:hAnsi="Cambria" w:cs="Calibri Light"/>
                <w:sz w:val="20"/>
                <w:szCs w:val="20"/>
              </w:rPr>
              <w:t xml:space="preserve"> zmianie oferty złożonej w przetargu nieograniczonym na </w:t>
            </w:r>
            <w:r w:rsidR="000166B8" w:rsidRPr="000166B8">
              <w:rPr>
                <w:rFonts w:ascii="Cambria" w:hAnsi="Cambria" w:cs="Calibri Light"/>
                <w:b/>
                <w:sz w:val="20"/>
                <w:szCs w:val="20"/>
              </w:rPr>
              <w:t>„</w:t>
            </w:r>
            <w:r w:rsidR="000166B8" w:rsidRPr="000166B8">
              <w:rPr>
                <w:rFonts w:ascii="Cambria" w:eastAsia="Calibri" w:hAnsi="Cambria"/>
                <w:b/>
                <w:sz w:val="20"/>
                <w:szCs w:val="20"/>
                <w:lang w:eastAsia="en-US"/>
              </w:rPr>
              <w:t xml:space="preserve">Dostawę sprzętu TIK oraz pozostałego wyposażenia pracowni szkolnych </w:t>
            </w:r>
            <w:r w:rsidR="000166B8" w:rsidRPr="000166B8">
              <w:rPr>
                <w:rFonts w:ascii="Cambria" w:eastAsia="Calibri" w:hAnsi="Cambria"/>
                <w:sz w:val="20"/>
                <w:szCs w:val="20"/>
                <w:lang w:eastAsia="en-US"/>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0166B8" w:rsidRPr="000166B8">
              <w:rPr>
                <w:rFonts w:ascii="Cambria" w:hAnsi="Cambria"/>
                <w:b/>
                <w:sz w:val="20"/>
                <w:szCs w:val="20"/>
                <w:lang w:eastAsia="en-US"/>
              </w:rPr>
              <w:t xml:space="preserve"> </w:t>
            </w:r>
            <w:r w:rsidR="00754582">
              <w:rPr>
                <w:rFonts w:ascii="Cambria" w:hAnsi="Cambria" w:cs="Calibri Light"/>
                <w:b/>
                <w:sz w:val="20"/>
                <w:szCs w:val="20"/>
              </w:rPr>
              <w:t>Oznaczenie sprawy: PO.272.1.8</w:t>
            </w:r>
            <w:r w:rsidR="000166B8" w:rsidRPr="000166B8">
              <w:rPr>
                <w:rFonts w:ascii="Cambria" w:hAnsi="Cambria" w:cs="Calibri Light"/>
                <w:b/>
                <w:sz w:val="20"/>
                <w:szCs w:val="20"/>
              </w:rPr>
              <w:t xml:space="preserve">.2017  </w:t>
            </w:r>
            <w:r w:rsidR="00CD2335" w:rsidRPr="00CD2335">
              <w:rPr>
                <w:rFonts w:ascii="Cambria" w:hAnsi="Cambria" w:cs="Calibri Light"/>
                <w:sz w:val="20"/>
                <w:szCs w:val="20"/>
              </w:rPr>
              <w:t>Nie otwierać przed upływem terminu otwarcia ofert.</w:t>
            </w:r>
          </w:p>
        </w:tc>
      </w:tr>
    </w:tbl>
    <w:p w:rsidR="006E6452" w:rsidRPr="003E72FB" w:rsidRDefault="006E6452" w:rsidP="00567570">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t>Oświadczenie o zmianie oferty musi zawierać nazwę i adres wykonawcy oraz podpis wykonawcy.</w:t>
      </w:r>
    </w:p>
    <w:p w:rsidR="00F84BBB" w:rsidRPr="003E72FB" w:rsidRDefault="00F84BBB" w:rsidP="00567570">
      <w:pPr>
        <w:pStyle w:val="pkt"/>
        <w:spacing w:before="100" w:beforeAutospacing="1" w:after="100" w:afterAutospacing="1" w:line="276" w:lineRule="auto"/>
        <w:ind w:left="1134" w:firstLine="0"/>
        <w:rPr>
          <w:rFonts w:ascii="Cambria" w:hAnsi="Cambria" w:cs="Arial"/>
          <w:sz w:val="20"/>
          <w:szCs w:val="20"/>
        </w:rPr>
      </w:pPr>
    </w:p>
    <w:p w:rsidR="00FE2707" w:rsidRPr="003E72FB" w:rsidRDefault="0000728D" w:rsidP="00E5304F">
      <w:pPr>
        <w:pStyle w:val="pkt"/>
        <w:numPr>
          <w:ilvl w:val="1"/>
          <w:numId w:val="43"/>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3E72FB">
        <w:rPr>
          <w:rFonts w:ascii="Cambria" w:hAnsi="Cambria" w:cs="Calibri Light"/>
          <w:sz w:val="22"/>
          <w:szCs w:val="22"/>
        </w:rPr>
        <w:t xml:space="preserve">W takim przypadku wykonawca oznacza informacje stanowiące tajemnicę przedsiębiorstwa klauzulą „tajemnica przedsiębiorstwa - nie udostępniać”. </w:t>
      </w:r>
      <w:r w:rsidRPr="003E72FB">
        <w:rPr>
          <w:rFonts w:ascii="Cambria" w:hAnsi="Cambria" w:cs="Calibri Light"/>
          <w:b/>
          <w:sz w:val="22"/>
          <w:szCs w:val="22"/>
        </w:rPr>
        <w:t xml:space="preserve">Wykonawca nie może zastrzec </w:t>
      </w:r>
      <w:r w:rsidR="00FE2707" w:rsidRPr="003E72FB">
        <w:rPr>
          <w:rFonts w:ascii="Cambria" w:hAnsi="Cambria" w:cs="Calibri Light"/>
          <w:b/>
          <w:sz w:val="22"/>
          <w:szCs w:val="22"/>
        </w:rPr>
        <w:t xml:space="preserve">nazwy (firmy) oraz </w:t>
      </w:r>
      <w:r w:rsidR="00CA69EC" w:rsidRPr="003E72FB">
        <w:rPr>
          <w:rFonts w:ascii="Cambria" w:hAnsi="Cambria" w:cs="Calibri Light"/>
          <w:b/>
          <w:sz w:val="22"/>
          <w:szCs w:val="22"/>
        </w:rPr>
        <w:t xml:space="preserve">jego </w:t>
      </w:r>
      <w:r w:rsidR="00FE2707" w:rsidRPr="003E72FB">
        <w:rPr>
          <w:rFonts w:ascii="Cambria" w:hAnsi="Cambria" w:cs="Calibri Light"/>
          <w:b/>
          <w:sz w:val="22"/>
          <w:szCs w:val="22"/>
        </w:rPr>
        <w:t>adres</w:t>
      </w:r>
      <w:r w:rsidR="00CA69EC" w:rsidRPr="003E72FB">
        <w:rPr>
          <w:rFonts w:ascii="Cambria" w:hAnsi="Cambria" w:cs="Calibri Light"/>
          <w:b/>
          <w:sz w:val="22"/>
          <w:szCs w:val="22"/>
        </w:rPr>
        <w:t>u, a także informacj</w:t>
      </w:r>
      <w:r w:rsidR="00C85B40" w:rsidRPr="003E72FB">
        <w:rPr>
          <w:rFonts w:ascii="Cambria" w:hAnsi="Cambria" w:cs="Calibri Light"/>
          <w:b/>
          <w:sz w:val="22"/>
          <w:szCs w:val="22"/>
        </w:rPr>
        <w:t>i</w:t>
      </w:r>
      <w:r w:rsidR="00CA69EC" w:rsidRPr="003E72FB">
        <w:rPr>
          <w:rFonts w:ascii="Cambria" w:hAnsi="Cambria" w:cs="Calibri Light"/>
          <w:b/>
          <w:sz w:val="22"/>
          <w:szCs w:val="22"/>
        </w:rPr>
        <w:t xml:space="preserve"> dotyczących</w:t>
      </w:r>
      <w:r w:rsidR="00FE2707" w:rsidRPr="003E72FB">
        <w:rPr>
          <w:rFonts w:ascii="Cambria" w:hAnsi="Cambria" w:cs="Calibri Light"/>
          <w:b/>
          <w:sz w:val="22"/>
          <w:szCs w:val="22"/>
        </w:rPr>
        <w:t xml:space="preserve"> ceny, terminu wykonania zamówienia, okresu gwarancji i warunkó</w:t>
      </w:r>
      <w:r w:rsidR="00CA69EC" w:rsidRPr="003E72FB">
        <w:rPr>
          <w:rFonts w:ascii="Cambria" w:hAnsi="Cambria" w:cs="Calibri Light"/>
          <w:b/>
          <w:sz w:val="22"/>
          <w:szCs w:val="22"/>
        </w:rPr>
        <w:t xml:space="preserve">w płatności zawartych w </w:t>
      </w:r>
      <w:r w:rsidR="00C85B40" w:rsidRPr="003E72FB">
        <w:rPr>
          <w:rFonts w:ascii="Cambria" w:hAnsi="Cambria" w:cs="Calibri Light"/>
          <w:b/>
          <w:sz w:val="22"/>
          <w:szCs w:val="22"/>
        </w:rPr>
        <w:t xml:space="preserve">jego </w:t>
      </w:r>
      <w:r w:rsidR="00CA69EC" w:rsidRPr="003E72FB">
        <w:rPr>
          <w:rFonts w:ascii="Cambria" w:hAnsi="Cambria" w:cs="Calibri Light"/>
          <w:b/>
          <w:sz w:val="22"/>
          <w:szCs w:val="22"/>
        </w:rPr>
        <w:t>ofercie</w:t>
      </w:r>
      <w:r w:rsidR="00FE2707" w:rsidRPr="003E72FB">
        <w:rPr>
          <w:rFonts w:ascii="Cambria" w:hAnsi="Cambria" w:cs="Calibri Light"/>
          <w:b/>
          <w:sz w:val="22"/>
          <w:szCs w:val="22"/>
        </w:rPr>
        <w:t>.</w:t>
      </w:r>
    </w:p>
    <w:p w:rsidR="0003698B" w:rsidRPr="003E72FB" w:rsidRDefault="00A06850" w:rsidP="00E5304F">
      <w:pPr>
        <w:pStyle w:val="pkt"/>
        <w:numPr>
          <w:ilvl w:val="1"/>
          <w:numId w:val="43"/>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Zamawiający </w:t>
      </w:r>
      <w:r w:rsidR="00927455" w:rsidRPr="003E72FB">
        <w:rPr>
          <w:rFonts w:ascii="Cambria" w:hAnsi="Cambria" w:cs="Calibri Light"/>
          <w:sz w:val="22"/>
          <w:szCs w:val="22"/>
        </w:rPr>
        <w:t xml:space="preserve">żąda </w:t>
      </w:r>
      <w:r w:rsidR="00E01BD3" w:rsidRPr="003E72FB">
        <w:rPr>
          <w:rFonts w:ascii="Cambria" w:hAnsi="Cambria" w:cs="Calibri Light"/>
          <w:sz w:val="22"/>
          <w:szCs w:val="22"/>
        </w:rPr>
        <w:t>wskazania przez wykonawcę części zamówienia, których wykonanie zamierza powierzyć podwykonawcom, i podania przez wykonawcę firm podwykonawców</w:t>
      </w:r>
      <w:r w:rsidR="008F228B" w:rsidRPr="003E72FB">
        <w:rPr>
          <w:rFonts w:ascii="Cambria" w:hAnsi="Cambria" w:cs="Calibri Light"/>
          <w:sz w:val="22"/>
          <w:szCs w:val="22"/>
        </w:rPr>
        <w:t>.</w:t>
      </w:r>
    </w:p>
    <w:p w:rsidR="008F228B" w:rsidRPr="003E72FB" w:rsidRDefault="008F228B" w:rsidP="00567570">
      <w:pPr>
        <w:pStyle w:val="pkt"/>
        <w:autoSpaceDE w:val="0"/>
        <w:autoSpaceDN w:val="0"/>
        <w:spacing w:before="100" w:beforeAutospacing="1" w:after="100" w:afterAutospacing="1" w:line="276" w:lineRule="auto"/>
        <w:ind w:left="1134" w:firstLine="0"/>
        <w:rPr>
          <w:rFonts w:ascii="Cambria" w:hAnsi="Cambria" w:cs="Calibri Light"/>
          <w:sz w:val="22"/>
          <w:szCs w:val="22"/>
        </w:rPr>
      </w:pPr>
    </w:p>
    <w:p w:rsidR="008F228B" w:rsidRPr="00F35876"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F35876">
        <w:rPr>
          <w:rFonts w:ascii="Cambria" w:hAnsi="Cambria" w:cs="Calibri Light"/>
          <w:b/>
          <w:sz w:val="22"/>
          <w:szCs w:val="22"/>
        </w:rPr>
        <w:t>Miejsce oraz termin składania i otwarcia ofert.</w:t>
      </w:r>
    </w:p>
    <w:p w:rsidR="001D30C5" w:rsidRPr="00F35876" w:rsidRDefault="001D30C5" w:rsidP="00E5304F">
      <w:pPr>
        <w:pStyle w:val="pkt"/>
        <w:numPr>
          <w:ilvl w:val="1"/>
          <w:numId w:val="43"/>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F35876">
        <w:rPr>
          <w:rFonts w:ascii="Cambria" w:hAnsi="Cambria" w:cs="Calibri Light"/>
          <w:b/>
          <w:sz w:val="22"/>
          <w:szCs w:val="22"/>
          <w:u w:val="single"/>
        </w:rPr>
        <w:t xml:space="preserve">Miejsce i termin składania ofert: </w:t>
      </w:r>
    </w:p>
    <w:p w:rsidR="001D30C5" w:rsidRPr="00DC6DDB" w:rsidRDefault="001D30C5" w:rsidP="00E5304F">
      <w:pPr>
        <w:pStyle w:val="pkt"/>
        <w:numPr>
          <w:ilvl w:val="0"/>
          <w:numId w:val="18"/>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F35876">
        <w:rPr>
          <w:rFonts w:ascii="Cambria" w:hAnsi="Cambria" w:cs="Calibri Light"/>
          <w:sz w:val="22"/>
          <w:szCs w:val="22"/>
        </w:rPr>
        <w:t xml:space="preserve">miejsce składania ofert: </w:t>
      </w:r>
      <w:r w:rsidR="00C57F5C" w:rsidRPr="00F35876">
        <w:rPr>
          <w:rFonts w:ascii="Cambria" w:hAnsi="Cambria" w:cs="Calibri Light"/>
          <w:b/>
          <w:sz w:val="22"/>
          <w:szCs w:val="22"/>
        </w:rPr>
        <w:t xml:space="preserve">Biuro Obsługi Interesanta w Starostwie Powiatowym w </w:t>
      </w:r>
      <w:r w:rsidR="00C57F5C" w:rsidRPr="00DC6DDB">
        <w:rPr>
          <w:rFonts w:ascii="Cambria" w:hAnsi="Cambria" w:cs="Calibri Light"/>
          <w:b/>
          <w:sz w:val="22"/>
          <w:szCs w:val="22"/>
        </w:rPr>
        <w:t>Lęborku</w:t>
      </w:r>
      <w:r w:rsidR="00524D98" w:rsidRPr="00DC6DDB">
        <w:rPr>
          <w:rFonts w:ascii="Cambria" w:hAnsi="Cambria" w:cs="Calibri Light"/>
          <w:b/>
          <w:sz w:val="22"/>
          <w:szCs w:val="22"/>
        </w:rPr>
        <w:t xml:space="preserve">, </w:t>
      </w:r>
      <w:r w:rsidRPr="00DC6DDB">
        <w:rPr>
          <w:rFonts w:ascii="Cambria" w:hAnsi="Cambria" w:cs="Calibri Light"/>
          <w:b/>
          <w:sz w:val="22"/>
          <w:szCs w:val="22"/>
        </w:rPr>
        <w:t xml:space="preserve"> </w:t>
      </w:r>
      <w:r w:rsidR="00524D98" w:rsidRPr="00DC6DDB">
        <w:rPr>
          <w:rFonts w:ascii="Cambria" w:hAnsi="Cambria" w:cs="Calibri Light"/>
          <w:b/>
          <w:sz w:val="22"/>
          <w:szCs w:val="22"/>
        </w:rPr>
        <w:t>ul. Czołgistów 5, 84-300 Lębork</w:t>
      </w:r>
    </w:p>
    <w:p w:rsidR="001D30C5" w:rsidRPr="00DC6DDB" w:rsidRDefault="001D30C5" w:rsidP="00E5304F">
      <w:pPr>
        <w:pStyle w:val="pkt"/>
        <w:numPr>
          <w:ilvl w:val="0"/>
          <w:numId w:val="18"/>
        </w:numPr>
        <w:tabs>
          <w:tab w:val="left" w:pos="1418"/>
        </w:tabs>
        <w:autoSpaceDE w:val="0"/>
        <w:autoSpaceDN w:val="0"/>
        <w:spacing w:before="100" w:beforeAutospacing="1" w:after="100" w:afterAutospacing="1" w:line="276" w:lineRule="auto"/>
        <w:ind w:left="1418" w:hanging="425"/>
        <w:rPr>
          <w:rFonts w:ascii="Cambria" w:hAnsi="Cambria" w:cs="Calibri Light"/>
          <w:sz w:val="22"/>
          <w:szCs w:val="22"/>
        </w:rPr>
      </w:pPr>
      <w:r w:rsidRPr="00DC6DDB">
        <w:rPr>
          <w:rFonts w:ascii="Cambria" w:hAnsi="Cambria" w:cs="Calibri Light"/>
          <w:sz w:val="22"/>
          <w:szCs w:val="22"/>
        </w:rPr>
        <w:t xml:space="preserve">termin składania ofert: do dnia </w:t>
      </w:r>
      <w:r w:rsidR="00D364E0">
        <w:rPr>
          <w:rFonts w:ascii="Cambria" w:hAnsi="Cambria" w:cs="Calibri Light"/>
          <w:b/>
          <w:sz w:val="22"/>
          <w:szCs w:val="22"/>
        </w:rPr>
        <w:t>24</w:t>
      </w:r>
      <w:r w:rsidR="00D22B96">
        <w:rPr>
          <w:rFonts w:ascii="Cambria" w:hAnsi="Cambria" w:cs="Calibri Light"/>
          <w:b/>
          <w:sz w:val="22"/>
          <w:szCs w:val="22"/>
        </w:rPr>
        <w:t>.03</w:t>
      </w:r>
      <w:r w:rsidR="00DC6DDB" w:rsidRPr="00DC6DDB">
        <w:rPr>
          <w:rFonts w:ascii="Cambria" w:hAnsi="Cambria" w:cs="Calibri Light"/>
          <w:b/>
          <w:sz w:val="22"/>
          <w:szCs w:val="22"/>
        </w:rPr>
        <w:t>.</w:t>
      </w:r>
      <w:r w:rsidR="00F578C2" w:rsidRPr="00DC6DDB">
        <w:rPr>
          <w:rFonts w:ascii="Cambria" w:hAnsi="Cambria" w:cs="Calibri Light"/>
          <w:b/>
          <w:sz w:val="22"/>
          <w:szCs w:val="22"/>
        </w:rPr>
        <w:t>2017</w:t>
      </w:r>
      <w:r w:rsidR="00524D98" w:rsidRPr="00DC6DDB">
        <w:rPr>
          <w:rFonts w:ascii="Cambria" w:hAnsi="Cambria" w:cs="Calibri Light"/>
          <w:b/>
          <w:sz w:val="22"/>
          <w:szCs w:val="22"/>
        </w:rPr>
        <w:t xml:space="preserve"> r</w:t>
      </w:r>
      <w:r w:rsidR="00524D98" w:rsidRPr="00DC6DDB">
        <w:rPr>
          <w:rFonts w:ascii="Cambria" w:hAnsi="Cambria" w:cs="Calibri Light"/>
          <w:sz w:val="22"/>
          <w:szCs w:val="22"/>
        </w:rPr>
        <w:t>.,</w:t>
      </w:r>
      <w:r w:rsidRPr="00DC6DDB">
        <w:rPr>
          <w:rFonts w:ascii="Cambria" w:hAnsi="Cambria" w:cs="Calibri Light"/>
          <w:sz w:val="22"/>
          <w:szCs w:val="22"/>
        </w:rPr>
        <w:t xml:space="preserve"> do godz. </w:t>
      </w:r>
      <w:r w:rsidR="00F578C2" w:rsidRPr="00DC6DDB">
        <w:rPr>
          <w:rFonts w:ascii="Cambria" w:hAnsi="Cambria" w:cs="Calibri Light"/>
          <w:b/>
          <w:sz w:val="22"/>
          <w:szCs w:val="22"/>
        </w:rPr>
        <w:t>10</w:t>
      </w:r>
      <w:r w:rsidR="00524D98" w:rsidRPr="00DC6DDB">
        <w:rPr>
          <w:rFonts w:ascii="Cambria" w:hAnsi="Cambria" w:cs="Calibri Light"/>
          <w:b/>
          <w:sz w:val="22"/>
          <w:szCs w:val="22"/>
        </w:rPr>
        <w:t>.00</w:t>
      </w:r>
    </w:p>
    <w:p w:rsidR="001D30C5" w:rsidRPr="00F35876" w:rsidRDefault="001D30C5" w:rsidP="00E5304F">
      <w:pPr>
        <w:pStyle w:val="pkt"/>
        <w:numPr>
          <w:ilvl w:val="1"/>
          <w:numId w:val="43"/>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F35876">
        <w:rPr>
          <w:rFonts w:ascii="Cambria" w:hAnsi="Cambria" w:cs="Calibri Light"/>
          <w:b/>
          <w:sz w:val="22"/>
          <w:szCs w:val="22"/>
          <w:u w:val="single"/>
        </w:rPr>
        <w:lastRenderedPageBreak/>
        <w:t xml:space="preserve">Miejsce i termin otwarcia ofert: </w:t>
      </w:r>
    </w:p>
    <w:p w:rsidR="001D30C5" w:rsidRPr="00F35876" w:rsidRDefault="001D30C5" w:rsidP="00E5304F">
      <w:pPr>
        <w:pStyle w:val="pkt"/>
        <w:numPr>
          <w:ilvl w:val="0"/>
          <w:numId w:val="19"/>
        </w:numPr>
        <w:tabs>
          <w:tab w:val="left" w:pos="1418"/>
        </w:tabs>
        <w:autoSpaceDE w:val="0"/>
        <w:autoSpaceDN w:val="0"/>
        <w:spacing w:before="100" w:beforeAutospacing="1" w:after="100" w:afterAutospacing="1" w:line="276" w:lineRule="auto"/>
        <w:ind w:left="1276" w:hanging="283"/>
        <w:rPr>
          <w:rFonts w:ascii="Cambria" w:hAnsi="Cambria" w:cs="Calibri Light"/>
          <w:b/>
          <w:sz w:val="22"/>
          <w:szCs w:val="22"/>
        </w:rPr>
      </w:pPr>
      <w:r w:rsidRPr="00F35876">
        <w:rPr>
          <w:rFonts w:ascii="Cambria" w:hAnsi="Cambria" w:cs="Calibri Light"/>
          <w:sz w:val="22"/>
          <w:szCs w:val="22"/>
        </w:rPr>
        <w:t xml:space="preserve">miejsce otwarcia ofert: </w:t>
      </w:r>
      <w:r w:rsidR="00524D98" w:rsidRPr="00F35876">
        <w:rPr>
          <w:rFonts w:ascii="Cambria" w:hAnsi="Cambria" w:cs="Calibri Light"/>
          <w:b/>
          <w:sz w:val="22"/>
          <w:szCs w:val="22"/>
        </w:rPr>
        <w:t xml:space="preserve">Starostwo Powiatowe w Lęborku,  ul. Czołgistów 5, </w:t>
      </w:r>
      <w:r w:rsidR="00524D98" w:rsidRPr="00F35876">
        <w:rPr>
          <w:rFonts w:ascii="Cambria" w:hAnsi="Cambria" w:cs="Calibri Light"/>
          <w:b/>
          <w:sz w:val="22"/>
          <w:szCs w:val="22"/>
        </w:rPr>
        <w:br/>
        <w:t xml:space="preserve">84-300 Lębork, </w:t>
      </w:r>
      <w:r w:rsidR="00754582">
        <w:rPr>
          <w:rFonts w:ascii="Cambria" w:hAnsi="Cambria" w:cs="Calibri Light"/>
          <w:b/>
          <w:sz w:val="22"/>
          <w:szCs w:val="22"/>
        </w:rPr>
        <w:t>pok.</w:t>
      </w:r>
      <w:r w:rsidR="00524D98" w:rsidRPr="00F35876">
        <w:rPr>
          <w:rFonts w:ascii="Cambria" w:hAnsi="Cambria" w:cs="Calibri Light"/>
          <w:b/>
          <w:sz w:val="22"/>
          <w:szCs w:val="22"/>
        </w:rPr>
        <w:t xml:space="preserve"> nr </w:t>
      </w:r>
      <w:r w:rsidR="00B232CB">
        <w:rPr>
          <w:rFonts w:ascii="Cambria" w:hAnsi="Cambria" w:cs="Calibri Light"/>
          <w:b/>
          <w:sz w:val="22"/>
          <w:szCs w:val="22"/>
        </w:rPr>
        <w:t>217</w:t>
      </w:r>
    </w:p>
    <w:p w:rsidR="001D30C5" w:rsidRPr="00F35876" w:rsidRDefault="001D30C5" w:rsidP="00E5304F">
      <w:pPr>
        <w:pStyle w:val="pkt"/>
        <w:numPr>
          <w:ilvl w:val="0"/>
          <w:numId w:val="19"/>
        </w:numPr>
        <w:tabs>
          <w:tab w:val="left" w:pos="1418"/>
        </w:tabs>
        <w:autoSpaceDE w:val="0"/>
        <w:autoSpaceDN w:val="0"/>
        <w:spacing w:before="100" w:beforeAutospacing="1" w:after="100" w:afterAutospacing="1" w:line="276" w:lineRule="auto"/>
        <w:ind w:left="1276" w:hanging="283"/>
        <w:rPr>
          <w:rFonts w:ascii="Cambria" w:hAnsi="Cambria" w:cs="Calibri Light"/>
          <w:sz w:val="22"/>
          <w:szCs w:val="22"/>
        </w:rPr>
      </w:pPr>
      <w:r w:rsidRPr="00F35876">
        <w:rPr>
          <w:rFonts w:ascii="Cambria" w:hAnsi="Cambria" w:cs="Calibri Light"/>
          <w:sz w:val="22"/>
          <w:szCs w:val="22"/>
        </w:rPr>
        <w:t xml:space="preserve">termin otwarcia ofert: w </w:t>
      </w:r>
      <w:r w:rsidRPr="00DC6DDB">
        <w:rPr>
          <w:rFonts w:ascii="Cambria" w:hAnsi="Cambria" w:cs="Calibri Light"/>
          <w:sz w:val="22"/>
          <w:szCs w:val="22"/>
        </w:rPr>
        <w:t xml:space="preserve">dniu </w:t>
      </w:r>
      <w:r w:rsidR="00D364E0">
        <w:rPr>
          <w:rFonts w:ascii="Cambria" w:hAnsi="Cambria" w:cs="Calibri Light"/>
          <w:b/>
          <w:sz w:val="22"/>
          <w:szCs w:val="22"/>
        </w:rPr>
        <w:t>24</w:t>
      </w:r>
      <w:r w:rsidR="00D22B96">
        <w:rPr>
          <w:rFonts w:ascii="Cambria" w:hAnsi="Cambria" w:cs="Calibri Light"/>
          <w:b/>
          <w:sz w:val="22"/>
          <w:szCs w:val="22"/>
        </w:rPr>
        <w:t>.03</w:t>
      </w:r>
      <w:r w:rsidR="00DC6DDB" w:rsidRPr="00DC6DDB">
        <w:rPr>
          <w:rFonts w:ascii="Cambria" w:hAnsi="Cambria" w:cs="Calibri Light"/>
          <w:b/>
          <w:sz w:val="22"/>
          <w:szCs w:val="22"/>
        </w:rPr>
        <w:t>.</w:t>
      </w:r>
      <w:r w:rsidR="00F578C2" w:rsidRPr="00DC6DDB">
        <w:rPr>
          <w:rFonts w:ascii="Cambria" w:hAnsi="Cambria" w:cs="Calibri Light"/>
          <w:b/>
          <w:sz w:val="22"/>
          <w:szCs w:val="22"/>
        </w:rPr>
        <w:t>2017</w:t>
      </w:r>
      <w:r w:rsidR="00524D98" w:rsidRPr="00DC6DDB">
        <w:rPr>
          <w:rFonts w:ascii="Cambria" w:hAnsi="Cambria" w:cs="Calibri Light"/>
          <w:b/>
          <w:sz w:val="22"/>
          <w:szCs w:val="22"/>
        </w:rPr>
        <w:t xml:space="preserve"> r.,</w:t>
      </w:r>
      <w:r w:rsidR="00524D98" w:rsidRPr="00DC6DDB">
        <w:rPr>
          <w:rFonts w:ascii="Cambria" w:hAnsi="Cambria" w:cs="Calibri Light"/>
          <w:sz w:val="22"/>
          <w:szCs w:val="22"/>
        </w:rPr>
        <w:t xml:space="preserve"> </w:t>
      </w:r>
      <w:r w:rsidRPr="00DC6DDB">
        <w:rPr>
          <w:rFonts w:ascii="Cambria" w:hAnsi="Cambria" w:cs="Calibri Light"/>
          <w:sz w:val="22"/>
          <w:szCs w:val="22"/>
        </w:rPr>
        <w:t xml:space="preserve">o godz. </w:t>
      </w:r>
      <w:r w:rsidR="00F578C2" w:rsidRPr="00DC6DDB">
        <w:rPr>
          <w:rFonts w:ascii="Cambria" w:hAnsi="Cambria" w:cs="Calibri Light"/>
          <w:b/>
          <w:sz w:val="22"/>
          <w:szCs w:val="22"/>
        </w:rPr>
        <w:t>10</w:t>
      </w:r>
      <w:r w:rsidR="00524D98" w:rsidRPr="00DC6DDB">
        <w:rPr>
          <w:rFonts w:ascii="Cambria" w:hAnsi="Cambria" w:cs="Calibri Light"/>
          <w:b/>
          <w:sz w:val="22"/>
          <w:szCs w:val="22"/>
        </w:rPr>
        <w:t>.30</w:t>
      </w:r>
      <w:r w:rsidRPr="00F35876">
        <w:rPr>
          <w:rFonts w:ascii="Cambria" w:hAnsi="Cambria" w:cs="Calibri Light"/>
          <w:b/>
          <w:sz w:val="22"/>
          <w:szCs w:val="22"/>
        </w:rPr>
        <w:t xml:space="preserve"> </w:t>
      </w:r>
    </w:p>
    <w:p w:rsidR="00503B9D" w:rsidRPr="003E72FB" w:rsidRDefault="001D30C5" w:rsidP="00E5304F">
      <w:pPr>
        <w:pStyle w:val="pkt"/>
        <w:numPr>
          <w:ilvl w:val="1"/>
          <w:numId w:val="43"/>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Pr>
          <w:rFonts w:ascii="Cambria" w:hAnsi="Cambria" w:cs="Calibri Light"/>
          <w:sz w:val="22"/>
          <w:szCs w:val="22"/>
        </w:rPr>
        <w:t>.</w:t>
      </w:r>
    </w:p>
    <w:p w:rsidR="001D30C5" w:rsidRPr="003E72FB" w:rsidRDefault="001D30C5" w:rsidP="00E5304F">
      <w:pPr>
        <w:pStyle w:val="pkt"/>
        <w:numPr>
          <w:ilvl w:val="1"/>
          <w:numId w:val="43"/>
        </w:numPr>
        <w:autoSpaceDE w:val="0"/>
        <w:autoSpaceDN w:val="0"/>
        <w:spacing w:before="0" w:after="0" w:line="276" w:lineRule="auto"/>
        <w:ind w:left="992" w:hanging="567"/>
        <w:contextualSpacing/>
        <w:rPr>
          <w:rFonts w:ascii="Cambria" w:hAnsi="Cambria" w:cs="Calibri Light"/>
          <w:sz w:val="22"/>
          <w:szCs w:val="22"/>
        </w:rPr>
      </w:pPr>
      <w:r w:rsidRPr="003E72FB">
        <w:rPr>
          <w:rFonts w:ascii="Cambria" w:hAnsi="Cambria" w:cs="Calibri Light"/>
          <w:sz w:val="22"/>
          <w:szCs w:val="22"/>
        </w:rPr>
        <w:t xml:space="preserve">Jeżeli w ofercie </w:t>
      </w:r>
      <w:r w:rsidR="00503B9D" w:rsidRPr="003E72FB">
        <w:rPr>
          <w:rFonts w:ascii="Cambria" w:hAnsi="Cambria" w:cs="Calibri Light"/>
          <w:sz w:val="22"/>
          <w:szCs w:val="22"/>
        </w:rPr>
        <w:t>W</w:t>
      </w:r>
      <w:r w:rsidRPr="003E72FB">
        <w:rPr>
          <w:rFonts w:ascii="Cambria" w:hAnsi="Cambria" w:cs="Calibri Light"/>
          <w:sz w:val="22"/>
          <w:szCs w:val="22"/>
        </w:rPr>
        <w:t xml:space="preserve">ykonawca poda cenę napisaną słownie inną niż cenę napisaną cyfrowo, podczas otwarcia ofert zostanie podana cena napisana słownie. </w:t>
      </w:r>
    </w:p>
    <w:p w:rsidR="001D30C5" w:rsidRDefault="001D30C5" w:rsidP="00E5304F">
      <w:pPr>
        <w:pStyle w:val="pkt"/>
        <w:keepNext/>
        <w:numPr>
          <w:ilvl w:val="1"/>
          <w:numId w:val="43"/>
        </w:numPr>
        <w:autoSpaceDE w:val="0"/>
        <w:autoSpaceDN w:val="0"/>
        <w:spacing w:before="0" w:after="0" w:line="276" w:lineRule="auto"/>
        <w:ind w:left="992" w:hanging="567"/>
        <w:contextualSpacing/>
        <w:rPr>
          <w:rFonts w:ascii="Cambria" w:hAnsi="Cambria" w:cs="Calibri Light"/>
          <w:sz w:val="22"/>
          <w:szCs w:val="22"/>
        </w:rPr>
      </w:pPr>
      <w:r w:rsidRPr="003E72FB">
        <w:rPr>
          <w:rFonts w:ascii="Cambria" w:hAnsi="Cambria" w:cs="Calibri Light"/>
          <w:sz w:val="22"/>
          <w:szCs w:val="22"/>
        </w:rPr>
        <w:t xml:space="preserve">Koperty lub inne opakowanie zawierające oświadczenie o wycofaniu złożonej oferty otwierane będą w pierwszej kolejności. </w:t>
      </w:r>
    </w:p>
    <w:p w:rsidR="001D30C5" w:rsidRPr="003E72FB" w:rsidRDefault="001D30C5" w:rsidP="00E5304F">
      <w:pPr>
        <w:pStyle w:val="pkt"/>
        <w:keepNext/>
        <w:numPr>
          <w:ilvl w:val="1"/>
          <w:numId w:val="43"/>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3E72FB" w:rsidRDefault="001D30C5" w:rsidP="00E5304F">
      <w:pPr>
        <w:pStyle w:val="pkt"/>
        <w:keepNext/>
        <w:numPr>
          <w:ilvl w:val="1"/>
          <w:numId w:val="43"/>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 xml:space="preserve">Zgodnie z art. 86 ust. 5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niezwłocznie po otwarciu ofert zamawiający zamieszcza na stronie internetowej informacje dotyczące:</w:t>
      </w:r>
    </w:p>
    <w:p w:rsidR="001D30C5" w:rsidRPr="003E72FB" w:rsidRDefault="001D30C5" w:rsidP="00FB2C71">
      <w:pPr>
        <w:pStyle w:val="ZLITPKTzmpktliter"/>
        <w:numPr>
          <w:ilvl w:val="3"/>
          <w:numId w:val="12"/>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kwoty, jaką zamierza przeznaczyć na sfinansowanie zamówienia;</w:t>
      </w:r>
    </w:p>
    <w:p w:rsidR="001D30C5" w:rsidRPr="003E72FB" w:rsidRDefault="001D30C5" w:rsidP="00FB2C71">
      <w:pPr>
        <w:pStyle w:val="ZLITPKTzmpktliter"/>
        <w:numPr>
          <w:ilvl w:val="3"/>
          <w:numId w:val="12"/>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firm oraz adresów wykonawców, którzy złożyli oferty w terminie;</w:t>
      </w:r>
    </w:p>
    <w:p w:rsidR="001D30C5" w:rsidRPr="003E72FB" w:rsidRDefault="001D30C5" w:rsidP="00FB2C71">
      <w:pPr>
        <w:pStyle w:val="ZLITPKTzmpktliter"/>
        <w:numPr>
          <w:ilvl w:val="3"/>
          <w:numId w:val="12"/>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ceny, terminu wykonania zamówienia, okresu gwarancji i warunków płatności zawartych w ofertach.</w:t>
      </w:r>
    </w:p>
    <w:p w:rsidR="001D30C5" w:rsidRPr="003E72FB" w:rsidRDefault="001D30C5" w:rsidP="00E5304F">
      <w:pPr>
        <w:pStyle w:val="pkt"/>
        <w:keepNext/>
        <w:numPr>
          <w:ilvl w:val="1"/>
          <w:numId w:val="43"/>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 xml:space="preserve">W </w:t>
      </w:r>
      <w:r w:rsidR="008127CB" w:rsidRPr="003E72FB">
        <w:rPr>
          <w:rFonts w:ascii="Cambria" w:hAnsi="Cambria" w:cs="Calibri Light"/>
          <w:sz w:val="22"/>
          <w:szCs w:val="22"/>
        </w:rPr>
        <w:t xml:space="preserve">postępowaniu o udzielenie zamówienia o wartości mniejszej niż kwoty określone w przepisach wydanych na podstawie art. 11 ust. 8 </w:t>
      </w:r>
      <w:proofErr w:type="spellStart"/>
      <w:r w:rsidR="008127CB" w:rsidRPr="003E72FB">
        <w:rPr>
          <w:rFonts w:ascii="Cambria" w:hAnsi="Cambria" w:cs="Calibri Light"/>
          <w:sz w:val="22"/>
          <w:szCs w:val="22"/>
        </w:rPr>
        <w:t>Pzp</w:t>
      </w:r>
      <w:proofErr w:type="spellEnd"/>
      <w:r w:rsidR="008127CB" w:rsidRPr="003E72FB">
        <w:rPr>
          <w:rFonts w:ascii="Cambria" w:hAnsi="Cambria" w:cs="Calibri Light"/>
          <w:sz w:val="22"/>
          <w:szCs w:val="22"/>
        </w:rPr>
        <w:t>, zamawiający niezwłocznie zwraca ofertę, która została złożona po terminie.</w:t>
      </w:r>
    </w:p>
    <w:p w:rsidR="001D30C5" w:rsidRPr="003E72FB" w:rsidRDefault="001D30C5" w:rsidP="00567570">
      <w:pPr>
        <w:pStyle w:val="ZLITPKTzmpktliter"/>
        <w:tabs>
          <w:tab w:val="left" w:pos="1418"/>
        </w:tabs>
        <w:spacing w:before="100" w:beforeAutospacing="1" w:after="100" w:afterAutospacing="1" w:line="276" w:lineRule="auto"/>
        <w:ind w:left="1418" w:firstLine="0"/>
        <w:rPr>
          <w:rFonts w:ascii="Cambria" w:hAnsi="Cambria" w:cs="Calibri Light"/>
          <w:sz w:val="22"/>
          <w:szCs w:val="22"/>
        </w:rPr>
      </w:pP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Opis sposobu obliczenia ceny.</w:t>
      </w:r>
    </w:p>
    <w:p w:rsidR="00B01CBA" w:rsidRPr="003E72FB" w:rsidRDefault="00B01CBA" w:rsidP="00E5304F">
      <w:pPr>
        <w:pStyle w:val="pkt"/>
        <w:widowControl w:val="0"/>
        <w:numPr>
          <w:ilvl w:val="1"/>
          <w:numId w:val="43"/>
        </w:numPr>
        <w:autoSpaceDE w:val="0"/>
        <w:autoSpaceDN w:val="0"/>
        <w:spacing w:before="100" w:beforeAutospacing="1" w:after="100" w:afterAutospacing="1" w:line="276" w:lineRule="auto"/>
        <w:ind w:hanging="642"/>
        <w:rPr>
          <w:rFonts w:ascii="Cambria" w:hAnsi="Cambria" w:cs="Calibri Light"/>
          <w:sz w:val="22"/>
          <w:szCs w:val="22"/>
        </w:rPr>
      </w:pPr>
      <w:r w:rsidRPr="003E72FB">
        <w:rPr>
          <w:rFonts w:ascii="Cambria" w:hAnsi="Cambria" w:cs="Calibri Light"/>
          <w:sz w:val="22"/>
          <w:szCs w:val="22"/>
        </w:rPr>
        <w:t xml:space="preserve">Opis sposobu obliczenia ceny określa formularz oferty stanowiący </w:t>
      </w:r>
      <w:r w:rsidRPr="003E72FB">
        <w:rPr>
          <w:rFonts w:ascii="Cambria" w:hAnsi="Cambria" w:cs="Calibri Light"/>
          <w:b/>
          <w:sz w:val="22"/>
          <w:szCs w:val="22"/>
        </w:rPr>
        <w:t xml:space="preserve">Załącznik nr </w:t>
      </w:r>
      <w:r w:rsidR="00503B9D" w:rsidRPr="003E72FB">
        <w:rPr>
          <w:rFonts w:ascii="Cambria" w:hAnsi="Cambria" w:cs="Calibri Light"/>
          <w:b/>
          <w:sz w:val="22"/>
          <w:szCs w:val="22"/>
        </w:rPr>
        <w:t xml:space="preserve">2 </w:t>
      </w:r>
      <w:r w:rsidRPr="003E72FB">
        <w:rPr>
          <w:rFonts w:ascii="Cambria" w:hAnsi="Cambria" w:cs="Calibri Light"/>
          <w:b/>
          <w:sz w:val="22"/>
          <w:szCs w:val="22"/>
        </w:rPr>
        <w:t xml:space="preserve"> do SIWZ.  </w:t>
      </w:r>
    </w:p>
    <w:p w:rsidR="00B01CBA" w:rsidRPr="003E72FB" w:rsidRDefault="00B01CBA" w:rsidP="00E5304F">
      <w:pPr>
        <w:pStyle w:val="pkt"/>
        <w:widowControl w:val="0"/>
        <w:numPr>
          <w:ilvl w:val="1"/>
          <w:numId w:val="43"/>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3E72FB">
        <w:rPr>
          <w:rFonts w:ascii="Cambria" w:hAnsi="Cambria" w:cs="Calibri Light"/>
          <w:spacing w:val="3"/>
          <w:sz w:val="22"/>
          <w:szCs w:val="22"/>
        </w:rPr>
        <w:t xml:space="preserve">Cenę należy podać w PLN (w złotych polskich) do dwóch miejsc po przecinku </w:t>
      </w:r>
      <w:r w:rsidR="006C584C">
        <w:rPr>
          <w:rFonts w:ascii="Cambria" w:hAnsi="Cambria" w:cs="Calibri Light"/>
          <w:spacing w:val="3"/>
          <w:sz w:val="22"/>
          <w:szCs w:val="22"/>
        </w:rPr>
        <w:br/>
      </w:r>
      <w:r w:rsidRPr="003E72FB">
        <w:rPr>
          <w:rFonts w:ascii="Cambria" w:hAnsi="Cambria" w:cs="Calibri Light"/>
          <w:spacing w:val="3"/>
          <w:sz w:val="22"/>
          <w:szCs w:val="22"/>
        </w:rPr>
        <w:t xml:space="preserve">(z dokładnością do 1 grosza). </w:t>
      </w:r>
      <w:r w:rsidRPr="003E72FB">
        <w:rPr>
          <w:rFonts w:ascii="Cambria" w:hAnsi="Cambria" w:cs="Calibri Light"/>
          <w:sz w:val="22"/>
          <w:szCs w:val="22"/>
        </w:rPr>
        <w:t xml:space="preserve">Zamawiający nie dopuszcza podania w ofercie ceny </w:t>
      </w:r>
      <w:r w:rsidR="006C584C">
        <w:rPr>
          <w:rFonts w:ascii="Cambria" w:hAnsi="Cambria" w:cs="Calibri Light"/>
          <w:sz w:val="22"/>
          <w:szCs w:val="22"/>
        </w:rPr>
        <w:br/>
      </w:r>
      <w:r w:rsidRPr="003E72FB">
        <w:rPr>
          <w:rFonts w:ascii="Cambria" w:hAnsi="Cambria" w:cs="Calibri Light"/>
          <w:sz w:val="22"/>
          <w:szCs w:val="22"/>
        </w:rPr>
        <w:t xml:space="preserve">w walucie obcej. </w:t>
      </w:r>
    </w:p>
    <w:p w:rsidR="00DC34E5" w:rsidRPr="00DC34E5" w:rsidRDefault="00B01CBA" w:rsidP="00DC34E5">
      <w:pPr>
        <w:pStyle w:val="pkt"/>
        <w:widowControl w:val="0"/>
        <w:numPr>
          <w:ilvl w:val="1"/>
          <w:numId w:val="43"/>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3E72FB">
        <w:rPr>
          <w:rFonts w:ascii="Cambria" w:hAnsi="Cambria" w:cs="Calibri Light"/>
          <w:spacing w:val="3"/>
          <w:sz w:val="22"/>
          <w:szCs w:val="22"/>
        </w:rPr>
        <w:t xml:space="preserve">Rozliczenia pomiędzy zamawiającym a wykonawcą będą prowadzone w walucie PLN. </w:t>
      </w:r>
    </w:p>
    <w:p w:rsidR="00DC34E5" w:rsidRPr="009B5277" w:rsidRDefault="00DC34E5" w:rsidP="009B5277">
      <w:pPr>
        <w:pStyle w:val="pkt"/>
        <w:widowControl w:val="0"/>
        <w:numPr>
          <w:ilvl w:val="1"/>
          <w:numId w:val="43"/>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DC34E5">
        <w:rPr>
          <w:rFonts w:ascii="Cambria" w:hAnsi="Cambria" w:cs="Calibri Light"/>
          <w:spacing w:val="3"/>
          <w:sz w:val="22"/>
          <w:szCs w:val="22"/>
        </w:rPr>
        <w:t xml:space="preserve">Zgodnie z art. 91 ust. 3a </w:t>
      </w:r>
      <w:proofErr w:type="spellStart"/>
      <w:r w:rsidRPr="00DC34E5">
        <w:rPr>
          <w:rFonts w:ascii="Cambria" w:hAnsi="Cambria" w:cs="Calibri Light"/>
          <w:spacing w:val="3"/>
          <w:sz w:val="22"/>
          <w:szCs w:val="22"/>
        </w:rPr>
        <w:t>Pzp</w:t>
      </w:r>
      <w:proofErr w:type="spellEnd"/>
      <w:r w:rsidRPr="00DC34E5">
        <w:rPr>
          <w:rFonts w:ascii="Cambria" w:hAnsi="Cambria" w:cs="Calibri Light"/>
          <w:spacing w:val="3"/>
          <w:sz w:val="22"/>
          <w:szCs w:val="22"/>
        </w:rPr>
        <w:t xml:space="preserve"> jeżeli złożono ofertę, której wybór prowadziłby do powstania u zamawiającego obowiązku podatkowego zgodnie z przepisami </w:t>
      </w:r>
      <w:r>
        <w:rPr>
          <w:rFonts w:ascii="Cambria" w:hAnsi="Cambria" w:cs="Calibri Light"/>
          <w:spacing w:val="3"/>
          <w:sz w:val="22"/>
          <w:szCs w:val="22"/>
        </w:rPr>
        <w:br/>
      </w:r>
      <w:r w:rsidRPr="00DC34E5">
        <w:rPr>
          <w:rFonts w:ascii="Cambria" w:hAnsi="Cambria" w:cs="Calibri Light"/>
          <w:spacing w:val="3"/>
          <w:sz w:val="22"/>
          <w:szCs w:val="22"/>
        </w:rPr>
        <w:t xml:space="preserve">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w:t>
      </w:r>
      <w:r w:rsidRPr="00DC34E5">
        <w:rPr>
          <w:rFonts w:ascii="Cambria" w:hAnsi="Cambria" w:cs="Calibri Light"/>
          <w:spacing w:val="3"/>
          <w:sz w:val="22"/>
          <w:szCs w:val="22"/>
        </w:rPr>
        <w:lastRenderedPageBreak/>
        <w:t>będzie prowadzić do jego powstania, oraz wskazując jej wartość bez kwoty podatku</w:t>
      </w:r>
      <w:r>
        <w:rPr>
          <w:rFonts w:ascii="Cambria" w:hAnsi="Cambria" w:cs="Calibri Light"/>
          <w:spacing w:val="3"/>
          <w:sz w:val="22"/>
          <w:szCs w:val="22"/>
        </w:rPr>
        <w:t>.</w:t>
      </w: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Opis </w:t>
      </w:r>
      <w:r w:rsidR="00CB0BD0" w:rsidRPr="003E72FB">
        <w:rPr>
          <w:rFonts w:ascii="Cambria" w:hAnsi="Cambria" w:cs="Calibri Light"/>
          <w:b/>
          <w:sz w:val="22"/>
          <w:szCs w:val="22"/>
        </w:rPr>
        <w:t xml:space="preserve">kryteriów, którymi zamawiający będzie się kierował przy wyborze oferty, wraz </w:t>
      </w:r>
      <w:r w:rsidR="006C584C">
        <w:rPr>
          <w:rFonts w:ascii="Cambria" w:hAnsi="Cambria" w:cs="Calibri Light"/>
          <w:b/>
          <w:sz w:val="22"/>
          <w:szCs w:val="22"/>
        </w:rPr>
        <w:br/>
      </w:r>
      <w:r w:rsidR="00CB0BD0" w:rsidRPr="003E72FB">
        <w:rPr>
          <w:rFonts w:ascii="Cambria" w:hAnsi="Cambria" w:cs="Calibri Light"/>
          <w:b/>
          <w:sz w:val="22"/>
          <w:szCs w:val="22"/>
        </w:rPr>
        <w:t>z podaniem wag tych kryteriów i sposobu oceny ofert.</w:t>
      </w:r>
    </w:p>
    <w:p w:rsidR="00601B42" w:rsidRPr="003E72FB" w:rsidRDefault="00601B42" w:rsidP="00E5304F">
      <w:pPr>
        <w:pStyle w:val="pkt"/>
        <w:widowControl w:val="0"/>
        <w:numPr>
          <w:ilvl w:val="1"/>
          <w:numId w:val="43"/>
        </w:numPr>
        <w:autoSpaceDE w:val="0"/>
        <w:autoSpaceDN w:val="0"/>
        <w:spacing w:before="100" w:beforeAutospacing="1" w:after="100" w:afterAutospacing="1" w:line="276" w:lineRule="auto"/>
        <w:ind w:hanging="642"/>
        <w:rPr>
          <w:rFonts w:ascii="Cambria" w:hAnsi="Cambria" w:cs="Calibri Light"/>
          <w:sz w:val="22"/>
          <w:szCs w:val="22"/>
        </w:rPr>
      </w:pPr>
      <w:r w:rsidRPr="003E72FB">
        <w:rPr>
          <w:rFonts w:ascii="Cambria" w:hAnsi="Cambria" w:cs="Calibri Light"/>
          <w:sz w:val="22"/>
          <w:szCs w:val="22"/>
        </w:rPr>
        <w:t>Najkorzystniejszą ofertą będzie oferta, która przedstawia najkorzystniejszy bilans ceny i kryteri</w:t>
      </w:r>
      <w:r w:rsidR="00222B82" w:rsidRPr="003E72FB">
        <w:rPr>
          <w:rFonts w:ascii="Cambria" w:hAnsi="Cambria" w:cs="Calibri Light"/>
          <w:sz w:val="22"/>
          <w:szCs w:val="22"/>
        </w:rPr>
        <w:t>um</w:t>
      </w:r>
      <w:r w:rsidR="005F3708">
        <w:rPr>
          <w:rFonts w:ascii="Cambria" w:hAnsi="Cambria" w:cs="Calibri Light"/>
          <w:sz w:val="22"/>
          <w:szCs w:val="22"/>
        </w:rPr>
        <w:t xml:space="preserve"> t</w:t>
      </w:r>
      <w:r w:rsidRPr="003E72FB">
        <w:rPr>
          <w:rFonts w:ascii="Cambria" w:hAnsi="Cambria" w:cs="Calibri Light"/>
          <w:sz w:val="22"/>
          <w:szCs w:val="22"/>
        </w:rPr>
        <w:t xml:space="preserve">erminu </w:t>
      </w:r>
      <w:r w:rsidR="00222B82" w:rsidRPr="003E72FB">
        <w:rPr>
          <w:rFonts w:ascii="Cambria" w:hAnsi="Cambria" w:cs="Calibri Light"/>
          <w:sz w:val="22"/>
          <w:szCs w:val="22"/>
        </w:rPr>
        <w:t>dostawy.</w:t>
      </w:r>
      <w:r w:rsidRPr="003E72FB">
        <w:rPr>
          <w:rFonts w:ascii="Cambria" w:hAnsi="Cambria" w:cs="Calibri Light"/>
          <w:sz w:val="22"/>
          <w:szCs w:val="22"/>
        </w:rPr>
        <w:t xml:space="preserve"> </w:t>
      </w:r>
    </w:p>
    <w:p w:rsidR="00601B42" w:rsidRPr="00D22B96" w:rsidRDefault="00601B42" w:rsidP="00D22B96">
      <w:pPr>
        <w:pStyle w:val="pkt"/>
        <w:widowControl w:val="0"/>
        <w:numPr>
          <w:ilvl w:val="1"/>
          <w:numId w:val="43"/>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3E72FB" w:rsidTr="002F75F4">
        <w:trPr>
          <w:trHeight w:val="163"/>
        </w:trPr>
        <w:tc>
          <w:tcPr>
            <w:tcW w:w="675" w:type="dxa"/>
          </w:tcPr>
          <w:p w:rsidR="002F75F4" w:rsidRPr="003E72FB" w:rsidRDefault="002F75F4" w:rsidP="00736BAA">
            <w:pPr>
              <w:tabs>
                <w:tab w:val="left" w:pos="5245"/>
              </w:tabs>
              <w:jc w:val="both"/>
              <w:rPr>
                <w:rFonts w:ascii="Cambria" w:eastAsia="Calibri" w:hAnsi="Cambria"/>
                <w:b/>
                <w:szCs w:val="22"/>
                <w:lang w:eastAsia="en-US"/>
              </w:rPr>
            </w:pPr>
            <w:proofErr w:type="spellStart"/>
            <w:r w:rsidRPr="003E72FB">
              <w:rPr>
                <w:rFonts w:ascii="Cambria" w:eastAsia="Calibri" w:hAnsi="Cambria"/>
                <w:b/>
                <w:szCs w:val="22"/>
                <w:lang w:eastAsia="en-US"/>
              </w:rPr>
              <w:t>L.p</w:t>
            </w:r>
            <w:proofErr w:type="spellEnd"/>
          </w:p>
        </w:tc>
        <w:tc>
          <w:tcPr>
            <w:tcW w:w="5387"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rodzaj kryterium</w:t>
            </w:r>
          </w:p>
        </w:tc>
        <w:tc>
          <w:tcPr>
            <w:tcW w:w="2268"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waga</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1</w:t>
            </w:r>
          </w:p>
        </w:tc>
        <w:tc>
          <w:tcPr>
            <w:tcW w:w="5387"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cena</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60</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2</w:t>
            </w:r>
          </w:p>
        </w:tc>
        <w:tc>
          <w:tcPr>
            <w:tcW w:w="5387"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 xml:space="preserve">termin dostawy </w:t>
            </w:r>
            <w:r w:rsidRPr="003E72FB">
              <w:rPr>
                <w:rFonts w:ascii="Cambria" w:eastAsia="Calibri" w:hAnsi="Cambria"/>
                <w:i/>
                <w:szCs w:val="22"/>
                <w:lang w:eastAsia="en-US"/>
              </w:rPr>
              <w:t xml:space="preserve">(nie krótszy niż 1 dzień roboczy i nie dłuższy niż </w:t>
            </w:r>
            <w:r w:rsidR="000166B8">
              <w:rPr>
                <w:rFonts w:ascii="Cambria" w:eastAsia="Calibri" w:hAnsi="Cambria"/>
                <w:i/>
                <w:szCs w:val="22"/>
                <w:lang w:eastAsia="en-US"/>
              </w:rPr>
              <w:t>13</w:t>
            </w:r>
            <w:r w:rsidRPr="003E72FB">
              <w:rPr>
                <w:rFonts w:ascii="Cambria" w:eastAsia="Calibri" w:hAnsi="Cambria"/>
                <w:i/>
                <w:szCs w:val="22"/>
                <w:lang w:eastAsia="en-US"/>
              </w:rPr>
              <w:t xml:space="preserve"> dni roboczych od dnia podpisania umowy)</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40</w:t>
            </w:r>
          </w:p>
        </w:tc>
      </w:tr>
      <w:tr w:rsidR="002F75F4" w:rsidRPr="003E72FB" w:rsidTr="002F75F4">
        <w:tc>
          <w:tcPr>
            <w:tcW w:w="6062" w:type="dxa"/>
            <w:gridSpan w:val="2"/>
          </w:tcPr>
          <w:p w:rsidR="002F75F4" w:rsidRPr="003E72FB" w:rsidRDefault="002F75F4" w:rsidP="00736BAA">
            <w:pPr>
              <w:tabs>
                <w:tab w:val="left" w:pos="5245"/>
              </w:tabs>
              <w:jc w:val="right"/>
              <w:rPr>
                <w:rFonts w:ascii="Cambria" w:eastAsia="Calibri" w:hAnsi="Cambria"/>
                <w:szCs w:val="22"/>
                <w:lang w:eastAsia="en-US"/>
              </w:rPr>
            </w:pPr>
            <w:r w:rsidRPr="003E72FB">
              <w:rPr>
                <w:rFonts w:ascii="Cambria" w:eastAsia="Calibri" w:hAnsi="Cambria"/>
                <w:szCs w:val="22"/>
                <w:lang w:eastAsia="en-US"/>
              </w:rPr>
              <w:t>razem</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100</w:t>
            </w:r>
          </w:p>
        </w:tc>
      </w:tr>
    </w:tbl>
    <w:p w:rsidR="002F75F4" w:rsidRPr="003E72FB" w:rsidRDefault="002F75F4" w:rsidP="002F75F4">
      <w:pPr>
        <w:tabs>
          <w:tab w:val="left" w:pos="5245"/>
        </w:tabs>
        <w:jc w:val="both"/>
        <w:rPr>
          <w:rFonts w:ascii="Cambria" w:eastAsia="Calibri" w:hAnsi="Cambria"/>
          <w:b/>
          <w:color w:val="FF0000"/>
          <w:sz w:val="22"/>
          <w:szCs w:val="22"/>
          <w:lang w:eastAsia="en-US"/>
        </w:rPr>
      </w:pPr>
    </w:p>
    <w:p w:rsidR="002F75F4" w:rsidRPr="003E72FB" w:rsidRDefault="002F75F4" w:rsidP="002F75F4">
      <w:pPr>
        <w:tabs>
          <w:tab w:val="left" w:pos="5245"/>
        </w:tabs>
        <w:ind w:left="426"/>
        <w:jc w:val="both"/>
        <w:rPr>
          <w:rFonts w:ascii="Cambria" w:eastAsia="Calibri" w:hAnsi="Cambria"/>
          <w:b/>
          <w:sz w:val="22"/>
          <w:szCs w:val="22"/>
          <w:u w:val="single"/>
          <w:lang w:eastAsia="en-US"/>
        </w:rPr>
      </w:pPr>
      <w:r w:rsidRPr="003E72FB">
        <w:rPr>
          <w:rFonts w:ascii="Cambria" w:eastAsia="Calibri" w:hAnsi="Cambria"/>
          <w:b/>
          <w:sz w:val="22"/>
          <w:szCs w:val="22"/>
          <w:u w:val="single"/>
          <w:lang w:eastAsia="en-US"/>
        </w:rPr>
        <w:t>Kryterium 1 - cena oferty brutto – 60%</w:t>
      </w:r>
    </w:p>
    <w:p w:rsidR="002F75F4" w:rsidRPr="003E72FB" w:rsidRDefault="00790713" w:rsidP="002F75F4">
      <w:pPr>
        <w:tabs>
          <w:tab w:val="left" w:pos="5245"/>
        </w:tabs>
        <w:ind w:left="426"/>
        <w:jc w:val="both"/>
        <w:rPr>
          <w:rFonts w:ascii="Cambria" w:eastAsia="Calibri" w:hAnsi="Cambria"/>
          <w:color w:val="FF0000"/>
          <w:szCs w:val="22"/>
          <w:lang w:eastAsia="en-US"/>
        </w:rPr>
      </w:pPr>
      <w:r>
        <w:rPr>
          <w:rFonts w:ascii="Cambria" w:hAnsi="Cambria"/>
          <w:noProof/>
        </w:rPr>
        <mc:AlternateContent>
          <mc:Choice Requires="wps">
            <w:drawing>
              <wp:anchor distT="0" distB="0" distL="114300" distR="114300" simplePos="0" relativeHeight="251656192" behindDoc="0" locked="0" layoutInCell="1" allowOverlap="1">
                <wp:simplePos x="0" y="0"/>
                <wp:positionH relativeFrom="column">
                  <wp:posOffset>1120775</wp:posOffset>
                </wp:positionH>
                <wp:positionV relativeFrom="paragraph">
                  <wp:posOffset>86360</wp:posOffset>
                </wp:positionV>
                <wp:extent cx="1606550" cy="67564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695DA9" w:rsidRPr="001667A6" w:rsidRDefault="00695DA9" w:rsidP="002F75F4">
                      <w:pPr>
                        <w:pBdr>
                          <w:bottom w:val="single" w:sz="4" w:space="1" w:color="000000"/>
                        </w:pBdr>
                        <w:jc w:val="center"/>
                        <w:rPr>
                          <w:rFonts w:ascii="Cambria" w:hAnsi="Cambria"/>
                        </w:rPr>
                      </w:pPr>
                      <w:proofErr w:type="gramStart"/>
                      <w:r w:rsidRPr="001667A6">
                        <w:rPr>
                          <w:rFonts w:ascii="Cambria" w:hAnsi="Cambria"/>
                        </w:rPr>
                        <w:t>najniższa</w:t>
                      </w:r>
                      <w:proofErr w:type="gramEnd"/>
                      <w:r w:rsidRPr="001667A6">
                        <w:rPr>
                          <w:rFonts w:ascii="Cambria" w:hAnsi="Cambria"/>
                        </w:rPr>
                        <w:t xml:space="preserve"> cena spośród złożonych ofert</w:t>
                      </w:r>
                    </w:p>
                    <w:p w:rsidR="00695DA9" w:rsidRPr="001667A6" w:rsidRDefault="00695DA9" w:rsidP="002F75F4">
                      <w:pPr>
                        <w:jc w:val="center"/>
                        <w:rPr>
                          <w:rFonts w:ascii="Cambria" w:hAnsi="Cambria"/>
                        </w:rPr>
                      </w:pPr>
                      <w:proofErr w:type="gramStart"/>
                      <w:r w:rsidRPr="001667A6">
                        <w:rPr>
                          <w:rFonts w:ascii="Cambria" w:hAnsi="Cambria"/>
                        </w:rPr>
                        <w:t>cena</w:t>
                      </w:r>
                      <w:proofErr w:type="gramEnd"/>
                      <w:r w:rsidRPr="001667A6">
                        <w:rPr>
                          <w:rFonts w:ascii="Cambria" w:hAnsi="Cambria"/>
                        </w:rPr>
                        <w:t xml:space="preserve"> obliczanej oferty</w:t>
                      </w:r>
                    </w:p>
                    <w:p w:rsidR="00695DA9" w:rsidRDefault="00695DA9" w:rsidP="002F75F4"/>
                  </w:txbxContent>
                </v:textbox>
              </v:shape>
            </w:pict>
          </mc:Fallback>
        </mc:AlternateContent>
      </w:r>
    </w:p>
    <w:p w:rsidR="002F75F4" w:rsidRPr="003E72FB" w:rsidRDefault="00790713" w:rsidP="002F75F4">
      <w:pPr>
        <w:tabs>
          <w:tab w:val="left" w:pos="5245"/>
        </w:tabs>
        <w:ind w:left="426"/>
        <w:jc w:val="both"/>
        <w:rPr>
          <w:rFonts w:ascii="Cambria" w:eastAsia="Calibri" w:hAnsi="Cambria"/>
          <w:b/>
          <w:szCs w:val="22"/>
          <w:lang w:eastAsia="en-US"/>
        </w:rPr>
      </w:pPr>
      <w:r>
        <w:rPr>
          <w:rFonts w:ascii="Cambria" w:hAnsi="Cambria"/>
          <w:noProof/>
        </w:rPr>
        <mc:AlternateContent>
          <mc:Choice Requires="wps">
            <w:drawing>
              <wp:anchor distT="0" distB="0" distL="114300" distR="114300" simplePos="0" relativeHeight="251657216" behindDoc="0" locked="0" layoutInCell="1" allowOverlap="1">
                <wp:simplePos x="0" y="0"/>
                <wp:positionH relativeFrom="column">
                  <wp:posOffset>2918460</wp:posOffset>
                </wp:positionH>
                <wp:positionV relativeFrom="paragraph">
                  <wp:posOffset>76835</wp:posOffset>
                </wp:positionV>
                <wp:extent cx="1096645" cy="528320"/>
                <wp:effectExtent l="0" t="0" r="8255" b="508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6" o:spid="_x0000_s1027" type="#_x0000_t202" style="position:absolute;left:0;text-align:left;margin-left:229.8pt;margin-top:6.05pt;width:86.35pt;height: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695DA9" w:rsidRDefault="00695DA9" w:rsidP="002F75F4">
                      <w:pPr>
                        <w:rPr>
                          <w:rFonts w:ascii="Garamond" w:hAnsi="Garamond" w:cs="Tahoma"/>
                          <w:sz w:val="28"/>
                          <w:szCs w:val="28"/>
                        </w:rPr>
                      </w:pPr>
                      <w:proofErr w:type="gramStart"/>
                      <w:r>
                        <w:rPr>
                          <w:rFonts w:ascii="Garamond" w:hAnsi="Garamond" w:cs="Tahoma"/>
                          <w:sz w:val="28"/>
                          <w:szCs w:val="28"/>
                        </w:rPr>
                        <w:t>x</w:t>
                      </w:r>
                      <w:proofErr w:type="gramEnd"/>
                      <w:r>
                        <w:rPr>
                          <w:rFonts w:ascii="Garamond" w:hAnsi="Garamond" w:cs="Tahoma"/>
                          <w:sz w:val="28"/>
                          <w:szCs w:val="28"/>
                        </w:rPr>
                        <w:t xml:space="preserve">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mc:Fallback>
        </mc:AlternateContent>
      </w:r>
    </w:p>
    <w:p w:rsidR="002F75F4" w:rsidRPr="003E72FB" w:rsidRDefault="002F75F4" w:rsidP="002F75F4">
      <w:pPr>
        <w:tabs>
          <w:tab w:val="left" w:pos="5245"/>
        </w:tabs>
        <w:ind w:left="426"/>
        <w:jc w:val="both"/>
        <w:rPr>
          <w:rFonts w:ascii="Cambria" w:eastAsia="Calibri" w:hAnsi="Cambria"/>
          <w:szCs w:val="22"/>
          <w:lang w:eastAsia="en-US"/>
        </w:rPr>
      </w:pPr>
      <w:r w:rsidRPr="003E72FB">
        <w:rPr>
          <w:rFonts w:ascii="Cambria" w:eastAsia="Calibri" w:hAnsi="Cambria"/>
          <w:b/>
          <w:szCs w:val="22"/>
          <w:lang w:eastAsia="en-US"/>
        </w:rPr>
        <w:t>CENA (K1)</w:t>
      </w:r>
      <w:r w:rsidRPr="003E72FB">
        <w:rPr>
          <w:rFonts w:ascii="Cambria" w:eastAsia="Calibri" w:hAnsi="Cambria"/>
          <w:szCs w:val="22"/>
          <w:lang w:eastAsia="en-US"/>
        </w:rPr>
        <w:t xml:space="preserve"> =</w:t>
      </w:r>
      <w:r w:rsidRPr="003E72FB">
        <w:rPr>
          <w:rFonts w:ascii="Cambria" w:eastAsia="Calibri" w:hAnsi="Cambria"/>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r w:rsidRPr="003E72FB">
        <w:rPr>
          <w:rFonts w:ascii="Cambria" w:eastAsia="Calibri" w:hAnsi="Cambria"/>
          <w:b/>
          <w:color w:val="FF0000"/>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p>
    <w:p w:rsidR="002F75F4" w:rsidRPr="003E72FB" w:rsidRDefault="002F75F4" w:rsidP="002F75F4">
      <w:pPr>
        <w:tabs>
          <w:tab w:val="left" w:pos="8229"/>
        </w:tabs>
        <w:ind w:left="426"/>
        <w:jc w:val="both"/>
        <w:rPr>
          <w:rFonts w:ascii="Cambria" w:eastAsia="Calibri" w:hAnsi="Cambria"/>
          <w:color w:val="FF0000"/>
          <w:szCs w:val="22"/>
          <w:lang w:eastAsia="en-US"/>
        </w:rPr>
      </w:pPr>
      <w:r w:rsidRPr="003E72FB">
        <w:rPr>
          <w:rFonts w:ascii="Cambria" w:eastAsia="Calibri" w:hAnsi="Cambria"/>
          <w:szCs w:val="22"/>
          <w:lang w:eastAsia="en-US"/>
        </w:rPr>
        <w:t>Ocena w tym kryterium na podstawie ceny oferty brutto.</w:t>
      </w:r>
    </w:p>
    <w:p w:rsidR="002F75F4" w:rsidRPr="003E72FB" w:rsidRDefault="002F75F4" w:rsidP="002F75F4">
      <w:pPr>
        <w:tabs>
          <w:tab w:val="left" w:pos="8229"/>
        </w:tabs>
        <w:ind w:left="426"/>
        <w:jc w:val="both"/>
        <w:rPr>
          <w:rFonts w:ascii="Cambria" w:eastAsia="Calibri" w:hAnsi="Cambria"/>
          <w:szCs w:val="22"/>
          <w:lang w:eastAsia="en-US"/>
        </w:rPr>
      </w:pPr>
      <w:r w:rsidRPr="003E72FB">
        <w:rPr>
          <w:rFonts w:ascii="Cambria" w:eastAsia="Calibri" w:hAnsi="Cambria"/>
          <w:szCs w:val="22"/>
          <w:lang w:eastAsia="en-US"/>
        </w:rPr>
        <w:t>Ilość punktów wyliczona będzie z wykorzystaniem powyższego wzoru.</w:t>
      </w:r>
    </w:p>
    <w:p w:rsidR="002F75F4" w:rsidRPr="003E72FB" w:rsidRDefault="002F75F4" w:rsidP="002F75F4">
      <w:pPr>
        <w:ind w:left="426"/>
        <w:jc w:val="both"/>
        <w:rPr>
          <w:rFonts w:ascii="Cambria" w:eastAsia="Calibri" w:hAnsi="Cambria"/>
          <w:b/>
          <w:sz w:val="18"/>
          <w:lang w:eastAsia="en-US"/>
        </w:rPr>
      </w:pPr>
    </w:p>
    <w:p w:rsidR="009B3CFC" w:rsidRDefault="009B3CFC" w:rsidP="002F75F4">
      <w:pPr>
        <w:tabs>
          <w:tab w:val="left" w:pos="8229"/>
        </w:tabs>
        <w:ind w:left="426"/>
        <w:jc w:val="both"/>
        <w:rPr>
          <w:rFonts w:ascii="Cambria" w:eastAsia="Calibri" w:hAnsi="Cambria"/>
          <w:b/>
          <w:sz w:val="22"/>
          <w:szCs w:val="22"/>
          <w:u w:val="single"/>
          <w:lang w:eastAsia="en-US"/>
        </w:rPr>
      </w:pPr>
    </w:p>
    <w:p w:rsidR="002F75F4" w:rsidRPr="003E72FB" w:rsidRDefault="002F75F4" w:rsidP="002F75F4">
      <w:pPr>
        <w:tabs>
          <w:tab w:val="left" w:pos="8229"/>
        </w:tabs>
        <w:ind w:left="426"/>
        <w:jc w:val="both"/>
        <w:rPr>
          <w:rFonts w:ascii="Cambria" w:eastAsia="Calibri" w:hAnsi="Cambria"/>
          <w:b/>
          <w:sz w:val="22"/>
          <w:szCs w:val="22"/>
          <w:u w:val="single"/>
          <w:lang w:eastAsia="en-US"/>
        </w:rPr>
      </w:pPr>
      <w:r w:rsidRPr="003E72FB">
        <w:rPr>
          <w:rFonts w:ascii="Cambria" w:eastAsia="Calibri" w:hAnsi="Cambria"/>
          <w:b/>
          <w:sz w:val="22"/>
          <w:szCs w:val="22"/>
          <w:u w:val="single"/>
          <w:lang w:eastAsia="en-US"/>
        </w:rPr>
        <w:t>Kryterium 2 – termin dostawy  - 40%</w:t>
      </w:r>
    </w:p>
    <w:p w:rsidR="002F75F4" w:rsidRPr="003E72FB" w:rsidRDefault="002F75F4" w:rsidP="002F75F4">
      <w:pPr>
        <w:tabs>
          <w:tab w:val="left" w:pos="8229"/>
        </w:tabs>
        <w:ind w:left="426"/>
        <w:jc w:val="both"/>
        <w:rPr>
          <w:rFonts w:ascii="Cambria" w:eastAsia="Calibri" w:hAnsi="Cambria"/>
          <w:b/>
          <w:color w:val="FF0000"/>
          <w:szCs w:val="22"/>
          <w:lang w:eastAsia="en-US"/>
        </w:rPr>
      </w:pPr>
    </w:p>
    <w:p w:rsidR="002F75F4" w:rsidRPr="003E72FB" w:rsidRDefault="00790713" w:rsidP="002F75F4">
      <w:pPr>
        <w:tabs>
          <w:tab w:val="left" w:pos="8229"/>
        </w:tabs>
        <w:ind w:left="426"/>
        <w:jc w:val="both"/>
        <w:rPr>
          <w:rFonts w:ascii="Cambria" w:eastAsia="Calibri" w:hAnsi="Cambria"/>
          <w:b/>
          <w:szCs w:val="22"/>
          <w:lang w:eastAsia="en-US"/>
        </w:rPr>
      </w:pPr>
      <w:r>
        <w:rPr>
          <w:rFonts w:ascii="Cambria" w:hAnsi="Cambria"/>
          <w:noProof/>
        </w:rPr>
        <mc:AlternateContent>
          <mc:Choice Requires="wps">
            <w:drawing>
              <wp:anchor distT="0" distB="0" distL="114300" distR="114300" simplePos="0" relativeHeight="251659264" behindDoc="0" locked="0" layoutInCell="1" allowOverlap="1">
                <wp:simplePos x="0" y="0"/>
                <wp:positionH relativeFrom="column">
                  <wp:posOffset>4913630</wp:posOffset>
                </wp:positionH>
                <wp:positionV relativeFrom="paragraph">
                  <wp:posOffset>142875</wp:posOffset>
                </wp:positionV>
                <wp:extent cx="1781175" cy="523875"/>
                <wp:effectExtent l="0" t="0" r="9525"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DA9" w:rsidRDefault="00695DA9" w:rsidP="002F75F4">
                            <w:pPr>
                              <w:ind w:right="841"/>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4</w:t>
                            </w:r>
                            <w:r w:rsidRPr="003C10F1">
                              <w:rPr>
                                <w:rFonts w:ascii="Garamond" w:hAnsi="Garamond" w:cs="Tahoma"/>
                                <w:b/>
                                <w:sz w:val="28"/>
                                <w:szCs w:val="28"/>
                              </w:rPr>
                              <w:t>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5" o:spid="_x0000_s1028" type="#_x0000_t202" style="position:absolute;left:0;text-align:left;margin-left:386.9pt;margin-top:11.25pt;width:14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" filled="f" stroked="f">
                <v:textbox inset="0,0,0,0">
                  <w:txbxContent>
                    <w:p w:rsidR="00695DA9" w:rsidRDefault="00695DA9" w:rsidP="002F75F4">
                      <w:pPr>
                        <w:ind w:right="841"/>
                        <w:rPr>
                          <w:rFonts w:ascii="Garamond" w:hAnsi="Garamond" w:cs="Tahoma"/>
                          <w:sz w:val="28"/>
                          <w:szCs w:val="28"/>
                        </w:rPr>
                      </w:pPr>
                      <w:proofErr w:type="gramStart"/>
                      <w:r>
                        <w:rPr>
                          <w:rFonts w:ascii="Garamond" w:hAnsi="Garamond" w:cs="Tahoma"/>
                          <w:sz w:val="28"/>
                          <w:szCs w:val="28"/>
                        </w:rPr>
                        <w:t>x</w:t>
                      </w:r>
                      <w:proofErr w:type="gramEnd"/>
                      <w:r>
                        <w:rPr>
                          <w:rFonts w:ascii="Garamond" w:hAnsi="Garamond" w:cs="Tahoma"/>
                          <w:sz w:val="28"/>
                          <w:szCs w:val="28"/>
                        </w:rPr>
                        <w:t xml:space="preserve"> </w:t>
                      </w:r>
                      <w:r>
                        <w:rPr>
                          <w:rFonts w:ascii="Garamond" w:hAnsi="Garamond" w:cs="Tahoma"/>
                          <w:b/>
                          <w:sz w:val="28"/>
                          <w:szCs w:val="28"/>
                        </w:rPr>
                        <w:t>4</w:t>
                      </w:r>
                      <w:r w:rsidRPr="003C10F1">
                        <w:rPr>
                          <w:rFonts w:ascii="Garamond" w:hAnsi="Garamond" w:cs="Tahoma"/>
                          <w:b/>
                          <w:sz w:val="28"/>
                          <w:szCs w:val="28"/>
                        </w:rPr>
                        <w:t>0</w:t>
                      </w:r>
                    </w:p>
                  </w:txbxContent>
                </v:textbox>
              </v:shape>
            </w:pict>
          </mc:Fallback>
        </mc:AlternateContent>
      </w:r>
      <w:r>
        <w:rPr>
          <w:rFonts w:ascii="Cambria" w:hAnsi="Cambria"/>
          <w:noProof/>
        </w:rPr>
        <mc:AlternateContent>
          <mc:Choice Requires="wps">
            <w:drawing>
              <wp:anchor distT="0" distB="0" distL="114300" distR="114300" simplePos="0" relativeHeight="251658240" behindDoc="0" locked="0" layoutInCell="1" allowOverlap="1">
                <wp:simplePos x="0" y="0"/>
                <wp:positionH relativeFrom="column">
                  <wp:posOffset>1997075</wp:posOffset>
                </wp:positionH>
                <wp:positionV relativeFrom="paragraph">
                  <wp:posOffset>28575</wp:posOffset>
                </wp:positionV>
                <wp:extent cx="2818130" cy="638175"/>
                <wp:effectExtent l="0" t="0" r="1270" b="9525"/>
                <wp:wrapNone/>
                <wp:docPr id="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 xml:space="preserve">najkrótszy termin dostawy spośród złożonych ofert </w:t>
                            </w:r>
                          </w:p>
                          <w:p w:rsidR="00695DA9" w:rsidRPr="001667A6" w:rsidRDefault="00695DA9" w:rsidP="002F75F4">
                            <w:pPr>
                              <w:jc w:val="center"/>
                              <w:rPr>
                                <w:rFonts w:ascii="Cambria" w:hAnsi="Cambria"/>
                              </w:rPr>
                            </w:pPr>
                            <w:r w:rsidRPr="001667A6">
                              <w:rPr>
                                <w:rFonts w:ascii="Cambria" w:hAnsi="Cambria"/>
                              </w:rPr>
                              <w:t>termin dostawy obliczanej oferty</w:t>
                            </w:r>
                          </w:p>
                          <w:p w:rsidR="00695DA9" w:rsidRDefault="00695DA9" w:rsidP="002F75F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 o:spid="_x0000_s1029" type="#_x0000_t202" style="position:absolute;left:0;text-align:left;margin-left:157.25pt;margin-top:2.25pt;width:221.9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" stroked="f">
                <v:textbox inset="0,0,0,0">
                  <w:txbxContent>
                    <w:p w:rsidR="00695DA9" w:rsidRPr="001667A6" w:rsidRDefault="00695DA9" w:rsidP="002F75F4">
                      <w:pPr>
                        <w:pBdr>
                          <w:bottom w:val="single" w:sz="4" w:space="1" w:color="000000"/>
                        </w:pBdr>
                        <w:jc w:val="center"/>
                        <w:rPr>
                          <w:rFonts w:ascii="Cambria" w:hAnsi="Cambria"/>
                        </w:rPr>
                      </w:pPr>
                      <w:proofErr w:type="gramStart"/>
                      <w:r w:rsidRPr="001667A6">
                        <w:rPr>
                          <w:rFonts w:ascii="Cambria" w:hAnsi="Cambria"/>
                        </w:rPr>
                        <w:t>najkrótszy</w:t>
                      </w:r>
                      <w:proofErr w:type="gramEnd"/>
                      <w:r w:rsidRPr="001667A6">
                        <w:rPr>
                          <w:rFonts w:ascii="Cambria" w:hAnsi="Cambria"/>
                        </w:rPr>
                        <w:t xml:space="preserve"> termin dostawy spośród złożonych ofert </w:t>
                      </w:r>
                    </w:p>
                    <w:p w:rsidR="00695DA9" w:rsidRPr="001667A6" w:rsidRDefault="00695DA9" w:rsidP="002F75F4">
                      <w:pPr>
                        <w:jc w:val="center"/>
                        <w:rPr>
                          <w:rFonts w:ascii="Cambria" w:hAnsi="Cambria"/>
                        </w:rPr>
                      </w:pPr>
                      <w:proofErr w:type="gramStart"/>
                      <w:r w:rsidRPr="001667A6">
                        <w:rPr>
                          <w:rFonts w:ascii="Cambria" w:hAnsi="Cambria"/>
                        </w:rPr>
                        <w:t>termin</w:t>
                      </w:r>
                      <w:proofErr w:type="gramEnd"/>
                      <w:r w:rsidRPr="001667A6">
                        <w:rPr>
                          <w:rFonts w:ascii="Cambria" w:hAnsi="Cambria"/>
                        </w:rPr>
                        <w:t xml:space="preserve"> dostawy obliczanej oferty</w:t>
                      </w:r>
                    </w:p>
                    <w:p w:rsidR="00695DA9" w:rsidRDefault="00695DA9" w:rsidP="002F75F4"/>
                  </w:txbxContent>
                </v:textbox>
              </v:shape>
            </w:pict>
          </mc:Fallback>
        </mc:AlternateContent>
      </w:r>
    </w:p>
    <w:p w:rsidR="002F75F4" w:rsidRPr="003E72FB" w:rsidRDefault="002F75F4" w:rsidP="002F75F4">
      <w:pPr>
        <w:tabs>
          <w:tab w:val="left" w:pos="5245"/>
        </w:tabs>
        <w:ind w:left="426"/>
        <w:jc w:val="both"/>
        <w:rPr>
          <w:rFonts w:ascii="Cambria" w:eastAsia="Calibri" w:hAnsi="Cambria"/>
          <w:color w:val="FF0000"/>
          <w:szCs w:val="22"/>
          <w:lang w:eastAsia="en-US"/>
        </w:rPr>
      </w:pPr>
      <w:r w:rsidRPr="003E72FB">
        <w:rPr>
          <w:rFonts w:ascii="Cambria" w:eastAsia="Calibri" w:hAnsi="Cambria"/>
          <w:b/>
          <w:szCs w:val="22"/>
          <w:lang w:eastAsia="en-US"/>
        </w:rPr>
        <w:t>TERMIN DOSTAWY (K2)</w:t>
      </w:r>
      <w:r w:rsidRPr="003E72FB">
        <w:rPr>
          <w:rFonts w:ascii="Cambria" w:eastAsia="Calibri" w:hAnsi="Cambria"/>
          <w:szCs w:val="22"/>
          <w:lang w:eastAsia="en-US"/>
        </w:rPr>
        <w:t xml:space="preserve"> =</w:t>
      </w:r>
      <w:r w:rsidRPr="003E72FB">
        <w:rPr>
          <w:rFonts w:ascii="Cambria" w:eastAsia="Calibri" w:hAnsi="Cambria"/>
          <w:color w:val="FF0000"/>
          <w:szCs w:val="22"/>
          <w:lang w:eastAsia="en-US"/>
        </w:rPr>
        <w:tab/>
      </w:r>
    </w:p>
    <w:p w:rsidR="002F75F4" w:rsidRPr="003E72FB" w:rsidRDefault="002F75F4" w:rsidP="002F75F4">
      <w:pPr>
        <w:tabs>
          <w:tab w:val="left" w:pos="8229"/>
        </w:tabs>
        <w:ind w:left="426"/>
        <w:jc w:val="both"/>
        <w:rPr>
          <w:rFonts w:ascii="Cambria" w:eastAsia="Calibri" w:hAnsi="Cambria"/>
          <w:b/>
          <w:szCs w:val="22"/>
          <w:lang w:eastAsia="en-US"/>
        </w:rPr>
      </w:pPr>
    </w:p>
    <w:p w:rsidR="002F75F4" w:rsidRPr="003E72FB" w:rsidRDefault="002F75F4" w:rsidP="002F75F4">
      <w:pPr>
        <w:tabs>
          <w:tab w:val="left" w:pos="5245"/>
        </w:tabs>
        <w:spacing w:line="276" w:lineRule="auto"/>
        <w:ind w:left="426"/>
        <w:jc w:val="both"/>
        <w:rPr>
          <w:rFonts w:ascii="Cambria" w:eastAsia="Calibri" w:hAnsi="Cambria" w:cs="Tahoma"/>
          <w:szCs w:val="22"/>
          <w:lang w:eastAsia="en-US"/>
        </w:rPr>
      </w:pPr>
    </w:p>
    <w:p w:rsidR="002F75F4" w:rsidRPr="003E72FB" w:rsidRDefault="002F75F4" w:rsidP="002F75F4">
      <w:pPr>
        <w:tabs>
          <w:tab w:val="left" w:pos="5245"/>
        </w:tabs>
        <w:spacing w:line="276" w:lineRule="auto"/>
        <w:ind w:left="426"/>
        <w:jc w:val="both"/>
        <w:rPr>
          <w:rFonts w:ascii="Cambria" w:eastAsia="Calibri" w:hAnsi="Cambria" w:cs="Tahoma"/>
          <w:szCs w:val="22"/>
          <w:lang w:eastAsia="en-US"/>
        </w:rPr>
      </w:pP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sz w:val="22"/>
          <w:szCs w:val="22"/>
          <w:lang w:eastAsia="en-US"/>
        </w:rPr>
        <w:t xml:space="preserve">Ocena na podstawie </w:t>
      </w:r>
      <w:r w:rsidRPr="003E72FB">
        <w:rPr>
          <w:rFonts w:ascii="Cambria" w:eastAsia="Calibri" w:hAnsi="Cambria" w:cs="Tahoma"/>
          <w:b/>
          <w:sz w:val="22"/>
          <w:szCs w:val="22"/>
          <w:lang w:eastAsia="en-US"/>
        </w:rPr>
        <w:t>zadeklarowanego oświadczenia Wykonawcy, zawartego w formularzu of</w:t>
      </w:r>
      <w:r w:rsidR="005F3708">
        <w:rPr>
          <w:rFonts w:ascii="Cambria" w:eastAsia="Calibri" w:hAnsi="Cambria" w:cs="Tahoma"/>
          <w:b/>
          <w:sz w:val="22"/>
          <w:szCs w:val="22"/>
          <w:lang w:eastAsia="en-US"/>
        </w:rPr>
        <w:t>ertowym w wyodrębnionej rubryce.</w:t>
      </w: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b/>
          <w:sz w:val="22"/>
          <w:szCs w:val="22"/>
          <w:lang w:eastAsia="en-US"/>
        </w:rPr>
        <w:t>Sposób obliczania punktów i oceny dla kryterium 2:</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 Wykonawca nie deklaruje określonego terminu lub deklaruje jego wykonanie w terminie maksymalnym 1</w:t>
      </w:r>
      <w:r w:rsidR="000166B8">
        <w:rPr>
          <w:rFonts w:ascii="Cambria" w:eastAsia="Calibri" w:hAnsi="Cambria" w:cs="Tahoma"/>
          <w:sz w:val="22"/>
          <w:szCs w:val="22"/>
          <w:lang w:eastAsia="en-US"/>
        </w:rPr>
        <w:t>4</w:t>
      </w:r>
      <w:r w:rsidRPr="003E72FB">
        <w:rPr>
          <w:rFonts w:ascii="Cambria" w:eastAsia="Calibri" w:hAnsi="Cambria" w:cs="Tahoma"/>
          <w:sz w:val="22"/>
          <w:szCs w:val="22"/>
          <w:lang w:eastAsia="en-US"/>
        </w:rPr>
        <w:t xml:space="preserve"> dni roboczych od dnia podpisania umowy (oznacza wykonanie przedmiotu zamówienia w maksymalnie określonym terminie) - 0 pkt. </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 Wykonawca deklaruje krótszy od maksymalnego termin dostawy i określa poprzez wpisanie w formularzu ofertowym liczbę dni roboczych od dnia podpisania umowy na kompleksow</w:t>
      </w:r>
      <w:r w:rsidR="005F3708">
        <w:rPr>
          <w:rFonts w:ascii="Cambria" w:eastAsia="Calibri" w:hAnsi="Cambria" w:cs="Tahoma"/>
          <w:sz w:val="22"/>
          <w:szCs w:val="22"/>
          <w:lang w:eastAsia="en-US"/>
        </w:rPr>
        <w:t xml:space="preserve">ą dostawę przedmiotu zamówienia </w:t>
      </w:r>
      <w:r w:rsidRPr="003E72FB">
        <w:rPr>
          <w:rFonts w:ascii="Cambria" w:eastAsia="Calibri" w:hAnsi="Cambria"/>
          <w:i/>
          <w:sz w:val="22"/>
          <w:szCs w:val="22"/>
          <w:lang w:eastAsia="en-US"/>
        </w:rPr>
        <w:t xml:space="preserve">(nie krótszy niż 1 dzień roboczy i nie dłuższy niż </w:t>
      </w:r>
      <w:r w:rsidR="000166B8">
        <w:rPr>
          <w:rFonts w:ascii="Cambria" w:eastAsia="Calibri" w:hAnsi="Cambria"/>
          <w:i/>
          <w:sz w:val="22"/>
          <w:szCs w:val="22"/>
          <w:lang w:eastAsia="en-US"/>
        </w:rPr>
        <w:t>13</w:t>
      </w:r>
      <w:r w:rsidRPr="003E72FB">
        <w:rPr>
          <w:rFonts w:ascii="Cambria" w:eastAsia="Calibri" w:hAnsi="Cambria"/>
          <w:i/>
          <w:sz w:val="22"/>
          <w:szCs w:val="22"/>
          <w:lang w:eastAsia="en-US"/>
        </w:rPr>
        <w:t xml:space="preserve"> dni roboczych od dnia podpisania umowy)</w:t>
      </w:r>
      <w:r w:rsidRPr="003E72FB">
        <w:rPr>
          <w:rFonts w:ascii="Cambria" w:eastAsia="Calibri" w:hAnsi="Cambria" w:cs="Tahoma"/>
          <w:sz w:val="22"/>
          <w:szCs w:val="22"/>
          <w:lang w:eastAsia="en-US"/>
        </w:rPr>
        <w:t>– maksymalnie 40 pkt.</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b/>
          <w:sz w:val="22"/>
          <w:szCs w:val="22"/>
          <w:lang w:eastAsia="en-US"/>
        </w:rPr>
        <w:t xml:space="preserve">Ilość punktów wyliczona będzie z wykorzystaniem powyższego wzoru. </w:t>
      </w: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b/>
          <w:sz w:val="22"/>
          <w:szCs w:val="22"/>
          <w:lang w:eastAsia="en-US"/>
        </w:rPr>
        <w:t>SPOSÓB OCENY OFERT:</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Oferta, która otrzyma największą, łączną ilość punktów uznana zostanie za najkorzystniejszą.</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Ocena ogólna poszczególnych ofert dokonywana będzie w oparciu o poniższy wzór:</w:t>
      </w: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b/>
          <w:sz w:val="22"/>
          <w:szCs w:val="22"/>
          <w:lang w:eastAsia="en-US"/>
        </w:rPr>
        <w:t>O = K1 + K2</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lastRenderedPageBreak/>
        <w:t>gdzie:</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O – oznacza łączną ocenę, jako sumę punktów w poszczególnych kryteriach</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K1 – liczba punktów uzyskanych w kryterium „Cena”</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K2 – liczba punktów uzyskanych w kryterium – „Termin dostawy”</w:t>
      </w:r>
    </w:p>
    <w:p w:rsidR="00DB790A" w:rsidRPr="003E72FB" w:rsidRDefault="00DB790A" w:rsidP="00DB790A">
      <w:pPr>
        <w:autoSpaceDE w:val="0"/>
        <w:autoSpaceDN w:val="0"/>
        <w:adjustRightInd w:val="0"/>
        <w:rPr>
          <w:rFonts w:ascii="Cambria" w:eastAsia="Calibri" w:hAnsi="Cambria" w:cs="MyriadPro-Bold"/>
          <w:b/>
          <w:bCs/>
          <w:sz w:val="22"/>
          <w:szCs w:val="22"/>
        </w:rPr>
      </w:pPr>
    </w:p>
    <w:p w:rsidR="00DB790A" w:rsidRPr="003E72FB" w:rsidRDefault="00DB790A" w:rsidP="00E5304F">
      <w:pPr>
        <w:numPr>
          <w:ilvl w:val="0"/>
          <w:numId w:val="46"/>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Komisja przetargowa oceni oferty złożone w odpowiedzi na niniejsze zamówienie w oparciu o ww. kryteria z dokładnością do dwóch miejsc po przecinku.</w:t>
      </w:r>
    </w:p>
    <w:p w:rsidR="00DB790A" w:rsidRPr="003E72FB" w:rsidRDefault="00DB790A" w:rsidP="00E5304F">
      <w:pPr>
        <w:numPr>
          <w:ilvl w:val="0"/>
          <w:numId w:val="46"/>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Oferty oceniane będą punktowo. Maksymalna liczba punktów, jaką może uzyska</w:t>
      </w:r>
      <w:r w:rsidR="00DC6DDB">
        <w:rPr>
          <w:rFonts w:ascii="Cambria" w:eastAsia="Calibri" w:hAnsi="Cambria"/>
          <w:sz w:val="22"/>
          <w:szCs w:val="22"/>
          <w:lang w:eastAsia="en-US"/>
        </w:rPr>
        <w:t xml:space="preserve">ć oferta wynosi łącznie 100 pkt </w:t>
      </w:r>
      <w:r w:rsidR="00DC6DDB" w:rsidRPr="00DC6DDB">
        <w:rPr>
          <w:rFonts w:ascii="Cambria" w:eastAsia="Calibri" w:hAnsi="Cambria"/>
          <w:sz w:val="22"/>
          <w:szCs w:val="22"/>
          <w:lang w:eastAsia="en-US"/>
        </w:rPr>
        <w:t>na każdą poszczególną część zamówienia.</w:t>
      </w:r>
    </w:p>
    <w:p w:rsidR="00DB790A" w:rsidRPr="003E72FB" w:rsidRDefault="00DB790A" w:rsidP="00E5304F">
      <w:pPr>
        <w:numPr>
          <w:ilvl w:val="0"/>
          <w:numId w:val="46"/>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Pr>
          <w:rFonts w:ascii="Cambria" w:eastAsia="Calibri" w:hAnsi="Cambria"/>
          <w:sz w:val="22"/>
          <w:szCs w:val="22"/>
          <w:lang w:eastAsia="en-US"/>
        </w:rPr>
        <w:t xml:space="preserve"> określonych kryteriów) </w:t>
      </w:r>
      <w:r w:rsidR="00DC6DDB" w:rsidRPr="00DC6DDB">
        <w:rPr>
          <w:rFonts w:ascii="Cambria" w:eastAsia="Calibri" w:hAnsi="Cambria"/>
          <w:sz w:val="22"/>
          <w:szCs w:val="22"/>
          <w:lang w:eastAsia="en-US"/>
        </w:rPr>
        <w:t>w tej części.</w:t>
      </w:r>
    </w:p>
    <w:p w:rsidR="00601B42" w:rsidRPr="00754582" w:rsidRDefault="00DB790A" w:rsidP="00754582">
      <w:pPr>
        <w:numPr>
          <w:ilvl w:val="0"/>
          <w:numId w:val="46"/>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Informacja o formalnościach, jakie powinny zostać dopełnione po wyborze oferty w celu zawarcia umowy w sprawie zamówienia publicznego.</w:t>
      </w:r>
    </w:p>
    <w:p w:rsidR="006E6452" w:rsidRPr="003E72FB"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3E72FB">
        <w:rPr>
          <w:rFonts w:ascii="Cambria" w:hAnsi="Cambria" w:cs="Calibri Light"/>
          <w:sz w:val="22"/>
          <w:szCs w:val="22"/>
        </w:rPr>
        <w:t>W celu zawarcia umowy w sprawie zamówienia publicznego, wykonawca, którego ofertę wybrano, jako najkorzystniejszą przed podpisaniem umowy składa:</w:t>
      </w:r>
    </w:p>
    <w:p w:rsidR="007F639E" w:rsidRPr="003E72FB" w:rsidRDefault="007F639E" w:rsidP="00FB2C71">
      <w:pPr>
        <w:pStyle w:val="pkt"/>
        <w:numPr>
          <w:ilvl w:val="0"/>
          <w:numId w:val="7"/>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sz w:val="22"/>
          <w:szCs w:val="22"/>
        </w:rPr>
        <w:t>pełnomocnictwo, jeżeli umowę podpisuje pełnomocnik,</w:t>
      </w:r>
    </w:p>
    <w:p w:rsidR="007F639E" w:rsidRPr="003E72FB" w:rsidRDefault="007F639E" w:rsidP="00FB2C71">
      <w:pPr>
        <w:pStyle w:val="pkt"/>
        <w:numPr>
          <w:ilvl w:val="0"/>
          <w:numId w:val="7"/>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sz w:val="22"/>
          <w:szCs w:val="22"/>
        </w:rPr>
        <w:t>umowę regulującą współpracę wykonawców wspólnie ubiegających się o udzielenie zamówienia, jeżeli oferta t</w:t>
      </w:r>
      <w:r w:rsidR="00FE0087">
        <w:rPr>
          <w:rFonts w:ascii="Cambria" w:hAnsi="Cambria" w:cs="Calibri Light"/>
          <w:sz w:val="22"/>
          <w:szCs w:val="22"/>
        </w:rPr>
        <w:t>ych wykonawców zostanie wybrana.</w:t>
      </w: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zabezpieczenia należytego wykonania umowy w sprawie zamówienia publicznego.</w:t>
      </w:r>
    </w:p>
    <w:p w:rsidR="00EA5739" w:rsidRPr="003E72FB" w:rsidRDefault="00F40EB6"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203F1D"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w:t>
      </w:r>
      <w:r w:rsidR="006E6452" w:rsidRPr="003E72FB">
        <w:rPr>
          <w:rFonts w:ascii="Cambria" w:hAnsi="Cambria" w:cs="Calibri Light"/>
          <w:b/>
          <w:sz w:val="22"/>
          <w:szCs w:val="22"/>
        </w:rPr>
        <w:t>zór umowy w sprawie zamówienia publicznego.</w:t>
      </w:r>
    </w:p>
    <w:p w:rsidR="006D4848" w:rsidRPr="003E72FB"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3E72FB">
        <w:rPr>
          <w:rFonts w:ascii="Cambria" w:hAnsi="Cambria" w:cs="Calibri Light"/>
          <w:sz w:val="22"/>
          <w:szCs w:val="22"/>
        </w:rPr>
        <w:t xml:space="preserve">Wzór umowy w sprawie zamówienia publicznego stanowi </w:t>
      </w:r>
      <w:r w:rsidRPr="003E72FB">
        <w:rPr>
          <w:rFonts w:ascii="Cambria" w:hAnsi="Cambria" w:cs="Calibri Light"/>
          <w:b/>
          <w:sz w:val="22"/>
          <w:szCs w:val="22"/>
        </w:rPr>
        <w:t xml:space="preserve">Załącznik nr </w:t>
      </w:r>
      <w:r w:rsidR="00DB790A" w:rsidRPr="003E72FB">
        <w:rPr>
          <w:rFonts w:ascii="Cambria" w:hAnsi="Cambria" w:cs="Calibri Light"/>
          <w:b/>
          <w:sz w:val="22"/>
          <w:szCs w:val="22"/>
        </w:rPr>
        <w:t>5</w:t>
      </w:r>
      <w:r w:rsidR="00FE0087">
        <w:rPr>
          <w:rFonts w:ascii="Cambria" w:hAnsi="Cambria" w:cs="Calibri Light"/>
          <w:b/>
          <w:sz w:val="22"/>
          <w:szCs w:val="22"/>
        </w:rPr>
        <w:t xml:space="preserve"> </w:t>
      </w:r>
      <w:r w:rsidR="006D4848">
        <w:rPr>
          <w:rFonts w:ascii="Cambria" w:hAnsi="Cambria" w:cs="Calibri Light"/>
          <w:b/>
          <w:sz w:val="22"/>
          <w:szCs w:val="22"/>
        </w:rPr>
        <w:t>do SIWZ.</w:t>
      </w:r>
    </w:p>
    <w:p w:rsidR="006D4848" w:rsidRPr="006D4848" w:rsidRDefault="000A3AC6" w:rsidP="006D4848">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Pouczenie o środkach ochrony prawnej przysługujących wykonawcy w toku postępowania o udzielenie zamówienia.</w:t>
      </w:r>
    </w:p>
    <w:p w:rsidR="000A3AC6" w:rsidRPr="003E72FB" w:rsidRDefault="000A3AC6" w:rsidP="00FE0087">
      <w:pPr>
        <w:numPr>
          <w:ilvl w:val="1"/>
          <w:numId w:val="43"/>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Odwołanie przysługuje wyłącznie wobec czynności:</w:t>
      </w:r>
    </w:p>
    <w:p w:rsidR="000A3AC6" w:rsidRPr="003E72FB" w:rsidRDefault="000A3AC6" w:rsidP="00FE0087">
      <w:pPr>
        <w:numPr>
          <w:ilvl w:val="0"/>
          <w:numId w:val="30"/>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określenia warunków udziału w postępowaniu;</w:t>
      </w:r>
    </w:p>
    <w:p w:rsidR="000A3AC6" w:rsidRPr="003E72FB" w:rsidRDefault="000A3AC6" w:rsidP="00FE0087">
      <w:pPr>
        <w:numPr>
          <w:ilvl w:val="0"/>
          <w:numId w:val="30"/>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wykluczenia odwołującego z postępowania o udzielenie zamówienia;</w:t>
      </w:r>
    </w:p>
    <w:p w:rsidR="000A3AC6" w:rsidRPr="003E72FB" w:rsidRDefault="000A3AC6" w:rsidP="00FE0087">
      <w:pPr>
        <w:numPr>
          <w:ilvl w:val="0"/>
          <w:numId w:val="30"/>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odrzucenia oferty odwołującego;</w:t>
      </w:r>
    </w:p>
    <w:p w:rsidR="000A3AC6" w:rsidRPr="003E72FB" w:rsidRDefault="000A3AC6" w:rsidP="00FE0087">
      <w:pPr>
        <w:numPr>
          <w:ilvl w:val="0"/>
          <w:numId w:val="30"/>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opisu przedmiotu zamówienia;</w:t>
      </w:r>
    </w:p>
    <w:p w:rsidR="000A3AC6" w:rsidRPr="003E72FB" w:rsidRDefault="000A3AC6" w:rsidP="00FE0087">
      <w:pPr>
        <w:numPr>
          <w:ilvl w:val="0"/>
          <w:numId w:val="30"/>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wyboru najkorzystniejszej oferty.</w:t>
      </w:r>
    </w:p>
    <w:p w:rsidR="000A3AC6" w:rsidRPr="003E72FB" w:rsidRDefault="000A3AC6" w:rsidP="00FE0087">
      <w:pPr>
        <w:numPr>
          <w:ilvl w:val="1"/>
          <w:numId w:val="43"/>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lastRenderedPageBreak/>
        <w:t xml:space="preserve">Odwołanie powinno wskazywać czynność lub zaniechanie czynności zamawiającego, której zarzuca się niezgodność z przepisami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zawierać zwięzłe przedstawienie zarzutów, określać żądanie oraz wskazywać okoliczności faktyczne i prawne uzasadniające wniesienie odwołania.</w:t>
      </w:r>
    </w:p>
    <w:p w:rsidR="000A3AC6" w:rsidRPr="003E72FB" w:rsidRDefault="000A3AC6" w:rsidP="00FE0087">
      <w:pPr>
        <w:numPr>
          <w:ilvl w:val="1"/>
          <w:numId w:val="43"/>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3E72FB" w:rsidRDefault="000A3AC6" w:rsidP="00FE0087">
      <w:pPr>
        <w:numPr>
          <w:ilvl w:val="1"/>
          <w:numId w:val="43"/>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3E72FB" w:rsidRDefault="000A3AC6" w:rsidP="00FE0087">
      <w:pPr>
        <w:numPr>
          <w:ilvl w:val="1"/>
          <w:numId w:val="43"/>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albo w terminie 10 dni - jeżeli zostały przesłane w inny sposób - w przypadku gdy wartość zamówienia jest mniejsza niż kwoty określone w przepisach wydanych na podstawie art. 11 ust. 8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w:t>
      </w:r>
    </w:p>
    <w:p w:rsidR="000A3AC6" w:rsidRPr="003E72FB" w:rsidRDefault="000A3AC6" w:rsidP="00FE0087">
      <w:pPr>
        <w:numPr>
          <w:ilvl w:val="1"/>
          <w:numId w:val="43"/>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3E72FB" w:rsidRDefault="000A3AC6" w:rsidP="00FE0087">
      <w:pPr>
        <w:numPr>
          <w:ilvl w:val="1"/>
          <w:numId w:val="43"/>
        </w:numPr>
        <w:tabs>
          <w:tab w:val="left" w:pos="993"/>
        </w:tabs>
        <w:autoSpaceDE w:val="0"/>
        <w:autoSpaceDN w:val="0"/>
        <w:adjustRightInd w:val="0"/>
        <w:spacing w:line="276" w:lineRule="auto"/>
        <w:jc w:val="both"/>
        <w:rPr>
          <w:rStyle w:val="alb"/>
          <w:rFonts w:ascii="Cambria" w:hAnsi="Cambria" w:cs="Calibri Light"/>
          <w:sz w:val="22"/>
          <w:szCs w:val="22"/>
        </w:rPr>
      </w:pPr>
      <w:r w:rsidRPr="003E72FB">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3E72FB">
        <w:rPr>
          <w:rStyle w:val="alb"/>
          <w:rFonts w:ascii="Cambria" w:hAnsi="Cambria" w:cs="Calibri Light"/>
          <w:sz w:val="22"/>
          <w:szCs w:val="22"/>
        </w:rPr>
        <w:t xml:space="preserve"> </w:t>
      </w:r>
    </w:p>
    <w:p w:rsidR="000A3AC6" w:rsidRPr="003E72FB" w:rsidRDefault="000A3AC6" w:rsidP="00FE0087">
      <w:pPr>
        <w:numPr>
          <w:ilvl w:val="1"/>
          <w:numId w:val="43"/>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3E72FB" w:rsidRDefault="000A3AC6" w:rsidP="00FE0087">
      <w:pPr>
        <w:numPr>
          <w:ilvl w:val="1"/>
          <w:numId w:val="43"/>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Zamawiający lub odwołujący może zgłosić opozycję przeciw przystąpieniu innego wykonawcy nie później niż do czasu otwarcia rozprawy.</w:t>
      </w:r>
    </w:p>
    <w:p w:rsidR="000A3AC6" w:rsidRDefault="000A3AC6" w:rsidP="00FE0087">
      <w:pPr>
        <w:numPr>
          <w:ilvl w:val="1"/>
          <w:numId w:val="43"/>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Jeżeli koniec terminu do wykonania czynności przypada na sobotę lub dzień ustawowo wolny od pracy, termin upływa dnia następnego po dniu lub dniach wolnych od pracy.</w:t>
      </w:r>
    </w:p>
    <w:p w:rsidR="006D4848" w:rsidRPr="003E72FB" w:rsidRDefault="006D4848" w:rsidP="006D4848">
      <w:pPr>
        <w:tabs>
          <w:tab w:val="left" w:pos="993"/>
        </w:tabs>
        <w:autoSpaceDE w:val="0"/>
        <w:autoSpaceDN w:val="0"/>
        <w:adjustRightInd w:val="0"/>
        <w:ind w:left="1068"/>
        <w:jc w:val="both"/>
        <w:rPr>
          <w:rFonts w:ascii="Cambria" w:hAnsi="Cambria" w:cs="Calibri Light"/>
          <w:sz w:val="22"/>
          <w:szCs w:val="22"/>
        </w:rPr>
      </w:pPr>
    </w:p>
    <w:p w:rsidR="006D4848" w:rsidRDefault="000A3AC6" w:rsidP="00754582">
      <w:pPr>
        <w:numPr>
          <w:ilvl w:val="1"/>
          <w:numId w:val="43"/>
        </w:numPr>
        <w:tabs>
          <w:tab w:val="left" w:pos="993"/>
        </w:tabs>
        <w:autoSpaceDE w:val="0"/>
        <w:autoSpaceDN w:val="0"/>
        <w:adjustRightInd w:val="0"/>
        <w:jc w:val="both"/>
        <w:rPr>
          <w:rStyle w:val="alb"/>
          <w:rFonts w:ascii="Cambria" w:hAnsi="Cambria" w:cs="Calibri Light"/>
          <w:b/>
          <w:sz w:val="22"/>
          <w:szCs w:val="22"/>
        </w:rPr>
      </w:pPr>
      <w:r w:rsidRPr="003E72FB">
        <w:rPr>
          <w:rFonts w:ascii="Cambria" w:hAnsi="Cambria" w:cs="Calibri Light"/>
          <w:b/>
          <w:sz w:val="22"/>
          <w:szCs w:val="22"/>
        </w:rPr>
        <w:t xml:space="preserve">W sprawach nie uregulowanych w pkt 19 w zakresie wniesienia odwołania i skargi mają zastosowanie przepisy art. 179 - </w:t>
      </w:r>
      <w:r w:rsidRPr="003E72FB">
        <w:rPr>
          <w:rStyle w:val="alb"/>
          <w:rFonts w:ascii="Cambria" w:hAnsi="Cambria" w:cs="Calibri Light"/>
          <w:b/>
          <w:sz w:val="22"/>
          <w:szCs w:val="22"/>
        </w:rPr>
        <w:t xml:space="preserve">198g </w:t>
      </w:r>
      <w:proofErr w:type="spellStart"/>
      <w:r w:rsidRPr="003E72FB">
        <w:rPr>
          <w:rStyle w:val="alb"/>
          <w:rFonts w:ascii="Cambria" w:hAnsi="Cambria" w:cs="Calibri Light"/>
          <w:b/>
          <w:sz w:val="22"/>
          <w:szCs w:val="22"/>
        </w:rPr>
        <w:t>Pzp</w:t>
      </w:r>
      <w:proofErr w:type="spellEnd"/>
      <w:r w:rsidRPr="003E72FB">
        <w:rPr>
          <w:rStyle w:val="alb"/>
          <w:rFonts w:ascii="Cambria" w:hAnsi="Cambria" w:cs="Calibri Light"/>
          <w:b/>
          <w:sz w:val="22"/>
          <w:szCs w:val="22"/>
        </w:rPr>
        <w:t>.</w:t>
      </w:r>
    </w:p>
    <w:p w:rsidR="00754582" w:rsidRDefault="00754582" w:rsidP="00754582">
      <w:pPr>
        <w:pStyle w:val="Akapitzlist"/>
        <w:rPr>
          <w:rFonts w:ascii="Cambria" w:hAnsi="Cambria" w:cs="Calibri Light"/>
          <w:b/>
          <w:sz w:val="22"/>
          <w:szCs w:val="22"/>
        </w:rPr>
      </w:pPr>
    </w:p>
    <w:p w:rsidR="00754582" w:rsidRDefault="00754582" w:rsidP="00754582">
      <w:pPr>
        <w:tabs>
          <w:tab w:val="left" w:pos="993"/>
        </w:tabs>
        <w:autoSpaceDE w:val="0"/>
        <w:autoSpaceDN w:val="0"/>
        <w:adjustRightInd w:val="0"/>
        <w:jc w:val="both"/>
        <w:rPr>
          <w:rFonts w:ascii="Cambria" w:hAnsi="Cambria" w:cs="Calibri Light"/>
          <w:b/>
          <w:sz w:val="22"/>
          <w:szCs w:val="22"/>
        </w:rPr>
      </w:pPr>
    </w:p>
    <w:p w:rsidR="00754582" w:rsidRPr="00754582" w:rsidRDefault="00754582" w:rsidP="00754582">
      <w:pPr>
        <w:tabs>
          <w:tab w:val="left" w:pos="993"/>
        </w:tabs>
        <w:autoSpaceDE w:val="0"/>
        <w:autoSpaceDN w:val="0"/>
        <w:adjustRightInd w:val="0"/>
        <w:jc w:val="both"/>
        <w:rPr>
          <w:rFonts w:ascii="Cambria" w:hAnsi="Cambria" w:cs="Calibri Light"/>
          <w:b/>
          <w:sz w:val="22"/>
          <w:szCs w:val="22"/>
        </w:rPr>
      </w:pP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lastRenderedPageBreak/>
        <w:t>Informacja o przewidywanych zamówieniach</w:t>
      </w:r>
      <w:r w:rsidR="0024406C" w:rsidRPr="003E72FB">
        <w:rPr>
          <w:rFonts w:ascii="Cambria" w:hAnsi="Cambria" w:cs="Calibri Light"/>
          <w:b/>
          <w:sz w:val="22"/>
          <w:szCs w:val="22"/>
        </w:rPr>
        <w:t xml:space="preserve">, </w:t>
      </w:r>
      <w:r w:rsidRPr="003E72FB">
        <w:rPr>
          <w:rFonts w:ascii="Cambria" w:hAnsi="Cambria" w:cs="Calibri Light"/>
          <w:b/>
          <w:sz w:val="22"/>
          <w:szCs w:val="22"/>
        </w:rPr>
        <w:t>o któ</w:t>
      </w:r>
      <w:r w:rsidR="00696189" w:rsidRPr="003E72FB">
        <w:rPr>
          <w:rFonts w:ascii="Cambria" w:hAnsi="Cambria" w:cs="Calibri Light"/>
          <w:b/>
          <w:sz w:val="22"/>
          <w:szCs w:val="22"/>
        </w:rPr>
        <w:t xml:space="preserve">rych mowa w art. 67 ust. 1 pkt </w:t>
      </w:r>
      <w:r w:rsidR="00F73D4B" w:rsidRPr="003E72FB">
        <w:rPr>
          <w:rFonts w:ascii="Cambria" w:hAnsi="Cambria" w:cs="Calibri Light"/>
          <w:b/>
          <w:sz w:val="22"/>
          <w:szCs w:val="22"/>
        </w:rPr>
        <w:t>7</w:t>
      </w:r>
      <w:r w:rsidRPr="003E72FB">
        <w:rPr>
          <w:rFonts w:ascii="Cambria" w:hAnsi="Cambria" w:cs="Calibri Light"/>
          <w:b/>
          <w:sz w:val="22"/>
          <w:szCs w:val="22"/>
        </w:rPr>
        <w:t xml:space="preserve"> </w:t>
      </w:r>
      <w:proofErr w:type="spellStart"/>
      <w:r w:rsidRPr="003E72FB">
        <w:rPr>
          <w:rFonts w:ascii="Cambria" w:hAnsi="Cambria" w:cs="Calibri Light"/>
          <w:b/>
          <w:sz w:val="22"/>
          <w:szCs w:val="22"/>
        </w:rPr>
        <w:t>Pzp</w:t>
      </w:r>
      <w:proofErr w:type="spellEnd"/>
      <w:r w:rsidR="009450B4" w:rsidRPr="003E72FB">
        <w:rPr>
          <w:rFonts w:ascii="Cambria" w:hAnsi="Cambria" w:cs="Calibri Light"/>
          <w:b/>
          <w:sz w:val="22"/>
          <w:szCs w:val="22"/>
        </w:rPr>
        <w:t xml:space="preserve"> </w:t>
      </w:r>
      <w:r w:rsidR="009450B4" w:rsidRPr="003E72FB">
        <w:rPr>
          <w:rFonts w:ascii="Cambria" w:hAnsi="Cambria" w:cs="Calibri Light"/>
          <w:b/>
          <w:i/>
          <w:sz w:val="22"/>
          <w:szCs w:val="22"/>
        </w:rPr>
        <w:t>(jeżeli zamawiający przewiduje udzielenie takich zamówień)</w:t>
      </w:r>
      <w:r w:rsidRPr="003E72FB">
        <w:rPr>
          <w:rFonts w:ascii="Cambria" w:hAnsi="Cambria" w:cs="Calibri Light"/>
          <w:b/>
          <w:sz w:val="22"/>
          <w:szCs w:val="22"/>
        </w:rPr>
        <w:t>.</w:t>
      </w:r>
    </w:p>
    <w:p w:rsidR="00DC6DDB" w:rsidRPr="009B5277" w:rsidRDefault="00F40EB6" w:rsidP="00754582">
      <w:pPr>
        <w:pStyle w:val="pkt"/>
        <w:tabs>
          <w:tab w:val="num" w:pos="426"/>
        </w:tabs>
        <w:spacing w:before="100" w:beforeAutospacing="1" w:after="100" w:afterAutospacing="1" w:line="276" w:lineRule="auto"/>
        <w:ind w:left="426"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6E6452" w:rsidP="00E5304F">
      <w:pPr>
        <w:pStyle w:val="pkt"/>
        <w:numPr>
          <w:ilvl w:val="0"/>
          <w:numId w:val="4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Adres </w:t>
      </w:r>
      <w:r w:rsidR="00D4501D" w:rsidRPr="003E72FB">
        <w:rPr>
          <w:rFonts w:ascii="Cambria" w:hAnsi="Cambria" w:cs="Calibri Light"/>
          <w:b/>
          <w:sz w:val="22"/>
          <w:szCs w:val="22"/>
        </w:rPr>
        <w:t xml:space="preserve">strony internetowej </w:t>
      </w:r>
      <w:r w:rsidR="00B3190F" w:rsidRPr="003E72FB">
        <w:rPr>
          <w:rFonts w:ascii="Cambria" w:hAnsi="Cambria" w:cs="Calibri Light"/>
          <w:b/>
          <w:sz w:val="22"/>
          <w:szCs w:val="22"/>
        </w:rPr>
        <w:t>z</w:t>
      </w:r>
      <w:r w:rsidR="00D4501D" w:rsidRPr="003E72FB">
        <w:rPr>
          <w:rFonts w:ascii="Cambria" w:hAnsi="Cambria" w:cs="Calibri Light"/>
          <w:b/>
          <w:sz w:val="22"/>
          <w:szCs w:val="22"/>
        </w:rPr>
        <w:t>amawiającego</w:t>
      </w:r>
      <w:r w:rsidRPr="003E72FB">
        <w:rPr>
          <w:rFonts w:ascii="Cambria" w:hAnsi="Cambria" w:cs="Calibri Light"/>
          <w:b/>
          <w:sz w:val="22"/>
          <w:szCs w:val="22"/>
        </w:rPr>
        <w:t>.</w:t>
      </w:r>
    </w:p>
    <w:p w:rsidR="00DC6DDB" w:rsidRPr="003E72FB" w:rsidRDefault="00B45B6F" w:rsidP="00DC6DDB">
      <w:pPr>
        <w:tabs>
          <w:tab w:val="left" w:pos="993"/>
        </w:tabs>
        <w:autoSpaceDE w:val="0"/>
        <w:autoSpaceDN w:val="0"/>
        <w:adjustRightInd w:val="0"/>
        <w:spacing w:before="100" w:beforeAutospacing="1" w:after="100" w:afterAutospacing="1" w:line="276" w:lineRule="auto"/>
        <w:ind w:left="708"/>
        <w:jc w:val="both"/>
        <w:rPr>
          <w:rFonts w:ascii="Cambria" w:hAnsi="Cambria" w:cs="Calibri Light"/>
          <w:sz w:val="22"/>
          <w:szCs w:val="22"/>
        </w:rPr>
      </w:pPr>
      <w:hyperlink r:id="rId17" w:history="1">
        <w:r w:rsidR="00C447B4" w:rsidRPr="003E72FB">
          <w:rPr>
            <w:rFonts w:ascii="Cambria" w:hAnsi="Cambria" w:cs="Calibri Light"/>
            <w:sz w:val="22"/>
            <w:szCs w:val="22"/>
          </w:rPr>
          <w:t>powiatleborski.bip.gov.pl</w:t>
        </w:r>
      </w:hyperlink>
    </w:p>
    <w:p w:rsidR="006D4848" w:rsidRPr="00FE0087" w:rsidRDefault="00F70150" w:rsidP="00FE0087">
      <w:pPr>
        <w:pStyle w:val="pkt"/>
        <w:numPr>
          <w:ilvl w:val="0"/>
          <w:numId w:val="43"/>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Z</w:t>
      </w:r>
      <w:r w:rsidR="00CB6B75" w:rsidRPr="003E72FB">
        <w:rPr>
          <w:rFonts w:ascii="Cambria" w:hAnsi="Cambria" w:cs="Calibri Light"/>
          <w:b/>
          <w:sz w:val="22"/>
          <w:szCs w:val="22"/>
        </w:rPr>
        <w:t>miany postanowień zawartej umowy</w:t>
      </w:r>
      <w:r w:rsidR="00306169" w:rsidRPr="003E72FB">
        <w:rPr>
          <w:rFonts w:ascii="Cambria" w:hAnsi="Cambria" w:cs="Calibri Light"/>
          <w:b/>
          <w:sz w:val="22"/>
          <w:szCs w:val="22"/>
        </w:rPr>
        <w:t xml:space="preserve"> </w:t>
      </w:r>
      <w:r w:rsidR="00CB6B75" w:rsidRPr="003E72FB">
        <w:rPr>
          <w:rFonts w:ascii="Cambria" w:hAnsi="Cambria" w:cs="Calibri Light"/>
          <w:b/>
          <w:sz w:val="22"/>
          <w:szCs w:val="22"/>
        </w:rPr>
        <w:t>w stosunku do treści oferty, na podstawie której dokonano wyboru wykonawcy.</w:t>
      </w:r>
    </w:p>
    <w:p w:rsidR="006D4848"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6D4848">
        <w:rPr>
          <w:rFonts w:ascii="Cambria" w:eastAsia="Calibri" w:hAnsi="Cambria"/>
          <w:sz w:val="22"/>
          <w:szCs w:val="22"/>
          <w:lang w:eastAsia="ar-SA"/>
        </w:rPr>
        <w:t>Nie</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dopuszcza</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się</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jakichkolwiek</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zmian</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postanowień</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niniejszej</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umowy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w</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stosunku</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treści</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oferty,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na</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podstawie</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której</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dokonano</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wyboru</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Dostawcy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zastrzeżeniem</w:t>
      </w:r>
      <w:r w:rsidRPr="006D4848">
        <w:rPr>
          <w:rFonts w:ascii="Cambria" w:eastAsia="Book Antiqua" w:hAnsi="Cambria"/>
          <w:sz w:val="22"/>
          <w:szCs w:val="22"/>
          <w:lang w:eastAsia="ar-SA"/>
        </w:rPr>
        <w:t xml:space="preserve"> </w:t>
      </w:r>
      <w:r w:rsidR="00FE0087">
        <w:rPr>
          <w:rFonts w:ascii="Cambria" w:eastAsia="Calibri" w:hAnsi="Cambria"/>
          <w:sz w:val="22"/>
          <w:szCs w:val="22"/>
          <w:lang w:eastAsia="ar-SA"/>
        </w:rPr>
        <w:t>poniżej wyodrębnionych zdarzeń.</w:t>
      </w:r>
    </w:p>
    <w:p w:rsidR="006D4848" w:rsidRPr="006D4848" w:rsidRDefault="006D4848" w:rsidP="00DC6DDB">
      <w:pPr>
        <w:pStyle w:val="pkt"/>
        <w:suppressAutoHyphens/>
        <w:autoSpaceDE w:val="0"/>
        <w:autoSpaceDN w:val="0"/>
        <w:spacing w:before="0" w:after="0"/>
        <w:ind w:left="426" w:firstLine="0"/>
        <w:rPr>
          <w:rFonts w:ascii="Cambria" w:hAnsi="Cambria" w:cs="Calibri Light"/>
          <w:b/>
          <w:sz w:val="22"/>
          <w:szCs w:val="22"/>
        </w:rPr>
      </w:pPr>
      <w:r w:rsidRPr="006D4848">
        <w:rPr>
          <w:rFonts w:ascii="Cambria" w:eastAsia="Calibri" w:hAnsi="Cambria"/>
          <w:sz w:val="22"/>
          <w:szCs w:val="22"/>
          <w:lang w:eastAsia="en-US"/>
        </w:rPr>
        <w:t>W przypadku zdarzeń losowych oraz szczególnych okoliczności, któr</w:t>
      </w:r>
      <w:r>
        <w:rPr>
          <w:rFonts w:ascii="Cambria" w:eastAsia="Calibri" w:hAnsi="Cambria"/>
          <w:sz w:val="22"/>
          <w:szCs w:val="22"/>
          <w:lang w:eastAsia="en-US"/>
        </w:rPr>
        <w:t xml:space="preserve">ych nie można było przewidzieć </w:t>
      </w:r>
      <w:r w:rsidRPr="006D4848">
        <w:rPr>
          <w:rFonts w:ascii="Cambria" w:eastAsia="Calibri" w:hAnsi="Cambria"/>
          <w:sz w:val="22"/>
          <w:szCs w:val="22"/>
          <w:lang w:eastAsia="en-US"/>
        </w:rPr>
        <w:t>w chwili zawarcia umowy, istnieje możliwość wprowadzenia zmian do zawartej umowy w zakresie:</w:t>
      </w:r>
    </w:p>
    <w:p w:rsidR="006D4848" w:rsidRPr="006D4848" w:rsidRDefault="006D4848" w:rsidP="00DC6DDB">
      <w:pPr>
        <w:widowControl w:val="0"/>
        <w:numPr>
          <w:ilvl w:val="0"/>
          <w:numId w:val="55"/>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 xml:space="preserve">mającym wpływ na realizację umowy dotyczącym powszechnie obowiązujących przepisów prawa, </w:t>
      </w:r>
    </w:p>
    <w:p w:rsidR="006D4848" w:rsidRPr="006D4848" w:rsidRDefault="006D4848" w:rsidP="00DC6DDB">
      <w:pPr>
        <w:widowControl w:val="0"/>
        <w:numPr>
          <w:ilvl w:val="0"/>
          <w:numId w:val="55"/>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zmiany w nazwie, oznaczeniu, siedzibie Odbiorcy lub Dostawcy dokonanej w trakcie trwania umowy,</w:t>
      </w:r>
    </w:p>
    <w:p w:rsidR="006D4848" w:rsidRPr="006D4848" w:rsidRDefault="006D4848" w:rsidP="00DC6DDB">
      <w:pPr>
        <w:widowControl w:val="0"/>
        <w:numPr>
          <w:ilvl w:val="0"/>
          <w:numId w:val="55"/>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z</w:t>
      </w:r>
      <w:r w:rsidRPr="006D4848">
        <w:rPr>
          <w:rFonts w:ascii="Cambria" w:eastAsia="Calibri" w:hAnsi="Cambria" w:cs="Tahoma"/>
          <w:sz w:val="22"/>
          <w:szCs w:val="22"/>
          <w:lang w:eastAsia="en-US"/>
        </w:rPr>
        <w:t xml:space="preserve">astąpienia przedmiotu umowy innym produktem </w:t>
      </w:r>
      <w:r w:rsidRPr="00DC6DDB">
        <w:rPr>
          <w:rFonts w:ascii="Cambria" w:eastAsia="Calibri" w:hAnsi="Cambria" w:cs="Tahoma"/>
          <w:sz w:val="22"/>
          <w:szCs w:val="22"/>
          <w:lang w:eastAsia="en-US"/>
        </w:rPr>
        <w:t xml:space="preserve">o </w:t>
      </w:r>
      <w:proofErr w:type="spellStart"/>
      <w:r w:rsidRPr="00DC6DDB">
        <w:rPr>
          <w:rFonts w:ascii="Cambria" w:eastAsia="Calibri" w:hAnsi="Cambria" w:cs="Tahoma"/>
          <w:sz w:val="22"/>
          <w:szCs w:val="22"/>
          <w:lang w:eastAsia="en-US"/>
        </w:rPr>
        <w:t>niegorszych</w:t>
      </w:r>
      <w:proofErr w:type="spellEnd"/>
      <w:r w:rsidRPr="00DC6DDB">
        <w:rPr>
          <w:rFonts w:ascii="Cambria" w:eastAsia="Calibri" w:hAnsi="Cambria" w:cs="Tahoma"/>
          <w:sz w:val="22"/>
          <w:szCs w:val="22"/>
          <w:lang w:eastAsia="en-US"/>
        </w:rPr>
        <w:t xml:space="preserve"> parametrach niż oferowane w ofercie </w:t>
      </w:r>
      <w:r w:rsidRPr="006D4848">
        <w:rPr>
          <w:rFonts w:ascii="Cambria" w:eastAsia="Calibri" w:hAnsi="Cambria" w:cs="Tahoma"/>
          <w:sz w:val="22"/>
          <w:szCs w:val="22"/>
          <w:lang w:eastAsia="en-US"/>
        </w:rPr>
        <w:t xml:space="preserve">w przypadku wystąpienia sytuacji, gdy produkcja obecnego </w:t>
      </w:r>
      <w:r w:rsidRPr="006D4848">
        <w:rPr>
          <w:rFonts w:eastAsia="Calibri"/>
          <w:sz w:val="22"/>
          <w:szCs w:val="22"/>
          <w:lang w:eastAsia="en-US"/>
        </w:rPr>
        <w:t xml:space="preserve">modelu </w:t>
      </w:r>
      <w:r w:rsidRPr="006D4848">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DC6DDB" w:rsidRDefault="006D4848" w:rsidP="00DC6DDB">
      <w:pPr>
        <w:pStyle w:val="pkt"/>
        <w:suppressAutoHyphens/>
        <w:autoSpaceDE w:val="0"/>
        <w:autoSpaceDN w:val="0"/>
        <w:spacing w:before="0" w:after="0"/>
        <w:ind w:left="360" w:firstLine="0"/>
        <w:rPr>
          <w:rFonts w:ascii="Cambria" w:hAnsi="Cambria" w:cs="Calibri Light"/>
          <w:b/>
          <w:sz w:val="22"/>
          <w:szCs w:val="22"/>
        </w:rPr>
      </w:pPr>
      <w:r w:rsidRPr="006D4848">
        <w:rPr>
          <w:rFonts w:ascii="Cambria" w:eastAsia="Calibri" w:hAnsi="Cambria"/>
          <w:sz w:val="22"/>
          <w:szCs w:val="22"/>
          <w:lang w:eastAsia="en-US"/>
        </w:rPr>
        <w:t>Wszelkie zmiany postanowień niniejszej Umowy wymagają formy pisemnej pod rygorem nieważności</w:t>
      </w:r>
      <w:r w:rsidR="00C344EF">
        <w:rPr>
          <w:rFonts w:ascii="Cambria" w:eastAsia="Calibri" w:hAnsi="Cambria"/>
          <w:sz w:val="22"/>
          <w:szCs w:val="22"/>
          <w:lang w:eastAsia="en-US"/>
        </w:rPr>
        <w:t>.</w:t>
      </w:r>
    </w:p>
    <w:p w:rsidR="001E47CD" w:rsidRPr="003E72FB" w:rsidRDefault="00E77EE7" w:rsidP="00E5304F">
      <w:pPr>
        <w:pStyle w:val="pkt"/>
        <w:numPr>
          <w:ilvl w:val="0"/>
          <w:numId w:val="43"/>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Niżej wymienione z</w:t>
      </w:r>
      <w:r w:rsidR="001E47CD" w:rsidRPr="003E72FB">
        <w:rPr>
          <w:rFonts w:ascii="Cambria" w:hAnsi="Cambria" w:cs="Calibri Light"/>
          <w:b/>
          <w:sz w:val="22"/>
          <w:szCs w:val="22"/>
        </w:rPr>
        <w:t>ałącz</w:t>
      </w:r>
      <w:r w:rsidR="003F1BA6" w:rsidRPr="003E72FB">
        <w:rPr>
          <w:rFonts w:ascii="Cambria" w:hAnsi="Cambria" w:cs="Calibri Light"/>
          <w:b/>
          <w:sz w:val="22"/>
          <w:szCs w:val="22"/>
        </w:rPr>
        <w:t>niki do SIWZ stanowią jej treść:</w:t>
      </w:r>
    </w:p>
    <w:p w:rsidR="00EF5898" w:rsidRPr="003E72FB" w:rsidRDefault="00CC4740" w:rsidP="00FB2C71">
      <w:pPr>
        <w:pStyle w:val="pkt"/>
        <w:numPr>
          <w:ilvl w:val="0"/>
          <w:numId w:val="9"/>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EF5898" w:rsidRPr="003E72FB">
        <w:rPr>
          <w:rFonts w:ascii="Cambria" w:hAnsi="Cambria" w:cs="Calibri Light"/>
          <w:b/>
          <w:sz w:val="22"/>
          <w:szCs w:val="22"/>
        </w:rPr>
        <w:t xml:space="preserve">1 </w:t>
      </w:r>
      <w:r w:rsidRPr="003E72FB">
        <w:rPr>
          <w:rFonts w:ascii="Cambria" w:hAnsi="Cambria" w:cs="Calibri Light"/>
          <w:b/>
          <w:sz w:val="22"/>
          <w:szCs w:val="22"/>
        </w:rPr>
        <w:t>do SIWZ</w:t>
      </w:r>
      <w:r w:rsidRPr="003E72FB">
        <w:rPr>
          <w:rFonts w:ascii="Cambria" w:hAnsi="Cambria" w:cs="Calibri Light"/>
          <w:sz w:val="22"/>
          <w:szCs w:val="22"/>
        </w:rPr>
        <w:t xml:space="preserve"> </w:t>
      </w:r>
      <w:r w:rsidR="00BC7F81">
        <w:rPr>
          <w:rFonts w:ascii="Cambria" w:hAnsi="Cambria" w:cs="Calibri Light"/>
          <w:sz w:val="22"/>
          <w:szCs w:val="22"/>
        </w:rPr>
        <w:t>– s</w:t>
      </w:r>
      <w:r w:rsidR="00EF5898" w:rsidRPr="003E72FB">
        <w:rPr>
          <w:rFonts w:ascii="Cambria" w:hAnsi="Cambria" w:cs="Calibri Light"/>
          <w:sz w:val="22"/>
          <w:szCs w:val="22"/>
        </w:rPr>
        <w:t xml:space="preserve">zczegółowy </w:t>
      </w:r>
      <w:r w:rsidR="005C18CF" w:rsidRPr="003E72FB">
        <w:rPr>
          <w:rFonts w:ascii="Cambria" w:hAnsi="Cambria" w:cs="Calibri Light"/>
          <w:sz w:val="22"/>
          <w:szCs w:val="22"/>
        </w:rPr>
        <w:t>opis przedmiotu zamówienia</w:t>
      </w:r>
    </w:p>
    <w:p w:rsidR="00115B93" w:rsidRPr="003E72FB" w:rsidRDefault="00115B93" w:rsidP="00FB2C71">
      <w:pPr>
        <w:pStyle w:val="pkt"/>
        <w:numPr>
          <w:ilvl w:val="0"/>
          <w:numId w:val="9"/>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Załącznik nr 2 do SIWZ</w:t>
      </w:r>
      <w:r w:rsidR="00BC7F81">
        <w:rPr>
          <w:rFonts w:ascii="Cambria" w:hAnsi="Cambria" w:cs="Calibri Light"/>
          <w:sz w:val="22"/>
          <w:szCs w:val="22"/>
        </w:rPr>
        <w:t xml:space="preserve"> - formularz oferty</w:t>
      </w:r>
    </w:p>
    <w:p w:rsidR="00CC4740" w:rsidRPr="003E72FB" w:rsidRDefault="00CC4740" w:rsidP="00FB2C71">
      <w:pPr>
        <w:pStyle w:val="pkt"/>
        <w:numPr>
          <w:ilvl w:val="0"/>
          <w:numId w:val="9"/>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3</w:t>
      </w:r>
      <w:r w:rsidRPr="003E72FB">
        <w:rPr>
          <w:rFonts w:ascii="Cambria" w:hAnsi="Cambria" w:cs="Calibri Light"/>
          <w:b/>
          <w:sz w:val="22"/>
          <w:szCs w:val="22"/>
        </w:rPr>
        <w:t xml:space="preserve"> do SIWZ</w:t>
      </w:r>
      <w:r w:rsidRPr="003E72FB">
        <w:rPr>
          <w:rFonts w:ascii="Cambria" w:hAnsi="Cambria" w:cs="Calibri Light"/>
          <w:sz w:val="22"/>
          <w:szCs w:val="22"/>
        </w:rPr>
        <w:t xml:space="preserve"> - </w:t>
      </w:r>
      <w:r w:rsidR="00D921F6" w:rsidRPr="003E72FB">
        <w:rPr>
          <w:rFonts w:ascii="Cambria" w:hAnsi="Cambria" w:cs="Calibri Light"/>
          <w:sz w:val="22"/>
          <w:szCs w:val="22"/>
        </w:rPr>
        <w:t>wzór oświadczenia o przynależności lub braku przynależności do tej samej grupy kapitałowej, o której m</w:t>
      </w:r>
      <w:r w:rsidR="00BC7F81">
        <w:rPr>
          <w:rFonts w:ascii="Cambria" w:hAnsi="Cambria" w:cs="Calibri Light"/>
          <w:sz w:val="22"/>
          <w:szCs w:val="22"/>
        </w:rPr>
        <w:t xml:space="preserve">owa w art. 24 ust. 1 pkt 23 </w:t>
      </w:r>
      <w:proofErr w:type="spellStart"/>
      <w:r w:rsidR="00BC7F81">
        <w:rPr>
          <w:rFonts w:ascii="Cambria" w:hAnsi="Cambria" w:cs="Calibri Light"/>
          <w:sz w:val="22"/>
          <w:szCs w:val="22"/>
        </w:rPr>
        <w:t>Pzp</w:t>
      </w:r>
      <w:proofErr w:type="spellEnd"/>
    </w:p>
    <w:p w:rsidR="00115B93" w:rsidRPr="003E72FB" w:rsidRDefault="00115B93" w:rsidP="00FB2C71">
      <w:pPr>
        <w:pStyle w:val="pkt"/>
        <w:numPr>
          <w:ilvl w:val="0"/>
          <w:numId w:val="9"/>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Załącznik nr 4 do SIWZ</w:t>
      </w:r>
      <w:r w:rsidRPr="003E72FB">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 wykluczeniu oraz spełnia</w:t>
      </w:r>
      <w:r w:rsidR="00BC7F81">
        <w:rPr>
          <w:rFonts w:ascii="Cambria" w:hAnsi="Cambria" w:cs="Calibri Light"/>
          <w:sz w:val="22"/>
          <w:szCs w:val="22"/>
        </w:rPr>
        <w:t xml:space="preserve"> warunki udziału w postępowaniu</w:t>
      </w:r>
    </w:p>
    <w:p w:rsidR="00DB790A" w:rsidRPr="003E72FB" w:rsidRDefault="00DB790A" w:rsidP="00600469">
      <w:pPr>
        <w:numPr>
          <w:ilvl w:val="0"/>
          <w:numId w:val="9"/>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Załącznik nr 4a  do SIWZ</w:t>
      </w:r>
      <w:r w:rsidRPr="003E72FB">
        <w:rPr>
          <w:rFonts w:ascii="Cambria" w:hAnsi="Cambria" w:cs="Arial"/>
        </w:rPr>
        <w:t xml:space="preserve"> </w:t>
      </w:r>
      <w:r w:rsidR="00BC7F81">
        <w:rPr>
          <w:rFonts w:ascii="Cambria" w:hAnsi="Cambria" w:cs="Calibri Light"/>
          <w:sz w:val="22"/>
          <w:szCs w:val="22"/>
        </w:rPr>
        <w:t xml:space="preserve"> - o</w:t>
      </w:r>
      <w:r w:rsidRPr="003E72FB">
        <w:rPr>
          <w:rFonts w:ascii="Cambria" w:hAnsi="Cambria" w:cs="Calibri Light"/>
          <w:sz w:val="22"/>
          <w:szCs w:val="22"/>
        </w:rPr>
        <w:t xml:space="preserve">świadczenie wykonawcy na podstawie art. 25a ust. 1 ustawy z dnia 29 stycznia 2004 r. Prawo zamówień publicznych (dalej jako: ustawa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dotyczące spełniania warunków udziału w postepowaniu</w:t>
      </w:r>
    </w:p>
    <w:p w:rsidR="003E27A4" w:rsidRDefault="00CC4740" w:rsidP="00DC6DDB">
      <w:pPr>
        <w:pStyle w:val="pkt"/>
        <w:numPr>
          <w:ilvl w:val="0"/>
          <w:numId w:val="9"/>
        </w:numPr>
        <w:tabs>
          <w:tab w:val="left" w:pos="851"/>
        </w:tabs>
        <w:suppressAutoHyphens/>
        <w:autoSpaceDE w:val="0"/>
        <w:autoSpaceDN w:val="0"/>
        <w:spacing w:before="0" w:after="0"/>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5</w:t>
      </w:r>
      <w:r w:rsidRPr="003E72FB">
        <w:rPr>
          <w:rFonts w:ascii="Cambria" w:hAnsi="Cambria" w:cs="Calibri Light"/>
          <w:b/>
          <w:sz w:val="22"/>
          <w:szCs w:val="22"/>
        </w:rPr>
        <w:t xml:space="preserve"> do SIWZ</w:t>
      </w:r>
      <w:r w:rsidRPr="003E72FB">
        <w:rPr>
          <w:rFonts w:ascii="Cambria" w:hAnsi="Cambria" w:cs="Calibri Light"/>
          <w:sz w:val="22"/>
          <w:szCs w:val="22"/>
        </w:rPr>
        <w:t xml:space="preserve"> </w:t>
      </w:r>
      <w:r w:rsidR="001D38B7" w:rsidRPr="003E72FB">
        <w:rPr>
          <w:rFonts w:ascii="Cambria" w:hAnsi="Cambria" w:cs="Calibri Light"/>
          <w:sz w:val="22"/>
          <w:szCs w:val="22"/>
        </w:rPr>
        <w:t>-</w:t>
      </w:r>
      <w:r w:rsidRPr="003E72FB">
        <w:rPr>
          <w:rFonts w:ascii="Cambria" w:hAnsi="Cambria" w:cs="Calibri Light"/>
          <w:sz w:val="22"/>
          <w:szCs w:val="22"/>
        </w:rPr>
        <w:t xml:space="preserve"> </w:t>
      </w:r>
      <w:r w:rsidR="00BC7F81">
        <w:rPr>
          <w:rFonts w:ascii="Cambria" w:hAnsi="Cambria" w:cs="Calibri Light"/>
          <w:sz w:val="22"/>
          <w:szCs w:val="22"/>
        </w:rPr>
        <w:t>wzór umowy</w:t>
      </w:r>
    </w:p>
    <w:p w:rsidR="00754582" w:rsidRPr="00DC6DDB" w:rsidRDefault="00754582" w:rsidP="00754582">
      <w:pPr>
        <w:pStyle w:val="pkt"/>
        <w:tabs>
          <w:tab w:val="left" w:pos="851"/>
        </w:tabs>
        <w:suppressAutoHyphens/>
        <w:autoSpaceDE w:val="0"/>
        <w:autoSpaceDN w:val="0"/>
        <w:spacing w:before="0" w:after="0"/>
        <w:ind w:firstLine="0"/>
        <w:rPr>
          <w:rFonts w:ascii="Cambria" w:hAnsi="Cambria" w:cs="Calibri Light"/>
          <w:sz w:val="22"/>
          <w:szCs w:val="22"/>
        </w:rPr>
      </w:pPr>
    </w:p>
    <w:tbl>
      <w:tblPr>
        <w:tblW w:w="0" w:type="auto"/>
        <w:tblInd w:w="3794" w:type="dxa"/>
        <w:tblLayout w:type="fixed"/>
        <w:tblLook w:val="04A0" w:firstRow="1" w:lastRow="0" w:firstColumn="1" w:lastColumn="0" w:noHBand="0" w:noVBand="1"/>
      </w:tblPr>
      <w:tblGrid>
        <w:gridCol w:w="5386"/>
      </w:tblGrid>
      <w:tr w:rsidR="006E6452" w:rsidRPr="003E72FB" w:rsidTr="00AE4E62">
        <w:tc>
          <w:tcPr>
            <w:tcW w:w="5386" w:type="dxa"/>
          </w:tcPr>
          <w:p w:rsidR="00DC6DDB" w:rsidRDefault="00DC6DDB" w:rsidP="00DC6DDB">
            <w:pPr>
              <w:pStyle w:val="Nagwek3"/>
              <w:spacing w:before="0" w:after="0"/>
              <w:jc w:val="center"/>
              <w:rPr>
                <w:rFonts w:cs="Calibri Light"/>
                <w:b w:val="0"/>
                <w:sz w:val="22"/>
                <w:szCs w:val="22"/>
                <w:lang w:val="pl-PL" w:eastAsia="pl-PL"/>
              </w:rPr>
            </w:pPr>
          </w:p>
          <w:p w:rsidR="006E6452" w:rsidRDefault="006E6452" w:rsidP="00DC6DDB">
            <w:pPr>
              <w:pStyle w:val="Nagwek3"/>
              <w:spacing w:before="0" w:after="0"/>
              <w:jc w:val="center"/>
              <w:rPr>
                <w:rFonts w:cs="Calibri Light"/>
                <w:b w:val="0"/>
                <w:sz w:val="22"/>
                <w:szCs w:val="22"/>
                <w:lang w:val="pl-PL" w:eastAsia="pl-PL"/>
              </w:rPr>
            </w:pPr>
            <w:r w:rsidRPr="003E72FB">
              <w:rPr>
                <w:rFonts w:cs="Calibri Light"/>
                <w:b w:val="0"/>
                <w:sz w:val="22"/>
                <w:szCs w:val="22"/>
                <w:lang w:val="pl-PL" w:eastAsia="pl-PL"/>
              </w:rPr>
              <w:t>Treść SIWZ z załącznikami zatwierdzam</w:t>
            </w:r>
          </w:p>
          <w:p w:rsidR="00DC6DDB" w:rsidRDefault="00DC6DDB" w:rsidP="00DC6DDB"/>
          <w:p w:rsidR="00DC6DDB" w:rsidRPr="00DC6DDB" w:rsidRDefault="00DC6DDB" w:rsidP="00DC6DDB"/>
          <w:p w:rsidR="006E6452" w:rsidRPr="003E72FB"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3E72FB">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A16A57">
      <w:headerReference w:type="default" r:id="rId18"/>
      <w:footerReference w:type="default" r:id="rId19"/>
      <w:endnotePr>
        <w:numFmt w:val="decimal"/>
      </w:endnotePr>
      <w:pgSz w:w="11906" w:h="16838"/>
      <w:pgMar w:top="1674" w:right="1418" w:bottom="1418" w:left="1418" w:header="709" w:footer="17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6F" w:rsidRDefault="00B45B6F" w:rsidP="00DF607E">
      <w:r>
        <w:separator/>
      </w:r>
    </w:p>
  </w:endnote>
  <w:endnote w:type="continuationSeparator" w:id="0">
    <w:p w:rsidR="00B45B6F" w:rsidRDefault="00B45B6F"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A9" w:rsidRDefault="00790713">
    <w:pPr>
      <w:pStyle w:val="Stopka"/>
      <w:jc w:val="center"/>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5715"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p w:rsidR="00695DA9" w:rsidRDefault="00695DA9">
    <w:pPr>
      <w:pStyle w:val="Stopka"/>
      <w:jc w:val="center"/>
      <w:rPr>
        <w:sz w:val="22"/>
        <w:szCs w:val="22"/>
      </w:rPr>
    </w:pPr>
  </w:p>
  <w:p w:rsidR="00695DA9" w:rsidRPr="00A27709" w:rsidRDefault="00695DA9" w:rsidP="00A16A57">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2473B2">
      <w:rPr>
        <w:rFonts w:ascii="Arial" w:hAnsi="Arial" w:cs="Arial"/>
        <w:noProof/>
      </w:rPr>
      <w:t>1</w:t>
    </w:r>
    <w:r w:rsidRPr="00A27709">
      <w:rPr>
        <w:rFonts w:ascii="Arial" w:hAnsi="Arial" w:cs="Arial"/>
      </w:rPr>
      <w:fldChar w:fldCharType="end"/>
    </w:r>
  </w:p>
  <w:p w:rsidR="00695DA9" w:rsidRDefault="00695D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6F" w:rsidRDefault="00B45B6F" w:rsidP="00DF607E">
      <w:r>
        <w:separator/>
      </w:r>
    </w:p>
  </w:footnote>
  <w:footnote w:type="continuationSeparator" w:id="0">
    <w:p w:rsidR="00B45B6F" w:rsidRDefault="00B45B6F" w:rsidP="00DF6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A9" w:rsidRPr="00D72911" w:rsidRDefault="00790713" w:rsidP="00D261E7">
    <w:pPr>
      <w:pStyle w:val="pkt"/>
      <w:autoSpaceDE w:val="0"/>
      <w:autoSpaceDN w:val="0"/>
      <w:spacing w:before="0" w:after="0" w:line="360" w:lineRule="auto"/>
      <w:ind w:left="0" w:firstLine="0"/>
      <w:jc w:val="center"/>
      <w:rPr>
        <w:rFonts w:ascii="Arial" w:hAnsi="Arial" w:cs="Arial"/>
        <w:i/>
        <w:color w:val="000000"/>
        <w:sz w:val="16"/>
        <w:szCs w:val="16"/>
      </w:rPr>
    </w:pPr>
    <w:r>
      <w:rPr>
        <w:rFonts w:ascii="Arial" w:hAnsi="Arial" w:cs="Arial"/>
        <w:i/>
        <w:noProof/>
        <w:color w:val="000000"/>
        <w:sz w:val="16"/>
        <w:szCs w:val="16"/>
      </w:rPr>
      <w:drawing>
        <wp:anchor distT="0" distB="0" distL="114300" distR="114300" simplePos="0" relativeHeight="251658240" behindDoc="0" locked="0" layoutInCell="0" allowOverlap="1">
          <wp:simplePos x="0" y="0"/>
          <wp:positionH relativeFrom="page">
            <wp:align>center</wp:align>
          </wp:positionH>
          <wp:positionV relativeFrom="page">
            <wp:posOffset>252095</wp:posOffset>
          </wp:positionV>
          <wp:extent cx="7019925" cy="752475"/>
          <wp:effectExtent l="0" t="0" r="9525" b="9525"/>
          <wp:wrapNone/>
          <wp:docPr id="2" name="Obraz 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pt;height:.7pt" o:bullet="t">
        <v:imagedata r:id="rId1" o:title=""/>
      </v:shape>
    </w:pict>
  </w:numPicBullet>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CF00DFC"/>
    <w:multiLevelType w:val="multilevel"/>
    <w:tmpl w:val="04A6D34C"/>
    <w:lvl w:ilvl="0">
      <w:start w:val="1"/>
      <w:numFmt w:val="decimal"/>
      <w:lvlText w:val="%1."/>
      <w:lvlJc w:val="left"/>
      <w:pPr>
        <w:tabs>
          <w:tab w:val="num" w:pos="630"/>
        </w:tabs>
        <w:ind w:left="630" w:hanging="630"/>
      </w:pPr>
      <w:rPr>
        <w:rFonts w:hint="default"/>
        <w:color w:val="auto"/>
      </w:rPr>
    </w:lvl>
    <w:lvl w:ilvl="1">
      <w:start w:val="1"/>
      <w:numFmt w:val="none"/>
      <w:lvlText w:val="3.1."/>
      <w:lvlJc w:val="left"/>
      <w:pPr>
        <w:tabs>
          <w:tab w:val="num" w:pos="1340"/>
        </w:tabs>
        <w:ind w:left="1340" w:hanging="630"/>
      </w:pPr>
      <w:rPr>
        <w:rFonts w:ascii="Arial" w:hAnsi="Arial" w:hint="default"/>
        <w:b w:val="0"/>
        <w:i w:val="0"/>
        <w:color w:val="auto"/>
        <w:sz w:val="20"/>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5">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B00F9A"/>
    <w:multiLevelType w:val="hybridMultilevel"/>
    <w:tmpl w:val="AC360F88"/>
    <w:lvl w:ilvl="0" w:tplc="2FDEABA6">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3B91F00"/>
    <w:multiLevelType w:val="hybridMultilevel"/>
    <w:tmpl w:val="00DAF5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1">
    <w:nsid w:val="24631078"/>
    <w:multiLevelType w:val="hybridMultilevel"/>
    <w:tmpl w:val="2250E028"/>
    <w:lvl w:ilvl="0" w:tplc="3DDCB13E">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3">
    <w:nsid w:val="296117AA"/>
    <w:multiLevelType w:val="multilevel"/>
    <w:tmpl w:val="43685CF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nsid w:val="2D387C78"/>
    <w:multiLevelType w:val="hybridMultilevel"/>
    <w:tmpl w:val="213EAC06"/>
    <w:lvl w:ilvl="0" w:tplc="11F413E6">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8">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9">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nsid w:val="3BA611B4"/>
    <w:multiLevelType w:val="hybridMultilevel"/>
    <w:tmpl w:val="E4C4B898"/>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nsid w:val="42CD0520"/>
    <w:multiLevelType w:val="hybridMultilevel"/>
    <w:tmpl w:val="81E21C14"/>
    <w:lvl w:ilvl="0" w:tplc="5552A3E4">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nsid w:val="437E0947"/>
    <w:multiLevelType w:val="hybridMultilevel"/>
    <w:tmpl w:val="AC360F88"/>
    <w:lvl w:ilvl="0" w:tplc="2FDEABA6">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6">
    <w:nsid w:val="444A13A8"/>
    <w:multiLevelType w:val="hybridMultilevel"/>
    <w:tmpl w:val="81E21C14"/>
    <w:lvl w:ilvl="0" w:tplc="5552A3E4">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6252B19"/>
    <w:multiLevelType w:val="hybridMultilevel"/>
    <w:tmpl w:val="238028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1">
    <w:nsid w:val="4E374FEA"/>
    <w:multiLevelType w:val="hybridMultilevel"/>
    <w:tmpl w:val="BC267968"/>
    <w:lvl w:ilvl="0" w:tplc="4EBC0504">
      <w:start w:val="3"/>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02C5D19"/>
    <w:multiLevelType w:val="hybridMultilevel"/>
    <w:tmpl w:val="593A78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21C5570"/>
    <w:multiLevelType w:val="hybridMultilevel"/>
    <w:tmpl w:val="F162FF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3232664"/>
    <w:multiLevelType w:val="hybridMultilevel"/>
    <w:tmpl w:val="28DCC5A2"/>
    <w:lvl w:ilvl="0" w:tplc="72F81CE0">
      <w:start w:val="1"/>
      <w:numFmt w:val="lowerLetter"/>
      <w:lvlText w:val="%1)"/>
      <w:lvlJc w:val="left"/>
      <w:pPr>
        <w:ind w:left="2483" w:hanging="360"/>
      </w:pPr>
      <w:rPr>
        <w:rFonts w:ascii="Arial" w:hAnsi="Arial"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35">
    <w:nsid w:val="53437A43"/>
    <w:multiLevelType w:val="hybridMultilevel"/>
    <w:tmpl w:val="EA648A8E"/>
    <w:lvl w:ilvl="0" w:tplc="FC9A3EE8">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37">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8">
    <w:nsid w:val="5D514361"/>
    <w:multiLevelType w:val="hybridMultilevel"/>
    <w:tmpl w:val="213EAC06"/>
    <w:lvl w:ilvl="0" w:tplc="11F413E6">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0BE3342"/>
    <w:multiLevelType w:val="hybridMultilevel"/>
    <w:tmpl w:val="2F6208BA"/>
    <w:lvl w:ilvl="0" w:tplc="0AACC740">
      <w:start w:val="1"/>
      <w:numFmt w:val="decimal"/>
      <w:lvlText w:val="%1)"/>
      <w:lvlJc w:val="left"/>
      <w:pPr>
        <w:ind w:left="1155" w:hanging="360"/>
      </w:pPr>
      <w:rPr>
        <w:rFonts w:ascii="Arial" w:hAnsi="Arial"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0">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41">
    <w:nsid w:val="61FC5058"/>
    <w:multiLevelType w:val="multilevel"/>
    <w:tmpl w:val="98CC75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2">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4">
    <w:nsid w:val="72336DC3"/>
    <w:multiLevelType w:val="hybridMultilevel"/>
    <w:tmpl w:val="C896E10A"/>
    <w:lvl w:ilvl="0" w:tplc="30547CEC">
      <w:start w:val="1"/>
      <w:numFmt w:val="lowerLetter"/>
      <w:lvlText w:val="%1)"/>
      <w:lvlJc w:val="left"/>
      <w:pPr>
        <w:ind w:left="1768"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488" w:hanging="360"/>
      </w:pPr>
    </w:lvl>
    <w:lvl w:ilvl="2" w:tplc="0415001B" w:tentative="1">
      <w:start w:val="1"/>
      <w:numFmt w:val="lowerRoman"/>
      <w:lvlText w:val="%3."/>
      <w:lvlJc w:val="right"/>
      <w:pPr>
        <w:ind w:left="3208" w:hanging="180"/>
      </w:pPr>
    </w:lvl>
    <w:lvl w:ilvl="3" w:tplc="0415000F" w:tentative="1">
      <w:start w:val="1"/>
      <w:numFmt w:val="decimal"/>
      <w:lvlText w:val="%4."/>
      <w:lvlJc w:val="left"/>
      <w:pPr>
        <w:ind w:left="3928" w:hanging="360"/>
      </w:pPr>
    </w:lvl>
    <w:lvl w:ilvl="4" w:tplc="04150019" w:tentative="1">
      <w:start w:val="1"/>
      <w:numFmt w:val="lowerLetter"/>
      <w:lvlText w:val="%5."/>
      <w:lvlJc w:val="left"/>
      <w:pPr>
        <w:ind w:left="4648" w:hanging="360"/>
      </w:pPr>
    </w:lvl>
    <w:lvl w:ilvl="5" w:tplc="0415001B" w:tentative="1">
      <w:start w:val="1"/>
      <w:numFmt w:val="lowerRoman"/>
      <w:lvlText w:val="%6."/>
      <w:lvlJc w:val="right"/>
      <w:pPr>
        <w:ind w:left="5368" w:hanging="180"/>
      </w:pPr>
    </w:lvl>
    <w:lvl w:ilvl="6" w:tplc="0415000F" w:tentative="1">
      <w:start w:val="1"/>
      <w:numFmt w:val="decimal"/>
      <w:lvlText w:val="%7."/>
      <w:lvlJc w:val="left"/>
      <w:pPr>
        <w:ind w:left="6088" w:hanging="360"/>
      </w:pPr>
    </w:lvl>
    <w:lvl w:ilvl="7" w:tplc="04150019" w:tentative="1">
      <w:start w:val="1"/>
      <w:numFmt w:val="lowerLetter"/>
      <w:lvlText w:val="%8."/>
      <w:lvlJc w:val="left"/>
      <w:pPr>
        <w:ind w:left="6808" w:hanging="360"/>
      </w:pPr>
    </w:lvl>
    <w:lvl w:ilvl="8" w:tplc="0415001B" w:tentative="1">
      <w:start w:val="1"/>
      <w:numFmt w:val="lowerRoman"/>
      <w:lvlText w:val="%9."/>
      <w:lvlJc w:val="right"/>
      <w:pPr>
        <w:ind w:left="7528" w:hanging="180"/>
      </w:pPr>
    </w:lvl>
  </w:abstractNum>
  <w:abstractNum w:abstractNumId="45">
    <w:nsid w:val="7253348E"/>
    <w:multiLevelType w:val="hybridMultilevel"/>
    <w:tmpl w:val="2084CD9A"/>
    <w:lvl w:ilvl="0" w:tplc="B8D414E0">
      <w:start w:val="1"/>
      <w:numFmt w:val="lowerLetter"/>
      <w:lvlText w:val="%1)"/>
      <w:lvlJc w:val="left"/>
      <w:pPr>
        <w:ind w:left="720" w:hanging="360"/>
      </w:pPr>
      <w:rPr>
        <w:rFonts w:ascii="Arial" w:hAnsi="Arial" w:hint="default"/>
        <w:b w:val="0"/>
        <w:bCs w:val="0"/>
        <w:i w:val="0"/>
        <w:iCs w:val="0"/>
        <w:color w:val="000000"/>
        <w:sz w:val="20"/>
        <w:szCs w:val="24"/>
      </w:rPr>
    </w:lvl>
    <w:lvl w:ilvl="1" w:tplc="3AE85D34">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7">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8">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20"/>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9"/>
  </w:num>
  <w:num w:numId="6">
    <w:abstractNumId w:val="8"/>
  </w:num>
  <w:num w:numId="7">
    <w:abstractNumId w:val="6"/>
  </w:num>
  <w:num w:numId="8">
    <w:abstractNumId w:val="40"/>
  </w:num>
  <w:num w:numId="9">
    <w:abstractNumId w:val="39"/>
  </w:num>
  <w:num w:numId="10">
    <w:abstractNumId w:val="48"/>
  </w:num>
  <w:num w:numId="11">
    <w:abstractNumId w:val="34"/>
  </w:num>
  <w:num w:numId="12">
    <w:abstractNumId w:val="10"/>
  </w:num>
  <w:num w:numId="13">
    <w:abstractNumId w:val="12"/>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4">
    <w:abstractNumId w:val="42"/>
  </w:num>
  <w:num w:numId="15">
    <w:abstractNumId w:val="17"/>
  </w:num>
  <w:num w:numId="16">
    <w:abstractNumId w:val="36"/>
  </w:num>
  <w:num w:numId="17">
    <w:abstractNumId w:val="25"/>
  </w:num>
  <w:num w:numId="18">
    <w:abstractNumId w:val="21"/>
  </w:num>
  <w:num w:numId="19">
    <w:abstractNumId w:val="1"/>
  </w:num>
  <w:num w:numId="20">
    <w:abstractNumId w:val="44"/>
  </w:num>
  <w:num w:numId="21">
    <w:abstractNumId w:val="28"/>
  </w:num>
  <w:num w:numId="22">
    <w:abstractNumId w:val="4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4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4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4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4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7">
    <w:abstractNumId w:val="4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8">
    <w:abstractNumId w:val="12"/>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45"/>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32">
    <w:abstractNumId w:val="18"/>
  </w:num>
  <w:num w:numId="33">
    <w:abstractNumId w:val="46"/>
  </w:num>
  <w:num w:numId="34">
    <w:abstractNumId w:val="14"/>
  </w:num>
  <w:num w:numId="35">
    <w:abstractNumId w:val="4"/>
    <w:lvlOverride w:ilvl="0">
      <w:lvl w:ilvl="0">
        <w:start w:val="1"/>
        <w:numFmt w:val="decimal"/>
        <w:lvlText w:val="%1."/>
        <w:lvlJc w:val="left"/>
        <w:pPr>
          <w:ind w:left="1790" w:hanging="360"/>
        </w:pPr>
      </w:lvl>
    </w:lvlOverride>
    <w:lvlOverride w:ilvl="1">
      <w:lvl w:ilvl="1">
        <w:start w:val="1"/>
        <w:numFmt w:val="lowerLetter"/>
        <w:lvlText w:val="%2."/>
        <w:lvlJc w:val="left"/>
        <w:pPr>
          <w:ind w:left="2510" w:hanging="360"/>
        </w:pPr>
      </w:lvl>
    </w:lvlOverride>
    <w:lvlOverride w:ilvl="2">
      <w:lvl w:ilvl="2" w:tentative="1">
        <w:start w:val="1"/>
        <w:numFmt w:val="lowerRoman"/>
        <w:lvlText w:val="%3."/>
        <w:lvlJc w:val="right"/>
        <w:pPr>
          <w:ind w:left="3230" w:hanging="180"/>
        </w:pPr>
      </w:lvl>
    </w:lvlOverride>
    <w:lvlOverride w:ilvl="3">
      <w:lvl w:ilvl="3" w:tentative="1">
        <w:start w:val="1"/>
        <w:numFmt w:val="decimal"/>
        <w:lvlText w:val="%4."/>
        <w:lvlJc w:val="left"/>
        <w:pPr>
          <w:ind w:left="3950" w:hanging="360"/>
        </w:pPr>
      </w:lvl>
    </w:lvlOverride>
    <w:lvlOverride w:ilvl="4">
      <w:lvl w:ilvl="4" w:tentative="1">
        <w:start w:val="1"/>
        <w:numFmt w:val="lowerLetter"/>
        <w:lvlText w:val="%5."/>
        <w:lvlJc w:val="left"/>
        <w:pPr>
          <w:ind w:left="4670" w:hanging="360"/>
        </w:pPr>
      </w:lvl>
    </w:lvlOverride>
    <w:lvlOverride w:ilvl="5">
      <w:lvl w:ilvl="5" w:tentative="1">
        <w:start w:val="1"/>
        <w:numFmt w:val="lowerRoman"/>
        <w:lvlText w:val="%6."/>
        <w:lvlJc w:val="right"/>
        <w:pPr>
          <w:ind w:left="5390" w:hanging="180"/>
        </w:pPr>
      </w:lvl>
    </w:lvlOverride>
    <w:lvlOverride w:ilvl="6">
      <w:lvl w:ilvl="6" w:tentative="1">
        <w:start w:val="1"/>
        <w:numFmt w:val="decimal"/>
        <w:lvlText w:val="%7."/>
        <w:lvlJc w:val="left"/>
        <w:pPr>
          <w:ind w:left="6110" w:hanging="360"/>
        </w:pPr>
      </w:lvl>
    </w:lvlOverride>
    <w:lvlOverride w:ilvl="7">
      <w:lvl w:ilvl="7" w:tentative="1">
        <w:start w:val="1"/>
        <w:numFmt w:val="lowerLetter"/>
        <w:lvlText w:val="%8."/>
        <w:lvlJc w:val="left"/>
        <w:pPr>
          <w:ind w:left="6830" w:hanging="360"/>
        </w:pPr>
      </w:lvl>
    </w:lvlOverride>
    <w:lvlOverride w:ilvl="8">
      <w:lvl w:ilvl="8" w:tentative="1">
        <w:start w:val="1"/>
        <w:numFmt w:val="lowerRoman"/>
        <w:lvlText w:val="%9."/>
        <w:lvlJc w:val="right"/>
        <w:pPr>
          <w:ind w:left="7550" w:hanging="180"/>
        </w:pPr>
      </w:lvl>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3"/>
  </w:num>
  <w:num w:numId="41">
    <w:abstractNumId w:val="13"/>
  </w:num>
  <w:num w:numId="42">
    <w:abstractNumId w:val="23"/>
  </w:num>
  <w:num w:numId="43">
    <w:abstractNumId w:val="47"/>
  </w:num>
  <w:num w:numId="44">
    <w:abstractNumId w:val="2"/>
  </w:num>
  <w:num w:numId="45">
    <w:abstractNumId w:val="31"/>
  </w:num>
  <w:num w:numId="46">
    <w:abstractNumId w:val="37"/>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32"/>
  </w:num>
  <w:num w:numId="55">
    <w:abstractNumId w:val="3"/>
  </w:num>
  <w:num w:numId="56">
    <w:abstractNumId w:val="1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14.%2."/>
        <w:lvlJc w:val="left"/>
        <w:pPr>
          <w:tabs>
            <w:tab w:val="num" w:pos="1458"/>
          </w:tabs>
          <w:ind w:left="1458" w:hanging="750"/>
        </w:p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57">
    <w:abstractNumId w:val="30"/>
  </w:num>
  <w:num w:numId="58">
    <w:abstractNumId w:val="19"/>
  </w:num>
  <w:num w:numId="59">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FB"/>
    <w:rsid w:val="00001E0C"/>
    <w:rsid w:val="00002CAF"/>
    <w:rsid w:val="00002FCE"/>
    <w:rsid w:val="000032DB"/>
    <w:rsid w:val="0000362C"/>
    <w:rsid w:val="00003C0C"/>
    <w:rsid w:val="00003F52"/>
    <w:rsid w:val="0000728D"/>
    <w:rsid w:val="00007511"/>
    <w:rsid w:val="00007D47"/>
    <w:rsid w:val="00010C2D"/>
    <w:rsid w:val="0001107D"/>
    <w:rsid w:val="000110FC"/>
    <w:rsid w:val="00011BC9"/>
    <w:rsid w:val="00011CC8"/>
    <w:rsid w:val="00011DAA"/>
    <w:rsid w:val="00011FAC"/>
    <w:rsid w:val="00013B27"/>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2A10"/>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5BE"/>
    <w:rsid w:val="001600C6"/>
    <w:rsid w:val="001601A6"/>
    <w:rsid w:val="00160390"/>
    <w:rsid w:val="001607B0"/>
    <w:rsid w:val="00160BD9"/>
    <w:rsid w:val="00160CCE"/>
    <w:rsid w:val="00162B8B"/>
    <w:rsid w:val="00164488"/>
    <w:rsid w:val="00164E26"/>
    <w:rsid w:val="00164F24"/>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473B2"/>
    <w:rsid w:val="002506FB"/>
    <w:rsid w:val="0025090D"/>
    <w:rsid w:val="00250EEF"/>
    <w:rsid w:val="002520E6"/>
    <w:rsid w:val="00252477"/>
    <w:rsid w:val="002525AB"/>
    <w:rsid w:val="00253E55"/>
    <w:rsid w:val="00256BB0"/>
    <w:rsid w:val="00257F9A"/>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1BA8"/>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77C05"/>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4BDA"/>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71B9"/>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E0894"/>
    <w:rsid w:val="005E0EF7"/>
    <w:rsid w:val="005E1165"/>
    <w:rsid w:val="005E1221"/>
    <w:rsid w:val="005E1E7A"/>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910"/>
    <w:rsid w:val="006719D4"/>
    <w:rsid w:val="00671DA6"/>
    <w:rsid w:val="00672100"/>
    <w:rsid w:val="00672CC4"/>
    <w:rsid w:val="00673375"/>
    <w:rsid w:val="006749FE"/>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2005"/>
    <w:rsid w:val="007520B6"/>
    <w:rsid w:val="007528CE"/>
    <w:rsid w:val="00754582"/>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63EF"/>
    <w:rsid w:val="00786837"/>
    <w:rsid w:val="0078684E"/>
    <w:rsid w:val="00787CCC"/>
    <w:rsid w:val="00790713"/>
    <w:rsid w:val="007929C7"/>
    <w:rsid w:val="00792A76"/>
    <w:rsid w:val="00792C06"/>
    <w:rsid w:val="00793D0B"/>
    <w:rsid w:val="007967ED"/>
    <w:rsid w:val="007968AF"/>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33D5"/>
    <w:rsid w:val="00873419"/>
    <w:rsid w:val="0087347C"/>
    <w:rsid w:val="00873ED5"/>
    <w:rsid w:val="00874636"/>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E7A"/>
    <w:rsid w:val="00972EB2"/>
    <w:rsid w:val="0097396F"/>
    <w:rsid w:val="00974A71"/>
    <w:rsid w:val="00976414"/>
    <w:rsid w:val="00977FB4"/>
    <w:rsid w:val="009805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6FB9"/>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5FB6"/>
    <w:rsid w:val="009F60B7"/>
    <w:rsid w:val="009F670E"/>
    <w:rsid w:val="009F7270"/>
    <w:rsid w:val="009F75B1"/>
    <w:rsid w:val="009F7E21"/>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84D"/>
    <w:rsid w:val="00A34EBD"/>
    <w:rsid w:val="00A35037"/>
    <w:rsid w:val="00A36543"/>
    <w:rsid w:val="00A410D8"/>
    <w:rsid w:val="00A41211"/>
    <w:rsid w:val="00A41B46"/>
    <w:rsid w:val="00A41B8F"/>
    <w:rsid w:val="00A42191"/>
    <w:rsid w:val="00A42396"/>
    <w:rsid w:val="00A4242C"/>
    <w:rsid w:val="00A424BE"/>
    <w:rsid w:val="00A42816"/>
    <w:rsid w:val="00A42FC5"/>
    <w:rsid w:val="00A43B4C"/>
    <w:rsid w:val="00A4533E"/>
    <w:rsid w:val="00A459E1"/>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8C3"/>
    <w:rsid w:val="00A652FE"/>
    <w:rsid w:val="00A65BAF"/>
    <w:rsid w:val="00A67557"/>
    <w:rsid w:val="00A70570"/>
    <w:rsid w:val="00A71CE1"/>
    <w:rsid w:val="00A73280"/>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B6F"/>
    <w:rsid w:val="00B45D16"/>
    <w:rsid w:val="00B46EFA"/>
    <w:rsid w:val="00B47132"/>
    <w:rsid w:val="00B47D07"/>
    <w:rsid w:val="00B50735"/>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E59"/>
    <w:rsid w:val="00BC31AF"/>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F8D"/>
    <w:rsid w:val="00BE618E"/>
    <w:rsid w:val="00BE6481"/>
    <w:rsid w:val="00BE68F8"/>
    <w:rsid w:val="00BE71BE"/>
    <w:rsid w:val="00BF0F22"/>
    <w:rsid w:val="00BF0FC6"/>
    <w:rsid w:val="00BF1A37"/>
    <w:rsid w:val="00BF2411"/>
    <w:rsid w:val="00BF2E2C"/>
    <w:rsid w:val="00BF4179"/>
    <w:rsid w:val="00BF4796"/>
    <w:rsid w:val="00BF5DED"/>
    <w:rsid w:val="00BF6718"/>
    <w:rsid w:val="00BF74FB"/>
    <w:rsid w:val="00C022BA"/>
    <w:rsid w:val="00C02A88"/>
    <w:rsid w:val="00C0357C"/>
    <w:rsid w:val="00C04D2A"/>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872"/>
    <w:rsid w:val="00C16F1F"/>
    <w:rsid w:val="00C17206"/>
    <w:rsid w:val="00C20388"/>
    <w:rsid w:val="00C21DD3"/>
    <w:rsid w:val="00C230A7"/>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4439"/>
    <w:rsid w:val="00C54E22"/>
    <w:rsid w:val="00C55C8B"/>
    <w:rsid w:val="00C56638"/>
    <w:rsid w:val="00C57F5C"/>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9DE"/>
    <w:rsid w:val="00D17CA0"/>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64E0"/>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287A"/>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2E04"/>
    <w:rsid w:val="00E730BF"/>
    <w:rsid w:val="00E737FC"/>
    <w:rsid w:val="00E7489B"/>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3325"/>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1359"/>
    <w:rsid w:val="00F216A0"/>
    <w:rsid w:val="00F21C07"/>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lang w:val="x-none" w:eastAsia="x-none"/>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lang w:val="x-none" w:eastAsia="x-none"/>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lang w:val="x-none" w:eastAsia="x-none"/>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Pr>
      <w:rFonts w:ascii="Courier New" w:hAnsi="Courier New"/>
      <w:sz w:val="24"/>
      <w:lang w:val="x-none" w:eastAsia="x-none"/>
    </w:rPr>
  </w:style>
  <w:style w:type="paragraph" w:styleId="Legenda">
    <w:name w:val="caption"/>
    <w:basedOn w:val="Normalny"/>
    <w:next w:val="Normalny"/>
    <w:qFormat/>
    <w:rPr>
      <w:rFonts w:ascii="Courier New" w:hAnsi="Courier New"/>
      <w:b/>
      <w:sz w:val="24"/>
    </w:rPr>
  </w:style>
  <w:style w:type="paragraph" w:styleId="Tekstpodstawowywcity">
    <w:name w:val="Body Text Indent"/>
    <w:basedOn w:val="Normalny"/>
    <w:semiHidden/>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lang w:val="x-none" w:eastAsia="x-none"/>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lang w:val="x-none" w:eastAsia="x-none"/>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lang w:val="x-none" w:eastAsia="x-none"/>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lang w:val="x-none" w:eastAsia="x-none"/>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lang w:val="x-none" w:eastAsia="x-none"/>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lang w:val="x-none" w:eastAsia="x-none"/>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lang w:val="x-none" w:eastAsia="x-none"/>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lang w:val="x-none" w:eastAsia="x-none"/>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Pr>
      <w:rFonts w:ascii="Courier New" w:hAnsi="Courier New"/>
      <w:sz w:val="24"/>
      <w:lang w:val="x-none" w:eastAsia="x-none"/>
    </w:rPr>
  </w:style>
  <w:style w:type="paragraph" w:styleId="Legenda">
    <w:name w:val="caption"/>
    <w:basedOn w:val="Normalny"/>
    <w:next w:val="Normalny"/>
    <w:qFormat/>
    <w:rPr>
      <w:rFonts w:ascii="Courier New" w:hAnsi="Courier New"/>
      <w:b/>
      <w:sz w:val="24"/>
    </w:rPr>
  </w:style>
  <w:style w:type="paragraph" w:styleId="Tekstpodstawowywcity">
    <w:name w:val="Body Text Indent"/>
    <w:basedOn w:val="Normalny"/>
    <w:semiHidden/>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lang w:val="x-none" w:eastAsia="x-none"/>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lang w:val="x-none" w:eastAsia="x-none"/>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lang w:val="x-none" w:eastAsia="x-none"/>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lang w:val="x-none" w:eastAsia="x-none"/>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lang w:val="x-none" w:eastAsia="x-none"/>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rzewo-cpv.phpfactory.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rzewo-cpv.phpfactory.pl/32350000-1" TargetMode="External"/><Relationship Id="rId17" Type="http://schemas.openxmlformats.org/officeDocument/2006/relationships/hyperlink" Target="http://powiatleborski.bip.gov.pl/" TargetMode="External"/><Relationship Id="rId2" Type="http://schemas.openxmlformats.org/officeDocument/2006/relationships/numbering" Target="numbering.xml"/><Relationship Id="rId16" Type="http://schemas.openxmlformats.org/officeDocument/2006/relationships/hyperlink" Target="http://drzewo-cpv.phpfactory.pl/3916200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zewo-cpv.phpfactory.pl/" TargetMode="External"/><Relationship Id="rId5" Type="http://schemas.openxmlformats.org/officeDocument/2006/relationships/settings" Target="settings.xml"/><Relationship Id="rId15" Type="http://schemas.openxmlformats.org/officeDocument/2006/relationships/hyperlink" Target="http://drzewo-cpv.phpfactory.pl/38000000-5" TargetMode="External"/><Relationship Id="rId10" Type="http://schemas.openxmlformats.org/officeDocument/2006/relationships/hyperlink" Target="http://drzewo-cpv.phpfactory.pl/32340000-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rzewo-cpv.phpfactory.pl/37000000-8" TargetMode="External"/><Relationship Id="rId14" Type="http://schemas.openxmlformats.org/officeDocument/2006/relationships/hyperlink" Target="http://drzewo-cpv.phpfactory.pl/3800000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AE309-35B9-4660-9AAE-68AE69A5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7225</Words>
  <Characters>43355</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50480</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OR_Informatyk</cp:lastModifiedBy>
  <cp:revision>5</cp:revision>
  <cp:lastPrinted>2017-03-16T12:49:00Z</cp:lastPrinted>
  <dcterms:created xsi:type="dcterms:W3CDTF">2017-03-16T12:46:00Z</dcterms:created>
  <dcterms:modified xsi:type="dcterms:W3CDTF">2017-03-16T14:14:00Z</dcterms:modified>
</cp:coreProperties>
</file>