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B0" w:rsidRDefault="00996EB0" w:rsidP="00A169AE">
      <w:pPr>
        <w:jc w:val="right"/>
      </w:pPr>
      <w:r w:rsidRPr="00996EB0">
        <w:rPr>
          <w:noProof/>
        </w:rPr>
        <w:drawing>
          <wp:inline distT="0" distB="0" distL="0" distR="0">
            <wp:extent cx="5760720" cy="615926"/>
            <wp:effectExtent l="19050" t="0" r="0" b="0"/>
            <wp:docPr id="3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B0" w:rsidRPr="00B9787D" w:rsidRDefault="00996EB0" w:rsidP="00A169AE">
      <w:pPr>
        <w:jc w:val="right"/>
        <w:rPr>
          <w:sz w:val="16"/>
          <w:szCs w:val="16"/>
        </w:rPr>
      </w:pPr>
    </w:p>
    <w:p w:rsidR="00A169AE" w:rsidRPr="009376FC" w:rsidRDefault="00A169AE" w:rsidP="00A169AE">
      <w:pPr>
        <w:jc w:val="right"/>
        <w:rPr>
          <w:b/>
          <w:sz w:val="22"/>
          <w:szCs w:val="22"/>
        </w:rPr>
      </w:pPr>
      <w:r w:rsidRPr="009376FC">
        <w:rPr>
          <w:b/>
          <w:sz w:val="22"/>
          <w:szCs w:val="22"/>
        </w:rPr>
        <w:t>Załącznik nr</w:t>
      </w:r>
      <w:r w:rsidR="009D72C2" w:rsidRPr="009376FC">
        <w:rPr>
          <w:b/>
          <w:sz w:val="22"/>
          <w:szCs w:val="22"/>
        </w:rPr>
        <w:t xml:space="preserve"> </w:t>
      </w:r>
      <w:r w:rsidR="000B57D4" w:rsidRPr="009376FC">
        <w:rPr>
          <w:b/>
          <w:sz w:val="22"/>
          <w:szCs w:val="22"/>
        </w:rPr>
        <w:t>5</w:t>
      </w:r>
      <w:r w:rsidRPr="009376FC">
        <w:rPr>
          <w:b/>
          <w:sz w:val="22"/>
          <w:szCs w:val="22"/>
        </w:rPr>
        <w:t xml:space="preserve"> do SIWZ</w:t>
      </w:r>
    </w:p>
    <w:p w:rsidR="00A169AE" w:rsidRPr="00FB4F27" w:rsidRDefault="00A169AE" w:rsidP="00A169AE">
      <w:pPr>
        <w:jc w:val="right"/>
      </w:pPr>
    </w:p>
    <w:p w:rsidR="00176B15" w:rsidRDefault="00176B15" w:rsidP="00176B15">
      <w:pPr>
        <w:jc w:val="right"/>
        <w:rPr>
          <w:b/>
          <w:caps/>
        </w:rPr>
      </w:pPr>
      <w:r>
        <w:rPr>
          <w:b/>
          <w:caps/>
        </w:rPr>
        <w:t>Umowa Zlecenia nr .../RP/2017</w:t>
      </w:r>
      <w:r>
        <w:rPr>
          <w:b/>
          <w:caps/>
        </w:rPr>
        <w:tab/>
      </w:r>
      <w:r>
        <w:rPr>
          <w:b/>
          <w:caps/>
        </w:rPr>
        <w:tab/>
        <w:t xml:space="preserve">    </w:t>
      </w:r>
      <w:r w:rsidRPr="00F2091E">
        <w:rPr>
          <w:b/>
          <w:i/>
          <w:szCs w:val="24"/>
        </w:rPr>
        <w:t>(PROJEKT)</w:t>
      </w:r>
    </w:p>
    <w:p w:rsidR="00176B15" w:rsidRDefault="00176B15" w:rsidP="00176B15">
      <w:pPr>
        <w:jc w:val="center"/>
      </w:pPr>
      <w:r>
        <w:t>zawarta w dniu</w:t>
      </w:r>
      <w:r w:rsidR="00F2091E">
        <w:t xml:space="preserve"> ...................... </w:t>
      </w:r>
      <w:r>
        <w:t>2017 r.</w:t>
      </w:r>
    </w:p>
    <w:p w:rsidR="00176B15" w:rsidRDefault="00176B15" w:rsidP="00176B15">
      <w:pPr>
        <w:jc w:val="center"/>
      </w:pPr>
      <w:r>
        <w:t>w Lęborku</w:t>
      </w:r>
    </w:p>
    <w:p w:rsidR="00A169AE" w:rsidRPr="009D4D3D" w:rsidRDefault="00A169AE" w:rsidP="00A169AE">
      <w:pPr>
        <w:ind w:firstLine="1985"/>
        <w:rPr>
          <w:sz w:val="16"/>
          <w:szCs w:val="16"/>
        </w:rPr>
      </w:pPr>
    </w:p>
    <w:p w:rsidR="00A169AE" w:rsidRPr="00FB4F27" w:rsidRDefault="00A169AE" w:rsidP="00A169AE">
      <w:pPr>
        <w:jc w:val="both"/>
        <w:rPr>
          <w:szCs w:val="24"/>
        </w:rPr>
      </w:pPr>
      <w:r w:rsidRPr="00FB4F27">
        <w:rPr>
          <w:szCs w:val="24"/>
        </w:rPr>
        <w:t>pomiędzy:</w:t>
      </w:r>
    </w:p>
    <w:p w:rsidR="00C1538D" w:rsidRPr="00FB4F27" w:rsidRDefault="00C1538D" w:rsidP="00C1538D">
      <w:pPr>
        <w:jc w:val="both"/>
        <w:rPr>
          <w:szCs w:val="24"/>
        </w:rPr>
      </w:pPr>
      <w:r w:rsidRPr="00FB4F27">
        <w:rPr>
          <w:b/>
          <w:bCs/>
          <w:szCs w:val="24"/>
        </w:rPr>
        <w:t>Powiatem Lęborskim</w:t>
      </w:r>
      <w:r w:rsidRPr="00FB4F27">
        <w:rPr>
          <w:szCs w:val="24"/>
        </w:rPr>
        <w:t xml:space="preserve"> z siedzibą w Lęborku przy ul. Czołgistów 5, 84-300 Lębork </w:t>
      </w:r>
      <w:r w:rsidR="00F2091E">
        <w:rPr>
          <w:szCs w:val="24"/>
        </w:rPr>
        <w:t xml:space="preserve">NIP: 841-16-09-072, </w:t>
      </w:r>
      <w:r w:rsidR="00F2091E">
        <w:t xml:space="preserve">REGON: 770979648, </w:t>
      </w:r>
      <w:r w:rsidRPr="00FB4F27">
        <w:rPr>
          <w:szCs w:val="24"/>
        </w:rPr>
        <w:t>reprezentowanym prz</w:t>
      </w:r>
      <w:r w:rsidR="00F2091E">
        <w:rPr>
          <w:szCs w:val="24"/>
        </w:rPr>
        <w:t>ez Zarząd Powiatu Lęborskiego w </w:t>
      </w:r>
      <w:r w:rsidRPr="00FB4F27">
        <w:rPr>
          <w:szCs w:val="24"/>
        </w:rPr>
        <w:t>osobach:</w:t>
      </w:r>
    </w:p>
    <w:p w:rsidR="00C1538D" w:rsidRPr="00FB4F27" w:rsidRDefault="00C1538D" w:rsidP="00C1538D">
      <w:pPr>
        <w:pStyle w:val="Akapitzlist"/>
        <w:numPr>
          <w:ilvl w:val="0"/>
          <w:numId w:val="13"/>
        </w:numPr>
        <w:ind w:left="426" w:hanging="426"/>
        <w:jc w:val="both"/>
        <w:rPr>
          <w:szCs w:val="24"/>
        </w:rPr>
      </w:pPr>
      <w:r>
        <w:rPr>
          <w:szCs w:val="24"/>
        </w:rPr>
        <w:t>Teresy Ossowskiej-Szarej</w:t>
      </w:r>
      <w:r w:rsidRPr="00FB4F27">
        <w:rPr>
          <w:szCs w:val="24"/>
        </w:rPr>
        <w:t xml:space="preserve"> – Przewodniczącego Zarządu Powiatu Lęborskiego,</w:t>
      </w:r>
    </w:p>
    <w:p w:rsidR="00C1538D" w:rsidRPr="00FB4F27" w:rsidRDefault="00C1538D" w:rsidP="00C1538D">
      <w:pPr>
        <w:pStyle w:val="Akapitzlist"/>
        <w:numPr>
          <w:ilvl w:val="0"/>
          <w:numId w:val="13"/>
        </w:numPr>
        <w:ind w:left="426" w:hanging="426"/>
        <w:jc w:val="both"/>
        <w:rPr>
          <w:szCs w:val="24"/>
        </w:rPr>
      </w:pPr>
      <w:r>
        <w:rPr>
          <w:szCs w:val="24"/>
        </w:rPr>
        <w:t>Elżbiety Godderis</w:t>
      </w:r>
      <w:r w:rsidRPr="00FB4F27">
        <w:rPr>
          <w:szCs w:val="24"/>
        </w:rPr>
        <w:t xml:space="preserve"> – Członka Zarządu Powiatu Lęborskiego,</w:t>
      </w:r>
    </w:p>
    <w:p w:rsidR="00C1538D" w:rsidRPr="00FB4F27" w:rsidRDefault="00C1538D" w:rsidP="00C1538D">
      <w:pPr>
        <w:jc w:val="both"/>
        <w:rPr>
          <w:szCs w:val="24"/>
        </w:rPr>
      </w:pPr>
      <w:r w:rsidRPr="00FB4F27">
        <w:rPr>
          <w:szCs w:val="24"/>
        </w:rPr>
        <w:t>z kontrasygnatą Grażyny Janik – Skarbnika Powiatu Lęborskiego</w:t>
      </w:r>
    </w:p>
    <w:p w:rsidR="00A169AE" w:rsidRPr="00FB4F27" w:rsidRDefault="00A169AE" w:rsidP="00A169AE">
      <w:pPr>
        <w:spacing w:after="120"/>
        <w:jc w:val="both"/>
        <w:rPr>
          <w:szCs w:val="24"/>
        </w:rPr>
      </w:pPr>
      <w:r w:rsidRPr="00FB4F27">
        <w:rPr>
          <w:szCs w:val="24"/>
        </w:rPr>
        <w:t xml:space="preserve">zwanym dalej </w:t>
      </w:r>
      <w:r w:rsidRPr="00FB4F27">
        <w:rPr>
          <w:b/>
          <w:szCs w:val="24"/>
        </w:rPr>
        <w:t>„</w:t>
      </w:r>
      <w:r w:rsidR="004358AD">
        <w:rPr>
          <w:b/>
          <w:szCs w:val="24"/>
        </w:rPr>
        <w:t>Z</w:t>
      </w:r>
      <w:r w:rsidR="00AD01A7">
        <w:rPr>
          <w:b/>
          <w:szCs w:val="24"/>
        </w:rPr>
        <w:t>leceniodawcą</w:t>
      </w:r>
      <w:r w:rsidRPr="00FB4F27">
        <w:rPr>
          <w:b/>
          <w:szCs w:val="24"/>
        </w:rPr>
        <w:t>”</w:t>
      </w:r>
    </w:p>
    <w:p w:rsidR="00A169AE" w:rsidRPr="00FB4F27" w:rsidRDefault="00A169AE" w:rsidP="00A169AE">
      <w:pPr>
        <w:spacing w:after="120"/>
        <w:jc w:val="both"/>
        <w:rPr>
          <w:szCs w:val="24"/>
        </w:rPr>
      </w:pPr>
      <w:r w:rsidRPr="00FB4F27">
        <w:rPr>
          <w:szCs w:val="24"/>
        </w:rPr>
        <w:t xml:space="preserve">a </w:t>
      </w:r>
    </w:p>
    <w:p w:rsidR="00A169AE" w:rsidRPr="00FB4F27" w:rsidRDefault="00A169AE" w:rsidP="00A169AE">
      <w:pPr>
        <w:spacing w:after="120"/>
        <w:ind w:right="-114"/>
        <w:jc w:val="both"/>
        <w:rPr>
          <w:szCs w:val="24"/>
        </w:rPr>
      </w:pPr>
      <w:r w:rsidRPr="00FB4F27">
        <w:rPr>
          <w:szCs w:val="24"/>
        </w:rPr>
        <w:t>........................................................................................................................................................</w:t>
      </w:r>
    </w:p>
    <w:p w:rsidR="00A169AE" w:rsidRPr="00FB4F27" w:rsidRDefault="00A169AE" w:rsidP="00A169AE">
      <w:pPr>
        <w:spacing w:after="120"/>
        <w:jc w:val="both"/>
        <w:rPr>
          <w:b/>
          <w:szCs w:val="24"/>
        </w:rPr>
      </w:pPr>
      <w:r w:rsidRPr="00FB4F27">
        <w:rPr>
          <w:szCs w:val="24"/>
        </w:rPr>
        <w:t>reprezentowaną przez:</w:t>
      </w:r>
      <w:r w:rsidRPr="00FB4F27">
        <w:rPr>
          <w:b/>
          <w:szCs w:val="24"/>
        </w:rPr>
        <w:t xml:space="preserve"> </w:t>
      </w:r>
    </w:p>
    <w:p w:rsidR="00A169AE" w:rsidRPr="00FB4F27" w:rsidRDefault="00A169AE" w:rsidP="00A4133A">
      <w:pPr>
        <w:numPr>
          <w:ilvl w:val="1"/>
          <w:numId w:val="14"/>
        </w:numPr>
        <w:spacing w:after="240"/>
        <w:jc w:val="both"/>
        <w:rPr>
          <w:szCs w:val="24"/>
        </w:rPr>
      </w:pPr>
      <w:r w:rsidRPr="00FB4F27">
        <w:rPr>
          <w:szCs w:val="24"/>
        </w:rPr>
        <w:t>............................................................</w:t>
      </w:r>
    </w:p>
    <w:p w:rsidR="00A169AE" w:rsidRPr="00FB4F27" w:rsidRDefault="00A169AE" w:rsidP="00A169AE">
      <w:pPr>
        <w:spacing w:after="120"/>
        <w:jc w:val="both"/>
        <w:rPr>
          <w:szCs w:val="24"/>
        </w:rPr>
      </w:pPr>
      <w:r w:rsidRPr="00FB4F27">
        <w:rPr>
          <w:szCs w:val="24"/>
        </w:rPr>
        <w:t>2. ............................................................</w:t>
      </w:r>
    </w:p>
    <w:p w:rsidR="00A169AE" w:rsidRPr="00FB4F27" w:rsidRDefault="00A169AE" w:rsidP="00A169AE">
      <w:pPr>
        <w:spacing w:after="120"/>
        <w:jc w:val="both"/>
        <w:rPr>
          <w:szCs w:val="24"/>
        </w:rPr>
      </w:pPr>
      <w:r w:rsidRPr="00FB4F27">
        <w:rPr>
          <w:szCs w:val="24"/>
        </w:rPr>
        <w:t xml:space="preserve">zwaną </w:t>
      </w:r>
      <w:r w:rsidR="009D4D3D">
        <w:rPr>
          <w:szCs w:val="24"/>
        </w:rPr>
        <w:t>dalej</w:t>
      </w:r>
      <w:r w:rsidRPr="00FB4F27">
        <w:rPr>
          <w:szCs w:val="24"/>
        </w:rPr>
        <w:t xml:space="preserve"> </w:t>
      </w:r>
      <w:r w:rsidRPr="00FB4F27">
        <w:rPr>
          <w:b/>
          <w:szCs w:val="24"/>
        </w:rPr>
        <w:t>„</w:t>
      </w:r>
      <w:r w:rsidR="00AD01A7">
        <w:rPr>
          <w:b/>
          <w:szCs w:val="24"/>
        </w:rPr>
        <w:t>Zleceniobiorcą</w:t>
      </w:r>
      <w:r w:rsidRPr="00FB4F27">
        <w:rPr>
          <w:b/>
          <w:szCs w:val="24"/>
        </w:rPr>
        <w:t>”,</w:t>
      </w:r>
    </w:p>
    <w:p w:rsidR="00A169AE" w:rsidRPr="00FB4F27" w:rsidRDefault="00A169AE" w:rsidP="00A169AE">
      <w:pPr>
        <w:rPr>
          <w:szCs w:val="24"/>
        </w:rPr>
      </w:pPr>
      <w:r w:rsidRPr="00FB4F27">
        <w:t xml:space="preserve">zwanymi dalej łącznie </w:t>
      </w:r>
      <w:r w:rsidRPr="00FB4F27">
        <w:rPr>
          <w:b/>
        </w:rPr>
        <w:t>„</w:t>
      </w:r>
      <w:r w:rsidRPr="00FB4F27">
        <w:rPr>
          <w:b/>
          <w:bCs/>
        </w:rPr>
        <w:t>Stronami”</w:t>
      </w:r>
      <w:r w:rsidRPr="00FB4F27">
        <w:rPr>
          <w:bCs/>
        </w:rPr>
        <w:t xml:space="preserve"> o nast</w:t>
      </w:r>
      <w:r w:rsidRPr="00FB4F27">
        <w:t>ępującej treści:</w:t>
      </w:r>
    </w:p>
    <w:p w:rsidR="00A169AE" w:rsidRPr="00FB4F27" w:rsidRDefault="00A169AE" w:rsidP="00A62B9D">
      <w:pPr>
        <w:pStyle w:val="Stopka"/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1.</w:t>
      </w:r>
    </w:p>
    <w:p w:rsidR="0054265C" w:rsidRDefault="00A169AE" w:rsidP="0054265C">
      <w:pPr>
        <w:autoSpaceDE w:val="0"/>
        <w:autoSpaceDN w:val="0"/>
        <w:adjustRightInd w:val="0"/>
        <w:jc w:val="both"/>
        <w:rPr>
          <w:b/>
          <w:szCs w:val="24"/>
        </w:rPr>
      </w:pPr>
      <w:r w:rsidRPr="00FB4F27">
        <w:t xml:space="preserve">Podstawą zawarcia niniejszej umowy jest wybór oferty złożonej przez </w:t>
      </w:r>
      <w:r w:rsidR="00AD01A7">
        <w:t>Zleceniobiorcę</w:t>
      </w:r>
      <w:r w:rsidRPr="00FB4F27">
        <w:t xml:space="preserve"> w postępowaniu o </w:t>
      </w:r>
      <w:r w:rsidRPr="00863F56">
        <w:rPr>
          <w:szCs w:val="24"/>
        </w:rPr>
        <w:t>udzielenie zamówienia publiczneg</w:t>
      </w:r>
      <w:r w:rsidR="00176B15">
        <w:rPr>
          <w:szCs w:val="24"/>
        </w:rPr>
        <w:t>o na podstawie ustawy z dnia 29 </w:t>
      </w:r>
      <w:r w:rsidRPr="00863F56">
        <w:rPr>
          <w:szCs w:val="24"/>
        </w:rPr>
        <w:t>stycznia 2004 Prawo zamówień publicznych (</w:t>
      </w:r>
      <w:r w:rsidR="00E75F7E" w:rsidRPr="00863F56">
        <w:rPr>
          <w:szCs w:val="24"/>
        </w:rPr>
        <w:t>tekst jednoli</w:t>
      </w:r>
      <w:r w:rsidR="00B65051">
        <w:rPr>
          <w:szCs w:val="24"/>
        </w:rPr>
        <w:t>ty Dz. U. z 2015 r. poz. 2164 z </w:t>
      </w:r>
      <w:r w:rsidR="00E75F7E" w:rsidRPr="00863F56">
        <w:rPr>
          <w:szCs w:val="24"/>
        </w:rPr>
        <w:t>późn. zm.</w:t>
      </w:r>
      <w:r w:rsidRPr="00863F56">
        <w:rPr>
          <w:szCs w:val="24"/>
        </w:rPr>
        <w:t>)</w:t>
      </w:r>
      <w:r w:rsidRPr="00863F56">
        <w:rPr>
          <w:b/>
          <w:szCs w:val="24"/>
        </w:rPr>
        <w:t xml:space="preserve"> </w:t>
      </w:r>
      <w:r w:rsidRPr="00863F56">
        <w:rPr>
          <w:bCs/>
          <w:szCs w:val="24"/>
        </w:rPr>
        <w:t>realizowanym w trybie przetargu nieograniczonego na</w:t>
      </w:r>
      <w:r w:rsidR="00176B15">
        <w:rPr>
          <w:bCs/>
          <w:szCs w:val="24"/>
        </w:rPr>
        <w:t>:</w:t>
      </w:r>
      <w:r w:rsidRPr="00FB4F27">
        <w:rPr>
          <w:bCs/>
          <w:szCs w:val="24"/>
        </w:rPr>
        <w:t xml:space="preserve"> </w:t>
      </w:r>
      <w:r w:rsidR="00A863E2" w:rsidRPr="00176B15">
        <w:rPr>
          <w:b/>
          <w:szCs w:val="24"/>
        </w:rPr>
        <w:t xml:space="preserve">Pełnienie </w:t>
      </w:r>
      <w:r w:rsidR="00176B15" w:rsidRPr="00176B15">
        <w:rPr>
          <w:b/>
          <w:szCs w:val="24"/>
        </w:rPr>
        <w:t>nadzoru inwestorskiego nad realizacją przedsięwzięcia pn. „.</w:t>
      </w:r>
      <w:r w:rsidR="00176B15" w:rsidRPr="00176B15">
        <w:rPr>
          <w:b/>
          <w:bCs/>
          <w:szCs w:val="24"/>
        </w:rPr>
        <w:t>Wykonanie remontu i modernizacji wybranych pomieszczeń, wraz z instalacją elektryczną</w:t>
      </w:r>
      <w:r w:rsidR="00BD547E">
        <w:rPr>
          <w:b/>
          <w:bCs/>
          <w:szCs w:val="24"/>
        </w:rPr>
        <w:t>,</w:t>
      </w:r>
      <w:r w:rsidR="00176B15" w:rsidRPr="00176B15">
        <w:rPr>
          <w:b/>
          <w:bCs/>
          <w:szCs w:val="24"/>
        </w:rPr>
        <w:t xml:space="preserve"> gazową</w:t>
      </w:r>
      <w:r w:rsidR="00BD547E">
        <w:rPr>
          <w:b/>
          <w:bCs/>
          <w:szCs w:val="24"/>
        </w:rPr>
        <w:t>, wodno-kanalizacyjną</w:t>
      </w:r>
      <w:r w:rsidR="00176B15" w:rsidRPr="00176B15">
        <w:rPr>
          <w:b/>
          <w:bCs/>
          <w:szCs w:val="24"/>
        </w:rPr>
        <w:t xml:space="preserve"> w budynku A i G Zespołu Szkół Gospodarki Żywnościowej i Agrobiznesu w Lęborku przy ul. Warszawskiej 17</w:t>
      </w:r>
      <w:r w:rsidR="00176B15" w:rsidRPr="00176B15">
        <w:rPr>
          <w:b/>
          <w:szCs w:val="24"/>
        </w:rPr>
        <w:t>”</w:t>
      </w:r>
    </w:p>
    <w:p w:rsidR="00A169AE" w:rsidRPr="00FB4F27" w:rsidRDefault="00A169AE" w:rsidP="0054265C">
      <w:pPr>
        <w:autoSpaceDE w:val="0"/>
        <w:autoSpaceDN w:val="0"/>
        <w:adjustRightInd w:val="0"/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2.</w:t>
      </w:r>
    </w:p>
    <w:p w:rsidR="006F5752" w:rsidRPr="006F5752" w:rsidRDefault="004358AD" w:rsidP="006F5752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 Narrow" w:hAnsi="Arial Narrow"/>
        </w:rPr>
      </w:pPr>
      <w:r>
        <w:rPr>
          <w:szCs w:val="24"/>
        </w:rPr>
        <w:t>Z</w:t>
      </w:r>
      <w:r w:rsidR="00AD01A7">
        <w:rPr>
          <w:szCs w:val="24"/>
        </w:rPr>
        <w:t>leceniodawca</w:t>
      </w:r>
      <w:r w:rsidR="00A169AE" w:rsidRPr="00FB4F27">
        <w:rPr>
          <w:szCs w:val="24"/>
        </w:rPr>
        <w:t xml:space="preserve"> powierza, a </w:t>
      </w:r>
      <w:r w:rsidR="00AD01A7">
        <w:rPr>
          <w:szCs w:val="24"/>
        </w:rPr>
        <w:t>Zleceniobiorca</w:t>
      </w:r>
      <w:r w:rsidR="00A169AE" w:rsidRPr="00FB4F27">
        <w:rPr>
          <w:szCs w:val="24"/>
        </w:rPr>
        <w:t xml:space="preserve"> przyjmuje do realizacji </w:t>
      </w:r>
      <w:r w:rsidR="006F5752" w:rsidRPr="006F5752">
        <w:rPr>
          <w:szCs w:val="24"/>
        </w:rPr>
        <w:t>pełnienie nadzoru inwestorskiego nad realizacją przedsięwzięcia pn. „</w:t>
      </w:r>
      <w:r w:rsidR="006F5752" w:rsidRPr="006F5752">
        <w:rPr>
          <w:bCs/>
          <w:szCs w:val="24"/>
        </w:rPr>
        <w:t xml:space="preserve">Wykonanie remontu </w:t>
      </w:r>
      <w:r w:rsidR="006F5752" w:rsidRPr="006F5752">
        <w:t>i</w:t>
      </w:r>
      <w:r w:rsidR="00AD01A7">
        <w:t xml:space="preserve"> </w:t>
      </w:r>
      <w:r w:rsidR="006F5752" w:rsidRPr="006F5752">
        <w:t>modernizacji</w:t>
      </w:r>
      <w:r w:rsidR="006F5752" w:rsidRPr="006F5752">
        <w:rPr>
          <w:bCs/>
          <w:szCs w:val="24"/>
        </w:rPr>
        <w:t xml:space="preserve"> wybranych pomieszczeń, wraz z instalacją elektryczną</w:t>
      </w:r>
      <w:r w:rsidR="00BD547E">
        <w:rPr>
          <w:bCs/>
          <w:szCs w:val="24"/>
        </w:rPr>
        <w:t>,</w:t>
      </w:r>
      <w:r w:rsidR="006F5752" w:rsidRPr="006F5752">
        <w:rPr>
          <w:bCs/>
          <w:szCs w:val="24"/>
        </w:rPr>
        <w:t xml:space="preserve"> gazową</w:t>
      </w:r>
      <w:r w:rsidR="00BD547E">
        <w:rPr>
          <w:bCs/>
          <w:szCs w:val="24"/>
        </w:rPr>
        <w:t>, wodno-kanalizacyjną</w:t>
      </w:r>
      <w:r w:rsidR="006F5752" w:rsidRPr="006F5752">
        <w:rPr>
          <w:bCs/>
          <w:szCs w:val="24"/>
        </w:rPr>
        <w:t xml:space="preserve"> w budynku A i G Zespołu Szkół Gospodarki Żywnościowej i Agrobiznesu w Lęborku przy ul. Warszawskiej 17</w:t>
      </w:r>
      <w:r w:rsidR="006F5752" w:rsidRPr="006F5752">
        <w:rPr>
          <w:szCs w:val="24"/>
        </w:rPr>
        <w:t>”</w:t>
      </w:r>
      <w:r w:rsidR="00A169AE" w:rsidRPr="006F5752">
        <w:rPr>
          <w:szCs w:val="24"/>
        </w:rPr>
        <w:t>.</w:t>
      </w:r>
    </w:p>
    <w:p w:rsidR="006F5752" w:rsidRPr="000B5965" w:rsidRDefault="00A169AE" w:rsidP="006F5752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 Narrow" w:hAnsi="Arial Narrow"/>
        </w:rPr>
      </w:pPr>
      <w:r w:rsidRPr="006F5752">
        <w:rPr>
          <w:iCs/>
          <w:szCs w:val="24"/>
        </w:rPr>
        <w:t xml:space="preserve">Przedmiot zamówienia realizowany </w:t>
      </w:r>
      <w:r w:rsidR="006F5752" w:rsidRPr="006F5752">
        <w:rPr>
          <w:iCs/>
          <w:szCs w:val="24"/>
        </w:rPr>
        <w:t xml:space="preserve">jest </w:t>
      </w:r>
      <w:r w:rsidR="006F5752" w:rsidRPr="006F5752">
        <w:rPr>
          <w:szCs w:val="24"/>
        </w:rPr>
        <w:t xml:space="preserve">w ramach </w:t>
      </w:r>
      <w:r w:rsidR="006F5752" w:rsidRPr="006F5752">
        <w:rPr>
          <w:snapToGrid w:val="0"/>
          <w:szCs w:val="24"/>
        </w:rPr>
        <w:t>projektu p.n.</w:t>
      </w:r>
      <w:r w:rsidR="006F5752" w:rsidRPr="006F5752">
        <w:rPr>
          <w:szCs w:val="24"/>
        </w:rPr>
        <w:t xml:space="preserve"> "Zawodowcy na topie – podniesienie jakości szkolnictwa zawodowego w powiecie lęborskim poprzez przebudowę, rozbudowę, modernizację infrastruktury szkół zawodowych w Lęborku, ich wyposażenie i doposażenie oraz kształcenie ustawiczne."</w:t>
      </w:r>
      <w:r w:rsidR="006F5752">
        <w:rPr>
          <w:szCs w:val="24"/>
        </w:rPr>
        <w:t xml:space="preserve"> i</w:t>
      </w:r>
      <w:r w:rsidR="006F5752" w:rsidRPr="006F5752">
        <w:rPr>
          <w:szCs w:val="24"/>
        </w:rPr>
        <w:t xml:space="preserve"> wsp</w:t>
      </w:r>
      <w:r w:rsidR="006F5752" w:rsidRPr="006F5752">
        <w:rPr>
          <w:snapToGrid w:val="0"/>
          <w:szCs w:val="24"/>
        </w:rPr>
        <w:t>ółfinansowan</w:t>
      </w:r>
      <w:r w:rsidR="006F5752">
        <w:rPr>
          <w:snapToGrid w:val="0"/>
          <w:szCs w:val="24"/>
        </w:rPr>
        <w:t>y</w:t>
      </w:r>
      <w:r w:rsidR="006F5752" w:rsidRPr="006F5752">
        <w:rPr>
          <w:snapToGrid w:val="0"/>
          <w:szCs w:val="24"/>
        </w:rPr>
        <w:t xml:space="preserve"> przez Unię Europejską ze środków </w:t>
      </w:r>
      <w:r w:rsidR="006F5752" w:rsidRPr="006F5752">
        <w:rPr>
          <w:szCs w:val="24"/>
        </w:rPr>
        <w:t xml:space="preserve">Europejskiego Funduszu Rozwoju Regionalnego w ramach </w:t>
      </w:r>
      <w:r w:rsidR="006F5752" w:rsidRPr="006F5752">
        <w:rPr>
          <w:szCs w:val="24"/>
        </w:rPr>
        <w:lastRenderedPageBreak/>
        <w:t>Regionalnego Programu</w:t>
      </w:r>
      <w:r w:rsidR="006F5752" w:rsidRPr="006F5752">
        <w:rPr>
          <w:rFonts w:ascii="Arial" w:hAnsi="Arial" w:cs="Arial"/>
        </w:rPr>
        <w:t xml:space="preserve"> </w:t>
      </w:r>
      <w:r w:rsidR="006F5752" w:rsidRPr="006F5752">
        <w:rPr>
          <w:szCs w:val="24"/>
        </w:rPr>
        <w:t>Operacyjnego Województwa Pomorskiego na lata 2014 - 2020</w:t>
      </w:r>
      <w:r w:rsidR="006F5752">
        <w:rPr>
          <w:szCs w:val="24"/>
        </w:rPr>
        <w:t xml:space="preserve"> oraz </w:t>
      </w:r>
      <w:r w:rsidRPr="006F5752">
        <w:rPr>
          <w:iCs/>
          <w:szCs w:val="24"/>
        </w:rPr>
        <w:t>budżetu</w:t>
      </w:r>
      <w:r w:rsidRPr="006F5752">
        <w:rPr>
          <w:szCs w:val="24"/>
        </w:rPr>
        <w:t xml:space="preserve"> </w:t>
      </w:r>
      <w:r w:rsidR="00F07E1F" w:rsidRPr="006F5752">
        <w:rPr>
          <w:szCs w:val="24"/>
        </w:rPr>
        <w:t>Powiatu Lęborskiego</w:t>
      </w:r>
      <w:r w:rsidR="006F5752">
        <w:rPr>
          <w:szCs w:val="24"/>
        </w:rPr>
        <w:t>.</w:t>
      </w:r>
      <w:r w:rsidRPr="006F5752">
        <w:rPr>
          <w:szCs w:val="24"/>
        </w:rPr>
        <w:t xml:space="preserve"> </w:t>
      </w:r>
    </w:p>
    <w:p w:rsidR="00A169AE" w:rsidRPr="00F2091E" w:rsidRDefault="000B5965" w:rsidP="000B5965">
      <w:pPr>
        <w:ind w:left="426" w:hanging="426"/>
        <w:jc w:val="both"/>
        <w:rPr>
          <w:szCs w:val="24"/>
        </w:rPr>
      </w:pPr>
      <w:r w:rsidRPr="00F2091E">
        <w:rPr>
          <w:szCs w:val="24"/>
        </w:rPr>
        <w:t>3</w:t>
      </w:r>
      <w:r w:rsidRPr="00F2091E">
        <w:rPr>
          <w:szCs w:val="24"/>
        </w:rPr>
        <w:tab/>
      </w:r>
      <w:r w:rsidR="00A169AE" w:rsidRPr="00F2091E">
        <w:rPr>
          <w:szCs w:val="24"/>
        </w:rPr>
        <w:t xml:space="preserve">Szczegółowy zakres robót budowlanych określony jest w dokumentacji technicznej stanowiącej Załącznik Nr </w:t>
      </w:r>
      <w:r w:rsidR="00AD4704" w:rsidRPr="00F2091E">
        <w:rPr>
          <w:szCs w:val="24"/>
        </w:rPr>
        <w:t>6</w:t>
      </w:r>
      <w:r w:rsidR="00A169AE" w:rsidRPr="00F2091E">
        <w:rPr>
          <w:szCs w:val="24"/>
        </w:rPr>
        <w:t xml:space="preserve"> do SIWZ.</w:t>
      </w:r>
    </w:p>
    <w:p w:rsidR="00A169AE" w:rsidRPr="00FB4F27" w:rsidRDefault="000B5965" w:rsidP="00F2091E">
      <w:pPr>
        <w:pStyle w:val="Default"/>
        <w:ind w:left="426" w:hanging="426"/>
        <w:jc w:val="both"/>
        <w:rPr>
          <w:color w:val="auto"/>
        </w:rPr>
      </w:pPr>
      <w:r>
        <w:rPr>
          <w:b/>
          <w:color w:val="auto"/>
          <w:szCs w:val="22"/>
        </w:rPr>
        <w:t>4.</w:t>
      </w:r>
      <w:r>
        <w:rPr>
          <w:b/>
          <w:color w:val="auto"/>
          <w:szCs w:val="22"/>
        </w:rPr>
        <w:tab/>
      </w:r>
      <w:r w:rsidR="00A169AE" w:rsidRPr="00FB4F27">
        <w:rPr>
          <w:b/>
          <w:color w:val="auto"/>
          <w:szCs w:val="22"/>
        </w:rPr>
        <w:t xml:space="preserve">Do obowiązków </w:t>
      </w:r>
      <w:r w:rsidR="00AD01A7">
        <w:rPr>
          <w:b/>
          <w:color w:val="auto"/>
          <w:szCs w:val="22"/>
        </w:rPr>
        <w:t>Zleceniobiorcy</w:t>
      </w:r>
      <w:r w:rsidR="00A169AE" w:rsidRPr="00FB4F27">
        <w:rPr>
          <w:b/>
          <w:color w:val="auto"/>
          <w:szCs w:val="22"/>
        </w:rPr>
        <w:t xml:space="preserve"> należy</w:t>
      </w:r>
      <w:r w:rsidR="00A169AE" w:rsidRPr="00FB4F27">
        <w:rPr>
          <w:color w:val="auto"/>
          <w:szCs w:val="22"/>
        </w:rPr>
        <w:t>:</w:t>
      </w:r>
      <w:r w:rsidR="00A169AE" w:rsidRPr="00FB4F27">
        <w:rPr>
          <w:color w:val="auto"/>
        </w:rPr>
        <w:t xml:space="preserve"> </w:t>
      </w:r>
    </w:p>
    <w:p w:rsidR="00A169AE" w:rsidRPr="00FB4F27" w:rsidRDefault="00AD4704" w:rsidP="00531EE8">
      <w:pPr>
        <w:ind w:left="709" w:hanging="425"/>
        <w:jc w:val="both"/>
        <w:rPr>
          <w:szCs w:val="24"/>
        </w:rPr>
      </w:pPr>
      <w:r>
        <w:rPr>
          <w:szCs w:val="24"/>
        </w:rPr>
        <w:t>4.</w:t>
      </w:r>
      <w:r w:rsidR="00A169AE" w:rsidRPr="00FB4F27">
        <w:rPr>
          <w:szCs w:val="24"/>
        </w:rPr>
        <w:t>1</w:t>
      </w:r>
      <w:r w:rsidR="00A169AE" w:rsidRPr="00FB4F27">
        <w:rPr>
          <w:szCs w:val="24"/>
        </w:rPr>
        <w:tab/>
        <w:t>Pełnienie nadzoru inwestorskiego nad realizacją robót</w:t>
      </w:r>
      <w:r w:rsidR="00A169AE" w:rsidRPr="00FB4F27">
        <w:rPr>
          <w:rFonts w:cs="Arial"/>
        </w:rPr>
        <w:t xml:space="preserve"> w szczególności:</w:t>
      </w:r>
    </w:p>
    <w:p w:rsidR="00435B2F" w:rsidRPr="00435B2F" w:rsidRDefault="005A3986" w:rsidP="00AD01A7">
      <w:pPr>
        <w:pStyle w:val="Akapitzlist"/>
        <w:numPr>
          <w:ilvl w:val="0"/>
          <w:numId w:val="38"/>
        </w:numPr>
        <w:tabs>
          <w:tab w:val="left" w:pos="851"/>
        </w:tabs>
        <w:suppressAutoHyphens w:val="0"/>
        <w:autoSpaceDE w:val="0"/>
        <w:ind w:leftChars="295" w:left="992" w:hanging="284"/>
        <w:jc w:val="both"/>
        <w:rPr>
          <w:rFonts w:cs="Arial"/>
        </w:rPr>
      </w:pPr>
      <w:r w:rsidRPr="00435B2F">
        <w:rPr>
          <w:rFonts w:cs="Arial"/>
          <w:szCs w:val="22"/>
        </w:rPr>
        <w:t>Ustanowienie inspektorów nadzoru we wszystkich branżach występujących w </w:t>
      </w:r>
      <w:r w:rsidR="000B5965" w:rsidRPr="00435B2F">
        <w:rPr>
          <w:rFonts w:cs="Arial"/>
          <w:szCs w:val="22"/>
        </w:rPr>
        <w:t>zakresie remontu i modernizacji</w:t>
      </w:r>
      <w:r w:rsidRPr="00435B2F">
        <w:rPr>
          <w:rFonts w:cs="Arial"/>
          <w:szCs w:val="22"/>
        </w:rPr>
        <w:t xml:space="preserve"> ze wskazaniem inspektora-koordynatora.</w:t>
      </w:r>
      <w:r w:rsidRPr="00435B2F">
        <w:rPr>
          <w:rFonts w:cs="Arial"/>
        </w:rPr>
        <w:t xml:space="preserve"> Czas pracy inspektorów nadzoru powinien być dostosowany do czasu pracy wykonawcy robót</w:t>
      </w:r>
      <w:r w:rsidR="00D23B70">
        <w:rPr>
          <w:rFonts w:cs="Arial"/>
        </w:rPr>
        <w:t xml:space="preserve"> budowlanych</w:t>
      </w:r>
      <w:r w:rsidRPr="00435B2F">
        <w:rPr>
          <w:rFonts w:cs="Arial"/>
        </w:rPr>
        <w:t xml:space="preserve">. Wymagana jest obecność minimum </w:t>
      </w:r>
      <w:r w:rsidR="00322401" w:rsidRPr="00435B2F">
        <w:rPr>
          <w:rFonts w:cs="Arial"/>
        </w:rPr>
        <w:t>………..</w:t>
      </w:r>
      <w:r w:rsidR="00D23B70">
        <w:rPr>
          <w:rFonts w:cs="Arial"/>
        </w:rPr>
        <w:t xml:space="preserve"> w tygodniu (w </w:t>
      </w:r>
      <w:r w:rsidRPr="00435B2F">
        <w:rPr>
          <w:rFonts w:cs="Arial"/>
        </w:rPr>
        <w:t xml:space="preserve">dni robocze) </w:t>
      </w:r>
      <w:r w:rsidR="000A6A24" w:rsidRPr="00435B2F">
        <w:rPr>
          <w:rFonts w:cs="Arial"/>
        </w:rPr>
        <w:t xml:space="preserve">co najmniej jednego z </w:t>
      </w:r>
      <w:r w:rsidRPr="00435B2F">
        <w:rPr>
          <w:rFonts w:cs="Arial"/>
        </w:rPr>
        <w:t>inspektor</w:t>
      </w:r>
      <w:r w:rsidR="000A6A24" w:rsidRPr="00435B2F">
        <w:rPr>
          <w:rFonts w:cs="Arial"/>
        </w:rPr>
        <w:t>ów</w:t>
      </w:r>
      <w:r w:rsidRPr="00435B2F">
        <w:rPr>
          <w:rFonts w:cs="Arial"/>
        </w:rPr>
        <w:t xml:space="preserve"> nadzoru na </w:t>
      </w:r>
      <w:r w:rsidR="000A6A24" w:rsidRPr="00435B2F">
        <w:rPr>
          <w:rFonts w:cs="Arial"/>
        </w:rPr>
        <w:t>remontowanych pomieszczeniach</w:t>
      </w:r>
      <w:r w:rsidR="00322401" w:rsidRPr="00435B2F">
        <w:rPr>
          <w:rFonts w:cs="Arial"/>
        </w:rPr>
        <w:t xml:space="preserve"> zgodnie ze złożoną ofertą</w:t>
      </w:r>
      <w:r w:rsidR="00BE5259" w:rsidRPr="00435B2F">
        <w:rPr>
          <w:rFonts w:cs="Arial"/>
        </w:rPr>
        <w:t>. Obecność</w:t>
      </w:r>
      <w:r w:rsidR="000A6A24" w:rsidRPr="00435B2F">
        <w:rPr>
          <w:rFonts w:cs="Arial"/>
        </w:rPr>
        <w:t>,</w:t>
      </w:r>
      <w:r w:rsidR="00BE5259" w:rsidRPr="00435B2F">
        <w:rPr>
          <w:rFonts w:cs="Arial"/>
        </w:rPr>
        <w:t xml:space="preserve"> </w:t>
      </w:r>
      <w:r w:rsidR="00AD01A7">
        <w:rPr>
          <w:rFonts w:cs="Arial"/>
        </w:rPr>
        <w:t>Zleceniobiorca</w:t>
      </w:r>
      <w:r w:rsidR="00BE5259" w:rsidRPr="00435B2F">
        <w:rPr>
          <w:rFonts w:cs="Arial"/>
        </w:rPr>
        <w:t xml:space="preserve"> potwierdza wpisem </w:t>
      </w:r>
      <w:r w:rsidR="000A6A24" w:rsidRPr="00435B2F">
        <w:rPr>
          <w:rFonts w:cs="Arial"/>
        </w:rPr>
        <w:t>na</w:t>
      </w:r>
      <w:r w:rsidR="00BE5259" w:rsidRPr="00435B2F">
        <w:rPr>
          <w:rFonts w:cs="Arial"/>
        </w:rPr>
        <w:t xml:space="preserve"> liście obecności </w:t>
      </w:r>
      <w:r w:rsidR="000A6A24" w:rsidRPr="00435B2F">
        <w:rPr>
          <w:rFonts w:cs="Arial"/>
        </w:rPr>
        <w:t xml:space="preserve">znajdującej się </w:t>
      </w:r>
      <w:r w:rsidR="00BE5259" w:rsidRPr="00435B2F">
        <w:rPr>
          <w:rFonts w:cs="Arial"/>
        </w:rPr>
        <w:t xml:space="preserve">u kierownika </w:t>
      </w:r>
      <w:r w:rsidR="000A6A24" w:rsidRPr="00435B2F">
        <w:rPr>
          <w:rFonts w:cs="Arial"/>
        </w:rPr>
        <w:t>gospodarczego ZSGŻiA</w:t>
      </w:r>
      <w:r w:rsidRPr="00435B2F">
        <w:rPr>
          <w:rFonts w:cs="Arial"/>
          <w:szCs w:val="22"/>
        </w:rPr>
        <w:t>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Osobisty pobyt na terenie realizowanego remontu i modernizacji oraz bieżące reprezentowanie Z</w:t>
      </w:r>
      <w:r w:rsidR="00AD01A7">
        <w:rPr>
          <w:rFonts w:cs="Arial"/>
        </w:rPr>
        <w:t>leceniodawcy</w:t>
      </w:r>
      <w:r w:rsidRPr="00435B2F">
        <w:rPr>
          <w:rFonts w:cs="Arial"/>
        </w:rPr>
        <w:t xml:space="preserve"> na budowie poprzez sprawowanie kontroli zgodności jej realizacji z przepisami prawa, postanowieniami umowy oraz dokumentacji technicznej;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Zorganizowanie i prowadzenie procesu przekazania pomieszczeń do remontu i modernizacji Wykonawcy robót budowlanych;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Wydawanie poleceń i instrukcji Wykonawcy robót budowlanych celem prawidłowego i rzetelnego wykonania prac określonych w umowie z Wykonawcą robót budowlanych;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 xml:space="preserve">Uzgodnienie z Wykonawcą robót budowlanych, procedur (obieg dokumentów </w:t>
      </w:r>
      <w:r>
        <w:rPr>
          <w:rFonts w:cs="Arial"/>
        </w:rPr>
        <w:t>i </w:t>
      </w:r>
      <w:r w:rsidRPr="00435B2F">
        <w:rPr>
          <w:rFonts w:cs="Arial"/>
        </w:rPr>
        <w:t xml:space="preserve">wzory druków), jakie będą obowiązywać podczas prowadzenia remontu i modernizacji; 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Wydawanie Wykonawcy robót budowlanych, poleceń do wykonania robót lub podjęcia niezbędnych przedsięwzięć, jakie mogą być konieczne, aby uniknąć lub zmniejszyć ryzyko w przypadku jakiejkolwiek awarii mającej wpływ na bezpieczeństwo życia lub przylegającego majątku oraz powiadamianie o tym Z</w:t>
      </w:r>
      <w:r w:rsidR="00AD01A7">
        <w:rPr>
          <w:rFonts w:cs="Arial"/>
        </w:rPr>
        <w:t>leceniodawcę</w:t>
      </w:r>
      <w:r w:rsidRPr="00435B2F">
        <w:rPr>
          <w:rFonts w:cs="Arial"/>
        </w:rPr>
        <w:t>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Organizowanie roboczych narad w zależności od potrzeb, sporządzanie z nich protokołów z podjętymi ustaleniami;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 xml:space="preserve">Kontrolę jakości używanych materiałów zgodnie z prawem, żądania dodatkowych badań jakościowych, a w szczególności obowiązkowy odbiór przedstawionych przez </w:t>
      </w:r>
      <w:r w:rsidRPr="00635710">
        <w:rPr>
          <w:rFonts w:cs="Arial"/>
        </w:rPr>
        <w:t>Wykonawcę robót budowlanych</w:t>
      </w:r>
      <w:r w:rsidRPr="00435B2F">
        <w:rPr>
          <w:rFonts w:cs="Arial"/>
        </w:rPr>
        <w:t xml:space="preserve"> certyfikatów i deklaracji zgodności materiałów przed ich wbudowaniem;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Zatwierdzanie materiałów, technologii budowlanych oraz jakości wykonania zgodnie ze sztuką budowlaną dla wszystkich asortymentów robót;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Potwierdzanie dopuszczenia do pracy sprzętu, urządzeń i narzędzi przewidzianych do realizacji robót w oparciu o obowiązujące przepisy, normy techniczne, specyfikacje techniczne, przepisy BHP i p/poż.;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 xml:space="preserve">Przyjmowanie wniosków od </w:t>
      </w:r>
      <w:r w:rsidRPr="00635710">
        <w:rPr>
          <w:rFonts w:cs="Arial"/>
        </w:rPr>
        <w:t xml:space="preserve">Wykonawcy </w:t>
      </w:r>
      <w:r w:rsidR="00635710" w:rsidRPr="00635710">
        <w:rPr>
          <w:rFonts w:cs="Arial"/>
        </w:rPr>
        <w:t>robót budowlanych</w:t>
      </w:r>
      <w:r w:rsidR="00635710" w:rsidRPr="00435B2F">
        <w:rPr>
          <w:rFonts w:cs="Arial"/>
        </w:rPr>
        <w:t xml:space="preserve"> </w:t>
      </w:r>
      <w:r w:rsidRPr="00435B2F">
        <w:rPr>
          <w:rFonts w:cs="Arial"/>
        </w:rPr>
        <w:t>o przesunięcie terminu wykonania prac (przedłużenie lub</w:t>
      </w:r>
      <w:r w:rsidR="00AD01A7">
        <w:rPr>
          <w:rFonts w:cs="Arial"/>
        </w:rPr>
        <w:t xml:space="preserve"> skrócenie) zaopiniowanie ich i </w:t>
      </w:r>
      <w:r w:rsidRPr="00435B2F">
        <w:rPr>
          <w:rFonts w:cs="Arial"/>
        </w:rPr>
        <w:t>przedstawienie do akceptacji Z</w:t>
      </w:r>
      <w:r w:rsidR="00AD01A7">
        <w:rPr>
          <w:rFonts w:cs="Arial"/>
        </w:rPr>
        <w:t>leceniodawcy</w:t>
      </w:r>
      <w:r w:rsidRPr="00435B2F">
        <w:rPr>
          <w:rFonts w:cs="Arial"/>
        </w:rPr>
        <w:t>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Sprawdzanie i odbiór robót budowlanych ulegających zakryciu lub zanikających, uczestniczenie w próbach i badaniach oraz odbiorach częściowych, końcowych i przekazywania ich do użytkowania;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Wnioskowanie o wykonanie niezbędnych badań technicznych i ekspertyz;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Wydawanie poleceń dotyczących usunięcia nieprawidłowości lub zagrożeń, które skutkować mogłyby zagrożeniem bezpieczeństwa lub spowodować niedopuszczalną niezgodność ze sztuką budowlaną;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lastRenderedPageBreak/>
        <w:t>Prawo wstrzymania robót, jeśli jest to konieczne dla ich prawidłowego wykonania oraz w przypadku, gdy Wykonawca robót budowlanych nie wypełnia swych obowiązków z należytą starannością, wiedzą techniczną i postanowieniami zawartej z nim umowy, w tym zlecanie usunięcia robót niewłaściwych i wykonanych poniżej obowiązującego standardu;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Żądanie usunięcia przez Wykonawcę robót budowlanych ujawnionych wad, w jakości prac oraz wnioskowanie o potrącenie z wynagrodzenia Wykonawcy robót budowlanych kar umownych w przypadku nie usunięcia tych wad;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Uczestniczenie w kontrolach przeprowadzanych przez Nadzór Budowlany i inne organy uprawnione do kontroli oraz sprawdzanie realizacji ustaleń i decyzji podjętych podczas tych kontroli;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Udział w czynnościach odbioru częściowego, końcowego, gwarancyjnego i pogwarancyjnego;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Udzielanie opinii w zakresie przyjętych rozwiązań, ich wykonalności, Szczegółowych Specyfikacji Technicznych dla robót, technologii robót, zastosowania materiałów;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Potwierdzanie faktycznie wykonywanych robót oraz usunięcia wad;</w:t>
      </w:r>
    </w:p>
    <w:p w:rsidR="007B7A00" w:rsidRDefault="007B7A00" w:rsidP="007B7A00">
      <w:pPr>
        <w:numPr>
          <w:ilvl w:val="0"/>
          <w:numId w:val="38"/>
        </w:numPr>
        <w:tabs>
          <w:tab w:val="left" w:pos="851"/>
        </w:tabs>
        <w:jc w:val="both"/>
        <w:rPr>
          <w:rFonts w:cs="Arial"/>
        </w:rPr>
      </w:pPr>
      <w:r>
        <w:rPr>
          <w:rFonts w:cs="Arial"/>
        </w:rPr>
        <w:t>Kontrolowanie rozliczeń zadania podstawowego, w tym zużycia materiałów, weryfikacja kosztów w szczególności: przyjmowanie, opiniowanie wniosków Wykonawcy robót, w sytuacji, kiedy wystąpi konieczność wykonania robót zamiennych, nieprzewidzianych w umowie, warunkujących zakończenie zadania, weryfikowanie kosztorysów ofertowych Wykonawcy na powyższe zakresy, weryfikacja kosztów robót zaniechanych;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 xml:space="preserve">Sporządzanie protokołów </w:t>
      </w:r>
      <w:r w:rsidR="00B512D4">
        <w:rPr>
          <w:rFonts w:cs="Arial"/>
        </w:rPr>
        <w:t>konieczności na roboty</w:t>
      </w:r>
      <w:r w:rsidRPr="00435B2F">
        <w:rPr>
          <w:rFonts w:cs="Arial"/>
        </w:rPr>
        <w:t xml:space="preserve"> zamienne po uprzednim zaakceptowaniu ich przez Z</w:t>
      </w:r>
      <w:r w:rsidR="00AD01A7">
        <w:rPr>
          <w:rFonts w:cs="Arial"/>
        </w:rPr>
        <w:t>leceniodawcę</w:t>
      </w:r>
      <w:r w:rsidRPr="00435B2F">
        <w:rPr>
          <w:rFonts w:cs="Arial"/>
        </w:rPr>
        <w:t>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 xml:space="preserve">Kontrolowanie prawidłowego gromadzenia </w:t>
      </w:r>
      <w:r w:rsidR="00AD01A7">
        <w:rPr>
          <w:rFonts w:cs="Arial"/>
        </w:rPr>
        <w:t>atestów, materiałów, orzeczeń o </w:t>
      </w:r>
      <w:r w:rsidRPr="00435B2F">
        <w:rPr>
          <w:rFonts w:cs="Arial"/>
        </w:rPr>
        <w:t>jakości materiałów, kontrolnych wyników badań i innych dokumentów stanowiących załączniki do odbioru robót;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rFonts w:cs="Arial"/>
        </w:rPr>
        <w:t>Prawidłowe przechowywanie wszystkich dokumentów dotyczących remontu i modernizacji;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szCs w:val="24"/>
        </w:rPr>
      </w:pPr>
      <w:r w:rsidRPr="00435B2F">
        <w:rPr>
          <w:szCs w:val="24"/>
        </w:rPr>
        <w:t xml:space="preserve">Przekazanie </w:t>
      </w:r>
      <w:r w:rsidR="00AD01A7">
        <w:rPr>
          <w:szCs w:val="24"/>
        </w:rPr>
        <w:t>Zleceniodawcy</w:t>
      </w:r>
      <w:r w:rsidRPr="00435B2F">
        <w:rPr>
          <w:szCs w:val="24"/>
        </w:rPr>
        <w:t xml:space="preserve"> dokumentacji te</w:t>
      </w:r>
      <w:r w:rsidR="00AD01A7">
        <w:rPr>
          <w:szCs w:val="24"/>
        </w:rPr>
        <w:t>chniczno-ruchowej, dowodów PT i </w:t>
      </w:r>
      <w:r w:rsidRPr="00435B2F">
        <w:rPr>
          <w:szCs w:val="24"/>
        </w:rPr>
        <w:t>OT oraz innej dokumentacji związanej z remontem i modernizacją pomieszczeń;</w:t>
      </w:r>
    </w:p>
    <w:p w:rsidR="00435B2F" w:rsidRPr="00435B2F" w:rsidRDefault="00435B2F" w:rsidP="00435B2F">
      <w:pPr>
        <w:pStyle w:val="Akapitzlist"/>
        <w:numPr>
          <w:ilvl w:val="0"/>
          <w:numId w:val="38"/>
        </w:numPr>
        <w:jc w:val="both"/>
        <w:rPr>
          <w:rFonts w:cs="Arial"/>
        </w:rPr>
      </w:pPr>
      <w:r w:rsidRPr="00435B2F">
        <w:rPr>
          <w:szCs w:val="24"/>
        </w:rPr>
        <w:t>Potwierdzanie gotowości do odbioru robót;</w:t>
      </w:r>
    </w:p>
    <w:p w:rsidR="00435B2F" w:rsidRDefault="00435B2F" w:rsidP="00435B2F">
      <w:pPr>
        <w:pStyle w:val="Akapitzlist"/>
        <w:numPr>
          <w:ilvl w:val="0"/>
          <w:numId w:val="38"/>
        </w:numPr>
      </w:pPr>
      <w:r w:rsidRPr="00435B2F">
        <w:rPr>
          <w:spacing w:val="-8"/>
          <w:szCs w:val="24"/>
        </w:rPr>
        <w:t>Wszystkie dokumenty stosowane podczas realizacji przedmiotu zamówienia muszą zawierać minimum:</w:t>
      </w:r>
    </w:p>
    <w:p w:rsidR="002566E0" w:rsidRPr="00C8081F" w:rsidRDefault="002566E0" w:rsidP="006557CF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1418" w:hanging="425"/>
        <w:jc w:val="both"/>
        <w:rPr>
          <w:szCs w:val="24"/>
        </w:rPr>
      </w:pPr>
      <w:r w:rsidRPr="00C8081F">
        <w:rPr>
          <w:szCs w:val="24"/>
        </w:rPr>
        <w:t>znak Unii Europejskiej, znak Funduszy Europejskich oraz znak Urzędu Marszałkowskiego Województwa Pomorskiego</w:t>
      </w:r>
    </w:p>
    <w:p w:rsidR="002566E0" w:rsidRPr="00C8081F" w:rsidRDefault="002566E0" w:rsidP="006557CF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1418" w:hanging="425"/>
        <w:jc w:val="both"/>
        <w:rPr>
          <w:szCs w:val="24"/>
        </w:rPr>
      </w:pPr>
      <w:r w:rsidRPr="00C8081F">
        <w:rPr>
          <w:szCs w:val="24"/>
        </w:rPr>
        <w:t>w konfiguracji z innymi znakami, znak Funduszy Europejskich wraz z nazwą programu należy umieszczać zawsze z lewej strony, znak Unii Europejskiej wraz ze słownym odniesieniem do Unii Europejskiej oraz Europejskich Funduszy Strukturalnych i Inwestycyjnych z prawej strony, natomiast znak Urzędu Marszałkowskiego Województwa Pomorskiego</w:t>
      </w:r>
      <w:r>
        <w:rPr>
          <w:szCs w:val="24"/>
        </w:rPr>
        <w:t xml:space="preserve"> powinno znaleźć się w </w:t>
      </w:r>
      <w:r w:rsidRPr="00C8081F">
        <w:rPr>
          <w:szCs w:val="24"/>
        </w:rPr>
        <w:t xml:space="preserve">przestrzeni pomiędzy wymienionymi znakami, </w:t>
      </w:r>
    </w:p>
    <w:p w:rsidR="002566E0" w:rsidRDefault="002566E0" w:rsidP="006557CF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1418" w:hanging="425"/>
        <w:jc w:val="both"/>
        <w:rPr>
          <w:szCs w:val="24"/>
        </w:rPr>
      </w:pPr>
      <w:r w:rsidRPr="00C8081F">
        <w:rPr>
          <w:szCs w:val="24"/>
        </w:rPr>
        <w:t>tekst „</w:t>
      </w:r>
      <w:r>
        <w:rPr>
          <w:szCs w:val="24"/>
        </w:rPr>
        <w:t xml:space="preserve">Projekt współfinansowany z Europejskiego Funduszu Rozwoju </w:t>
      </w:r>
      <w:r w:rsidRPr="00C8081F">
        <w:rPr>
          <w:szCs w:val="24"/>
        </w:rPr>
        <w:t>Regionaln</w:t>
      </w:r>
      <w:r>
        <w:rPr>
          <w:szCs w:val="24"/>
        </w:rPr>
        <w:t>ego</w:t>
      </w:r>
      <w:r w:rsidRPr="00C8081F">
        <w:rPr>
          <w:szCs w:val="24"/>
        </w:rPr>
        <w:t xml:space="preserve"> Program</w:t>
      </w:r>
      <w:r>
        <w:rPr>
          <w:szCs w:val="24"/>
        </w:rPr>
        <w:t>u</w:t>
      </w:r>
      <w:r w:rsidRPr="00C8081F">
        <w:rPr>
          <w:szCs w:val="24"/>
        </w:rPr>
        <w:t xml:space="preserve"> Operacyjn</w:t>
      </w:r>
      <w:r>
        <w:rPr>
          <w:szCs w:val="24"/>
        </w:rPr>
        <w:t>ego</w:t>
      </w:r>
      <w:r w:rsidRPr="00C8081F">
        <w:rPr>
          <w:szCs w:val="24"/>
        </w:rPr>
        <w:t xml:space="preserve"> Województwa Pomorskiego na lata 2014 – 2020”. </w:t>
      </w:r>
    </w:p>
    <w:p w:rsidR="00A169AE" w:rsidRPr="00AD4704" w:rsidRDefault="00AD4704" w:rsidP="006557CF">
      <w:pPr>
        <w:ind w:left="709" w:hanging="425"/>
        <w:jc w:val="both"/>
        <w:rPr>
          <w:szCs w:val="24"/>
        </w:rPr>
      </w:pPr>
      <w:r>
        <w:rPr>
          <w:szCs w:val="24"/>
        </w:rPr>
        <w:t>4.</w:t>
      </w:r>
      <w:r w:rsidR="00A27030">
        <w:rPr>
          <w:szCs w:val="24"/>
        </w:rPr>
        <w:t>2</w:t>
      </w:r>
      <w:r w:rsidR="006557CF">
        <w:rPr>
          <w:szCs w:val="24"/>
        </w:rPr>
        <w:tab/>
      </w:r>
      <w:r w:rsidR="00A169AE" w:rsidRPr="00AD4704">
        <w:rPr>
          <w:szCs w:val="24"/>
        </w:rPr>
        <w:t xml:space="preserve">Wyszczególnione obowiązki </w:t>
      </w:r>
      <w:r w:rsidR="00AD01A7">
        <w:rPr>
          <w:szCs w:val="24"/>
        </w:rPr>
        <w:t>Zleceniobiorcy</w:t>
      </w:r>
      <w:r w:rsidR="00A169AE" w:rsidRPr="00AD4704">
        <w:rPr>
          <w:szCs w:val="24"/>
        </w:rPr>
        <w:t xml:space="preserve"> mają jedynie charakter przykładowy i nie wyczerpują całego zakresu zobowiązania </w:t>
      </w:r>
      <w:r w:rsidR="00AD01A7">
        <w:rPr>
          <w:szCs w:val="24"/>
        </w:rPr>
        <w:t>Zleceniobiorcy</w:t>
      </w:r>
      <w:r w:rsidR="00A169AE" w:rsidRPr="00AD4704">
        <w:rPr>
          <w:szCs w:val="24"/>
        </w:rPr>
        <w:t xml:space="preserve"> wynikającego z umowy, a także nie mogą stanowić podstawy do odmowy wykonania przez </w:t>
      </w:r>
      <w:r w:rsidR="00AD01A7">
        <w:rPr>
          <w:szCs w:val="24"/>
        </w:rPr>
        <w:t>Zleceniobiorcę</w:t>
      </w:r>
      <w:r w:rsidR="00A169AE" w:rsidRPr="00AD4704">
        <w:rPr>
          <w:szCs w:val="24"/>
        </w:rPr>
        <w:t xml:space="preserve"> jakichkolwiek czynności </w:t>
      </w:r>
      <w:r w:rsidR="00635710" w:rsidRPr="00AD4704">
        <w:rPr>
          <w:szCs w:val="24"/>
        </w:rPr>
        <w:t>niewymienionych</w:t>
      </w:r>
      <w:r w:rsidR="00A169AE" w:rsidRPr="00AD4704">
        <w:rPr>
          <w:szCs w:val="24"/>
        </w:rPr>
        <w:t xml:space="preserve"> wprost w umowie</w:t>
      </w:r>
      <w:r w:rsidR="006557CF">
        <w:rPr>
          <w:szCs w:val="24"/>
        </w:rPr>
        <w:t>,</w:t>
      </w:r>
      <w:r w:rsidR="00A169AE" w:rsidRPr="00AD4704">
        <w:rPr>
          <w:szCs w:val="24"/>
        </w:rPr>
        <w:t xml:space="preserve"> a potrzebnych do należytego wykonania przedmiotu umowy.</w:t>
      </w:r>
    </w:p>
    <w:p w:rsidR="00A169AE" w:rsidRPr="00FB4F27" w:rsidRDefault="00A169AE" w:rsidP="00B9787D">
      <w:pPr>
        <w:spacing w:before="80" w:after="80"/>
        <w:jc w:val="center"/>
        <w:rPr>
          <w:b/>
          <w:szCs w:val="24"/>
        </w:rPr>
      </w:pPr>
      <w:r w:rsidRPr="00FB4F27">
        <w:rPr>
          <w:b/>
          <w:szCs w:val="24"/>
        </w:rPr>
        <w:lastRenderedPageBreak/>
        <w:t>§ 3.</w:t>
      </w:r>
    </w:p>
    <w:p w:rsidR="00A169AE" w:rsidRPr="00FB4F27" w:rsidRDefault="00A169AE" w:rsidP="00A169AE">
      <w:pPr>
        <w:ind w:left="3"/>
        <w:rPr>
          <w:szCs w:val="24"/>
        </w:rPr>
      </w:pPr>
      <w:r w:rsidRPr="00FB4F27">
        <w:rPr>
          <w:szCs w:val="24"/>
        </w:rPr>
        <w:t xml:space="preserve">Do obowiązków </w:t>
      </w:r>
      <w:r w:rsidR="001D2B87">
        <w:rPr>
          <w:szCs w:val="24"/>
        </w:rPr>
        <w:t>Z</w:t>
      </w:r>
      <w:r w:rsidR="00AD01A7">
        <w:rPr>
          <w:szCs w:val="24"/>
        </w:rPr>
        <w:t>leceniodawcy</w:t>
      </w:r>
      <w:r w:rsidRPr="00FB4F27">
        <w:rPr>
          <w:szCs w:val="24"/>
        </w:rPr>
        <w:t xml:space="preserve"> należy:</w:t>
      </w:r>
    </w:p>
    <w:p w:rsidR="00A169AE" w:rsidRPr="001432FC" w:rsidRDefault="00635710" w:rsidP="00A77623">
      <w:pPr>
        <w:numPr>
          <w:ilvl w:val="0"/>
          <w:numId w:val="57"/>
        </w:numPr>
        <w:suppressAutoHyphens w:val="0"/>
        <w:jc w:val="both"/>
        <w:rPr>
          <w:szCs w:val="24"/>
        </w:rPr>
      </w:pPr>
      <w:r w:rsidRPr="001432FC">
        <w:rPr>
          <w:szCs w:val="24"/>
        </w:rPr>
        <w:t>Udział w przekazaniu Wykonawcy robót budowlanych pomieszczeń przeznaczonych do remontu i modernizacji.</w:t>
      </w:r>
    </w:p>
    <w:p w:rsidR="00A169AE" w:rsidRPr="001432FC" w:rsidRDefault="00A169AE" w:rsidP="00A77623">
      <w:pPr>
        <w:numPr>
          <w:ilvl w:val="0"/>
          <w:numId w:val="57"/>
        </w:numPr>
        <w:suppressAutoHyphens w:val="0"/>
        <w:jc w:val="both"/>
        <w:rPr>
          <w:szCs w:val="24"/>
        </w:rPr>
      </w:pPr>
      <w:r w:rsidRPr="001432FC">
        <w:rPr>
          <w:szCs w:val="24"/>
        </w:rPr>
        <w:t xml:space="preserve">Uczestniczenie w naradach zwoływanych przez </w:t>
      </w:r>
      <w:r w:rsidR="00AD01A7">
        <w:rPr>
          <w:szCs w:val="24"/>
        </w:rPr>
        <w:t>Zleceniobiorcę</w:t>
      </w:r>
      <w:r w:rsidRPr="001432FC">
        <w:rPr>
          <w:szCs w:val="24"/>
        </w:rPr>
        <w:t>.</w:t>
      </w:r>
    </w:p>
    <w:p w:rsidR="00A169AE" w:rsidRPr="001432FC" w:rsidRDefault="00A169AE" w:rsidP="00A77623">
      <w:pPr>
        <w:numPr>
          <w:ilvl w:val="0"/>
          <w:numId w:val="57"/>
        </w:numPr>
        <w:suppressAutoHyphens w:val="0"/>
        <w:jc w:val="both"/>
        <w:rPr>
          <w:szCs w:val="24"/>
        </w:rPr>
      </w:pPr>
      <w:r w:rsidRPr="001432FC">
        <w:rPr>
          <w:szCs w:val="24"/>
        </w:rPr>
        <w:t>Uczestniczenie w odbiorze końcowym robót budowlanych i zapłata umówionego wynagrodzenia</w:t>
      </w:r>
      <w:r w:rsidR="001432FC" w:rsidRPr="001432FC">
        <w:rPr>
          <w:szCs w:val="24"/>
        </w:rPr>
        <w:t xml:space="preserve"> Wykonawcy robót budowlanych</w:t>
      </w:r>
      <w:r w:rsidRPr="001432FC">
        <w:rPr>
          <w:szCs w:val="24"/>
        </w:rPr>
        <w:t>.</w:t>
      </w:r>
    </w:p>
    <w:p w:rsidR="00A169AE" w:rsidRPr="001432FC" w:rsidRDefault="00A169AE" w:rsidP="00A77623">
      <w:pPr>
        <w:numPr>
          <w:ilvl w:val="0"/>
          <w:numId w:val="57"/>
        </w:numPr>
        <w:suppressAutoHyphens w:val="0"/>
        <w:jc w:val="both"/>
        <w:rPr>
          <w:szCs w:val="24"/>
        </w:rPr>
      </w:pPr>
      <w:r w:rsidRPr="001432FC">
        <w:rPr>
          <w:szCs w:val="24"/>
        </w:rPr>
        <w:t xml:space="preserve">Zapłata faktur, sprawdzonych i zatwierdzonych przez </w:t>
      </w:r>
      <w:r w:rsidR="00AD01A7">
        <w:rPr>
          <w:szCs w:val="24"/>
        </w:rPr>
        <w:t>Zleceniobiorcę</w:t>
      </w:r>
      <w:r w:rsidRPr="001432FC">
        <w:rPr>
          <w:szCs w:val="24"/>
        </w:rPr>
        <w:t>, w terminach wynikających z zawart</w:t>
      </w:r>
      <w:r w:rsidR="001432FC" w:rsidRPr="001432FC">
        <w:rPr>
          <w:szCs w:val="24"/>
        </w:rPr>
        <w:t>ej</w:t>
      </w:r>
      <w:r w:rsidRPr="001432FC">
        <w:rPr>
          <w:szCs w:val="24"/>
        </w:rPr>
        <w:t xml:space="preserve"> um</w:t>
      </w:r>
      <w:r w:rsidR="001432FC" w:rsidRPr="001432FC">
        <w:rPr>
          <w:szCs w:val="24"/>
        </w:rPr>
        <w:t>owy z Wykonawcą robót budowlanych</w:t>
      </w:r>
      <w:r w:rsidRPr="001432FC">
        <w:rPr>
          <w:szCs w:val="24"/>
        </w:rPr>
        <w:t>.</w:t>
      </w:r>
    </w:p>
    <w:p w:rsidR="00A169AE" w:rsidRPr="001432FC" w:rsidRDefault="00A169AE" w:rsidP="00A77623">
      <w:pPr>
        <w:numPr>
          <w:ilvl w:val="0"/>
          <w:numId w:val="57"/>
        </w:numPr>
        <w:suppressAutoHyphens w:val="0"/>
        <w:jc w:val="both"/>
        <w:rPr>
          <w:szCs w:val="24"/>
        </w:rPr>
      </w:pPr>
      <w:r w:rsidRPr="001432FC">
        <w:rPr>
          <w:szCs w:val="24"/>
        </w:rPr>
        <w:t xml:space="preserve">Zapłata wynagrodzenia </w:t>
      </w:r>
      <w:r w:rsidR="00AD01A7">
        <w:rPr>
          <w:szCs w:val="24"/>
        </w:rPr>
        <w:t>Zleceniobiorcy</w:t>
      </w:r>
      <w:r w:rsidRPr="001432FC">
        <w:rPr>
          <w:szCs w:val="24"/>
        </w:rPr>
        <w:t xml:space="preserve"> za pełnienie </w:t>
      </w:r>
      <w:r w:rsidR="00AD01A7">
        <w:rPr>
          <w:szCs w:val="24"/>
        </w:rPr>
        <w:t>n</w:t>
      </w:r>
      <w:r w:rsidR="001D2B87" w:rsidRPr="001432FC">
        <w:rPr>
          <w:szCs w:val="24"/>
        </w:rPr>
        <w:t xml:space="preserve">adzoru </w:t>
      </w:r>
      <w:r w:rsidR="00AD01A7">
        <w:rPr>
          <w:szCs w:val="24"/>
        </w:rPr>
        <w:t>i</w:t>
      </w:r>
      <w:r w:rsidR="001D2B87" w:rsidRPr="001432FC">
        <w:rPr>
          <w:szCs w:val="24"/>
        </w:rPr>
        <w:t>nwestorskiego</w:t>
      </w:r>
      <w:r w:rsidRPr="001432FC">
        <w:rPr>
          <w:szCs w:val="24"/>
        </w:rPr>
        <w:t>.</w:t>
      </w:r>
    </w:p>
    <w:p w:rsidR="00A169AE" w:rsidRPr="001432FC" w:rsidRDefault="00A169AE" w:rsidP="00B9787D">
      <w:pPr>
        <w:spacing w:before="80" w:after="80"/>
        <w:jc w:val="center"/>
        <w:rPr>
          <w:b/>
          <w:szCs w:val="24"/>
        </w:rPr>
      </w:pPr>
      <w:r w:rsidRPr="001432FC">
        <w:rPr>
          <w:b/>
          <w:szCs w:val="24"/>
        </w:rPr>
        <w:t>§ 4.</w:t>
      </w:r>
    </w:p>
    <w:p w:rsidR="00A169AE" w:rsidRPr="001432FC" w:rsidRDefault="00A169AE" w:rsidP="000859CB">
      <w:pPr>
        <w:pStyle w:val="Akapitzlist"/>
        <w:tabs>
          <w:tab w:val="num" w:pos="1440"/>
        </w:tabs>
        <w:ind w:left="0"/>
        <w:jc w:val="both"/>
        <w:rPr>
          <w:szCs w:val="24"/>
        </w:rPr>
      </w:pPr>
      <w:r w:rsidRPr="001432FC">
        <w:rPr>
          <w:szCs w:val="24"/>
        </w:rPr>
        <w:t>Zamówienie realizowane będzie w terminie:</w:t>
      </w:r>
      <w:r w:rsidR="001432FC" w:rsidRPr="001432FC">
        <w:rPr>
          <w:szCs w:val="24"/>
        </w:rPr>
        <w:t xml:space="preserve"> </w:t>
      </w:r>
      <w:r w:rsidRPr="001432FC">
        <w:rPr>
          <w:b/>
          <w:szCs w:val="24"/>
        </w:rPr>
        <w:t>do 3</w:t>
      </w:r>
      <w:r w:rsidR="00D2303C" w:rsidRPr="001432FC">
        <w:rPr>
          <w:b/>
          <w:szCs w:val="24"/>
        </w:rPr>
        <w:t>1</w:t>
      </w:r>
      <w:r w:rsidRPr="001432FC">
        <w:rPr>
          <w:b/>
          <w:szCs w:val="24"/>
        </w:rPr>
        <w:t xml:space="preserve"> </w:t>
      </w:r>
      <w:r w:rsidR="00D2303C" w:rsidRPr="001432FC">
        <w:rPr>
          <w:b/>
          <w:szCs w:val="24"/>
        </w:rPr>
        <w:t>sierpnia</w:t>
      </w:r>
      <w:r w:rsidRPr="001432FC">
        <w:rPr>
          <w:b/>
          <w:szCs w:val="24"/>
        </w:rPr>
        <w:t xml:space="preserve"> 201</w:t>
      </w:r>
      <w:r w:rsidR="001432FC" w:rsidRPr="001432FC">
        <w:rPr>
          <w:b/>
          <w:szCs w:val="24"/>
        </w:rPr>
        <w:t>7</w:t>
      </w:r>
      <w:r w:rsidRPr="001432FC">
        <w:rPr>
          <w:b/>
          <w:szCs w:val="24"/>
        </w:rPr>
        <w:t xml:space="preserve"> roku</w:t>
      </w:r>
      <w:r w:rsidRPr="001432FC">
        <w:rPr>
          <w:szCs w:val="24"/>
        </w:rPr>
        <w:t xml:space="preserve"> -</w:t>
      </w:r>
      <w:r w:rsidRPr="001432FC">
        <w:rPr>
          <w:rFonts w:eastAsiaTheme="minorHAnsi"/>
          <w:szCs w:val="24"/>
          <w:lang w:eastAsia="en-US"/>
        </w:rPr>
        <w:t xml:space="preserve"> zakończenie realizacji </w:t>
      </w:r>
      <w:r w:rsidR="005A0A81" w:rsidRPr="001432FC">
        <w:rPr>
          <w:rFonts w:eastAsiaTheme="minorHAnsi"/>
          <w:szCs w:val="24"/>
          <w:lang w:eastAsia="en-US"/>
        </w:rPr>
        <w:t>robót budowlanych</w:t>
      </w:r>
      <w:r w:rsidR="004A6E02">
        <w:rPr>
          <w:rFonts w:eastAsiaTheme="minorHAnsi"/>
          <w:szCs w:val="24"/>
          <w:lang w:eastAsia="en-US"/>
        </w:rPr>
        <w:t>,</w:t>
      </w:r>
    </w:p>
    <w:p w:rsidR="00A169AE" w:rsidRPr="00FB4F27" w:rsidRDefault="00A169AE" w:rsidP="000859CB">
      <w:pPr>
        <w:pStyle w:val="Akapitzlist"/>
        <w:ind w:left="0"/>
        <w:jc w:val="both"/>
        <w:rPr>
          <w:szCs w:val="24"/>
        </w:rPr>
      </w:pPr>
      <w:r w:rsidRPr="00FB4F27">
        <w:rPr>
          <w:b/>
          <w:szCs w:val="24"/>
        </w:rPr>
        <w:t xml:space="preserve">oraz na okres udzielonej rękojmi </w:t>
      </w:r>
      <w:r w:rsidR="004A6E02">
        <w:rPr>
          <w:b/>
          <w:szCs w:val="24"/>
        </w:rPr>
        <w:t xml:space="preserve">i gwarancji </w:t>
      </w:r>
      <w:r w:rsidRPr="00FB4F27">
        <w:rPr>
          <w:b/>
          <w:szCs w:val="24"/>
        </w:rPr>
        <w:t xml:space="preserve">na roboty budowlane </w:t>
      </w:r>
      <w:r w:rsidRPr="00FB4F27">
        <w:rPr>
          <w:szCs w:val="24"/>
        </w:rPr>
        <w:t>(liczone od wystawienia protokołu końcowego odbioru robót budowlanych).</w:t>
      </w:r>
    </w:p>
    <w:p w:rsidR="00A169AE" w:rsidRPr="00FB4F27" w:rsidRDefault="00A169AE" w:rsidP="00B9787D">
      <w:pPr>
        <w:spacing w:before="80" w:after="80"/>
        <w:jc w:val="center"/>
        <w:rPr>
          <w:b/>
          <w:szCs w:val="24"/>
        </w:rPr>
      </w:pPr>
      <w:r w:rsidRPr="00FB4F27">
        <w:rPr>
          <w:b/>
          <w:szCs w:val="24"/>
        </w:rPr>
        <w:t>§ 5.</w:t>
      </w:r>
    </w:p>
    <w:p w:rsidR="00A169AE" w:rsidRPr="00FB4F27" w:rsidRDefault="00A169AE" w:rsidP="00F237DD">
      <w:pPr>
        <w:pStyle w:val="Akapitzlist"/>
        <w:numPr>
          <w:ilvl w:val="0"/>
          <w:numId w:val="22"/>
        </w:numPr>
        <w:ind w:left="426" w:hanging="426"/>
        <w:jc w:val="both"/>
        <w:rPr>
          <w:szCs w:val="24"/>
        </w:rPr>
      </w:pPr>
      <w:r w:rsidRPr="00FB4F27">
        <w:rPr>
          <w:szCs w:val="24"/>
        </w:rPr>
        <w:t xml:space="preserve">Strony ustalają, że obowiązującą ich formą wynagrodzenia, zgodnie ze Specyfikacją Istotnych Warunków Zamówienia (SIWZ) oraz ofertą </w:t>
      </w:r>
      <w:r w:rsidR="002953DE">
        <w:rPr>
          <w:szCs w:val="24"/>
        </w:rPr>
        <w:t>Zleceniobiorcy</w:t>
      </w:r>
      <w:r w:rsidRPr="00FB4F27">
        <w:rPr>
          <w:szCs w:val="24"/>
        </w:rPr>
        <w:t xml:space="preserve"> jest wynagrodzenie </w:t>
      </w:r>
      <w:r w:rsidRPr="00F2091E">
        <w:rPr>
          <w:szCs w:val="24"/>
        </w:rPr>
        <w:t>ryczałtowe brutto</w:t>
      </w:r>
      <w:r w:rsidRPr="00FB4F27">
        <w:rPr>
          <w:szCs w:val="24"/>
        </w:rPr>
        <w:t>, które wynosi: ...........….…zł. (</w:t>
      </w:r>
      <w:r w:rsidRPr="00FB4F27">
        <w:rPr>
          <w:i/>
          <w:szCs w:val="24"/>
        </w:rPr>
        <w:t xml:space="preserve">słownie: </w:t>
      </w:r>
      <w:r w:rsidRPr="00FB4F27">
        <w:rPr>
          <w:szCs w:val="24"/>
        </w:rPr>
        <w:t xml:space="preserve">…..................................zł.), w tym wartość netto :…………………..…zł i podatek VAT ......................................zł. </w:t>
      </w:r>
    </w:p>
    <w:p w:rsidR="00A169AE" w:rsidRPr="00FB4F27" w:rsidRDefault="00A169AE" w:rsidP="00F237DD">
      <w:pPr>
        <w:pStyle w:val="Tekstpodstawowywcity"/>
        <w:spacing w:after="0"/>
        <w:ind w:left="426" w:hanging="426"/>
        <w:jc w:val="both"/>
        <w:rPr>
          <w:szCs w:val="24"/>
        </w:rPr>
      </w:pPr>
      <w:r w:rsidRPr="00FB4F27">
        <w:rPr>
          <w:szCs w:val="24"/>
        </w:rPr>
        <w:t>2.</w:t>
      </w:r>
      <w:r w:rsidRPr="00FB4F27">
        <w:rPr>
          <w:szCs w:val="24"/>
        </w:rPr>
        <w:tab/>
        <w:t>Wynagrodzenie, o którym mowa powyżej zawiera podatek VAT w należnej wysokości, a także wszystkie koszty składające się na wykonanie przedmiotu umowy z należytą starannością, zgodnie z warunkami zawartym w SIWZ.</w:t>
      </w:r>
    </w:p>
    <w:p w:rsidR="00A169AE" w:rsidRPr="00FB4F27" w:rsidRDefault="00A169AE" w:rsidP="00F237DD">
      <w:pPr>
        <w:autoSpaceDE w:val="0"/>
        <w:autoSpaceDN w:val="0"/>
        <w:adjustRightInd w:val="0"/>
        <w:ind w:left="426" w:hanging="426"/>
        <w:jc w:val="both"/>
      </w:pPr>
      <w:r w:rsidRPr="00FB4F27">
        <w:rPr>
          <w:szCs w:val="24"/>
        </w:rPr>
        <w:t>3.</w:t>
      </w:r>
      <w:r w:rsidRPr="00FB4F27">
        <w:rPr>
          <w:szCs w:val="24"/>
        </w:rPr>
        <w:tab/>
        <w:t xml:space="preserve">Wynagrodzenie określone </w:t>
      </w:r>
      <w:r w:rsidRPr="00FB4F27">
        <w:t xml:space="preserve">w </w:t>
      </w:r>
      <w:r w:rsidR="009D4D3D">
        <w:t>us</w:t>
      </w:r>
      <w:r w:rsidRPr="00FB4F27">
        <w:t>t. 1 niniejszego paragrafu przez cały okres realizacji umowy nie będzie podlegało zmianom.</w:t>
      </w:r>
    </w:p>
    <w:p w:rsidR="00A169AE" w:rsidRPr="00FB4F27" w:rsidRDefault="00A169AE" w:rsidP="00A169AE">
      <w:pPr>
        <w:autoSpaceDE w:val="0"/>
        <w:autoSpaceDN w:val="0"/>
        <w:adjustRightInd w:val="0"/>
        <w:ind w:left="426" w:hanging="426"/>
        <w:jc w:val="both"/>
      </w:pPr>
      <w:r w:rsidRPr="00FB4F27">
        <w:rPr>
          <w:szCs w:val="24"/>
        </w:rPr>
        <w:t>4.</w:t>
      </w:r>
      <w:r w:rsidRPr="00FB4F27">
        <w:rPr>
          <w:szCs w:val="24"/>
        </w:rPr>
        <w:tab/>
      </w:r>
      <w:r w:rsidRPr="00FB4F27">
        <w:t>Niedoszacowanie, pominięcie oraz brak rozpoznania zakresu przedmiotu umowy nie może być podstawą do żądania zmiany wynagrodzenia ryczałtowego określonego w pkt. 1 niniejszego paragrafu.</w:t>
      </w:r>
    </w:p>
    <w:p w:rsidR="00A169AE" w:rsidRPr="00FB4F27" w:rsidRDefault="00A169AE" w:rsidP="00B9787D">
      <w:pPr>
        <w:spacing w:before="80" w:after="80"/>
        <w:jc w:val="center"/>
        <w:rPr>
          <w:b/>
          <w:szCs w:val="24"/>
        </w:rPr>
      </w:pPr>
      <w:r w:rsidRPr="00FB4F27">
        <w:rPr>
          <w:b/>
          <w:szCs w:val="24"/>
        </w:rPr>
        <w:t>§ 6.</w:t>
      </w:r>
    </w:p>
    <w:p w:rsidR="001432FC" w:rsidRDefault="001432FC" w:rsidP="00EF28B4">
      <w:pPr>
        <w:pStyle w:val="Akapitzlist"/>
        <w:numPr>
          <w:ilvl w:val="0"/>
          <w:numId w:val="23"/>
        </w:numPr>
        <w:tabs>
          <w:tab w:val="clear" w:pos="502"/>
        </w:tabs>
        <w:autoSpaceDE w:val="0"/>
        <w:ind w:left="426" w:hanging="426"/>
        <w:jc w:val="both"/>
      </w:pPr>
      <w:r>
        <w:t>Wynagrodzenie Zleceniobiorcy zostanie wypłacone jednorazowo w wysoko</w:t>
      </w:r>
      <w:r w:rsidRPr="001432FC">
        <w:rPr>
          <w:rFonts w:eastAsia="TimesNewRoman"/>
        </w:rPr>
        <w:t>ś</w:t>
      </w:r>
      <w:r>
        <w:t>ci 100% wynagrodzenia określonego w § 5 ust. 1</w:t>
      </w:r>
      <w:r w:rsidR="002953DE">
        <w:t>,</w:t>
      </w:r>
      <w:r>
        <w:t xml:space="preserve"> po dokonaniu odbioru ko</w:t>
      </w:r>
      <w:r w:rsidRPr="001432FC">
        <w:rPr>
          <w:rFonts w:eastAsia="TimesNewRoman"/>
        </w:rPr>
        <w:t>ń</w:t>
      </w:r>
      <w:r>
        <w:t>cowego robót budowlanych.</w:t>
      </w:r>
    </w:p>
    <w:p w:rsidR="001432FC" w:rsidRDefault="001432FC" w:rsidP="00EF28B4">
      <w:pPr>
        <w:pStyle w:val="Akapitzlist"/>
        <w:numPr>
          <w:ilvl w:val="0"/>
          <w:numId w:val="23"/>
        </w:numPr>
        <w:tabs>
          <w:tab w:val="clear" w:pos="502"/>
          <w:tab w:val="num" w:pos="0"/>
        </w:tabs>
        <w:autoSpaceDE w:val="0"/>
        <w:ind w:left="426" w:hanging="426"/>
        <w:jc w:val="both"/>
      </w:pPr>
      <w:r w:rsidRPr="009A7A68">
        <w:t xml:space="preserve">Należność za wykonanie przedmiotu umowy będzie </w:t>
      </w:r>
      <w:r>
        <w:t>u</w:t>
      </w:r>
      <w:r w:rsidRPr="009A7A68">
        <w:t xml:space="preserve">regulowana przelewem z </w:t>
      </w:r>
      <w:r>
        <w:t>rachunku bankowego</w:t>
      </w:r>
      <w:r w:rsidRPr="009A7A68">
        <w:t xml:space="preserve"> Z</w:t>
      </w:r>
      <w:r>
        <w:t>leceniodawcy</w:t>
      </w:r>
      <w:r w:rsidRPr="009A7A68">
        <w:t xml:space="preserve"> na </w:t>
      </w:r>
      <w:r>
        <w:t>rachunek bankowy</w:t>
      </w:r>
      <w:r w:rsidRPr="009A7A68">
        <w:t xml:space="preserve"> </w:t>
      </w:r>
      <w:r>
        <w:t>wskazany przez Zleceniobiorcę, w </w:t>
      </w:r>
      <w:r w:rsidRPr="009A7A68">
        <w:t xml:space="preserve">terminie </w:t>
      </w:r>
      <w:r>
        <w:t>14</w:t>
      </w:r>
      <w:r w:rsidRPr="009A7A68">
        <w:t xml:space="preserve"> dni liczonych od daty </w:t>
      </w:r>
      <w:r>
        <w:t>odbior</w:t>
      </w:r>
      <w:r w:rsidR="00F01C6F">
        <w:t>u końcowego robót budowlanych i </w:t>
      </w:r>
      <w:r w:rsidRPr="009A7A68">
        <w:t>prawidłowo wystawionej faktury</w:t>
      </w:r>
      <w:r>
        <w:t>/rachunku.</w:t>
      </w:r>
    </w:p>
    <w:p w:rsidR="00A169AE" w:rsidRPr="00FB4F27" w:rsidRDefault="00A169AE" w:rsidP="00EF28B4">
      <w:pPr>
        <w:numPr>
          <w:ilvl w:val="0"/>
          <w:numId w:val="23"/>
        </w:numPr>
        <w:tabs>
          <w:tab w:val="clear" w:pos="502"/>
          <w:tab w:val="num" w:pos="426"/>
        </w:tabs>
        <w:ind w:left="426" w:hanging="426"/>
        <w:jc w:val="both"/>
        <w:rPr>
          <w:szCs w:val="24"/>
        </w:rPr>
      </w:pPr>
      <w:r w:rsidRPr="00FB4F27">
        <w:rPr>
          <w:szCs w:val="24"/>
        </w:rPr>
        <w:t xml:space="preserve">Termin zapłaty uważa się za dotrzymany, gdy </w:t>
      </w:r>
      <w:r w:rsidR="004358AD">
        <w:rPr>
          <w:szCs w:val="24"/>
        </w:rPr>
        <w:t>Z</w:t>
      </w:r>
      <w:r w:rsidR="00EF28B4">
        <w:rPr>
          <w:szCs w:val="24"/>
        </w:rPr>
        <w:t>leceniodawca</w:t>
      </w:r>
      <w:r w:rsidRPr="00FB4F27">
        <w:rPr>
          <w:szCs w:val="24"/>
        </w:rPr>
        <w:t xml:space="preserve"> poleci swojemu bankowi przekazać na konto </w:t>
      </w:r>
      <w:r w:rsidR="00EF28B4">
        <w:rPr>
          <w:szCs w:val="24"/>
        </w:rPr>
        <w:t>Zleceniobiorcy</w:t>
      </w:r>
      <w:r w:rsidRPr="00FB4F27">
        <w:rPr>
          <w:szCs w:val="24"/>
        </w:rPr>
        <w:t xml:space="preserve"> należną kwotę w terminie, o którym mowa w ust.</w:t>
      </w:r>
      <w:r w:rsidR="00EF28B4">
        <w:rPr>
          <w:szCs w:val="24"/>
        </w:rPr>
        <w:t xml:space="preserve"> </w:t>
      </w:r>
      <w:r w:rsidRPr="00FB4F27">
        <w:rPr>
          <w:szCs w:val="24"/>
        </w:rPr>
        <w:t>3.</w:t>
      </w:r>
    </w:p>
    <w:p w:rsidR="00A169AE" w:rsidRPr="00FB4F27" w:rsidRDefault="00A169AE" w:rsidP="00D42347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7.</w:t>
      </w:r>
    </w:p>
    <w:p w:rsidR="00A169AE" w:rsidRPr="0054265C" w:rsidRDefault="00A169AE" w:rsidP="00A169AE">
      <w:pPr>
        <w:autoSpaceDE w:val="0"/>
        <w:autoSpaceDN w:val="0"/>
        <w:adjustRightInd w:val="0"/>
        <w:ind w:left="426" w:hanging="426"/>
        <w:jc w:val="both"/>
      </w:pPr>
      <w:r w:rsidRPr="0054265C">
        <w:t>1</w:t>
      </w:r>
      <w:r w:rsidR="00F25FB1" w:rsidRPr="0054265C">
        <w:t>.</w:t>
      </w:r>
      <w:r w:rsidRPr="0054265C">
        <w:tab/>
        <w:t xml:space="preserve">Strony dopuszczają możliwość realizacji niniejszej umowy przez </w:t>
      </w:r>
      <w:r w:rsidR="00F2091E" w:rsidRPr="0054265C">
        <w:t>Zleceniobiorcę</w:t>
      </w:r>
      <w:r w:rsidRPr="0054265C">
        <w:t xml:space="preserve"> także przy udziale Podwykonawców. Ewentualne zlecenia wykonania części robót Podwykonawcom nie zmienia zobowiązań </w:t>
      </w:r>
      <w:r w:rsidR="00B24E3B">
        <w:t>Zleceniobiorcy</w:t>
      </w:r>
      <w:r w:rsidRPr="0054265C">
        <w:t xml:space="preserve"> wobec </w:t>
      </w:r>
      <w:r w:rsidR="001D2B87" w:rsidRPr="0054265C">
        <w:t>Z</w:t>
      </w:r>
      <w:r w:rsidR="00B24E3B">
        <w:t>leceniodawcy</w:t>
      </w:r>
      <w:r w:rsidRPr="0054265C">
        <w:t xml:space="preserve"> za wykonanie tej części robót.</w:t>
      </w:r>
    </w:p>
    <w:p w:rsidR="00A169AE" w:rsidRPr="0054265C" w:rsidRDefault="00A169AE" w:rsidP="00A169AE">
      <w:pPr>
        <w:autoSpaceDE w:val="0"/>
        <w:autoSpaceDN w:val="0"/>
        <w:adjustRightInd w:val="0"/>
        <w:ind w:left="426" w:hanging="426"/>
        <w:jc w:val="both"/>
      </w:pPr>
      <w:r w:rsidRPr="0054265C">
        <w:t>2</w:t>
      </w:r>
      <w:r w:rsidR="00F25FB1" w:rsidRPr="0054265C">
        <w:t>.</w:t>
      </w:r>
      <w:r w:rsidRPr="0054265C">
        <w:tab/>
      </w:r>
      <w:r w:rsidR="00B24E3B">
        <w:t>Zleceniobiorca</w:t>
      </w:r>
      <w:r w:rsidRPr="0054265C">
        <w:t xml:space="preserve"> zobowiązany jest dostarczyć na żądanie </w:t>
      </w:r>
      <w:r w:rsidR="001D2B87" w:rsidRPr="0054265C">
        <w:t>Z</w:t>
      </w:r>
      <w:r w:rsidR="00B24E3B">
        <w:t>leceniodawcy</w:t>
      </w:r>
      <w:r w:rsidRPr="0054265C">
        <w:t xml:space="preserve"> dodatkowe informacje dotyczące Podwykonawców.</w:t>
      </w:r>
    </w:p>
    <w:p w:rsidR="00A169AE" w:rsidRPr="0054265C" w:rsidRDefault="00A169AE" w:rsidP="00A169AE">
      <w:pPr>
        <w:autoSpaceDE w:val="0"/>
        <w:autoSpaceDN w:val="0"/>
        <w:adjustRightInd w:val="0"/>
        <w:ind w:left="426" w:hanging="426"/>
        <w:jc w:val="both"/>
      </w:pPr>
      <w:r w:rsidRPr="0054265C">
        <w:t>3</w:t>
      </w:r>
      <w:r w:rsidR="00F25FB1" w:rsidRPr="0054265C">
        <w:t>.</w:t>
      </w:r>
      <w:r w:rsidRPr="0054265C">
        <w:tab/>
        <w:t xml:space="preserve">Za działania, uchybienia i zaniechania podwykonawców </w:t>
      </w:r>
      <w:r w:rsidR="00B24E3B">
        <w:t>Zleceniobiorca</w:t>
      </w:r>
      <w:r w:rsidRPr="0054265C">
        <w:t xml:space="preserve"> odpowiada jak za własne.</w:t>
      </w:r>
    </w:p>
    <w:p w:rsidR="00A169AE" w:rsidRPr="00FB4F27" w:rsidRDefault="00A169AE" w:rsidP="00B9787D">
      <w:pPr>
        <w:spacing w:before="80" w:after="80"/>
        <w:jc w:val="center"/>
        <w:rPr>
          <w:b/>
          <w:szCs w:val="24"/>
        </w:rPr>
      </w:pPr>
      <w:r w:rsidRPr="00FB4F27">
        <w:rPr>
          <w:b/>
          <w:szCs w:val="24"/>
        </w:rPr>
        <w:t>§ 8.</w:t>
      </w:r>
    </w:p>
    <w:p w:rsidR="00A169AE" w:rsidRPr="00FB4F27" w:rsidRDefault="004358AD" w:rsidP="00A4133A">
      <w:pPr>
        <w:pStyle w:val="Akapitzlist"/>
        <w:numPr>
          <w:ilvl w:val="2"/>
          <w:numId w:val="16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Z</w:t>
      </w:r>
      <w:r w:rsidR="00A77623">
        <w:rPr>
          <w:rFonts w:eastAsiaTheme="minorHAnsi"/>
          <w:szCs w:val="24"/>
          <w:lang w:eastAsia="en-US"/>
        </w:rPr>
        <w:t>leceniodawca</w:t>
      </w:r>
      <w:r w:rsidR="00A169AE" w:rsidRPr="00FB4F27">
        <w:rPr>
          <w:rFonts w:eastAsiaTheme="minorHAnsi"/>
          <w:szCs w:val="24"/>
          <w:lang w:eastAsia="en-US"/>
        </w:rPr>
        <w:t xml:space="preserve"> ma prawo kontrolować lub badać gromadzoną przez </w:t>
      </w:r>
      <w:r w:rsidR="00A77623">
        <w:rPr>
          <w:rFonts w:eastAsiaTheme="minorHAnsi"/>
          <w:szCs w:val="24"/>
          <w:lang w:eastAsia="en-US"/>
        </w:rPr>
        <w:t>Zleceniobiorcę</w:t>
      </w:r>
      <w:r w:rsidR="00A169AE" w:rsidRPr="00FB4F27">
        <w:rPr>
          <w:rFonts w:eastAsiaTheme="minorHAnsi"/>
          <w:szCs w:val="24"/>
          <w:lang w:eastAsia="en-US"/>
        </w:rPr>
        <w:t xml:space="preserve"> dokumentację dotyczącą przedmiotu zamówienia oraz sporządzać z niej kopie na każdym etapie realizacji przedmiotu zamówienia.</w:t>
      </w:r>
    </w:p>
    <w:p w:rsidR="00A169AE" w:rsidRPr="00FB4F27" w:rsidRDefault="004358AD" w:rsidP="00A4133A">
      <w:pPr>
        <w:pStyle w:val="Akapitzlist"/>
        <w:numPr>
          <w:ilvl w:val="1"/>
          <w:numId w:val="12"/>
        </w:numPr>
        <w:tabs>
          <w:tab w:val="num" w:pos="426"/>
        </w:tabs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A77623">
        <w:rPr>
          <w:rFonts w:cs="Arial"/>
          <w:szCs w:val="22"/>
        </w:rPr>
        <w:t>leceniodawca</w:t>
      </w:r>
      <w:r w:rsidR="00A169AE" w:rsidRPr="00FB4F27">
        <w:rPr>
          <w:rFonts w:cs="Arial"/>
          <w:szCs w:val="22"/>
        </w:rPr>
        <w:t xml:space="preserve"> ma prawo zgłaszać w każdym czasie uwagi i zastrzeżenia dotyczące pr</w:t>
      </w:r>
      <w:r w:rsidR="00A77623">
        <w:rPr>
          <w:rFonts w:cs="Arial"/>
          <w:szCs w:val="22"/>
        </w:rPr>
        <w:t>owadzonego remontu i modernizacji</w:t>
      </w:r>
      <w:r w:rsidR="00A169AE" w:rsidRPr="00FB4F27">
        <w:rPr>
          <w:rFonts w:cs="Arial"/>
          <w:szCs w:val="22"/>
        </w:rPr>
        <w:t xml:space="preserve">, które </w:t>
      </w:r>
      <w:r w:rsidR="00A77623">
        <w:rPr>
          <w:rFonts w:cs="Arial"/>
          <w:szCs w:val="22"/>
        </w:rPr>
        <w:t>Zleceniobiorca</w:t>
      </w:r>
      <w:r w:rsidR="00A169AE" w:rsidRPr="00FB4F27">
        <w:rPr>
          <w:rFonts w:cs="Arial"/>
          <w:szCs w:val="22"/>
        </w:rPr>
        <w:t xml:space="preserve"> winien niezwłocznie przeanalizować i uwzględnić, zawiadamiając Z</w:t>
      </w:r>
      <w:r w:rsidR="00A77623">
        <w:rPr>
          <w:rFonts w:cs="Arial"/>
          <w:szCs w:val="22"/>
        </w:rPr>
        <w:t>leceniodawcę</w:t>
      </w:r>
      <w:r w:rsidR="00A169AE" w:rsidRPr="00FB4F27">
        <w:rPr>
          <w:rFonts w:cs="Arial"/>
          <w:szCs w:val="22"/>
        </w:rPr>
        <w:t xml:space="preserve"> o podjętych działaniach.</w:t>
      </w:r>
    </w:p>
    <w:p w:rsidR="00A169AE" w:rsidRPr="00FB4F27" w:rsidRDefault="00A169AE" w:rsidP="00B9787D">
      <w:pPr>
        <w:spacing w:before="80" w:after="80"/>
        <w:jc w:val="center"/>
        <w:rPr>
          <w:b/>
          <w:szCs w:val="24"/>
        </w:rPr>
      </w:pPr>
      <w:r w:rsidRPr="00FB4F27">
        <w:rPr>
          <w:b/>
          <w:szCs w:val="24"/>
        </w:rPr>
        <w:t>§ 9.</w:t>
      </w:r>
    </w:p>
    <w:p w:rsidR="00BB0712" w:rsidRPr="00A77623" w:rsidRDefault="004358AD" w:rsidP="00A77623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szCs w:val="24"/>
        </w:rPr>
      </w:pPr>
      <w:r w:rsidRPr="00A77623">
        <w:rPr>
          <w:szCs w:val="24"/>
        </w:rPr>
        <w:t>Z</w:t>
      </w:r>
      <w:r w:rsidR="00A77623" w:rsidRPr="00A77623">
        <w:rPr>
          <w:szCs w:val="24"/>
        </w:rPr>
        <w:t>leceniodawca</w:t>
      </w:r>
      <w:r w:rsidR="00A334F8" w:rsidRPr="00A77623">
        <w:rPr>
          <w:szCs w:val="24"/>
        </w:rPr>
        <w:t xml:space="preserve"> upoważnia do kontaktów z</w:t>
      </w:r>
      <w:r w:rsidR="00A77623" w:rsidRPr="00A77623">
        <w:rPr>
          <w:szCs w:val="24"/>
        </w:rPr>
        <w:t>e</w:t>
      </w:r>
      <w:r w:rsidR="00A169AE" w:rsidRPr="00A77623">
        <w:rPr>
          <w:szCs w:val="24"/>
        </w:rPr>
        <w:t xml:space="preserve"> </w:t>
      </w:r>
      <w:r w:rsidR="00A77623" w:rsidRPr="00A77623">
        <w:rPr>
          <w:szCs w:val="24"/>
        </w:rPr>
        <w:t>Zleceniobiorcą Andrzeja Kubiaka - kierownika Referatu Rozwoju i Promocji</w:t>
      </w:r>
      <w:r w:rsidR="00A77623">
        <w:rPr>
          <w:szCs w:val="24"/>
        </w:rPr>
        <w:t>.</w:t>
      </w:r>
    </w:p>
    <w:p w:rsidR="00A169AE" w:rsidRPr="00FB4F27" w:rsidRDefault="00A77623" w:rsidP="00A4133A">
      <w:pPr>
        <w:pStyle w:val="Akapitzlist"/>
        <w:numPr>
          <w:ilvl w:val="0"/>
          <w:numId w:val="19"/>
        </w:numPr>
        <w:ind w:left="426" w:hanging="426"/>
        <w:rPr>
          <w:szCs w:val="24"/>
        </w:rPr>
      </w:pPr>
      <w:r>
        <w:rPr>
          <w:szCs w:val="24"/>
        </w:rPr>
        <w:t>Zleceniobiorca</w:t>
      </w:r>
      <w:r w:rsidR="00A169AE" w:rsidRPr="00FB4F27">
        <w:rPr>
          <w:szCs w:val="24"/>
        </w:rPr>
        <w:t xml:space="preserve"> upoważnia do kontaktów z</w:t>
      </w:r>
      <w:r>
        <w:rPr>
          <w:szCs w:val="24"/>
        </w:rPr>
        <w:t>e</w:t>
      </w:r>
      <w:r w:rsidR="00A169AE" w:rsidRPr="00FB4F27">
        <w:rPr>
          <w:szCs w:val="24"/>
        </w:rPr>
        <w:t xml:space="preserve"> </w:t>
      </w:r>
      <w:r>
        <w:rPr>
          <w:szCs w:val="24"/>
        </w:rPr>
        <w:t>Zleceniodawcą</w:t>
      </w:r>
      <w:r w:rsidR="00A169AE" w:rsidRPr="00FB4F27">
        <w:rPr>
          <w:szCs w:val="24"/>
        </w:rPr>
        <w:t xml:space="preserve"> ………………………………</w:t>
      </w:r>
    </w:p>
    <w:p w:rsidR="00A169AE" w:rsidRPr="00FB4F27" w:rsidRDefault="00A77623" w:rsidP="00A4133A">
      <w:pPr>
        <w:pStyle w:val="Akapitzlist"/>
        <w:numPr>
          <w:ilvl w:val="0"/>
          <w:numId w:val="19"/>
        </w:numPr>
        <w:ind w:left="426" w:hanging="426"/>
        <w:jc w:val="both"/>
        <w:rPr>
          <w:b/>
          <w:szCs w:val="24"/>
          <w:shd w:val="clear" w:color="auto" w:fill="FFFF00"/>
        </w:rPr>
      </w:pPr>
      <w:r>
        <w:rPr>
          <w:szCs w:val="24"/>
        </w:rPr>
        <w:t>Zleceniobiorca</w:t>
      </w:r>
      <w:r w:rsidR="00A169AE" w:rsidRPr="00FB4F27">
        <w:rPr>
          <w:szCs w:val="24"/>
        </w:rPr>
        <w:t xml:space="preserve"> skieruje do realizacji przedmiotu zamówienia niżej wymienione osoby posiadające odpowiednie uprawnienia wymagane prawem:</w:t>
      </w:r>
    </w:p>
    <w:p w:rsidR="00A169AE" w:rsidRPr="00FB4F27" w:rsidRDefault="00A169AE" w:rsidP="00A4133A">
      <w:pPr>
        <w:pStyle w:val="Akapitzlist"/>
        <w:numPr>
          <w:ilvl w:val="0"/>
          <w:numId w:val="20"/>
        </w:numPr>
        <w:jc w:val="both"/>
        <w:rPr>
          <w:b/>
          <w:szCs w:val="24"/>
          <w:shd w:val="clear" w:color="auto" w:fill="FFFF00"/>
        </w:rPr>
      </w:pPr>
      <w:r w:rsidRPr="00FB4F27">
        <w:rPr>
          <w:szCs w:val="24"/>
        </w:rPr>
        <w:t xml:space="preserve">Inspektor nadzoru </w:t>
      </w:r>
      <w:r w:rsidR="005C1512">
        <w:rPr>
          <w:szCs w:val="24"/>
        </w:rPr>
        <w:t>w specjalności konstrukcyjno-budowlanej ……………….….…</w:t>
      </w:r>
    </w:p>
    <w:p w:rsidR="00A169AE" w:rsidRPr="00FB4F27" w:rsidRDefault="00A169AE" w:rsidP="00A4133A">
      <w:pPr>
        <w:pStyle w:val="Akapitzlist"/>
        <w:numPr>
          <w:ilvl w:val="0"/>
          <w:numId w:val="20"/>
        </w:numPr>
        <w:jc w:val="both"/>
        <w:rPr>
          <w:b/>
          <w:szCs w:val="24"/>
          <w:shd w:val="clear" w:color="auto" w:fill="FFFF00"/>
        </w:rPr>
      </w:pPr>
      <w:r w:rsidRPr="00FB4F27">
        <w:rPr>
          <w:szCs w:val="24"/>
        </w:rPr>
        <w:t xml:space="preserve">Inspektora nadzoru </w:t>
      </w:r>
      <w:r w:rsidR="005C1512">
        <w:rPr>
          <w:szCs w:val="24"/>
        </w:rPr>
        <w:t>w specjalności</w:t>
      </w:r>
      <w:r w:rsidRPr="00FB4F27">
        <w:rPr>
          <w:szCs w:val="24"/>
        </w:rPr>
        <w:t xml:space="preserve"> sanitarnej ……………………..…………</w:t>
      </w:r>
    </w:p>
    <w:p w:rsidR="00A169AE" w:rsidRPr="00A77623" w:rsidRDefault="00A169AE" w:rsidP="00A4133A">
      <w:pPr>
        <w:pStyle w:val="Akapitzlist"/>
        <w:numPr>
          <w:ilvl w:val="0"/>
          <w:numId w:val="20"/>
        </w:numPr>
        <w:jc w:val="both"/>
        <w:rPr>
          <w:b/>
          <w:szCs w:val="24"/>
          <w:shd w:val="clear" w:color="auto" w:fill="FFFF00"/>
        </w:rPr>
      </w:pPr>
      <w:r w:rsidRPr="00FB4F27">
        <w:rPr>
          <w:szCs w:val="24"/>
        </w:rPr>
        <w:t xml:space="preserve">Inspektora nadzoru </w:t>
      </w:r>
      <w:r w:rsidR="005C1512">
        <w:rPr>
          <w:szCs w:val="24"/>
        </w:rPr>
        <w:t>w specjalności</w:t>
      </w:r>
      <w:r w:rsidRPr="00FB4F27">
        <w:rPr>
          <w:szCs w:val="24"/>
        </w:rPr>
        <w:t xml:space="preserve"> elektrycznej ………………….………….</w:t>
      </w:r>
    </w:p>
    <w:p w:rsidR="00184550" w:rsidRDefault="00184550" w:rsidP="00A4133A">
      <w:pPr>
        <w:pStyle w:val="Akapitzlist"/>
        <w:numPr>
          <w:ilvl w:val="0"/>
          <w:numId w:val="21"/>
        </w:numPr>
        <w:ind w:left="426" w:hanging="426"/>
        <w:jc w:val="both"/>
        <w:rPr>
          <w:szCs w:val="24"/>
        </w:rPr>
      </w:pPr>
      <w:r w:rsidRPr="00FB4F27">
        <w:rPr>
          <w:szCs w:val="24"/>
        </w:rPr>
        <w:t>Koordynatorem inspektorów nadzoru jest …………………………….</w:t>
      </w:r>
    </w:p>
    <w:p w:rsidR="00A169AE" w:rsidRPr="00FB4F27" w:rsidRDefault="00A77623" w:rsidP="00A4133A">
      <w:pPr>
        <w:pStyle w:val="Akapitzlist"/>
        <w:numPr>
          <w:ilvl w:val="0"/>
          <w:numId w:val="21"/>
        </w:numPr>
        <w:ind w:left="426" w:hanging="426"/>
        <w:jc w:val="both"/>
        <w:rPr>
          <w:szCs w:val="24"/>
        </w:rPr>
      </w:pPr>
      <w:r>
        <w:rPr>
          <w:szCs w:val="24"/>
        </w:rPr>
        <w:t>Zleceniobiorca</w:t>
      </w:r>
      <w:r w:rsidR="00A169AE" w:rsidRPr="00863F56">
        <w:rPr>
          <w:szCs w:val="24"/>
        </w:rPr>
        <w:t xml:space="preserve"> oraz </w:t>
      </w:r>
      <w:r w:rsidR="00296FFA" w:rsidRPr="00863F56">
        <w:rPr>
          <w:szCs w:val="24"/>
        </w:rPr>
        <w:t xml:space="preserve">poszczególni </w:t>
      </w:r>
      <w:r w:rsidR="00A169AE" w:rsidRPr="00863F56">
        <w:rPr>
          <w:szCs w:val="24"/>
        </w:rPr>
        <w:t xml:space="preserve">Inspektorzy nadzoru działają w granicach umocowania określonego przepisami ustawy z dnia 7 lipca 1994r. Prawo Budowlane </w:t>
      </w:r>
      <w:r w:rsidR="00E75F7E" w:rsidRPr="00863F56">
        <w:rPr>
          <w:szCs w:val="24"/>
        </w:rPr>
        <w:t>(tekst jednolity Dz. U. z 2016, poz. 290 z późn. zm</w:t>
      </w:r>
      <w:r w:rsidR="00A169AE" w:rsidRPr="00863F56">
        <w:rPr>
          <w:color w:val="C0504D" w:themeColor="accent2"/>
          <w:szCs w:val="24"/>
        </w:rPr>
        <w:t>.</w:t>
      </w:r>
      <w:r w:rsidR="00A169AE" w:rsidRPr="00863F56">
        <w:rPr>
          <w:szCs w:val="24"/>
        </w:rPr>
        <w:t>) z zastrzeżeniem, iż nie są umocowani do samodzielnego podejmowania decyzji w zakresie robót</w:t>
      </w:r>
      <w:r w:rsidR="00A169AE" w:rsidRPr="00FB4F27">
        <w:rPr>
          <w:szCs w:val="24"/>
        </w:rPr>
        <w:t xml:space="preserve"> dodatkowych, zamiennych lub koniecznych. Decyzje w tym zakresie podejmuje </w:t>
      </w:r>
      <w:r w:rsidR="00A169AE" w:rsidRPr="00FB4F27">
        <w:rPr>
          <w:b/>
          <w:szCs w:val="24"/>
        </w:rPr>
        <w:t xml:space="preserve">wyłącznie </w:t>
      </w:r>
      <w:r w:rsidR="004358AD">
        <w:rPr>
          <w:b/>
          <w:szCs w:val="24"/>
        </w:rPr>
        <w:t>Z</w:t>
      </w:r>
      <w:r>
        <w:rPr>
          <w:b/>
          <w:szCs w:val="24"/>
        </w:rPr>
        <w:t>leceniodawca</w:t>
      </w:r>
      <w:r w:rsidR="00A169AE" w:rsidRPr="00FB4F27">
        <w:rPr>
          <w:szCs w:val="24"/>
        </w:rPr>
        <w:t>.</w:t>
      </w:r>
    </w:p>
    <w:p w:rsidR="00A169AE" w:rsidRPr="00FB4F27" w:rsidRDefault="00A77623" w:rsidP="00A4133A">
      <w:pPr>
        <w:pStyle w:val="Akapitzlist"/>
        <w:numPr>
          <w:ilvl w:val="0"/>
          <w:numId w:val="21"/>
        </w:numPr>
        <w:ind w:left="426" w:hanging="426"/>
        <w:jc w:val="both"/>
        <w:rPr>
          <w:szCs w:val="24"/>
        </w:rPr>
      </w:pPr>
      <w:r>
        <w:rPr>
          <w:szCs w:val="24"/>
        </w:rPr>
        <w:t>Zleceniobiorca</w:t>
      </w:r>
      <w:r w:rsidR="00A169AE" w:rsidRPr="00FB4F27">
        <w:rPr>
          <w:szCs w:val="24"/>
        </w:rPr>
        <w:t xml:space="preserve"> oraz Inspektorzy nadzoru nie mają prawa do zwolnienia Wykonawcy robót budowlanych z wykonania jakichkolwiek zobowiązań wynikających z </w:t>
      </w:r>
      <w:r w:rsidR="0030335E">
        <w:rPr>
          <w:szCs w:val="24"/>
        </w:rPr>
        <w:t>zawar</w:t>
      </w:r>
      <w:r>
        <w:rPr>
          <w:szCs w:val="24"/>
        </w:rPr>
        <w:t>tej</w:t>
      </w:r>
      <w:r w:rsidR="0030335E">
        <w:rPr>
          <w:szCs w:val="24"/>
        </w:rPr>
        <w:t xml:space="preserve"> umowy</w:t>
      </w:r>
      <w:r w:rsidR="00863F56">
        <w:rPr>
          <w:szCs w:val="24"/>
        </w:rPr>
        <w:t xml:space="preserve"> </w:t>
      </w:r>
      <w:r w:rsidR="0030335E">
        <w:rPr>
          <w:szCs w:val="24"/>
        </w:rPr>
        <w:t xml:space="preserve">z </w:t>
      </w:r>
      <w:r w:rsidR="00D23B70">
        <w:rPr>
          <w:szCs w:val="24"/>
        </w:rPr>
        <w:t>W</w:t>
      </w:r>
      <w:r w:rsidR="0030335E">
        <w:rPr>
          <w:szCs w:val="24"/>
        </w:rPr>
        <w:t>ykonawcą robót budowlanych</w:t>
      </w:r>
      <w:r w:rsidR="00A169AE" w:rsidRPr="00FB4F27">
        <w:rPr>
          <w:szCs w:val="24"/>
        </w:rPr>
        <w:t>.</w:t>
      </w:r>
    </w:p>
    <w:p w:rsidR="00A169AE" w:rsidRPr="00FB4F27" w:rsidRDefault="004358AD" w:rsidP="00A4133A">
      <w:pPr>
        <w:pStyle w:val="Akapitzlist"/>
        <w:numPr>
          <w:ilvl w:val="0"/>
          <w:numId w:val="21"/>
        </w:numPr>
        <w:ind w:left="426" w:hanging="426"/>
        <w:jc w:val="both"/>
        <w:rPr>
          <w:szCs w:val="24"/>
        </w:rPr>
      </w:pPr>
      <w:r>
        <w:rPr>
          <w:szCs w:val="24"/>
        </w:rPr>
        <w:t>Z</w:t>
      </w:r>
      <w:r w:rsidR="00EF2570">
        <w:rPr>
          <w:szCs w:val="24"/>
        </w:rPr>
        <w:t>leceniodawca</w:t>
      </w:r>
      <w:r w:rsidR="00A169AE" w:rsidRPr="00FB4F27">
        <w:rPr>
          <w:szCs w:val="24"/>
        </w:rPr>
        <w:t xml:space="preserve"> może wystąpić z pisemnym wnioskiem do </w:t>
      </w:r>
      <w:r w:rsidR="00F2091E">
        <w:rPr>
          <w:szCs w:val="24"/>
        </w:rPr>
        <w:t>Zleceniobiorcy</w:t>
      </w:r>
      <w:r w:rsidR="00A169AE" w:rsidRPr="00FB4F27">
        <w:rPr>
          <w:szCs w:val="24"/>
        </w:rPr>
        <w:t xml:space="preserve"> o zmianę kt</w:t>
      </w:r>
      <w:r w:rsidR="00296FFA">
        <w:rPr>
          <w:szCs w:val="24"/>
        </w:rPr>
        <w:t>órejkolwiek z wymienionych w § 9</w:t>
      </w:r>
      <w:r w:rsidR="00A169AE" w:rsidRPr="00FB4F27">
        <w:rPr>
          <w:szCs w:val="24"/>
        </w:rPr>
        <w:t xml:space="preserve">. </w:t>
      </w:r>
      <w:r w:rsidR="009D4D3D">
        <w:rPr>
          <w:szCs w:val="24"/>
        </w:rPr>
        <w:t>us</w:t>
      </w:r>
      <w:r w:rsidR="00A169AE" w:rsidRPr="00FB4F27">
        <w:rPr>
          <w:szCs w:val="24"/>
        </w:rPr>
        <w:t>t. 3 osób, jeżeli osoba ta nie wywiązuje się ze swoich obowiązków wynikających z postanowień niniejszej umowy.</w:t>
      </w:r>
    </w:p>
    <w:p w:rsidR="00A169AE" w:rsidRDefault="00F2091E" w:rsidP="00A4133A">
      <w:pPr>
        <w:pStyle w:val="Akapitzlist"/>
        <w:numPr>
          <w:ilvl w:val="0"/>
          <w:numId w:val="21"/>
        </w:numPr>
        <w:ind w:left="426" w:hanging="426"/>
        <w:jc w:val="both"/>
        <w:rPr>
          <w:szCs w:val="24"/>
        </w:rPr>
      </w:pPr>
      <w:r>
        <w:rPr>
          <w:szCs w:val="24"/>
        </w:rPr>
        <w:t>Zleceniobiorca</w:t>
      </w:r>
      <w:r w:rsidR="00A169AE" w:rsidRPr="00FB4F27">
        <w:rPr>
          <w:szCs w:val="24"/>
        </w:rPr>
        <w:t xml:space="preserve"> oświ</w:t>
      </w:r>
      <w:r w:rsidR="00296FFA">
        <w:rPr>
          <w:szCs w:val="24"/>
        </w:rPr>
        <w:t>adcza, że osoby wymienione w § 9</w:t>
      </w:r>
      <w:r w:rsidR="00A169AE" w:rsidRPr="00FB4F27">
        <w:rPr>
          <w:szCs w:val="24"/>
        </w:rPr>
        <w:t xml:space="preserve">. </w:t>
      </w:r>
      <w:r w:rsidR="009D4D3D">
        <w:rPr>
          <w:szCs w:val="24"/>
        </w:rPr>
        <w:t>us</w:t>
      </w:r>
      <w:r w:rsidR="00A169AE" w:rsidRPr="00FB4F27">
        <w:rPr>
          <w:szCs w:val="24"/>
        </w:rPr>
        <w:t xml:space="preserve">t. 3 pozostają w dyspozycji </w:t>
      </w:r>
      <w:r>
        <w:rPr>
          <w:szCs w:val="24"/>
        </w:rPr>
        <w:t>Zleceniobiorcy</w:t>
      </w:r>
      <w:r w:rsidR="00A169AE" w:rsidRPr="00FB4F27">
        <w:rPr>
          <w:szCs w:val="24"/>
        </w:rPr>
        <w:t xml:space="preserve"> od momentu podpisania niniejszej umowy.</w:t>
      </w:r>
    </w:p>
    <w:p w:rsidR="00A169AE" w:rsidRPr="00FB4F27" w:rsidRDefault="00A169AE" w:rsidP="00D42347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0</w:t>
      </w:r>
      <w:r w:rsidRPr="00FB4F27">
        <w:rPr>
          <w:b/>
          <w:szCs w:val="24"/>
        </w:rPr>
        <w:t>.</w:t>
      </w:r>
    </w:p>
    <w:p w:rsidR="00A169AE" w:rsidRPr="00FB4F27" w:rsidRDefault="00A169AE" w:rsidP="00A169AE">
      <w:pPr>
        <w:autoSpaceDE w:val="0"/>
        <w:autoSpaceDN w:val="0"/>
        <w:adjustRightInd w:val="0"/>
        <w:ind w:left="426" w:hanging="426"/>
        <w:jc w:val="both"/>
        <w:rPr>
          <w:rFonts w:ascii="Bookman-Light" w:hAnsi="Bookman-Light" w:cs="Bookman-Light"/>
        </w:rPr>
      </w:pPr>
      <w:r w:rsidRPr="00FB4F27">
        <w:rPr>
          <w:rFonts w:ascii="Bookman-Light" w:hAnsi="Bookman-Light" w:cs="Bookman-Light"/>
        </w:rPr>
        <w:t>1.</w:t>
      </w:r>
      <w:r w:rsidRPr="00FB4F27">
        <w:rPr>
          <w:rFonts w:ascii="Bookman-Light" w:hAnsi="Bookman-Light" w:cs="Bookman-Light"/>
        </w:rPr>
        <w:tab/>
        <w:t>Autorskie prawa maj</w:t>
      </w:r>
      <w:r w:rsidRPr="00FB4F27">
        <w:rPr>
          <w:rFonts w:ascii="TTE2241890t00" w:hAnsi="TTE2241890t00" w:cs="TTE2241890t00"/>
        </w:rPr>
        <w:t>ą</w:t>
      </w:r>
      <w:r w:rsidRPr="00FB4F27">
        <w:rPr>
          <w:rFonts w:ascii="Bookman-Light" w:hAnsi="Bookman-Light" w:cs="Bookman-Light"/>
        </w:rPr>
        <w:t>tkowe do utwor</w:t>
      </w:r>
      <w:r w:rsidR="00EF2570">
        <w:rPr>
          <w:rFonts w:ascii="Bookman-Light" w:hAnsi="Bookman-Light" w:cs="Bookman-Light"/>
        </w:rPr>
        <w:t>u</w:t>
      </w:r>
      <w:r w:rsidRPr="00FB4F27">
        <w:rPr>
          <w:rFonts w:ascii="Bookman-Light" w:hAnsi="Bookman-Light" w:cs="Bookman-Light"/>
        </w:rPr>
        <w:t xml:space="preserve"> (m.in. opinii, analiz, sprawozda</w:t>
      </w:r>
      <w:r w:rsidRPr="00FB4F27">
        <w:rPr>
          <w:rFonts w:ascii="TTE2241890t00" w:hAnsi="TTE2241890t00" w:cs="TTE2241890t00"/>
        </w:rPr>
        <w:t>ń</w:t>
      </w:r>
      <w:r w:rsidRPr="00FB4F27">
        <w:rPr>
          <w:rFonts w:ascii="Bookman-Light" w:hAnsi="Bookman-Light" w:cs="Bookman-Light"/>
        </w:rPr>
        <w:t>), które powstaną w wyniku realizacji niniejszej umowy, przejd</w:t>
      </w:r>
      <w:r w:rsidRPr="00FB4F27">
        <w:rPr>
          <w:rFonts w:ascii="TTE2241890t00" w:hAnsi="TTE2241890t00" w:cs="TTE2241890t00"/>
        </w:rPr>
        <w:t xml:space="preserve">ą </w:t>
      </w:r>
      <w:r w:rsidRPr="00FB4F27">
        <w:rPr>
          <w:rFonts w:ascii="Bookman-Light" w:hAnsi="Bookman-Light" w:cs="Bookman-Light"/>
        </w:rPr>
        <w:t xml:space="preserve">na </w:t>
      </w:r>
      <w:r w:rsidR="001D2B87">
        <w:rPr>
          <w:rFonts w:ascii="Bookman-Light" w:hAnsi="Bookman-Light" w:cs="Bookman-Light"/>
        </w:rPr>
        <w:t>Z</w:t>
      </w:r>
      <w:r w:rsidR="00EF2570">
        <w:rPr>
          <w:rFonts w:ascii="Bookman-Light" w:hAnsi="Bookman-Light" w:cs="Bookman-Light"/>
        </w:rPr>
        <w:t>leceniodawcę</w:t>
      </w:r>
      <w:r w:rsidRPr="00FB4F27">
        <w:rPr>
          <w:rFonts w:ascii="Bookman-Light" w:hAnsi="Bookman-Light" w:cs="Bookman-Light"/>
        </w:rPr>
        <w:t xml:space="preserve"> z chwil</w:t>
      </w:r>
      <w:r w:rsidR="00B269B4">
        <w:rPr>
          <w:rFonts w:ascii="Bookman-Light" w:hAnsi="Bookman-Light" w:cs="Bookman-Light"/>
        </w:rPr>
        <w:t>ą</w:t>
      </w:r>
      <w:r w:rsidRPr="00FB4F27">
        <w:rPr>
          <w:rFonts w:ascii="TTE2241890t00" w:hAnsi="TTE2241890t00" w:cs="TTE2241890t00"/>
        </w:rPr>
        <w:t xml:space="preserve"> </w:t>
      </w:r>
      <w:r w:rsidRPr="00FB4F27">
        <w:rPr>
          <w:rFonts w:ascii="Bookman-Light" w:hAnsi="Bookman-Light" w:cs="Bookman-Light"/>
        </w:rPr>
        <w:t>przekazania no</w:t>
      </w:r>
      <w:r w:rsidRPr="00FB4F27">
        <w:rPr>
          <w:rFonts w:ascii="TTE2241890t00" w:hAnsi="TTE2241890t00" w:cs="TTE2241890t00"/>
        </w:rPr>
        <w:t>ś</w:t>
      </w:r>
      <w:r w:rsidRPr="00FB4F27">
        <w:rPr>
          <w:rFonts w:ascii="Bookman-Light" w:hAnsi="Bookman-Light" w:cs="Bookman-Light"/>
        </w:rPr>
        <w:t xml:space="preserve">ników, na których zostały utrwalone. Wynagrodzenie ryczałtowe </w:t>
      </w:r>
      <w:r w:rsidR="00EF2570">
        <w:rPr>
          <w:rFonts w:ascii="Bookman-Light" w:hAnsi="Bookman-Light" w:cs="Bookman-Light"/>
        </w:rPr>
        <w:t>Zleceniobiorcy, o </w:t>
      </w:r>
      <w:r w:rsidRPr="00FB4F27">
        <w:rPr>
          <w:rFonts w:ascii="Bookman-Light" w:hAnsi="Bookman-Light" w:cs="Bookman-Light"/>
        </w:rPr>
        <w:t xml:space="preserve">którym mowa w § 5 </w:t>
      </w:r>
      <w:r w:rsidR="009D4D3D">
        <w:rPr>
          <w:rFonts w:ascii="Bookman-Light" w:hAnsi="Bookman-Light" w:cs="Bookman-Light"/>
        </w:rPr>
        <w:t>us</w:t>
      </w:r>
      <w:r w:rsidRPr="00FB4F27">
        <w:rPr>
          <w:rFonts w:ascii="Bookman-Light" w:hAnsi="Bookman-Light" w:cs="Bookman-Light"/>
        </w:rPr>
        <w:t>t. 1 niniejszej umowy, obejmuje również wynagrodzenie za przeniesienie autorskich praw maj</w:t>
      </w:r>
      <w:r w:rsidRPr="00FB4F27">
        <w:rPr>
          <w:rFonts w:ascii="TTE2241890t00" w:hAnsi="TTE2241890t00" w:cs="TTE2241890t00"/>
        </w:rPr>
        <w:t>ą</w:t>
      </w:r>
      <w:r w:rsidRPr="00FB4F27">
        <w:rPr>
          <w:rFonts w:ascii="Bookman-Light" w:hAnsi="Bookman-Light" w:cs="Bookman-Light"/>
        </w:rPr>
        <w:t>tkowych</w:t>
      </w:r>
      <w:r w:rsidR="00EF2570">
        <w:rPr>
          <w:rFonts w:ascii="Bookman-Light" w:hAnsi="Bookman-Light" w:cs="Bookman-Light"/>
        </w:rPr>
        <w:t>.</w:t>
      </w:r>
    </w:p>
    <w:p w:rsidR="00A169AE" w:rsidRPr="00FB4F27" w:rsidRDefault="00A169AE" w:rsidP="00EF2570">
      <w:pPr>
        <w:autoSpaceDE w:val="0"/>
        <w:autoSpaceDN w:val="0"/>
        <w:adjustRightInd w:val="0"/>
        <w:ind w:left="426" w:hanging="426"/>
        <w:jc w:val="both"/>
        <w:rPr>
          <w:b/>
          <w:szCs w:val="24"/>
        </w:rPr>
      </w:pPr>
      <w:r w:rsidRPr="00FB4F27">
        <w:rPr>
          <w:rFonts w:ascii="Bookman-Light" w:hAnsi="Bookman-Light" w:cs="Bookman-Light"/>
        </w:rPr>
        <w:t>2.</w:t>
      </w:r>
      <w:r w:rsidRPr="00FB4F27">
        <w:rPr>
          <w:rFonts w:ascii="Bookman-Light" w:hAnsi="Bookman-Light" w:cs="Bookman-Light"/>
        </w:rPr>
        <w:tab/>
      </w:r>
      <w:r w:rsidR="00EF2570">
        <w:rPr>
          <w:rFonts w:ascii="Bookman-Light" w:hAnsi="Bookman-Light" w:cs="Bookman-Light"/>
        </w:rPr>
        <w:t>Zleceniobiorca</w:t>
      </w:r>
      <w:r w:rsidRPr="00FB4F27">
        <w:rPr>
          <w:rFonts w:ascii="Bookman-Light" w:hAnsi="Bookman-Light" w:cs="Bookman-Light"/>
        </w:rPr>
        <w:t xml:space="preserve"> ponosi wył</w:t>
      </w:r>
      <w:r w:rsidRPr="00FB4F27">
        <w:rPr>
          <w:rFonts w:ascii="TTE2241890t00" w:hAnsi="TTE2241890t00" w:cs="TTE2241890t00"/>
        </w:rPr>
        <w:t>ą</w:t>
      </w:r>
      <w:r w:rsidRPr="00FB4F27">
        <w:rPr>
          <w:rFonts w:ascii="Bookman-Light" w:hAnsi="Bookman-Light" w:cs="Bookman-Light"/>
        </w:rPr>
        <w:t>czn</w:t>
      </w:r>
      <w:r w:rsidRPr="00FB4F27">
        <w:rPr>
          <w:rFonts w:ascii="TTE2241890t00" w:hAnsi="TTE2241890t00" w:cs="TTE2241890t00"/>
        </w:rPr>
        <w:t xml:space="preserve">ą </w:t>
      </w:r>
      <w:r w:rsidRPr="00FB4F27">
        <w:rPr>
          <w:rFonts w:ascii="Bookman-Light" w:hAnsi="Bookman-Light" w:cs="Bookman-Light"/>
        </w:rPr>
        <w:t>odpowiedzialno</w:t>
      </w:r>
      <w:r w:rsidRPr="00FB4F27">
        <w:rPr>
          <w:rFonts w:ascii="TTE2241890t00" w:hAnsi="TTE2241890t00" w:cs="TTE2241890t00"/>
        </w:rPr>
        <w:t xml:space="preserve">ść </w:t>
      </w:r>
      <w:r w:rsidRPr="00FB4F27">
        <w:rPr>
          <w:rFonts w:ascii="Bookman-Light" w:hAnsi="Bookman-Light" w:cs="Bookman-Light"/>
        </w:rPr>
        <w:t>za spowodowanie przez jego czynno</w:t>
      </w:r>
      <w:r w:rsidRPr="00FB4F27">
        <w:rPr>
          <w:rFonts w:ascii="TTE2241890t00" w:hAnsi="TTE2241890t00" w:cs="TTE2241890t00"/>
        </w:rPr>
        <w:t>ś</w:t>
      </w:r>
      <w:r w:rsidRPr="00FB4F27">
        <w:rPr>
          <w:rFonts w:ascii="Bookman-Light" w:hAnsi="Bookman-Light" w:cs="Bookman-Light"/>
        </w:rPr>
        <w:t>ci lub jego podwykonawców naruszenie praw autorskich oraz innych praw osób trzecich przy wykonywaniu niniejszej umowy.</w:t>
      </w:r>
    </w:p>
    <w:p w:rsidR="00A169AE" w:rsidRPr="00FB4F27" w:rsidRDefault="00A169AE" w:rsidP="0054265C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1</w:t>
      </w:r>
      <w:r w:rsidRPr="00FB4F27">
        <w:rPr>
          <w:b/>
          <w:szCs w:val="24"/>
        </w:rPr>
        <w:t>.</w:t>
      </w:r>
    </w:p>
    <w:p w:rsidR="00A169AE" w:rsidRPr="00134505" w:rsidRDefault="00A169AE" w:rsidP="00A4133A">
      <w:pPr>
        <w:numPr>
          <w:ilvl w:val="0"/>
          <w:numId w:val="24"/>
        </w:numPr>
        <w:tabs>
          <w:tab w:val="num" w:pos="426"/>
        </w:tabs>
        <w:ind w:left="426" w:hanging="426"/>
        <w:jc w:val="both"/>
        <w:rPr>
          <w:szCs w:val="24"/>
        </w:rPr>
      </w:pPr>
      <w:r w:rsidRPr="00134505">
        <w:rPr>
          <w:szCs w:val="24"/>
        </w:rPr>
        <w:t>Strony postanawiają, że obowiązującą formą odszkodowania są kary umowne.</w:t>
      </w:r>
    </w:p>
    <w:p w:rsidR="004C0C72" w:rsidRPr="00134505" w:rsidRDefault="00F07BF1" w:rsidP="00705B51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Zleceniobiorca</w:t>
      </w:r>
      <w:r w:rsidR="004C0C72" w:rsidRPr="00134505">
        <w:rPr>
          <w:rFonts w:eastAsiaTheme="minorHAnsi"/>
          <w:szCs w:val="24"/>
          <w:lang w:eastAsia="en-US"/>
        </w:rPr>
        <w:t xml:space="preserve"> zapłaci </w:t>
      </w:r>
      <w:r w:rsidR="001D2B87" w:rsidRPr="00134505">
        <w:rPr>
          <w:rFonts w:eastAsiaTheme="minorHAnsi"/>
          <w:szCs w:val="24"/>
          <w:lang w:eastAsia="en-US"/>
        </w:rPr>
        <w:t>Z</w:t>
      </w:r>
      <w:r>
        <w:rPr>
          <w:rFonts w:eastAsiaTheme="minorHAnsi"/>
          <w:szCs w:val="24"/>
          <w:lang w:eastAsia="en-US"/>
        </w:rPr>
        <w:t>leceniodawcy</w:t>
      </w:r>
      <w:r w:rsidR="004C0C72" w:rsidRPr="00134505">
        <w:rPr>
          <w:rFonts w:eastAsiaTheme="minorHAnsi"/>
          <w:szCs w:val="24"/>
          <w:lang w:eastAsia="en-US"/>
        </w:rPr>
        <w:t xml:space="preserve"> kary umowne:</w:t>
      </w:r>
    </w:p>
    <w:p w:rsidR="004C0C72" w:rsidRPr="00134505" w:rsidRDefault="004C0C72" w:rsidP="00A4133A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hanging="294"/>
        <w:jc w:val="both"/>
        <w:rPr>
          <w:rFonts w:eastAsiaTheme="minorHAnsi"/>
          <w:szCs w:val="24"/>
          <w:lang w:eastAsia="en-US"/>
        </w:rPr>
      </w:pPr>
      <w:r w:rsidRPr="00134505">
        <w:rPr>
          <w:rFonts w:eastAsiaTheme="minorHAnsi"/>
          <w:szCs w:val="24"/>
          <w:lang w:eastAsia="en-US"/>
        </w:rPr>
        <w:t xml:space="preserve">w razie odstąpienia lub wypowiedzenia niniejszej umowy z winy </w:t>
      </w:r>
      <w:r w:rsidR="00F07BF1">
        <w:rPr>
          <w:rFonts w:eastAsiaTheme="minorHAnsi"/>
          <w:szCs w:val="24"/>
          <w:lang w:eastAsia="en-US"/>
        </w:rPr>
        <w:t>Zleceniobiorcy,</w:t>
      </w:r>
      <w:r w:rsidRPr="00134505">
        <w:rPr>
          <w:rFonts w:eastAsiaTheme="minorHAnsi"/>
          <w:szCs w:val="24"/>
          <w:lang w:eastAsia="en-US"/>
        </w:rPr>
        <w:t xml:space="preserve"> w wysokości 10% wartości wynagrodzenia umownego </w:t>
      </w:r>
      <w:r w:rsidR="009D4D3D" w:rsidRPr="00134505">
        <w:rPr>
          <w:rFonts w:eastAsiaTheme="minorHAnsi"/>
          <w:szCs w:val="24"/>
          <w:lang w:eastAsia="en-US"/>
        </w:rPr>
        <w:t xml:space="preserve">brutto </w:t>
      </w:r>
      <w:r w:rsidRPr="00134505">
        <w:rPr>
          <w:rFonts w:eastAsiaTheme="minorHAnsi"/>
          <w:szCs w:val="24"/>
          <w:lang w:eastAsia="en-US"/>
        </w:rPr>
        <w:t xml:space="preserve">określonego w </w:t>
      </w:r>
      <w:r w:rsidRPr="00134505">
        <w:rPr>
          <w:szCs w:val="24"/>
        </w:rPr>
        <w:t xml:space="preserve">§ 5 ust.1 </w:t>
      </w:r>
      <w:r w:rsidRPr="00134505">
        <w:rPr>
          <w:rFonts w:eastAsiaTheme="minorHAnsi"/>
          <w:szCs w:val="24"/>
          <w:lang w:eastAsia="en-US"/>
        </w:rPr>
        <w:t>niniejszej umowy;</w:t>
      </w:r>
    </w:p>
    <w:p w:rsidR="004C0C72" w:rsidRPr="00134505" w:rsidRDefault="004C0C72" w:rsidP="00A4133A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hanging="294"/>
        <w:jc w:val="both"/>
        <w:rPr>
          <w:rFonts w:eastAsiaTheme="minorHAnsi"/>
          <w:szCs w:val="24"/>
          <w:lang w:eastAsia="en-US"/>
        </w:rPr>
      </w:pPr>
      <w:r w:rsidRPr="00134505">
        <w:rPr>
          <w:rFonts w:eastAsiaTheme="minorHAnsi"/>
          <w:szCs w:val="24"/>
          <w:lang w:eastAsia="en-US"/>
        </w:rPr>
        <w:t xml:space="preserve">w razie opóźnienia realizacji obowiązków wynikających z niniejszej umowy, jeśli opóźnienie wynika z przyczyn leżących po stronie </w:t>
      </w:r>
      <w:r w:rsidR="00F07BF1">
        <w:rPr>
          <w:rFonts w:eastAsiaTheme="minorHAnsi"/>
          <w:szCs w:val="24"/>
          <w:lang w:eastAsia="en-US"/>
        </w:rPr>
        <w:t>Zleceniobiorcy,</w:t>
      </w:r>
      <w:r w:rsidRPr="00134505">
        <w:rPr>
          <w:rFonts w:eastAsiaTheme="minorHAnsi"/>
          <w:szCs w:val="24"/>
          <w:lang w:eastAsia="en-US"/>
        </w:rPr>
        <w:t xml:space="preserve"> w wysokości 0,1% wartości wynagrodzenia umownego </w:t>
      </w:r>
      <w:r w:rsidR="00EA5556" w:rsidRPr="00134505">
        <w:rPr>
          <w:rFonts w:eastAsiaTheme="minorHAnsi"/>
          <w:szCs w:val="24"/>
          <w:lang w:eastAsia="en-US"/>
        </w:rPr>
        <w:t xml:space="preserve">brutto, </w:t>
      </w:r>
      <w:r w:rsidRPr="00134505">
        <w:rPr>
          <w:rFonts w:eastAsiaTheme="minorHAnsi"/>
          <w:szCs w:val="24"/>
          <w:lang w:eastAsia="en-US"/>
        </w:rPr>
        <w:t xml:space="preserve">określonego w § 5 ust. 1 niniejszej umowy, za każdy </w:t>
      </w:r>
      <w:r w:rsidR="00EA5556" w:rsidRPr="00134505">
        <w:rPr>
          <w:rFonts w:eastAsiaTheme="minorHAnsi"/>
          <w:szCs w:val="24"/>
          <w:lang w:eastAsia="en-US"/>
        </w:rPr>
        <w:t>dzień</w:t>
      </w:r>
      <w:r w:rsidRPr="00134505">
        <w:rPr>
          <w:rFonts w:eastAsiaTheme="minorHAnsi"/>
          <w:szCs w:val="24"/>
          <w:lang w:eastAsia="en-US"/>
        </w:rPr>
        <w:t xml:space="preserve"> </w:t>
      </w:r>
      <w:r w:rsidR="00EA5556" w:rsidRPr="00134505">
        <w:rPr>
          <w:rFonts w:eastAsiaTheme="minorHAnsi"/>
          <w:szCs w:val="24"/>
          <w:lang w:eastAsia="en-US"/>
        </w:rPr>
        <w:t>opóźnienia</w:t>
      </w:r>
      <w:r w:rsidRPr="00134505">
        <w:rPr>
          <w:rFonts w:eastAsiaTheme="minorHAnsi"/>
          <w:szCs w:val="24"/>
          <w:lang w:eastAsia="en-US"/>
        </w:rPr>
        <w:t>;</w:t>
      </w:r>
    </w:p>
    <w:p w:rsidR="006E5518" w:rsidRDefault="00F07BF1" w:rsidP="006E5518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  <w:lang w:eastAsia="en-US"/>
        </w:rPr>
        <w:lastRenderedPageBreak/>
        <w:t>Zleceniobiorca</w:t>
      </w:r>
      <w:r w:rsidR="00207C20" w:rsidRPr="00134505">
        <w:rPr>
          <w:szCs w:val="24"/>
          <w:lang w:eastAsia="en-US"/>
        </w:rPr>
        <w:t xml:space="preserve"> zapłaci karę umowną Z</w:t>
      </w:r>
      <w:r>
        <w:rPr>
          <w:szCs w:val="24"/>
          <w:lang w:eastAsia="en-US"/>
        </w:rPr>
        <w:t>leceniodawcy</w:t>
      </w:r>
      <w:r w:rsidR="00207C20" w:rsidRPr="00134505">
        <w:rPr>
          <w:szCs w:val="24"/>
          <w:lang w:eastAsia="en-US"/>
        </w:rPr>
        <w:t xml:space="preserve"> </w:t>
      </w:r>
      <w:r w:rsidR="00207C20" w:rsidRPr="00134505">
        <w:rPr>
          <w:szCs w:val="24"/>
        </w:rPr>
        <w:t>za brak potwierdzonego pobytu na budowie zgodnie z wymaganiami określonymi w Specyfikacji Istotnych Warunków Zamówienia</w:t>
      </w:r>
      <w:r>
        <w:rPr>
          <w:szCs w:val="24"/>
        </w:rPr>
        <w:t>,</w:t>
      </w:r>
      <w:r w:rsidR="00207C20" w:rsidRPr="00134505">
        <w:rPr>
          <w:szCs w:val="24"/>
        </w:rPr>
        <w:t xml:space="preserve"> w wysokości 0,</w:t>
      </w:r>
      <w:r w:rsidR="00134505" w:rsidRPr="00134505">
        <w:rPr>
          <w:szCs w:val="24"/>
        </w:rPr>
        <w:t>2</w:t>
      </w:r>
      <w:r w:rsidR="00207C20" w:rsidRPr="00134505">
        <w:rPr>
          <w:szCs w:val="24"/>
        </w:rPr>
        <w:t xml:space="preserve">% wynagrodzenia brutto określonego w § </w:t>
      </w:r>
      <w:r w:rsidR="00134505" w:rsidRPr="00134505">
        <w:rPr>
          <w:szCs w:val="24"/>
        </w:rPr>
        <w:t>5</w:t>
      </w:r>
      <w:r w:rsidR="00207C20" w:rsidRPr="00134505">
        <w:rPr>
          <w:szCs w:val="24"/>
        </w:rPr>
        <w:t xml:space="preserve"> ust.1 za każdy brak potwierdzonego pobytu na budowie.</w:t>
      </w:r>
    </w:p>
    <w:p w:rsidR="004C0C72" w:rsidRPr="006E5518" w:rsidRDefault="004C0C72" w:rsidP="006E5518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6E5518">
        <w:rPr>
          <w:rFonts w:eastAsiaTheme="minorHAnsi"/>
          <w:szCs w:val="24"/>
          <w:lang w:eastAsia="en-US"/>
        </w:rPr>
        <w:t>Kary umowne nale</w:t>
      </w:r>
      <w:r w:rsidR="00EA5556" w:rsidRPr="006E5518">
        <w:rPr>
          <w:rFonts w:eastAsiaTheme="minorHAnsi"/>
          <w:szCs w:val="24"/>
          <w:lang w:eastAsia="en-US"/>
        </w:rPr>
        <w:t>ż</w:t>
      </w:r>
      <w:r w:rsidRPr="006E5518">
        <w:rPr>
          <w:rFonts w:eastAsiaTheme="minorHAnsi"/>
          <w:szCs w:val="24"/>
          <w:lang w:eastAsia="en-US"/>
        </w:rPr>
        <w:t xml:space="preserve">ne </w:t>
      </w:r>
      <w:r w:rsidR="001D2B87" w:rsidRPr="006E5518">
        <w:rPr>
          <w:rFonts w:eastAsiaTheme="minorHAnsi"/>
          <w:szCs w:val="24"/>
          <w:lang w:eastAsia="en-US"/>
        </w:rPr>
        <w:t>Z</w:t>
      </w:r>
      <w:r w:rsidR="00F07BF1" w:rsidRPr="006E5518">
        <w:rPr>
          <w:rFonts w:eastAsiaTheme="minorHAnsi"/>
          <w:szCs w:val="24"/>
          <w:lang w:eastAsia="en-US"/>
        </w:rPr>
        <w:t>leceniodawcy</w:t>
      </w:r>
      <w:r w:rsidRPr="006E5518">
        <w:rPr>
          <w:rFonts w:eastAsiaTheme="minorHAnsi"/>
          <w:szCs w:val="24"/>
          <w:lang w:eastAsia="en-US"/>
        </w:rPr>
        <w:t xml:space="preserve"> </w:t>
      </w:r>
      <w:r w:rsidR="006E5518" w:rsidRPr="006E5518">
        <w:rPr>
          <w:rFonts w:eastAsiaTheme="minorHAnsi"/>
          <w:szCs w:val="24"/>
          <w:lang w:eastAsia="en-US"/>
        </w:rPr>
        <w:t xml:space="preserve">będą </w:t>
      </w:r>
      <w:r w:rsidRPr="006E5518">
        <w:rPr>
          <w:rFonts w:eastAsiaTheme="minorHAnsi"/>
          <w:szCs w:val="24"/>
          <w:lang w:eastAsia="en-US"/>
        </w:rPr>
        <w:t>potr</w:t>
      </w:r>
      <w:r w:rsidR="009D4D3D" w:rsidRPr="006E5518">
        <w:rPr>
          <w:rFonts w:eastAsiaTheme="minorHAnsi"/>
          <w:szCs w:val="24"/>
          <w:lang w:eastAsia="en-US"/>
        </w:rPr>
        <w:t>ą</w:t>
      </w:r>
      <w:r w:rsidRPr="006E5518">
        <w:rPr>
          <w:rFonts w:eastAsiaTheme="minorHAnsi"/>
          <w:szCs w:val="24"/>
          <w:lang w:eastAsia="en-US"/>
        </w:rPr>
        <w:t xml:space="preserve">cone z wynagrodzenia </w:t>
      </w:r>
      <w:r w:rsidR="00F07BF1" w:rsidRPr="006E5518">
        <w:rPr>
          <w:rFonts w:eastAsiaTheme="minorHAnsi"/>
          <w:szCs w:val="24"/>
          <w:lang w:eastAsia="en-US"/>
        </w:rPr>
        <w:t>Zleceniobiorcy</w:t>
      </w:r>
      <w:r w:rsidR="00E31A0D" w:rsidRPr="006E5518">
        <w:rPr>
          <w:rFonts w:eastAsiaTheme="minorHAnsi"/>
          <w:szCs w:val="24"/>
          <w:lang w:eastAsia="en-US"/>
        </w:rPr>
        <w:t>,</w:t>
      </w:r>
      <w:r w:rsidR="006E5518" w:rsidRPr="006E5518">
        <w:rPr>
          <w:rFonts w:eastAsiaTheme="minorHAnsi"/>
          <w:szCs w:val="24"/>
          <w:lang w:eastAsia="en-US"/>
        </w:rPr>
        <w:t xml:space="preserve"> lub </w:t>
      </w:r>
      <w:r w:rsidR="00E31A0D" w:rsidRPr="006E5518">
        <w:rPr>
          <w:szCs w:val="24"/>
        </w:rPr>
        <w:t>wniesionego zabezpieczenia należytego wykonania umowy</w:t>
      </w:r>
      <w:r w:rsidR="006E5518" w:rsidRPr="006E5518">
        <w:rPr>
          <w:szCs w:val="24"/>
        </w:rPr>
        <w:t>,</w:t>
      </w:r>
      <w:r w:rsidR="006E5518" w:rsidRPr="006E5518">
        <w:rPr>
          <w:rFonts w:eastAsiaTheme="minorHAnsi"/>
          <w:szCs w:val="24"/>
          <w:lang w:eastAsia="en-US"/>
        </w:rPr>
        <w:t xml:space="preserve"> na co Zleceniobiorca wyraża zgodę</w:t>
      </w:r>
      <w:r w:rsidRPr="006E5518">
        <w:rPr>
          <w:rFonts w:eastAsiaTheme="minorHAnsi"/>
          <w:szCs w:val="24"/>
          <w:lang w:eastAsia="en-US"/>
        </w:rPr>
        <w:t>.</w:t>
      </w:r>
    </w:p>
    <w:p w:rsidR="004C0C72" w:rsidRPr="00134505" w:rsidRDefault="004C0C72" w:rsidP="00A4133A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134505">
        <w:rPr>
          <w:rFonts w:eastAsiaTheme="minorHAnsi"/>
          <w:szCs w:val="24"/>
          <w:lang w:eastAsia="en-US"/>
        </w:rPr>
        <w:t>Je</w:t>
      </w:r>
      <w:r w:rsidR="00C47510" w:rsidRPr="00134505">
        <w:rPr>
          <w:rFonts w:eastAsiaTheme="minorHAnsi"/>
          <w:szCs w:val="24"/>
          <w:lang w:eastAsia="en-US"/>
        </w:rPr>
        <w:t>ż</w:t>
      </w:r>
      <w:r w:rsidRPr="00134505">
        <w:rPr>
          <w:rFonts w:eastAsiaTheme="minorHAnsi"/>
          <w:szCs w:val="24"/>
          <w:lang w:eastAsia="en-US"/>
        </w:rPr>
        <w:t xml:space="preserve">eli kara umowna, o której mowa w ust. </w:t>
      </w:r>
      <w:r w:rsidR="00C47510" w:rsidRPr="00134505">
        <w:rPr>
          <w:rFonts w:eastAsiaTheme="minorHAnsi"/>
          <w:szCs w:val="24"/>
          <w:lang w:eastAsia="en-US"/>
        </w:rPr>
        <w:t>2</w:t>
      </w:r>
      <w:r w:rsidRPr="00134505">
        <w:rPr>
          <w:rFonts w:eastAsiaTheme="minorHAnsi"/>
          <w:szCs w:val="24"/>
          <w:lang w:eastAsia="en-US"/>
        </w:rPr>
        <w:t xml:space="preserve"> niniejszego paragrafu, nie pokrywa poniesionej</w:t>
      </w:r>
      <w:r w:rsidR="00C47510" w:rsidRPr="00134505">
        <w:rPr>
          <w:rFonts w:eastAsiaTheme="minorHAnsi"/>
          <w:szCs w:val="24"/>
          <w:lang w:eastAsia="en-US"/>
        </w:rPr>
        <w:t xml:space="preserve"> </w:t>
      </w:r>
      <w:r w:rsidRPr="00134505">
        <w:rPr>
          <w:rFonts w:eastAsiaTheme="minorHAnsi"/>
          <w:szCs w:val="24"/>
          <w:lang w:eastAsia="en-US"/>
        </w:rPr>
        <w:t xml:space="preserve">przez </w:t>
      </w:r>
      <w:r w:rsidR="001D2B87" w:rsidRPr="00134505">
        <w:rPr>
          <w:rFonts w:eastAsiaTheme="minorHAnsi"/>
          <w:szCs w:val="24"/>
          <w:lang w:eastAsia="en-US"/>
        </w:rPr>
        <w:t>Z</w:t>
      </w:r>
      <w:r w:rsidR="006E5518">
        <w:rPr>
          <w:rFonts w:eastAsiaTheme="minorHAnsi"/>
          <w:szCs w:val="24"/>
          <w:lang w:eastAsia="en-US"/>
        </w:rPr>
        <w:t>leceniodawcę</w:t>
      </w:r>
      <w:r w:rsidRPr="00134505">
        <w:rPr>
          <w:rFonts w:eastAsiaTheme="minorHAnsi"/>
          <w:szCs w:val="24"/>
          <w:lang w:eastAsia="en-US"/>
        </w:rPr>
        <w:t xml:space="preserve"> szkody, mo</w:t>
      </w:r>
      <w:r w:rsidR="00C47510" w:rsidRPr="00134505">
        <w:rPr>
          <w:rFonts w:eastAsiaTheme="minorHAnsi"/>
          <w:szCs w:val="24"/>
          <w:lang w:eastAsia="en-US"/>
        </w:rPr>
        <w:t>ż</w:t>
      </w:r>
      <w:r w:rsidRPr="00134505">
        <w:rPr>
          <w:rFonts w:eastAsiaTheme="minorHAnsi"/>
          <w:szCs w:val="24"/>
          <w:lang w:eastAsia="en-US"/>
        </w:rPr>
        <w:t xml:space="preserve">e on </w:t>
      </w:r>
      <w:r w:rsidR="00C47510" w:rsidRPr="00134505">
        <w:rPr>
          <w:rFonts w:eastAsiaTheme="minorHAnsi"/>
          <w:szCs w:val="24"/>
          <w:lang w:eastAsia="en-US"/>
        </w:rPr>
        <w:t>dochodzić</w:t>
      </w:r>
      <w:r w:rsidRPr="00134505">
        <w:rPr>
          <w:rFonts w:eastAsiaTheme="minorHAnsi"/>
          <w:szCs w:val="24"/>
          <w:lang w:eastAsia="en-US"/>
        </w:rPr>
        <w:t xml:space="preserve"> odszkodowania </w:t>
      </w:r>
      <w:r w:rsidR="00C47510" w:rsidRPr="00134505">
        <w:rPr>
          <w:rFonts w:eastAsiaTheme="minorHAnsi"/>
          <w:szCs w:val="24"/>
          <w:lang w:eastAsia="en-US"/>
        </w:rPr>
        <w:t xml:space="preserve">uzupełniającego </w:t>
      </w:r>
      <w:r w:rsidRPr="00134505">
        <w:rPr>
          <w:rFonts w:eastAsiaTheme="minorHAnsi"/>
          <w:szCs w:val="24"/>
          <w:lang w:eastAsia="en-US"/>
        </w:rPr>
        <w:t>na zasadach ogólnych.</w:t>
      </w:r>
    </w:p>
    <w:p w:rsidR="004C0C72" w:rsidRPr="00134505" w:rsidRDefault="004358AD" w:rsidP="00A4133A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134505">
        <w:rPr>
          <w:rFonts w:eastAsiaTheme="minorHAnsi"/>
          <w:szCs w:val="24"/>
          <w:lang w:eastAsia="en-US"/>
        </w:rPr>
        <w:t>Z</w:t>
      </w:r>
      <w:r w:rsidR="006E5518">
        <w:rPr>
          <w:rFonts w:eastAsiaTheme="minorHAnsi"/>
          <w:szCs w:val="24"/>
          <w:lang w:eastAsia="en-US"/>
        </w:rPr>
        <w:t>leceniodawca</w:t>
      </w:r>
      <w:r w:rsidR="004C0C72" w:rsidRPr="00134505">
        <w:rPr>
          <w:rFonts w:eastAsiaTheme="minorHAnsi"/>
          <w:szCs w:val="24"/>
          <w:lang w:eastAsia="en-US"/>
        </w:rPr>
        <w:t xml:space="preserve"> zapłaci </w:t>
      </w:r>
      <w:r w:rsidR="006E5518">
        <w:rPr>
          <w:rFonts w:eastAsiaTheme="minorHAnsi"/>
          <w:szCs w:val="24"/>
          <w:lang w:eastAsia="en-US"/>
        </w:rPr>
        <w:t>Zleceniobiorcy</w:t>
      </w:r>
      <w:r w:rsidR="004C0C72" w:rsidRPr="00134505">
        <w:rPr>
          <w:rFonts w:eastAsiaTheme="minorHAnsi"/>
          <w:szCs w:val="24"/>
          <w:lang w:eastAsia="en-US"/>
        </w:rPr>
        <w:t xml:space="preserve"> kar</w:t>
      </w:r>
      <w:r w:rsidR="00C47510" w:rsidRPr="00134505">
        <w:rPr>
          <w:rFonts w:eastAsiaTheme="minorHAnsi"/>
          <w:szCs w:val="24"/>
          <w:lang w:eastAsia="en-US"/>
        </w:rPr>
        <w:t>ę</w:t>
      </w:r>
      <w:r w:rsidR="004C0C72" w:rsidRPr="00134505">
        <w:rPr>
          <w:rFonts w:eastAsiaTheme="minorHAnsi"/>
          <w:szCs w:val="24"/>
          <w:lang w:eastAsia="en-US"/>
        </w:rPr>
        <w:t xml:space="preserve"> umowna w razie </w:t>
      </w:r>
      <w:r w:rsidR="00C47510" w:rsidRPr="00134505">
        <w:rPr>
          <w:rFonts w:eastAsiaTheme="minorHAnsi"/>
          <w:szCs w:val="24"/>
          <w:lang w:eastAsia="en-US"/>
        </w:rPr>
        <w:t>odstąpienia</w:t>
      </w:r>
      <w:r w:rsidR="004C0C72" w:rsidRPr="00134505">
        <w:rPr>
          <w:rFonts w:eastAsiaTheme="minorHAnsi"/>
          <w:szCs w:val="24"/>
          <w:lang w:eastAsia="en-US"/>
        </w:rPr>
        <w:t xml:space="preserve"> przez</w:t>
      </w:r>
      <w:r w:rsidR="00C47510" w:rsidRPr="00134505">
        <w:rPr>
          <w:rFonts w:eastAsiaTheme="minorHAnsi"/>
          <w:szCs w:val="24"/>
          <w:lang w:eastAsia="en-US"/>
        </w:rPr>
        <w:t xml:space="preserve"> </w:t>
      </w:r>
      <w:r w:rsidR="006E5518">
        <w:rPr>
          <w:rFonts w:eastAsiaTheme="minorHAnsi"/>
          <w:szCs w:val="24"/>
          <w:lang w:eastAsia="en-US"/>
        </w:rPr>
        <w:t>Zleceniobiorcę</w:t>
      </w:r>
      <w:r w:rsidR="004C0C72" w:rsidRPr="00134505">
        <w:rPr>
          <w:rFonts w:eastAsiaTheme="minorHAnsi"/>
          <w:szCs w:val="24"/>
          <w:lang w:eastAsia="en-US"/>
        </w:rPr>
        <w:t xml:space="preserve"> od niniejszej umowy z winy </w:t>
      </w:r>
      <w:r w:rsidR="001D2B87" w:rsidRPr="00134505">
        <w:rPr>
          <w:rFonts w:eastAsiaTheme="minorHAnsi"/>
          <w:szCs w:val="24"/>
          <w:lang w:eastAsia="en-US"/>
        </w:rPr>
        <w:t>Z</w:t>
      </w:r>
      <w:r w:rsidR="006E5518">
        <w:rPr>
          <w:rFonts w:eastAsiaTheme="minorHAnsi"/>
          <w:szCs w:val="24"/>
          <w:lang w:eastAsia="en-US"/>
        </w:rPr>
        <w:t>leceniodawcy</w:t>
      </w:r>
      <w:r w:rsidR="004C0C72" w:rsidRPr="00134505">
        <w:rPr>
          <w:rFonts w:eastAsiaTheme="minorHAnsi"/>
          <w:szCs w:val="24"/>
          <w:lang w:eastAsia="en-US"/>
        </w:rPr>
        <w:t xml:space="preserve"> w </w:t>
      </w:r>
      <w:r w:rsidR="00C47510" w:rsidRPr="00134505">
        <w:rPr>
          <w:rFonts w:eastAsiaTheme="minorHAnsi"/>
          <w:szCs w:val="24"/>
          <w:lang w:eastAsia="en-US"/>
        </w:rPr>
        <w:t>wysokości</w:t>
      </w:r>
      <w:r w:rsidR="004C0C72" w:rsidRPr="00134505">
        <w:rPr>
          <w:rFonts w:eastAsiaTheme="minorHAnsi"/>
          <w:szCs w:val="24"/>
          <w:lang w:eastAsia="en-US"/>
        </w:rPr>
        <w:t xml:space="preserve"> 10% </w:t>
      </w:r>
      <w:r w:rsidR="00C47510" w:rsidRPr="00134505">
        <w:rPr>
          <w:rFonts w:eastAsiaTheme="minorHAnsi"/>
          <w:szCs w:val="24"/>
          <w:lang w:eastAsia="en-US"/>
        </w:rPr>
        <w:t xml:space="preserve">wartości </w:t>
      </w:r>
      <w:r w:rsidR="004C0C72" w:rsidRPr="00134505">
        <w:rPr>
          <w:rFonts w:eastAsiaTheme="minorHAnsi"/>
          <w:szCs w:val="24"/>
          <w:lang w:eastAsia="en-US"/>
        </w:rPr>
        <w:t xml:space="preserve">wynagrodzenia umownego </w:t>
      </w:r>
      <w:r w:rsidR="00C47510" w:rsidRPr="00134505">
        <w:rPr>
          <w:rFonts w:eastAsiaTheme="minorHAnsi"/>
          <w:szCs w:val="24"/>
          <w:lang w:eastAsia="en-US"/>
        </w:rPr>
        <w:t xml:space="preserve">brutto </w:t>
      </w:r>
      <w:r w:rsidR="006E5518">
        <w:rPr>
          <w:rFonts w:eastAsiaTheme="minorHAnsi"/>
          <w:szCs w:val="24"/>
          <w:lang w:eastAsia="en-US"/>
        </w:rPr>
        <w:t>Zleceniobiorcy</w:t>
      </w:r>
      <w:r w:rsidR="004C0C72" w:rsidRPr="00134505">
        <w:rPr>
          <w:rFonts w:eastAsiaTheme="minorHAnsi"/>
          <w:szCs w:val="24"/>
          <w:lang w:eastAsia="en-US"/>
        </w:rPr>
        <w:t xml:space="preserve">, o którym mowa w § </w:t>
      </w:r>
      <w:r w:rsidR="00C47510" w:rsidRPr="00134505">
        <w:rPr>
          <w:rFonts w:eastAsiaTheme="minorHAnsi"/>
          <w:szCs w:val="24"/>
          <w:lang w:eastAsia="en-US"/>
        </w:rPr>
        <w:t>5</w:t>
      </w:r>
      <w:r w:rsidR="004C0C72" w:rsidRPr="00134505">
        <w:rPr>
          <w:rFonts w:eastAsiaTheme="minorHAnsi"/>
          <w:szCs w:val="24"/>
          <w:lang w:eastAsia="en-US"/>
        </w:rPr>
        <w:t xml:space="preserve"> ust. 1 niniejszej</w:t>
      </w:r>
      <w:r w:rsidR="00C47510" w:rsidRPr="00134505">
        <w:rPr>
          <w:rFonts w:eastAsiaTheme="minorHAnsi"/>
          <w:szCs w:val="24"/>
          <w:lang w:eastAsia="en-US"/>
        </w:rPr>
        <w:t xml:space="preserve"> </w:t>
      </w:r>
      <w:r w:rsidR="004C0C72" w:rsidRPr="00134505">
        <w:rPr>
          <w:rFonts w:eastAsiaTheme="minorHAnsi"/>
          <w:szCs w:val="24"/>
          <w:lang w:eastAsia="en-US"/>
        </w:rPr>
        <w:t>umowy</w:t>
      </w:r>
      <w:r w:rsidR="00CA32BE">
        <w:rPr>
          <w:rFonts w:eastAsiaTheme="minorHAnsi"/>
          <w:szCs w:val="24"/>
          <w:lang w:eastAsia="en-US"/>
        </w:rPr>
        <w:t>.</w:t>
      </w:r>
    </w:p>
    <w:p w:rsidR="004C0C72" w:rsidRPr="00134505" w:rsidRDefault="00C47510" w:rsidP="00A4133A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134505">
        <w:rPr>
          <w:rFonts w:eastAsiaTheme="minorHAnsi"/>
          <w:szCs w:val="24"/>
          <w:lang w:eastAsia="en-US"/>
        </w:rPr>
        <w:t>Obowiązek</w:t>
      </w:r>
      <w:r w:rsidR="004C0C72" w:rsidRPr="00134505">
        <w:rPr>
          <w:rFonts w:eastAsiaTheme="minorHAnsi"/>
          <w:szCs w:val="24"/>
          <w:lang w:eastAsia="en-US"/>
        </w:rPr>
        <w:t xml:space="preserve"> zapłaty kary umownej powstaje w terminie siedmiu dni od dnia </w:t>
      </w:r>
      <w:r w:rsidRPr="00134505">
        <w:rPr>
          <w:rFonts w:eastAsiaTheme="minorHAnsi"/>
          <w:szCs w:val="24"/>
          <w:lang w:eastAsia="en-US"/>
        </w:rPr>
        <w:t xml:space="preserve">doręczenia </w:t>
      </w:r>
      <w:r w:rsidR="001D2B87" w:rsidRPr="00134505">
        <w:rPr>
          <w:rFonts w:eastAsiaTheme="minorHAnsi"/>
          <w:szCs w:val="24"/>
          <w:lang w:eastAsia="en-US"/>
        </w:rPr>
        <w:t>Z</w:t>
      </w:r>
      <w:r w:rsidR="00CA32BE">
        <w:rPr>
          <w:rFonts w:eastAsiaTheme="minorHAnsi"/>
          <w:szCs w:val="24"/>
          <w:lang w:eastAsia="en-US"/>
        </w:rPr>
        <w:t>leceniodawcy</w:t>
      </w:r>
      <w:r w:rsidR="004C0C72" w:rsidRPr="00134505">
        <w:rPr>
          <w:rFonts w:eastAsiaTheme="minorHAnsi"/>
          <w:szCs w:val="24"/>
          <w:lang w:eastAsia="en-US"/>
        </w:rPr>
        <w:t xml:space="preserve"> prawidłowo wystawionego wezwania do zapłaty kary umownej naliczonej</w:t>
      </w:r>
      <w:r w:rsidRPr="00134505">
        <w:rPr>
          <w:rFonts w:eastAsiaTheme="minorHAnsi"/>
          <w:szCs w:val="24"/>
          <w:lang w:eastAsia="en-US"/>
        </w:rPr>
        <w:t xml:space="preserve"> </w:t>
      </w:r>
      <w:r w:rsidR="004C0C72" w:rsidRPr="00134505">
        <w:rPr>
          <w:rFonts w:eastAsiaTheme="minorHAnsi"/>
          <w:szCs w:val="24"/>
          <w:lang w:eastAsia="en-US"/>
        </w:rPr>
        <w:t xml:space="preserve">przez </w:t>
      </w:r>
      <w:r w:rsidR="00CA32BE">
        <w:rPr>
          <w:rFonts w:eastAsiaTheme="minorHAnsi"/>
          <w:szCs w:val="24"/>
          <w:lang w:eastAsia="en-US"/>
        </w:rPr>
        <w:t>Zleceniobiorcę</w:t>
      </w:r>
      <w:r w:rsidR="004C0C72" w:rsidRPr="00134505">
        <w:rPr>
          <w:rFonts w:eastAsiaTheme="minorHAnsi"/>
          <w:szCs w:val="24"/>
          <w:lang w:eastAsia="en-US"/>
        </w:rPr>
        <w:t xml:space="preserve"> zgodnie z postanowieniami niniejszego paragrafu.</w:t>
      </w:r>
    </w:p>
    <w:p w:rsidR="004C0C72" w:rsidRPr="00D549B0" w:rsidRDefault="004C0C72" w:rsidP="00A4133A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b/>
          <w:szCs w:val="24"/>
        </w:rPr>
      </w:pPr>
      <w:r w:rsidRPr="00134505">
        <w:rPr>
          <w:rFonts w:eastAsiaTheme="minorHAnsi"/>
          <w:szCs w:val="24"/>
          <w:lang w:eastAsia="en-US"/>
        </w:rPr>
        <w:t xml:space="preserve">Zapłata przez </w:t>
      </w:r>
      <w:r w:rsidR="001D2B87" w:rsidRPr="00134505">
        <w:rPr>
          <w:rFonts w:eastAsiaTheme="minorHAnsi"/>
          <w:szCs w:val="24"/>
          <w:lang w:eastAsia="en-US"/>
        </w:rPr>
        <w:t>Z</w:t>
      </w:r>
      <w:r w:rsidR="00CA32BE">
        <w:rPr>
          <w:rFonts w:eastAsiaTheme="minorHAnsi"/>
          <w:szCs w:val="24"/>
          <w:lang w:eastAsia="en-US"/>
        </w:rPr>
        <w:t>leceniodawcę</w:t>
      </w:r>
      <w:r w:rsidRPr="00134505">
        <w:rPr>
          <w:rFonts w:eastAsiaTheme="minorHAnsi"/>
          <w:szCs w:val="24"/>
          <w:lang w:eastAsia="en-US"/>
        </w:rPr>
        <w:t xml:space="preserve"> kary umownej </w:t>
      </w:r>
      <w:r w:rsidR="00C47510" w:rsidRPr="00134505">
        <w:rPr>
          <w:rFonts w:eastAsiaTheme="minorHAnsi"/>
          <w:szCs w:val="24"/>
          <w:lang w:eastAsia="en-US"/>
        </w:rPr>
        <w:t>wyłącza</w:t>
      </w:r>
      <w:r w:rsidRPr="00134505">
        <w:rPr>
          <w:rFonts w:eastAsiaTheme="minorHAnsi"/>
          <w:szCs w:val="24"/>
          <w:lang w:eastAsia="en-US"/>
        </w:rPr>
        <w:t xml:space="preserve"> </w:t>
      </w:r>
      <w:r w:rsidR="00C47510" w:rsidRPr="00134505">
        <w:rPr>
          <w:rFonts w:eastAsiaTheme="minorHAnsi"/>
          <w:szCs w:val="24"/>
          <w:lang w:eastAsia="en-US"/>
        </w:rPr>
        <w:t>możliwość</w:t>
      </w:r>
      <w:r w:rsidRPr="00134505">
        <w:rPr>
          <w:rFonts w:eastAsiaTheme="minorHAnsi"/>
          <w:szCs w:val="24"/>
          <w:lang w:eastAsia="en-US"/>
        </w:rPr>
        <w:t xml:space="preserve"> dochodzenia przez </w:t>
      </w:r>
      <w:r w:rsidR="00CA32BE">
        <w:rPr>
          <w:rFonts w:eastAsiaTheme="minorHAnsi"/>
          <w:szCs w:val="24"/>
          <w:lang w:eastAsia="en-US"/>
        </w:rPr>
        <w:t>Zleceniobiorcę</w:t>
      </w:r>
      <w:r w:rsidRPr="00134505">
        <w:rPr>
          <w:rFonts w:eastAsiaTheme="minorHAnsi"/>
          <w:szCs w:val="24"/>
          <w:lang w:eastAsia="en-US"/>
        </w:rPr>
        <w:t xml:space="preserve"> odszkodowania za </w:t>
      </w:r>
      <w:r w:rsidR="00C47510" w:rsidRPr="00134505">
        <w:rPr>
          <w:rFonts w:eastAsiaTheme="minorHAnsi"/>
          <w:szCs w:val="24"/>
          <w:lang w:eastAsia="en-US"/>
        </w:rPr>
        <w:t>szkodę</w:t>
      </w:r>
      <w:r w:rsidRPr="00134505">
        <w:rPr>
          <w:rFonts w:eastAsiaTheme="minorHAnsi"/>
          <w:szCs w:val="24"/>
          <w:lang w:eastAsia="en-US"/>
        </w:rPr>
        <w:t xml:space="preserve"> </w:t>
      </w:r>
      <w:r w:rsidR="00E31A0D" w:rsidRPr="00134505">
        <w:rPr>
          <w:rFonts w:eastAsiaTheme="minorHAnsi"/>
          <w:szCs w:val="24"/>
          <w:lang w:eastAsia="en-US"/>
        </w:rPr>
        <w:t>przewyższającą</w:t>
      </w:r>
      <w:r w:rsidRPr="00134505">
        <w:rPr>
          <w:rFonts w:eastAsiaTheme="minorHAnsi"/>
          <w:szCs w:val="24"/>
          <w:lang w:eastAsia="en-US"/>
        </w:rPr>
        <w:t xml:space="preserve"> </w:t>
      </w:r>
      <w:r w:rsidR="00E31A0D" w:rsidRPr="00134505">
        <w:rPr>
          <w:rFonts w:eastAsiaTheme="minorHAnsi"/>
          <w:szCs w:val="24"/>
          <w:lang w:eastAsia="en-US"/>
        </w:rPr>
        <w:t>kwotę</w:t>
      </w:r>
      <w:r w:rsidRPr="00134505">
        <w:rPr>
          <w:rFonts w:eastAsiaTheme="minorHAnsi"/>
          <w:szCs w:val="24"/>
          <w:lang w:eastAsia="en-US"/>
        </w:rPr>
        <w:t xml:space="preserve"> zapłaconej kary</w:t>
      </w:r>
      <w:r w:rsidR="00E31A0D" w:rsidRPr="00134505">
        <w:rPr>
          <w:rFonts w:eastAsiaTheme="minorHAnsi"/>
          <w:szCs w:val="24"/>
          <w:lang w:eastAsia="en-US"/>
        </w:rPr>
        <w:t xml:space="preserve"> </w:t>
      </w:r>
      <w:r w:rsidRPr="00134505">
        <w:rPr>
          <w:rFonts w:eastAsiaTheme="minorHAnsi"/>
          <w:szCs w:val="24"/>
          <w:lang w:eastAsia="en-US"/>
        </w:rPr>
        <w:t>umownej.</w:t>
      </w:r>
    </w:p>
    <w:p w:rsidR="00A169AE" w:rsidRPr="00FB4F27" w:rsidRDefault="00A169AE" w:rsidP="000859CB">
      <w:pPr>
        <w:spacing w:after="120"/>
        <w:jc w:val="center"/>
        <w:rPr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2</w:t>
      </w:r>
      <w:r w:rsidRPr="00FB4F27">
        <w:rPr>
          <w:szCs w:val="24"/>
        </w:rPr>
        <w:t>.</w:t>
      </w:r>
    </w:p>
    <w:p w:rsidR="00A169AE" w:rsidRPr="00FB4F27" w:rsidRDefault="00CA32BE" w:rsidP="00A4133A">
      <w:pPr>
        <w:numPr>
          <w:ilvl w:val="0"/>
          <w:numId w:val="25"/>
        </w:numPr>
        <w:ind w:left="426" w:hanging="426"/>
        <w:jc w:val="both"/>
        <w:rPr>
          <w:szCs w:val="24"/>
        </w:rPr>
      </w:pPr>
      <w:r>
        <w:rPr>
          <w:szCs w:val="24"/>
        </w:rPr>
        <w:t>Zleceniobiorca</w:t>
      </w:r>
      <w:r w:rsidR="00A169AE" w:rsidRPr="00FB4F27">
        <w:rPr>
          <w:szCs w:val="24"/>
        </w:rPr>
        <w:t xml:space="preserve"> w okresie udzielonej gwarancji i rękojmi </w:t>
      </w:r>
      <w:r w:rsidR="00980C47">
        <w:rPr>
          <w:szCs w:val="24"/>
        </w:rPr>
        <w:t xml:space="preserve">dla robót budowlanych objętych nadzorem </w:t>
      </w:r>
      <w:r w:rsidR="00A169AE" w:rsidRPr="00FB4F27">
        <w:rPr>
          <w:szCs w:val="24"/>
        </w:rPr>
        <w:t>zobowiązany jest nadzorować prace Wykonawcy robót budowlanych związanych z usunięciem usterek i wad oraz sporządzić protokół.</w:t>
      </w:r>
    </w:p>
    <w:p w:rsidR="00A169AE" w:rsidRPr="00FB4F27" w:rsidRDefault="00A169AE" w:rsidP="00A4133A">
      <w:pPr>
        <w:numPr>
          <w:ilvl w:val="0"/>
          <w:numId w:val="25"/>
        </w:numPr>
        <w:ind w:left="426" w:hanging="426"/>
        <w:jc w:val="both"/>
        <w:rPr>
          <w:szCs w:val="24"/>
        </w:rPr>
      </w:pPr>
      <w:r w:rsidRPr="00FB4F27">
        <w:rPr>
          <w:szCs w:val="24"/>
        </w:rPr>
        <w:t>Przed upływem okresu gwa</w:t>
      </w:r>
      <w:r w:rsidR="002E0A6A">
        <w:rPr>
          <w:szCs w:val="24"/>
        </w:rPr>
        <w:t>rancji w terminie uzgodnionym z</w:t>
      </w:r>
      <w:r w:rsidR="00CA32BE">
        <w:rPr>
          <w:szCs w:val="24"/>
        </w:rPr>
        <w:t>e</w:t>
      </w:r>
      <w:r w:rsidRPr="00FB4F27">
        <w:rPr>
          <w:szCs w:val="24"/>
        </w:rPr>
        <w:t xml:space="preserve"> </w:t>
      </w:r>
      <w:r w:rsidR="004358AD">
        <w:rPr>
          <w:szCs w:val="24"/>
        </w:rPr>
        <w:t>Z</w:t>
      </w:r>
      <w:r w:rsidR="00CA32BE">
        <w:rPr>
          <w:szCs w:val="24"/>
        </w:rPr>
        <w:t>leceniodawcą</w:t>
      </w:r>
      <w:r w:rsidRPr="00FB4F27">
        <w:rPr>
          <w:szCs w:val="24"/>
        </w:rPr>
        <w:t xml:space="preserve">, </w:t>
      </w:r>
      <w:r w:rsidR="00CA32BE">
        <w:rPr>
          <w:szCs w:val="24"/>
        </w:rPr>
        <w:t>Zleceniobiorca</w:t>
      </w:r>
      <w:r w:rsidRPr="00FB4F27">
        <w:rPr>
          <w:szCs w:val="24"/>
        </w:rPr>
        <w:t xml:space="preserve"> dokona przeglądu ostatecznego wykonanych robót budowlanych. </w:t>
      </w:r>
    </w:p>
    <w:p w:rsidR="00A169AE" w:rsidRPr="00FB4F27" w:rsidRDefault="00A169AE" w:rsidP="000859CB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3</w:t>
      </w:r>
      <w:r w:rsidRPr="00FB4F27">
        <w:rPr>
          <w:b/>
          <w:szCs w:val="24"/>
        </w:rPr>
        <w:t>.</w:t>
      </w:r>
    </w:p>
    <w:p w:rsidR="00A169AE" w:rsidRPr="00FB4F27" w:rsidRDefault="00A169AE" w:rsidP="00A4133A">
      <w:pPr>
        <w:numPr>
          <w:ilvl w:val="1"/>
          <w:numId w:val="26"/>
        </w:numPr>
        <w:ind w:left="426" w:hanging="426"/>
        <w:jc w:val="both"/>
        <w:rPr>
          <w:szCs w:val="24"/>
        </w:rPr>
      </w:pPr>
      <w:r w:rsidRPr="00FB4F27">
        <w:rPr>
          <w:szCs w:val="24"/>
        </w:rPr>
        <w:tab/>
      </w:r>
      <w:r w:rsidR="001D2B87">
        <w:rPr>
          <w:szCs w:val="24"/>
        </w:rPr>
        <w:t>Z</w:t>
      </w:r>
      <w:r w:rsidR="00CA32BE">
        <w:rPr>
          <w:szCs w:val="24"/>
        </w:rPr>
        <w:t>leceniodawcy</w:t>
      </w:r>
      <w:r w:rsidRPr="00FB4F27">
        <w:rPr>
          <w:szCs w:val="24"/>
        </w:rPr>
        <w:t xml:space="preserve"> przysługuje prawo do odstąpienia od umowy bez jakichkolwiek roszczeń </w:t>
      </w:r>
      <w:r w:rsidR="00CA32BE">
        <w:rPr>
          <w:szCs w:val="24"/>
        </w:rPr>
        <w:t>Zleceniobiorcy</w:t>
      </w:r>
      <w:r w:rsidRPr="00FB4F27">
        <w:rPr>
          <w:szCs w:val="24"/>
        </w:rPr>
        <w:t>:</w:t>
      </w:r>
    </w:p>
    <w:p w:rsidR="00A169AE" w:rsidRPr="00FB4F27" w:rsidRDefault="00A169AE" w:rsidP="00A4133A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szCs w:val="24"/>
        </w:rPr>
      </w:pPr>
      <w:r w:rsidRPr="00FB4F27">
        <w:rPr>
          <w:szCs w:val="24"/>
        </w:rPr>
        <w:t xml:space="preserve">w razie zaistnienia istotnej zmiany okoliczności powodującej, że wykonanie umowy nie leży w interesie publicznym, czego nie można było przewidzieć w chwili zawarcia umowy, </w:t>
      </w:r>
      <w:r w:rsidR="004358AD">
        <w:rPr>
          <w:szCs w:val="24"/>
        </w:rPr>
        <w:t>Z</w:t>
      </w:r>
      <w:r w:rsidR="00CA32BE">
        <w:rPr>
          <w:szCs w:val="24"/>
        </w:rPr>
        <w:t>leceniodawca</w:t>
      </w:r>
      <w:r w:rsidRPr="00FB4F27">
        <w:rPr>
          <w:szCs w:val="24"/>
        </w:rPr>
        <w:t xml:space="preserve"> może odstąpić od umowy w terminie 30 dni od powzięcia wiadomości o tych okolicznościach,</w:t>
      </w:r>
    </w:p>
    <w:p w:rsidR="00A169AE" w:rsidRPr="00FB4F27" w:rsidRDefault="00A169AE" w:rsidP="00A4133A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szCs w:val="24"/>
        </w:rPr>
      </w:pPr>
      <w:r w:rsidRPr="00FB4F27">
        <w:rPr>
          <w:szCs w:val="24"/>
        </w:rPr>
        <w:t xml:space="preserve">zostanie wszczęte postępowanie upadłościowe lub postępowanie likwidacyjne </w:t>
      </w:r>
      <w:r w:rsidR="00CA32BE">
        <w:rPr>
          <w:szCs w:val="24"/>
        </w:rPr>
        <w:t>Zleceniobiorcy</w:t>
      </w:r>
      <w:r w:rsidRPr="00FB4F27">
        <w:rPr>
          <w:szCs w:val="24"/>
        </w:rPr>
        <w:t>,</w:t>
      </w:r>
    </w:p>
    <w:p w:rsidR="00A169AE" w:rsidRPr="00FB4F27" w:rsidRDefault="00A169AE" w:rsidP="00A4133A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szCs w:val="24"/>
        </w:rPr>
      </w:pPr>
      <w:r w:rsidRPr="00FB4F27">
        <w:rPr>
          <w:szCs w:val="24"/>
        </w:rPr>
        <w:t xml:space="preserve">zostanie ogłoszona upadłość lub rozwiązanie firmy </w:t>
      </w:r>
      <w:r w:rsidR="00CA32BE">
        <w:rPr>
          <w:szCs w:val="24"/>
        </w:rPr>
        <w:t>Zleceniobiorcy</w:t>
      </w:r>
      <w:r w:rsidRPr="00FB4F27">
        <w:rPr>
          <w:szCs w:val="24"/>
        </w:rPr>
        <w:t>,</w:t>
      </w:r>
    </w:p>
    <w:p w:rsidR="00A169AE" w:rsidRPr="00FB4F27" w:rsidRDefault="00A169AE" w:rsidP="00A4133A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szCs w:val="24"/>
        </w:rPr>
      </w:pPr>
      <w:r w:rsidRPr="00FB4F27">
        <w:rPr>
          <w:szCs w:val="24"/>
        </w:rPr>
        <w:t xml:space="preserve">zostanie wydany nakaz zajęcia majątku </w:t>
      </w:r>
      <w:r w:rsidR="00CA32BE">
        <w:rPr>
          <w:szCs w:val="24"/>
        </w:rPr>
        <w:t>Zleceniobiorcy</w:t>
      </w:r>
      <w:r w:rsidRPr="00FB4F27">
        <w:rPr>
          <w:szCs w:val="24"/>
        </w:rPr>
        <w:t>,</w:t>
      </w:r>
    </w:p>
    <w:p w:rsidR="00A169AE" w:rsidRPr="00FB4F27" w:rsidRDefault="00CA32BE" w:rsidP="00A4133A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szCs w:val="24"/>
        </w:rPr>
      </w:pPr>
      <w:r>
        <w:rPr>
          <w:szCs w:val="24"/>
        </w:rPr>
        <w:t>Zleceniobiorca</w:t>
      </w:r>
      <w:r w:rsidR="00A169AE" w:rsidRPr="00FB4F27">
        <w:rPr>
          <w:szCs w:val="24"/>
        </w:rPr>
        <w:t xml:space="preserve"> nie rozpoczął </w:t>
      </w:r>
      <w:r>
        <w:rPr>
          <w:szCs w:val="24"/>
        </w:rPr>
        <w:t>realizacji zamówienia</w:t>
      </w:r>
      <w:r w:rsidR="00A169AE" w:rsidRPr="00FB4F27">
        <w:rPr>
          <w:szCs w:val="24"/>
        </w:rPr>
        <w:t xml:space="preserve"> bez uzasadnionych przyczyn oraz nie kontynuuje </w:t>
      </w:r>
      <w:r>
        <w:rPr>
          <w:szCs w:val="24"/>
        </w:rPr>
        <w:t>jego realizacji</w:t>
      </w:r>
      <w:r w:rsidR="00A169AE" w:rsidRPr="00FB4F27">
        <w:rPr>
          <w:szCs w:val="24"/>
        </w:rPr>
        <w:t xml:space="preserve"> pomimo wezwania </w:t>
      </w:r>
      <w:r w:rsidR="001D2B87">
        <w:rPr>
          <w:szCs w:val="24"/>
        </w:rPr>
        <w:t>Z</w:t>
      </w:r>
      <w:r>
        <w:rPr>
          <w:szCs w:val="24"/>
        </w:rPr>
        <w:t>leceniodawcy</w:t>
      </w:r>
      <w:r w:rsidR="00A169AE" w:rsidRPr="00FB4F27">
        <w:rPr>
          <w:szCs w:val="24"/>
        </w:rPr>
        <w:t xml:space="preserve"> złożonego na piśmie.</w:t>
      </w:r>
    </w:p>
    <w:p w:rsidR="00A169AE" w:rsidRPr="00FB4F27" w:rsidRDefault="00A169AE" w:rsidP="00A4133A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szCs w:val="24"/>
        </w:rPr>
      </w:pPr>
      <w:r w:rsidRPr="00FB4F27">
        <w:rPr>
          <w:szCs w:val="24"/>
        </w:rPr>
        <w:t xml:space="preserve">brak ciągłości ważności polisy ubezpieczeniowej </w:t>
      </w:r>
      <w:r w:rsidR="00CA32BE">
        <w:rPr>
          <w:szCs w:val="24"/>
        </w:rPr>
        <w:t xml:space="preserve">Zleceniobiorcy </w:t>
      </w:r>
      <w:r w:rsidRPr="00FB4F27">
        <w:rPr>
          <w:szCs w:val="24"/>
        </w:rPr>
        <w:t>przez cały okres trwania niniejszej umowy.</w:t>
      </w:r>
    </w:p>
    <w:p w:rsidR="00A169AE" w:rsidRPr="00FB4F27" w:rsidRDefault="00A169AE" w:rsidP="00CA32BE">
      <w:pPr>
        <w:tabs>
          <w:tab w:val="left" w:pos="851"/>
        </w:tabs>
        <w:ind w:left="426" w:hanging="426"/>
        <w:jc w:val="both"/>
        <w:rPr>
          <w:szCs w:val="24"/>
        </w:rPr>
      </w:pPr>
      <w:r w:rsidRPr="00FB4F27">
        <w:rPr>
          <w:szCs w:val="24"/>
        </w:rPr>
        <w:t>2.</w:t>
      </w:r>
      <w:r w:rsidRPr="00FB4F27">
        <w:rPr>
          <w:szCs w:val="24"/>
        </w:rPr>
        <w:tab/>
        <w:t xml:space="preserve">W przypadku określonych w ust. 1 pkt. 1 </w:t>
      </w:r>
      <w:r w:rsidR="00CA32BE">
        <w:rPr>
          <w:szCs w:val="24"/>
        </w:rPr>
        <w:t>Zleceniobiorca</w:t>
      </w:r>
      <w:r w:rsidRPr="00FB4F27">
        <w:rPr>
          <w:szCs w:val="24"/>
        </w:rPr>
        <w:t xml:space="preserve"> może żądać jedynie wynagrodzenia należnego mu z tytułu wykonania części umowy, zrealizowanej do czasu odstąpienia.</w:t>
      </w:r>
    </w:p>
    <w:p w:rsidR="00A169AE" w:rsidRPr="00FB4F27" w:rsidRDefault="00A169AE" w:rsidP="00CA32BE">
      <w:pPr>
        <w:tabs>
          <w:tab w:val="left" w:pos="567"/>
        </w:tabs>
        <w:ind w:left="426" w:hanging="426"/>
        <w:jc w:val="both"/>
        <w:rPr>
          <w:szCs w:val="24"/>
        </w:rPr>
      </w:pPr>
      <w:r w:rsidRPr="00FB4F27">
        <w:rPr>
          <w:szCs w:val="24"/>
        </w:rPr>
        <w:t>3.</w:t>
      </w:r>
      <w:r w:rsidRPr="00FB4F27">
        <w:rPr>
          <w:szCs w:val="24"/>
        </w:rPr>
        <w:tab/>
        <w:t>Odstąpienie od umowy powinno nastąpić w formie pisemnej pod rygorem nieważności i powinno zawierać uzasadnienie.</w:t>
      </w:r>
    </w:p>
    <w:p w:rsidR="00A169AE" w:rsidRPr="00FB4F27" w:rsidRDefault="00A169AE" w:rsidP="00CA32BE">
      <w:pPr>
        <w:tabs>
          <w:tab w:val="left" w:pos="851"/>
        </w:tabs>
        <w:ind w:left="426" w:hanging="426"/>
        <w:jc w:val="both"/>
        <w:rPr>
          <w:szCs w:val="24"/>
        </w:rPr>
      </w:pPr>
      <w:r w:rsidRPr="00FB4F27">
        <w:rPr>
          <w:szCs w:val="24"/>
        </w:rPr>
        <w:t>4.</w:t>
      </w:r>
      <w:r w:rsidRPr="00FB4F27">
        <w:rPr>
          <w:szCs w:val="24"/>
        </w:rPr>
        <w:tab/>
        <w:t xml:space="preserve">W przypadku odstąpienia od umowy </w:t>
      </w:r>
      <w:r w:rsidR="00CA32BE">
        <w:rPr>
          <w:szCs w:val="24"/>
        </w:rPr>
        <w:t>Zleceniobiorca</w:t>
      </w:r>
      <w:r w:rsidRPr="00FB4F27">
        <w:rPr>
          <w:szCs w:val="24"/>
        </w:rPr>
        <w:t xml:space="preserve"> przy udziale </w:t>
      </w:r>
      <w:r w:rsidR="001D2B87">
        <w:rPr>
          <w:szCs w:val="24"/>
        </w:rPr>
        <w:t>Z</w:t>
      </w:r>
      <w:r w:rsidR="00CA32BE">
        <w:rPr>
          <w:szCs w:val="24"/>
        </w:rPr>
        <w:t>leceniodawcy</w:t>
      </w:r>
      <w:r w:rsidRPr="00FB4F27">
        <w:rPr>
          <w:szCs w:val="24"/>
        </w:rPr>
        <w:t>, w terminie 7 dni od daty odstąpienia od umowy sporządzi szczegółowy protokół inwentaryzacji robót w toku wg stanu na dzień odstąpienia.</w:t>
      </w:r>
    </w:p>
    <w:p w:rsidR="00A169AE" w:rsidRPr="00FB4F27" w:rsidRDefault="00A169AE" w:rsidP="00CA32BE">
      <w:pPr>
        <w:ind w:left="426" w:hanging="426"/>
        <w:jc w:val="both"/>
        <w:rPr>
          <w:szCs w:val="24"/>
        </w:rPr>
      </w:pPr>
      <w:r w:rsidRPr="00FB4F27">
        <w:rPr>
          <w:szCs w:val="24"/>
        </w:rPr>
        <w:lastRenderedPageBreak/>
        <w:t>5.</w:t>
      </w:r>
      <w:r w:rsidRPr="00FB4F27">
        <w:rPr>
          <w:szCs w:val="24"/>
        </w:rPr>
        <w:tab/>
        <w:t xml:space="preserve">W przypadku gdy </w:t>
      </w:r>
      <w:r w:rsidR="007C1870">
        <w:rPr>
          <w:szCs w:val="24"/>
        </w:rPr>
        <w:t>Zleceniobiorca</w:t>
      </w:r>
      <w:r w:rsidRPr="00FB4F27">
        <w:rPr>
          <w:szCs w:val="24"/>
        </w:rPr>
        <w:t xml:space="preserve"> odmawia sporządzenia inwentaryzacji robót w toku i rozliczenia robót </w:t>
      </w:r>
      <w:r w:rsidR="004358AD">
        <w:rPr>
          <w:szCs w:val="24"/>
        </w:rPr>
        <w:t>Z</w:t>
      </w:r>
      <w:r w:rsidR="007C1870">
        <w:rPr>
          <w:szCs w:val="24"/>
        </w:rPr>
        <w:t>leceniodawca</w:t>
      </w:r>
      <w:r w:rsidRPr="00FB4F27">
        <w:rPr>
          <w:szCs w:val="24"/>
        </w:rPr>
        <w:t xml:space="preserve"> wykona jednostronnie rozliczenie i inwentaryzację, którą przekaże do wiadomości </w:t>
      </w:r>
      <w:r w:rsidR="007C1870">
        <w:rPr>
          <w:szCs w:val="24"/>
        </w:rPr>
        <w:t>Zleceniobiorcy</w:t>
      </w:r>
      <w:r w:rsidRPr="00FB4F27">
        <w:rPr>
          <w:szCs w:val="24"/>
        </w:rPr>
        <w:t>.</w:t>
      </w:r>
    </w:p>
    <w:p w:rsidR="00A169AE" w:rsidRPr="00FB4F27" w:rsidRDefault="00A169AE" w:rsidP="000859CB">
      <w:pPr>
        <w:spacing w:before="120" w:after="120"/>
        <w:ind w:left="567" w:hanging="567"/>
        <w:jc w:val="center"/>
        <w:rPr>
          <w:b/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4</w:t>
      </w:r>
      <w:r w:rsidRPr="00FB4F27">
        <w:rPr>
          <w:b/>
          <w:szCs w:val="24"/>
        </w:rPr>
        <w:t>.</w:t>
      </w:r>
    </w:p>
    <w:p w:rsidR="00A169AE" w:rsidRPr="00FB4F27" w:rsidRDefault="00A169AE" w:rsidP="007C1870">
      <w:pPr>
        <w:numPr>
          <w:ilvl w:val="0"/>
          <w:numId w:val="28"/>
        </w:numPr>
        <w:tabs>
          <w:tab w:val="clear" w:pos="720"/>
          <w:tab w:val="left" w:pos="709"/>
          <w:tab w:val="left" w:pos="1491"/>
        </w:tabs>
        <w:ind w:left="426" w:hanging="426"/>
        <w:jc w:val="both"/>
        <w:rPr>
          <w:szCs w:val="24"/>
        </w:rPr>
      </w:pPr>
      <w:r w:rsidRPr="00FB4F27">
        <w:rPr>
          <w:szCs w:val="24"/>
        </w:rPr>
        <w:t>Zmiany warunków niniejszej umowy muszą być sporządzone w formie pisemnej pod rygorem nieważności.</w:t>
      </w:r>
    </w:p>
    <w:p w:rsidR="009775DE" w:rsidRPr="00203E06" w:rsidRDefault="009775DE" w:rsidP="00066E1A">
      <w:pPr>
        <w:spacing w:after="120"/>
        <w:ind w:left="426" w:hanging="426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Pr="00203E06">
        <w:rPr>
          <w:szCs w:val="24"/>
        </w:rPr>
        <w:t>Zgodnie z art.144 ustawy Z</w:t>
      </w:r>
      <w:r w:rsidR="00066E1A">
        <w:rPr>
          <w:szCs w:val="24"/>
        </w:rPr>
        <w:t>leceniodawca</w:t>
      </w:r>
      <w:r w:rsidRPr="00203E06">
        <w:rPr>
          <w:szCs w:val="24"/>
        </w:rPr>
        <w:t xml:space="preserve"> przewiduje możliwość zmian postanowień umowy zawartej w wyniku postępowania w stosunku do treści oferty na podstawie, której dokonano wyboru </w:t>
      </w:r>
      <w:r w:rsidR="00066E1A">
        <w:rPr>
          <w:szCs w:val="24"/>
        </w:rPr>
        <w:t>Zleceniobiorcy</w:t>
      </w:r>
      <w:r w:rsidRPr="00203E06">
        <w:rPr>
          <w:szCs w:val="24"/>
        </w:rPr>
        <w:t>. Poniższe postanowienia stanowią dopuszczalny katalog zmian, na które Z</w:t>
      </w:r>
      <w:r w:rsidR="00066E1A">
        <w:rPr>
          <w:szCs w:val="24"/>
        </w:rPr>
        <w:t>leceniodawca</w:t>
      </w:r>
      <w:r w:rsidRPr="00203E06">
        <w:rPr>
          <w:szCs w:val="24"/>
        </w:rPr>
        <w:t xml:space="preserve"> może wyrazić zgodę. Nie stanowią jednocześnie zobowiązania do wyrażenia takiej zgody. </w:t>
      </w:r>
      <w:r w:rsidRPr="00203E06">
        <w:rPr>
          <w:b/>
          <w:szCs w:val="24"/>
        </w:rPr>
        <w:t>Z</w:t>
      </w:r>
      <w:r w:rsidR="00066E1A">
        <w:rPr>
          <w:b/>
          <w:szCs w:val="24"/>
        </w:rPr>
        <w:t>leceniodawca</w:t>
      </w:r>
      <w:r w:rsidRPr="00203E06">
        <w:rPr>
          <w:b/>
          <w:szCs w:val="24"/>
        </w:rPr>
        <w:t xml:space="preserve"> określa następujące warunki zmiany</w:t>
      </w:r>
      <w:r w:rsidRPr="00203E06">
        <w:rPr>
          <w:szCs w:val="24"/>
        </w:rPr>
        <w:t>:</w:t>
      </w:r>
    </w:p>
    <w:p w:rsidR="009D4FB3" w:rsidRPr="00F2091E" w:rsidRDefault="009775DE" w:rsidP="000859CB">
      <w:pPr>
        <w:spacing w:after="120"/>
        <w:ind w:left="426" w:hanging="426"/>
        <w:jc w:val="both"/>
        <w:rPr>
          <w:highlight w:val="yellow"/>
        </w:rPr>
      </w:pPr>
      <w:r>
        <w:rPr>
          <w:szCs w:val="24"/>
        </w:rPr>
        <w:t>2</w:t>
      </w:r>
      <w:r w:rsidRPr="00203E06">
        <w:rPr>
          <w:szCs w:val="24"/>
        </w:rPr>
        <w:t>.1</w:t>
      </w:r>
      <w:r w:rsidRPr="00203E06">
        <w:rPr>
          <w:szCs w:val="24"/>
        </w:rPr>
        <w:tab/>
        <w:t>Termin realizacji zamówienia może ulec zmianie</w:t>
      </w:r>
      <w:r w:rsidR="009D4FB3">
        <w:rPr>
          <w:szCs w:val="24"/>
        </w:rPr>
        <w:t xml:space="preserve"> </w:t>
      </w:r>
      <w:r w:rsidR="000859CB">
        <w:rPr>
          <w:szCs w:val="24"/>
        </w:rPr>
        <w:t xml:space="preserve">tylko </w:t>
      </w:r>
      <w:r w:rsidR="009D4FB3">
        <w:rPr>
          <w:szCs w:val="24"/>
        </w:rPr>
        <w:t xml:space="preserve">w przypadku </w:t>
      </w:r>
      <w:r w:rsidR="009D4FB3" w:rsidRPr="00F2091E">
        <w:rPr>
          <w:szCs w:val="24"/>
        </w:rPr>
        <w:t xml:space="preserve">zmiany terminu </w:t>
      </w:r>
      <w:r w:rsidR="009D4FB3">
        <w:rPr>
          <w:szCs w:val="24"/>
        </w:rPr>
        <w:t xml:space="preserve">zakończenia nadzorowanych </w:t>
      </w:r>
      <w:r w:rsidR="009D4FB3" w:rsidRPr="00F2091E">
        <w:rPr>
          <w:szCs w:val="24"/>
        </w:rPr>
        <w:t>robót budowlanych.</w:t>
      </w:r>
    </w:p>
    <w:p w:rsidR="009775DE" w:rsidRPr="00203E06" w:rsidRDefault="009775DE" w:rsidP="000859CB">
      <w:pPr>
        <w:spacing w:after="120"/>
        <w:ind w:left="426" w:hanging="426"/>
        <w:jc w:val="both"/>
        <w:rPr>
          <w:szCs w:val="24"/>
        </w:rPr>
      </w:pPr>
      <w:r>
        <w:rPr>
          <w:szCs w:val="24"/>
        </w:rPr>
        <w:t>2</w:t>
      </w:r>
      <w:r w:rsidRPr="00203E06">
        <w:rPr>
          <w:szCs w:val="24"/>
        </w:rPr>
        <w:t>.2</w:t>
      </w:r>
      <w:r w:rsidRPr="00203E06">
        <w:rPr>
          <w:szCs w:val="24"/>
        </w:rPr>
        <w:tab/>
        <w:t xml:space="preserve">W przypadku zmiany obowiązującej stawki VAT możliwe będzie zawarcie aneksu w zakresie zmiany wynagrodzenia </w:t>
      </w:r>
      <w:r w:rsidR="00066E1A">
        <w:rPr>
          <w:szCs w:val="24"/>
        </w:rPr>
        <w:t>Zleceniobiorcy</w:t>
      </w:r>
      <w:r w:rsidRPr="00203E06">
        <w:rPr>
          <w:szCs w:val="24"/>
        </w:rPr>
        <w:t xml:space="preserve"> w zakresie wynikającym ze zmiany stawki VAT,</w:t>
      </w:r>
    </w:p>
    <w:p w:rsidR="009775DE" w:rsidRPr="00203E06" w:rsidRDefault="009775DE" w:rsidP="000859CB">
      <w:pPr>
        <w:ind w:left="426" w:hanging="426"/>
        <w:jc w:val="both"/>
        <w:rPr>
          <w:szCs w:val="24"/>
        </w:rPr>
      </w:pPr>
      <w:r>
        <w:rPr>
          <w:szCs w:val="24"/>
        </w:rPr>
        <w:t>2</w:t>
      </w:r>
      <w:r w:rsidRPr="00203E06">
        <w:rPr>
          <w:szCs w:val="24"/>
        </w:rPr>
        <w:t>.3</w:t>
      </w:r>
      <w:r w:rsidRPr="00203E06">
        <w:rPr>
          <w:szCs w:val="24"/>
        </w:rPr>
        <w:tab/>
        <w:t>W przypadku zmiany osób, które będą uczestniczyć w wykonaniu przedmiotu umowy na inne spełniające warunki określone w SIWZ. Zmiana tych osób nie wymaga aneksu do umowy, a jedynie wymaga zgody Z</w:t>
      </w:r>
      <w:r w:rsidR="007C2C13">
        <w:rPr>
          <w:szCs w:val="24"/>
        </w:rPr>
        <w:t>leceniodawcy</w:t>
      </w:r>
      <w:r w:rsidRPr="00203E06">
        <w:rPr>
          <w:szCs w:val="24"/>
        </w:rPr>
        <w:t xml:space="preserve"> na zaproponowane osoby.</w:t>
      </w:r>
    </w:p>
    <w:p w:rsidR="00A169AE" w:rsidRPr="00FB4F27" w:rsidRDefault="00A169AE" w:rsidP="000859CB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5</w:t>
      </w:r>
      <w:r w:rsidRPr="00FB4F27">
        <w:rPr>
          <w:b/>
          <w:szCs w:val="24"/>
        </w:rPr>
        <w:t>.</w:t>
      </w:r>
    </w:p>
    <w:p w:rsidR="00A169AE" w:rsidRPr="00FB4F27" w:rsidRDefault="00A169AE" w:rsidP="00A169AE">
      <w:pPr>
        <w:jc w:val="both"/>
        <w:rPr>
          <w:szCs w:val="24"/>
        </w:rPr>
      </w:pPr>
      <w:r w:rsidRPr="00FB4F27">
        <w:rPr>
          <w:szCs w:val="24"/>
        </w:rPr>
        <w:t xml:space="preserve">Do rozpatrzenia i rozstrzygnięcia sporów wynikłych na tle realizacji niniejszej umowy jest Sąd właściwy dla </w:t>
      </w:r>
      <w:r w:rsidR="001D2B87">
        <w:rPr>
          <w:szCs w:val="24"/>
        </w:rPr>
        <w:t>Z</w:t>
      </w:r>
      <w:r w:rsidR="0054265C">
        <w:rPr>
          <w:szCs w:val="24"/>
        </w:rPr>
        <w:t>leceniodawcy</w:t>
      </w:r>
      <w:r w:rsidRPr="00FB4F27">
        <w:rPr>
          <w:szCs w:val="24"/>
        </w:rPr>
        <w:t>.</w:t>
      </w:r>
    </w:p>
    <w:p w:rsidR="00A169AE" w:rsidRPr="00FB4F27" w:rsidRDefault="00A169AE" w:rsidP="000859CB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 xml:space="preserve">§ </w:t>
      </w:r>
      <w:r w:rsidR="00E31A0D" w:rsidRPr="00FB4F27">
        <w:rPr>
          <w:b/>
          <w:szCs w:val="24"/>
        </w:rPr>
        <w:t>1</w:t>
      </w:r>
      <w:r w:rsidR="00B9787D">
        <w:rPr>
          <w:b/>
          <w:szCs w:val="24"/>
        </w:rPr>
        <w:t>6</w:t>
      </w:r>
      <w:r w:rsidRPr="00FB4F27">
        <w:rPr>
          <w:b/>
          <w:szCs w:val="24"/>
        </w:rPr>
        <w:t>.</w:t>
      </w:r>
    </w:p>
    <w:p w:rsidR="00A169AE" w:rsidRPr="00815472" w:rsidRDefault="00815472" w:rsidP="00A169AE">
      <w:pPr>
        <w:pStyle w:val="WW-Tekstpodstawowy21"/>
        <w:spacing w:line="240" w:lineRule="auto"/>
        <w:rPr>
          <w:szCs w:val="24"/>
        </w:rPr>
      </w:pPr>
      <w:r w:rsidRPr="00815472">
        <w:rPr>
          <w:szCs w:val="24"/>
        </w:rPr>
        <w:t xml:space="preserve">W sprawach nieuregulowanych niniejszą umową zastosowanie </w:t>
      </w:r>
      <w:r w:rsidR="0054265C" w:rsidRPr="00815472">
        <w:rPr>
          <w:szCs w:val="24"/>
        </w:rPr>
        <w:t xml:space="preserve">mają </w:t>
      </w:r>
      <w:r w:rsidRPr="00815472">
        <w:rPr>
          <w:szCs w:val="24"/>
        </w:rPr>
        <w:t xml:space="preserve">odpowiednie przepisy Kodeksu </w:t>
      </w:r>
      <w:r w:rsidR="0054265C">
        <w:rPr>
          <w:szCs w:val="24"/>
        </w:rPr>
        <w:t>c</w:t>
      </w:r>
      <w:r w:rsidRPr="00815472">
        <w:rPr>
          <w:szCs w:val="24"/>
        </w:rPr>
        <w:t xml:space="preserve">ywilnego, oraz przepisy ustawy z dnia 7 lipca 1994 r. Prawo Budowlane (Dz. U </w:t>
      </w:r>
      <w:r w:rsidR="0054265C">
        <w:rPr>
          <w:szCs w:val="24"/>
        </w:rPr>
        <w:t>z </w:t>
      </w:r>
      <w:r w:rsidRPr="00815472">
        <w:rPr>
          <w:szCs w:val="24"/>
        </w:rPr>
        <w:t>2016 r. poz. 290 ze zm.)</w:t>
      </w:r>
      <w:r w:rsidR="00A169AE" w:rsidRPr="00815472">
        <w:rPr>
          <w:szCs w:val="24"/>
        </w:rPr>
        <w:t xml:space="preserve"> oraz:</w:t>
      </w:r>
    </w:p>
    <w:p w:rsidR="00A169AE" w:rsidRPr="00815472" w:rsidRDefault="00A169AE" w:rsidP="00A4133A">
      <w:pPr>
        <w:numPr>
          <w:ilvl w:val="0"/>
          <w:numId w:val="29"/>
        </w:numPr>
        <w:tabs>
          <w:tab w:val="left" w:pos="426"/>
          <w:tab w:val="left" w:pos="2273"/>
        </w:tabs>
        <w:ind w:left="426" w:hanging="284"/>
        <w:jc w:val="both"/>
        <w:rPr>
          <w:szCs w:val="24"/>
        </w:rPr>
      </w:pPr>
      <w:r w:rsidRPr="00815472">
        <w:rPr>
          <w:szCs w:val="24"/>
        </w:rPr>
        <w:t>treść Specyfikacji Istotnych Warunków Zamówienia (SIWZ)</w:t>
      </w:r>
    </w:p>
    <w:p w:rsidR="00A169AE" w:rsidRPr="00FB4F27" w:rsidRDefault="00A169AE" w:rsidP="00A4133A">
      <w:pPr>
        <w:numPr>
          <w:ilvl w:val="0"/>
          <w:numId w:val="29"/>
        </w:numPr>
        <w:tabs>
          <w:tab w:val="left" w:pos="426"/>
          <w:tab w:val="left" w:pos="2273"/>
        </w:tabs>
        <w:ind w:left="426" w:hanging="284"/>
        <w:jc w:val="both"/>
        <w:rPr>
          <w:szCs w:val="24"/>
        </w:rPr>
      </w:pPr>
      <w:r w:rsidRPr="00FB4F27">
        <w:rPr>
          <w:szCs w:val="24"/>
        </w:rPr>
        <w:t xml:space="preserve">treść oferty złożonej przez </w:t>
      </w:r>
      <w:r w:rsidR="00D23B70">
        <w:rPr>
          <w:szCs w:val="24"/>
        </w:rPr>
        <w:t>Zleceniobiorcę</w:t>
      </w:r>
      <w:r w:rsidRPr="00FB4F27">
        <w:rPr>
          <w:szCs w:val="24"/>
        </w:rPr>
        <w:t xml:space="preserve"> w przetargu, w wyniku którego zawarto niniejszą umowę .</w:t>
      </w:r>
    </w:p>
    <w:p w:rsidR="00A169AE" w:rsidRPr="00FB4F27" w:rsidRDefault="00A169AE" w:rsidP="000859CB">
      <w:pPr>
        <w:spacing w:before="120" w:after="120"/>
        <w:jc w:val="center"/>
        <w:rPr>
          <w:b/>
          <w:szCs w:val="24"/>
        </w:rPr>
      </w:pPr>
      <w:r w:rsidRPr="00FB4F27">
        <w:rPr>
          <w:b/>
          <w:szCs w:val="24"/>
        </w:rPr>
        <w:t>§ 1</w:t>
      </w:r>
      <w:r w:rsidR="00B9787D">
        <w:rPr>
          <w:b/>
          <w:szCs w:val="24"/>
        </w:rPr>
        <w:t>7</w:t>
      </w:r>
      <w:r w:rsidRPr="00FB4F27">
        <w:rPr>
          <w:b/>
          <w:szCs w:val="24"/>
        </w:rPr>
        <w:t>.</w:t>
      </w:r>
    </w:p>
    <w:p w:rsidR="00A169AE" w:rsidRPr="00FB4F27" w:rsidRDefault="00A169AE" w:rsidP="00A4133A">
      <w:pPr>
        <w:pStyle w:val="Akapitzlist"/>
        <w:numPr>
          <w:ilvl w:val="0"/>
          <w:numId w:val="30"/>
        </w:numPr>
        <w:ind w:left="426" w:hanging="426"/>
        <w:jc w:val="both"/>
        <w:rPr>
          <w:szCs w:val="24"/>
        </w:rPr>
      </w:pPr>
      <w:r w:rsidRPr="00FB4F27">
        <w:rPr>
          <w:szCs w:val="24"/>
        </w:rPr>
        <w:t xml:space="preserve">Umowę sporządzono w 3 </w:t>
      </w:r>
      <w:r w:rsidR="009D4D3D">
        <w:rPr>
          <w:szCs w:val="24"/>
        </w:rPr>
        <w:t xml:space="preserve">jednobrzmiących </w:t>
      </w:r>
      <w:r w:rsidRPr="00FB4F27">
        <w:rPr>
          <w:szCs w:val="24"/>
        </w:rPr>
        <w:t xml:space="preserve">egzemplarzach, w tym 1 egz. dla </w:t>
      </w:r>
      <w:r w:rsidR="0054265C">
        <w:rPr>
          <w:szCs w:val="24"/>
        </w:rPr>
        <w:t>Zleceniobiorcy</w:t>
      </w:r>
      <w:r w:rsidRPr="00FB4F27">
        <w:rPr>
          <w:szCs w:val="24"/>
        </w:rPr>
        <w:t xml:space="preserve">, 2 egz. dla </w:t>
      </w:r>
      <w:r w:rsidR="001D2B87">
        <w:rPr>
          <w:szCs w:val="24"/>
        </w:rPr>
        <w:t>Z</w:t>
      </w:r>
      <w:r w:rsidR="0054265C">
        <w:rPr>
          <w:szCs w:val="24"/>
        </w:rPr>
        <w:t>leceniodawcy</w:t>
      </w:r>
      <w:r w:rsidRPr="00FB4F27">
        <w:rPr>
          <w:szCs w:val="24"/>
        </w:rPr>
        <w:t>.</w:t>
      </w:r>
    </w:p>
    <w:p w:rsidR="00AF0A6A" w:rsidRPr="006D398A" w:rsidRDefault="00AF0A6A" w:rsidP="00A4133A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FB4F27">
        <w:rPr>
          <w:rFonts w:eastAsiaTheme="minorHAnsi"/>
          <w:szCs w:val="24"/>
          <w:lang w:eastAsia="en-US"/>
        </w:rPr>
        <w:t>Każda ze Stron oświadcza, iż przeczytała osobiście niniejsza umowę, w pełni j</w:t>
      </w:r>
      <w:r w:rsidR="006A59ED" w:rsidRPr="00FB4F27">
        <w:rPr>
          <w:rFonts w:eastAsiaTheme="minorHAnsi"/>
          <w:szCs w:val="24"/>
          <w:lang w:eastAsia="en-US"/>
        </w:rPr>
        <w:t>ą</w:t>
      </w:r>
      <w:r w:rsidRPr="00FB4F27">
        <w:rPr>
          <w:rFonts w:eastAsiaTheme="minorHAnsi"/>
          <w:szCs w:val="24"/>
          <w:lang w:eastAsia="en-US"/>
        </w:rPr>
        <w:t xml:space="preserve"> rozumie</w:t>
      </w:r>
      <w:r w:rsidR="006A59ED" w:rsidRPr="00FB4F27">
        <w:rPr>
          <w:rFonts w:eastAsiaTheme="minorHAnsi"/>
          <w:szCs w:val="24"/>
          <w:lang w:eastAsia="en-US"/>
        </w:rPr>
        <w:t xml:space="preserve"> i </w:t>
      </w:r>
      <w:r w:rsidRPr="00FB4F27">
        <w:rPr>
          <w:rFonts w:eastAsiaTheme="minorHAnsi"/>
          <w:szCs w:val="24"/>
          <w:lang w:eastAsia="en-US"/>
        </w:rPr>
        <w:t xml:space="preserve">akceptuje, na dowód czego </w:t>
      </w:r>
      <w:r w:rsidR="006A59ED" w:rsidRPr="00FB4F27">
        <w:rPr>
          <w:rFonts w:eastAsiaTheme="minorHAnsi"/>
          <w:szCs w:val="24"/>
          <w:lang w:eastAsia="en-US"/>
        </w:rPr>
        <w:t xml:space="preserve">własnoręcznie </w:t>
      </w:r>
      <w:r w:rsidRPr="00FB4F27">
        <w:rPr>
          <w:rFonts w:eastAsiaTheme="minorHAnsi"/>
          <w:szCs w:val="24"/>
          <w:lang w:eastAsia="en-US"/>
        </w:rPr>
        <w:t>składa poniżej swoje podpisy.</w:t>
      </w:r>
    </w:p>
    <w:p w:rsidR="00A169AE" w:rsidRPr="00FB4F27" w:rsidRDefault="00A169AE" w:rsidP="00A169AE">
      <w:pPr>
        <w:jc w:val="center"/>
        <w:rPr>
          <w:b/>
          <w:szCs w:val="24"/>
        </w:rPr>
      </w:pPr>
    </w:p>
    <w:p w:rsidR="00A169AE" w:rsidRPr="00FB4F27" w:rsidRDefault="0054265C" w:rsidP="00B03816">
      <w:pPr>
        <w:ind w:firstLine="709"/>
        <w:rPr>
          <w:b/>
          <w:szCs w:val="24"/>
        </w:rPr>
      </w:pPr>
      <w:r>
        <w:rPr>
          <w:b/>
          <w:szCs w:val="24"/>
        </w:rPr>
        <w:t>Zleceniobiorca</w:t>
      </w:r>
      <w:r w:rsidR="00B03816" w:rsidRPr="00FB4F27">
        <w:rPr>
          <w:b/>
          <w:szCs w:val="24"/>
        </w:rPr>
        <w:t>:</w:t>
      </w:r>
      <w:r w:rsidR="00A169AE" w:rsidRPr="00FB4F27">
        <w:rPr>
          <w:b/>
          <w:szCs w:val="24"/>
        </w:rPr>
        <w:t xml:space="preserve">          </w:t>
      </w:r>
      <w:r w:rsidR="00B03816" w:rsidRPr="00FB4F27">
        <w:rPr>
          <w:b/>
          <w:szCs w:val="24"/>
        </w:rPr>
        <w:t xml:space="preserve">           </w:t>
      </w:r>
      <w:r w:rsidR="00A169AE" w:rsidRPr="00FB4F27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 </w:t>
      </w:r>
      <w:r w:rsidR="00A169AE" w:rsidRPr="00FB4F27">
        <w:rPr>
          <w:b/>
          <w:szCs w:val="24"/>
        </w:rPr>
        <w:t xml:space="preserve">                       </w:t>
      </w:r>
      <w:r w:rsidR="004358AD">
        <w:rPr>
          <w:b/>
          <w:szCs w:val="24"/>
        </w:rPr>
        <w:t>Z</w:t>
      </w:r>
      <w:r>
        <w:rPr>
          <w:b/>
          <w:szCs w:val="24"/>
        </w:rPr>
        <w:t>leceniodawca</w:t>
      </w:r>
      <w:r w:rsidR="00B03816" w:rsidRPr="00FB4F27">
        <w:rPr>
          <w:b/>
          <w:szCs w:val="24"/>
        </w:rPr>
        <w:t>:</w:t>
      </w:r>
    </w:p>
    <w:p w:rsidR="00A169AE" w:rsidRPr="006D398A" w:rsidRDefault="00A169AE" w:rsidP="00A169AE">
      <w:pPr>
        <w:rPr>
          <w:b/>
          <w:sz w:val="32"/>
          <w:szCs w:val="32"/>
        </w:rPr>
      </w:pPr>
    </w:p>
    <w:p w:rsidR="00A169AE" w:rsidRPr="00FB4F27" w:rsidRDefault="00B03816" w:rsidP="00A4133A">
      <w:pPr>
        <w:pStyle w:val="Akapitzlist"/>
        <w:numPr>
          <w:ilvl w:val="2"/>
          <w:numId w:val="26"/>
        </w:numPr>
        <w:ind w:firstLine="4395"/>
        <w:rPr>
          <w:szCs w:val="24"/>
        </w:rPr>
      </w:pPr>
      <w:r w:rsidRPr="00FB4F27">
        <w:rPr>
          <w:szCs w:val="24"/>
        </w:rPr>
        <w:t xml:space="preserve"> </w:t>
      </w:r>
      <w:r w:rsidR="006A59ED" w:rsidRPr="00FB4F27">
        <w:rPr>
          <w:szCs w:val="24"/>
        </w:rPr>
        <w:t>.......................</w:t>
      </w:r>
      <w:r w:rsidRPr="00FB4F27">
        <w:rPr>
          <w:szCs w:val="24"/>
        </w:rPr>
        <w:t>......</w:t>
      </w:r>
      <w:r w:rsidR="006A59ED" w:rsidRPr="00FB4F27">
        <w:rPr>
          <w:szCs w:val="24"/>
        </w:rPr>
        <w:t>......................</w:t>
      </w:r>
    </w:p>
    <w:p w:rsidR="00A169AE" w:rsidRPr="006D398A" w:rsidRDefault="00A169AE" w:rsidP="00A169AE">
      <w:pPr>
        <w:pStyle w:val="Tekstpodstawowywcity"/>
        <w:ind w:left="0"/>
        <w:rPr>
          <w:sz w:val="32"/>
          <w:szCs w:val="32"/>
        </w:rPr>
      </w:pPr>
    </w:p>
    <w:p w:rsidR="00A169AE" w:rsidRPr="00FB4F27" w:rsidRDefault="006A59ED" w:rsidP="00A4133A">
      <w:pPr>
        <w:pStyle w:val="Tekstpodstawowywcity"/>
        <w:numPr>
          <w:ilvl w:val="1"/>
          <w:numId w:val="26"/>
        </w:numPr>
        <w:ind w:firstLine="4678"/>
        <w:rPr>
          <w:szCs w:val="24"/>
        </w:rPr>
      </w:pPr>
      <w:r w:rsidRPr="00FB4F27">
        <w:rPr>
          <w:szCs w:val="24"/>
        </w:rPr>
        <w:t xml:space="preserve"> …………</w:t>
      </w:r>
      <w:r w:rsidR="006D398A">
        <w:rPr>
          <w:szCs w:val="24"/>
        </w:rPr>
        <w:t>.</w:t>
      </w:r>
      <w:r w:rsidRPr="00FB4F27">
        <w:rPr>
          <w:szCs w:val="24"/>
        </w:rPr>
        <w:t>…</w:t>
      </w:r>
      <w:r w:rsidR="00B03816" w:rsidRPr="00FB4F27">
        <w:rPr>
          <w:szCs w:val="24"/>
        </w:rPr>
        <w:t>….</w:t>
      </w:r>
      <w:r w:rsidRPr="00FB4F27">
        <w:rPr>
          <w:szCs w:val="24"/>
        </w:rPr>
        <w:t>……………….</w:t>
      </w:r>
    </w:p>
    <w:p w:rsidR="00A169AE" w:rsidRPr="006D398A" w:rsidRDefault="00A169AE" w:rsidP="00A169AE">
      <w:pPr>
        <w:pStyle w:val="Tekstpodstawowywcity"/>
        <w:ind w:left="0"/>
        <w:rPr>
          <w:sz w:val="32"/>
          <w:szCs w:val="32"/>
        </w:rPr>
      </w:pPr>
    </w:p>
    <w:p w:rsidR="00B66426" w:rsidRPr="00FB4F27" w:rsidRDefault="00B03816" w:rsidP="00B03816">
      <w:pPr>
        <w:ind w:firstLine="5245"/>
        <w:rPr>
          <w:szCs w:val="24"/>
        </w:rPr>
      </w:pPr>
      <w:r w:rsidRPr="00FB4F27">
        <w:rPr>
          <w:szCs w:val="24"/>
        </w:rPr>
        <w:t>…………………………………..</w:t>
      </w:r>
    </w:p>
    <w:p w:rsidR="0054265C" w:rsidRPr="0054265C" w:rsidRDefault="0054265C" w:rsidP="0054265C">
      <w:pPr>
        <w:pStyle w:val="Tekstpodstawowywcity"/>
        <w:ind w:left="0" w:firstLine="5245"/>
        <w:rPr>
          <w:sz w:val="20"/>
        </w:rPr>
      </w:pPr>
      <w:r>
        <w:rPr>
          <w:szCs w:val="24"/>
        </w:rPr>
        <w:t xml:space="preserve">   </w:t>
      </w:r>
      <w:r w:rsidRPr="0054265C">
        <w:rPr>
          <w:sz w:val="20"/>
        </w:rPr>
        <w:t>Kontrasygnata Skarbnika</w:t>
      </w:r>
      <w:r>
        <w:rPr>
          <w:sz w:val="20"/>
        </w:rPr>
        <w:t xml:space="preserve"> Powiatu</w:t>
      </w:r>
    </w:p>
    <w:sectPr w:rsidR="0054265C" w:rsidRPr="0054265C" w:rsidSect="00996EB0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1" w:rsidRDefault="00724B91" w:rsidP="00544BA9">
      <w:r>
        <w:separator/>
      </w:r>
    </w:p>
  </w:endnote>
  <w:endnote w:type="continuationSeparator" w:id="0">
    <w:p w:rsidR="00724B91" w:rsidRDefault="00724B91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ookman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2418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F07BF1" w:rsidRPr="0062794E" w:rsidRDefault="00F07BF1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62794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F07BF1" w:rsidRDefault="009A5E49" w:rsidP="002C6DF4">
        <w:pPr>
          <w:pStyle w:val="Stopka"/>
          <w:jc w:val="right"/>
        </w:pPr>
        <w:fldSimple w:instr=" PAGE   \* MERGEFORMAT ">
          <w:r w:rsidR="009001AA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1" w:rsidRDefault="00724B91" w:rsidP="00544BA9">
      <w:r>
        <w:separator/>
      </w:r>
    </w:p>
  </w:footnote>
  <w:footnote w:type="continuationSeparator" w:id="0">
    <w:p w:rsidR="00724B91" w:rsidRDefault="00724B91" w:rsidP="00544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85C3154"/>
    <w:multiLevelType w:val="hybridMultilevel"/>
    <w:tmpl w:val="5FBE831A"/>
    <w:lvl w:ilvl="0" w:tplc="4E684722">
      <w:start w:val="10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4D66161E"/>
    <w:multiLevelType w:val="hybridMultilevel"/>
    <w:tmpl w:val="A5646806"/>
    <w:lvl w:ilvl="0" w:tplc="FE0CD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5586"/>
    <w:multiLevelType w:val="hybridMultilevel"/>
    <w:tmpl w:val="670EF7A2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2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6780709A"/>
    <w:multiLevelType w:val="hybridMultilevel"/>
    <w:tmpl w:val="0E9E423C"/>
    <w:lvl w:ilvl="0" w:tplc="0000000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227B55"/>
    <w:multiLevelType w:val="multilevel"/>
    <w:tmpl w:val="968E36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0">
    <w:nsid w:val="731F499F"/>
    <w:multiLevelType w:val="hybridMultilevel"/>
    <w:tmpl w:val="2050E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5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7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9"/>
  </w:num>
  <w:num w:numId="6">
    <w:abstractNumId w:val="47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61"/>
  </w:num>
  <w:num w:numId="12">
    <w:abstractNumId w:val="67"/>
  </w:num>
  <w:num w:numId="1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50"/>
  </w:num>
  <w:num w:numId="32">
    <w:abstractNumId w:val="40"/>
  </w:num>
  <w:num w:numId="33">
    <w:abstractNumId w:val="63"/>
  </w:num>
  <w:num w:numId="34">
    <w:abstractNumId w:val="15"/>
  </w:num>
  <w:num w:numId="35">
    <w:abstractNumId w:val="29"/>
  </w:num>
  <w:num w:numId="36">
    <w:abstractNumId w:val="52"/>
  </w:num>
  <w:num w:numId="37">
    <w:abstractNumId w:val="57"/>
  </w:num>
  <w:num w:numId="38">
    <w:abstractNumId w:val="35"/>
  </w:num>
  <w:num w:numId="39">
    <w:abstractNumId w:val="66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6"/>
  </w:num>
  <w:num w:numId="45">
    <w:abstractNumId w:val="25"/>
  </w:num>
  <w:num w:numId="46">
    <w:abstractNumId w:val="48"/>
  </w:num>
  <w:num w:numId="47">
    <w:abstractNumId w:val="62"/>
  </w:num>
  <w:num w:numId="48">
    <w:abstractNumId w:val="58"/>
  </w:num>
  <w:num w:numId="49">
    <w:abstractNumId w:val="4"/>
  </w:num>
  <w:num w:numId="50">
    <w:abstractNumId w:val="12"/>
  </w:num>
  <w:num w:numId="51">
    <w:abstractNumId w:val="36"/>
  </w:num>
  <w:num w:numId="52">
    <w:abstractNumId w:val="43"/>
  </w:num>
  <w:num w:numId="53">
    <w:abstractNumId w:val="53"/>
  </w:num>
  <w:num w:numId="54">
    <w:abstractNumId w:val="56"/>
  </w:num>
  <w:num w:numId="55">
    <w:abstractNumId w:val="60"/>
  </w:num>
  <w:num w:numId="56">
    <w:abstractNumId w:val="17"/>
  </w:num>
  <w:num w:numId="57">
    <w:abstractNumId w:val="46"/>
  </w:num>
  <w:num w:numId="5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35E31"/>
    <w:rsid w:val="0004110E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6E1A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859CB"/>
    <w:rsid w:val="0009348B"/>
    <w:rsid w:val="00095E24"/>
    <w:rsid w:val="00097011"/>
    <w:rsid w:val="000A14BF"/>
    <w:rsid w:val="000A34EB"/>
    <w:rsid w:val="000A4235"/>
    <w:rsid w:val="000A496D"/>
    <w:rsid w:val="000A6A24"/>
    <w:rsid w:val="000B029C"/>
    <w:rsid w:val="000B0512"/>
    <w:rsid w:val="000B1053"/>
    <w:rsid w:val="000B1309"/>
    <w:rsid w:val="000B45A2"/>
    <w:rsid w:val="000B4E58"/>
    <w:rsid w:val="000B57D4"/>
    <w:rsid w:val="000B5965"/>
    <w:rsid w:val="000B7344"/>
    <w:rsid w:val="000B7962"/>
    <w:rsid w:val="000B798A"/>
    <w:rsid w:val="000C538C"/>
    <w:rsid w:val="000C6AA6"/>
    <w:rsid w:val="000C7B74"/>
    <w:rsid w:val="000D01D9"/>
    <w:rsid w:val="000D5C18"/>
    <w:rsid w:val="000D7B81"/>
    <w:rsid w:val="000E5280"/>
    <w:rsid w:val="000E74CD"/>
    <w:rsid w:val="000F066A"/>
    <w:rsid w:val="000F16E1"/>
    <w:rsid w:val="000F1C13"/>
    <w:rsid w:val="000F3204"/>
    <w:rsid w:val="000F4770"/>
    <w:rsid w:val="000F7344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135C2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32FC"/>
    <w:rsid w:val="00144147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6B15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BFC"/>
    <w:rsid w:val="001A4557"/>
    <w:rsid w:val="001A4ECE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E2E72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4A38"/>
    <w:rsid w:val="00255896"/>
    <w:rsid w:val="00255DBE"/>
    <w:rsid w:val="00256396"/>
    <w:rsid w:val="002566E0"/>
    <w:rsid w:val="00256C43"/>
    <w:rsid w:val="0026320B"/>
    <w:rsid w:val="00266C96"/>
    <w:rsid w:val="00270DED"/>
    <w:rsid w:val="00270EEC"/>
    <w:rsid w:val="00271A7B"/>
    <w:rsid w:val="00271D79"/>
    <w:rsid w:val="00271F33"/>
    <w:rsid w:val="00272A9F"/>
    <w:rsid w:val="0028069C"/>
    <w:rsid w:val="00284F9E"/>
    <w:rsid w:val="002859E7"/>
    <w:rsid w:val="00290845"/>
    <w:rsid w:val="00291943"/>
    <w:rsid w:val="002953DE"/>
    <w:rsid w:val="00296CCB"/>
    <w:rsid w:val="00296FFA"/>
    <w:rsid w:val="00297D13"/>
    <w:rsid w:val="002A0208"/>
    <w:rsid w:val="002A2F0A"/>
    <w:rsid w:val="002A4173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A6A"/>
    <w:rsid w:val="002E32F7"/>
    <w:rsid w:val="002E43A7"/>
    <w:rsid w:val="002E4AEA"/>
    <w:rsid w:val="002E71CA"/>
    <w:rsid w:val="002F43BF"/>
    <w:rsid w:val="0030335E"/>
    <w:rsid w:val="00307417"/>
    <w:rsid w:val="003102A2"/>
    <w:rsid w:val="00312AE7"/>
    <w:rsid w:val="00313888"/>
    <w:rsid w:val="003146BA"/>
    <w:rsid w:val="00314927"/>
    <w:rsid w:val="003174D1"/>
    <w:rsid w:val="00320428"/>
    <w:rsid w:val="003212FC"/>
    <w:rsid w:val="00322401"/>
    <w:rsid w:val="00325611"/>
    <w:rsid w:val="00326BBF"/>
    <w:rsid w:val="00327D14"/>
    <w:rsid w:val="00332A2B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1C27"/>
    <w:rsid w:val="003B3E3A"/>
    <w:rsid w:val="003B44CA"/>
    <w:rsid w:val="003C00EF"/>
    <w:rsid w:val="003C10AA"/>
    <w:rsid w:val="003D0A5C"/>
    <w:rsid w:val="003D23F8"/>
    <w:rsid w:val="003D6097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ECE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6D44"/>
    <w:rsid w:val="00427DD2"/>
    <w:rsid w:val="00431D80"/>
    <w:rsid w:val="004358AD"/>
    <w:rsid w:val="00435B2F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946D1"/>
    <w:rsid w:val="004A1C2D"/>
    <w:rsid w:val="004A21A5"/>
    <w:rsid w:val="004A2784"/>
    <w:rsid w:val="004A5E6F"/>
    <w:rsid w:val="004A6E02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260A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5C8"/>
    <w:rsid w:val="00531EE8"/>
    <w:rsid w:val="005341B8"/>
    <w:rsid w:val="00537440"/>
    <w:rsid w:val="0054265C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4A91"/>
    <w:rsid w:val="00575786"/>
    <w:rsid w:val="00575CA1"/>
    <w:rsid w:val="00577699"/>
    <w:rsid w:val="0058023D"/>
    <w:rsid w:val="00582759"/>
    <w:rsid w:val="0058287F"/>
    <w:rsid w:val="00584683"/>
    <w:rsid w:val="00587330"/>
    <w:rsid w:val="0059025D"/>
    <w:rsid w:val="00591305"/>
    <w:rsid w:val="00591E5D"/>
    <w:rsid w:val="0059366B"/>
    <w:rsid w:val="005A0A81"/>
    <w:rsid w:val="005A0D70"/>
    <w:rsid w:val="005A3986"/>
    <w:rsid w:val="005A3DD2"/>
    <w:rsid w:val="005A4698"/>
    <w:rsid w:val="005A53C7"/>
    <w:rsid w:val="005A6C87"/>
    <w:rsid w:val="005B09E5"/>
    <w:rsid w:val="005B1611"/>
    <w:rsid w:val="005B1687"/>
    <w:rsid w:val="005B6424"/>
    <w:rsid w:val="005B77E9"/>
    <w:rsid w:val="005C1512"/>
    <w:rsid w:val="005C5BA6"/>
    <w:rsid w:val="005C6169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478F"/>
    <w:rsid w:val="00605C3D"/>
    <w:rsid w:val="00606158"/>
    <w:rsid w:val="00613170"/>
    <w:rsid w:val="006148AF"/>
    <w:rsid w:val="006202AD"/>
    <w:rsid w:val="00623ABF"/>
    <w:rsid w:val="00623ACA"/>
    <w:rsid w:val="0062794E"/>
    <w:rsid w:val="00630EF9"/>
    <w:rsid w:val="00631198"/>
    <w:rsid w:val="00635710"/>
    <w:rsid w:val="006476EF"/>
    <w:rsid w:val="00651BC0"/>
    <w:rsid w:val="00653962"/>
    <w:rsid w:val="00654894"/>
    <w:rsid w:val="006549E2"/>
    <w:rsid w:val="006557CF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87C7E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98A"/>
    <w:rsid w:val="006D54E2"/>
    <w:rsid w:val="006E14E9"/>
    <w:rsid w:val="006E2020"/>
    <w:rsid w:val="006E2AF3"/>
    <w:rsid w:val="006E4DA2"/>
    <w:rsid w:val="006E529B"/>
    <w:rsid w:val="006E542B"/>
    <w:rsid w:val="006E5518"/>
    <w:rsid w:val="006F08F9"/>
    <w:rsid w:val="006F2E58"/>
    <w:rsid w:val="006F3C9A"/>
    <w:rsid w:val="006F4E49"/>
    <w:rsid w:val="006F5752"/>
    <w:rsid w:val="00700840"/>
    <w:rsid w:val="00703DF8"/>
    <w:rsid w:val="00704BF3"/>
    <w:rsid w:val="00704EEB"/>
    <w:rsid w:val="00705B51"/>
    <w:rsid w:val="00711227"/>
    <w:rsid w:val="00712C00"/>
    <w:rsid w:val="007139B4"/>
    <w:rsid w:val="0071500B"/>
    <w:rsid w:val="00715554"/>
    <w:rsid w:val="00721C36"/>
    <w:rsid w:val="00724B91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933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B7A00"/>
    <w:rsid w:val="007C0897"/>
    <w:rsid w:val="007C181A"/>
    <w:rsid w:val="007C1870"/>
    <w:rsid w:val="007C1DE0"/>
    <w:rsid w:val="007C1F38"/>
    <w:rsid w:val="007C2C13"/>
    <w:rsid w:val="007C37C3"/>
    <w:rsid w:val="007C3EAC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48AE"/>
    <w:rsid w:val="007E55D7"/>
    <w:rsid w:val="007F22E2"/>
    <w:rsid w:val="007F43B8"/>
    <w:rsid w:val="007F78A2"/>
    <w:rsid w:val="007F7DE2"/>
    <w:rsid w:val="008070D6"/>
    <w:rsid w:val="00807406"/>
    <w:rsid w:val="00810CAD"/>
    <w:rsid w:val="00815472"/>
    <w:rsid w:val="00816210"/>
    <w:rsid w:val="00816741"/>
    <w:rsid w:val="00821BF5"/>
    <w:rsid w:val="0082252E"/>
    <w:rsid w:val="00825D6B"/>
    <w:rsid w:val="00826B5C"/>
    <w:rsid w:val="00827854"/>
    <w:rsid w:val="00827F6D"/>
    <w:rsid w:val="008322DB"/>
    <w:rsid w:val="00832E1D"/>
    <w:rsid w:val="0083409E"/>
    <w:rsid w:val="00834212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0DF9"/>
    <w:rsid w:val="00862470"/>
    <w:rsid w:val="0086347D"/>
    <w:rsid w:val="00863F56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6F9"/>
    <w:rsid w:val="008B3F8F"/>
    <w:rsid w:val="008C1A38"/>
    <w:rsid w:val="008C1CA8"/>
    <w:rsid w:val="008C3727"/>
    <w:rsid w:val="008D2D7C"/>
    <w:rsid w:val="008D534B"/>
    <w:rsid w:val="008D547F"/>
    <w:rsid w:val="008D5B6E"/>
    <w:rsid w:val="008D5F3B"/>
    <w:rsid w:val="008D6EA8"/>
    <w:rsid w:val="008D77FD"/>
    <w:rsid w:val="008E004B"/>
    <w:rsid w:val="008E27B6"/>
    <w:rsid w:val="008E75EA"/>
    <w:rsid w:val="008F01D5"/>
    <w:rsid w:val="008F0E1C"/>
    <w:rsid w:val="008F30B2"/>
    <w:rsid w:val="008F39BD"/>
    <w:rsid w:val="008F46D2"/>
    <w:rsid w:val="008F73DD"/>
    <w:rsid w:val="009001AA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6FC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775DE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6EB0"/>
    <w:rsid w:val="00997C28"/>
    <w:rsid w:val="009A3317"/>
    <w:rsid w:val="009A4D82"/>
    <w:rsid w:val="009A5E49"/>
    <w:rsid w:val="009B1774"/>
    <w:rsid w:val="009B502B"/>
    <w:rsid w:val="009C0878"/>
    <w:rsid w:val="009C0DDF"/>
    <w:rsid w:val="009C21E2"/>
    <w:rsid w:val="009C369E"/>
    <w:rsid w:val="009C49C5"/>
    <w:rsid w:val="009D4D3D"/>
    <w:rsid w:val="009D4FB3"/>
    <w:rsid w:val="009D72C2"/>
    <w:rsid w:val="009E132E"/>
    <w:rsid w:val="009E1B0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2703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1F8"/>
    <w:rsid w:val="00A46439"/>
    <w:rsid w:val="00A475BF"/>
    <w:rsid w:val="00A477E8"/>
    <w:rsid w:val="00A55114"/>
    <w:rsid w:val="00A60B68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77623"/>
    <w:rsid w:val="00A80550"/>
    <w:rsid w:val="00A81E04"/>
    <w:rsid w:val="00A83329"/>
    <w:rsid w:val="00A863E2"/>
    <w:rsid w:val="00A8718C"/>
    <w:rsid w:val="00A91060"/>
    <w:rsid w:val="00A92868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4AEC"/>
    <w:rsid w:val="00AD01A7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AF6AED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25C"/>
    <w:rsid w:val="00B22EFF"/>
    <w:rsid w:val="00B23D3F"/>
    <w:rsid w:val="00B24AAE"/>
    <w:rsid w:val="00B24E3B"/>
    <w:rsid w:val="00B269B4"/>
    <w:rsid w:val="00B27640"/>
    <w:rsid w:val="00B2779A"/>
    <w:rsid w:val="00B31557"/>
    <w:rsid w:val="00B4238E"/>
    <w:rsid w:val="00B4384E"/>
    <w:rsid w:val="00B45986"/>
    <w:rsid w:val="00B46633"/>
    <w:rsid w:val="00B47C9B"/>
    <w:rsid w:val="00B512D4"/>
    <w:rsid w:val="00B51DD8"/>
    <w:rsid w:val="00B54468"/>
    <w:rsid w:val="00B55166"/>
    <w:rsid w:val="00B55BBE"/>
    <w:rsid w:val="00B62041"/>
    <w:rsid w:val="00B62C75"/>
    <w:rsid w:val="00B65051"/>
    <w:rsid w:val="00B65E28"/>
    <w:rsid w:val="00B662C8"/>
    <w:rsid w:val="00B66426"/>
    <w:rsid w:val="00B6695E"/>
    <w:rsid w:val="00B75FF9"/>
    <w:rsid w:val="00B76345"/>
    <w:rsid w:val="00B85A4E"/>
    <w:rsid w:val="00B86EBE"/>
    <w:rsid w:val="00B87F8F"/>
    <w:rsid w:val="00B90B2D"/>
    <w:rsid w:val="00B93031"/>
    <w:rsid w:val="00B9420D"/>
    <w:rsid w:val="00B94D74"/>
    <w:rsid w:val="00B9542A"/>
    <w:rsid w:val="00B96053"/>
    <w:rsid w:val="00B9787D"/>
    <w:rsid w:val="00BA4E34"/>
    <w:rsid w:val="00BA6930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547E"/>
    <w:rsid w:val="00BD6361"/>
    <w:rsid w:val="00BD7315"/>
    <w:rsid w:val="00BD7570"/>
    <w:rsid w:val="00BD7A02"/>
    <w:rsid w:val="00BE1460"/>
    <w:rsid w:val="00BE5259"/>
    <w:rsid w:val="00BE5CED"/>
    <w:rsid w:val="00BF4E00"/>
    <w:rsid w:val="00BF5FD6"/>
    <w:rsid w:val="00C013F6"/>
    <w:rsid w:val="00C020C7"/>
    <w:rsid w:val="00C03134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38D"/>
    <w:rsid w:val="00C15A25"/>
    <w:rsid w:val="00C2241F"/>
    <w:rsid w:val="00C22888"/>
    <w:rsid w:val="00C239E4"/>
    <w:rsid w:val="00C2479D"/>
    <w:rsid w:val="00C24C97"/>
    <w:rsid w:val="00C2579F"/>
    <w:rsid w:val="00C26254"/>
    <w:rsid w:val="00C300FC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0387"/>
    <w:rsid w:val="00C71160"/>
    <w:rsid w:val="00C71600"/>
    <w:rsid w:val="00C72168"/>
    <w:rsid w:val="00C729F6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2BE"/>
    <w:rsid w:val="00CA33C7"/>
    <w:rsid w:val="00CA7C9C"/>
    <w:rsid w:val="00CB6D7B"/>
    <w:rsid w:val="00CC010D"/>
    <w:rsid w:val="00CC0693"/>
    <w:rsid w:val="00CC0EC6"/>
    <w:rsid w:val="00CC2099"/>
    <w:rsid w:val="00CC3DF3"/>
    <w:rsid w:val="00CC4554"/>
    <w:rsid w:val="00CC599A"/>
    <w:rsid w:val="00CD0134"/>
    <w:rsid w:val="00CD2302"/>
    <w:rsid w:val="00CD28F0"/>
    <w:rsid w:val="00CD2F66"/>
    <w:rsid w:val="00CD2F88"/>
    <w:rsid w:val="00CD517D"/>
    <w:rsid w:val="00CD54FC"/>
    <w:rsid w:val="00CD608C"/>
    <w:rsid w:val="00CD6795"/>
    <w:rsid w:val="00CD7EC5"/>
    <w:rsid w:val="00CE1B23"/>
    <w:rsid w:val="00CE51D2"/>
    <w:rsid w:val="00CE552B"/>
    <w:rsid w:val="00CE713E"/>
    <w:rsid w:val="00CE7D47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3B70"/>
    <w:rsid w:val="00D26A52"/>
    <w:rsid w:val="00D341CA"/>
    <w:rsid w:val="00D34FDD"/>
    <w:rsid w:val="00D371AC"/>
    <w:rsid w:val="00D372F1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49B0"/>
    <w:rsid w:val="00D57A27"/>
    <w:rsid w:val="00D65AE1"/>
    <w:rsid w:val="00D701AC"/>
    <w:rsid w:val="00D72ECD"/>
    <w:rsid w:val="00D74359"/>
    <w:rsid w:val="00D80BD7"/>
    <w:rsid w:val="00D80F5C"/>
    <w:rsid w:val="00D831AC"/>
    <w:rsid w:val="00D83267"/>
    <w:rsid w:val="00D832E3"/>
    <w:rsid w:val="00D85C86"/>
    <w:rsid w:val="00D85E94"/>
    <w:rsid w:val="00D9276D"/>
    <w:rsid w:val="00D95BD2"/>
    <w:rsid w:val="00D960FD"/>
    <w:rsid w:val="00D96436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E3337"/>
    <w:rsid w:val="00DF0336"/>
    <w:rsid w:val="00DF4B08"/>
    <w:rsid w:val="00DF4CBF"/>
    <w:rsid w:val="00DF653A"/>
    <w:rsid w:val="00DF6C50"/>
    <w:rsid w:val="00DF7F9A"/>
    <w:rsid w:val="00E03171"/>
    <w:rsid w:val="00E03B58"/>
    <w:rsid w:val="00E1150B"/>
    <w:rsid w:val="00E11BBF"/>
    <w:rsid w:val="00E135E5"/>
    <w:rsid w:val="00E15FA3"/>
    <w:rsid w:val="00E16CD2"/>
    <w:rsid w:val="00E16DE1"/>
    <w:rsid w:val="00E23E26"/>
    <w:rsid w:val="00E24DCF"/>
    <w:rsid w:val="00E31A0D"/>
    <w:rsid w:val="00E31B82"/>
    <w:rsid w:val="00E35598"/>
    <w:rsid w:val="00E421B0"/>
    <w:rsid w:val="00E47FD5"/>
    <w:rsid w:val="00E50267"/>
    <w:rsid w:val="00E511D3"/>
    <w:rsid w:val="00E513CA"/>
    <w:rsid w:val="00E51CC1"/>
    <w:rsid w:val="00E54282"/>
    <w:rsid w:val="00E545E2"/>
    <w:rsid w:val="00E56C30"/>
    <w:rsid w:val="00E61AB4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1E2D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50B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2570"/>
    <w:rsid w:val="00EF28B4"/>
    <w:rsid w:val="00EF4B34"/>
    <w:rsid w:val="00EF524D"/>
    <w:rsid w:val="00EF65FF"/>
    <w:rsid w:val="00F00B33"/>
    <w:rsid w:val="00F01C6F"/>
    <w:rsid w:val="00F02098"/>
    <w:rsid w:val="00F02772"/>
    <w:rsid w:val="00F05C3B"/>
    <w:rsid w:val="00F072A5"/>
    <w:rsid w:val="00F07BC6"/>
    <w:rsid w:val="00F07BF1"/>
    <w:rsid w:val="00F07E1F"/>
    <w:rsid w:val="00F105AD"/>
    <w:rsid w:val="00F11797"/>
    <w:rsid w:val="00F1318E"/>
    <w:rsid w:val="00F1336F"/>
    <w:rsid w:val="00F144B1"/>
    <w:rsid w:val="00F2091E"/>
    <w:rsid w:val="00F20B09"/>
    <w:rsid w:val="00F233AD"/>
    <w:rsid w:val="00F237DD"/>
    <w:rsid w:val="00F250B6"/>
    <w:rsid w:val="00F25FB1"/>
    <w:rsid w:val="00F27CE3"/>
    <w:rsid w:val="00F300C1"/>
    <w:rsid w:val="00F3107F"/>
    <w:rsid w:val="00F33663"/>
    <w:rsid w:val="00F36001"/>
    <w:rsid w:val="00F3647F"/>
    <w:rsid w:val="00F450F1"/>
    <w:rsid w:val="00F45AC6"/>
    <w:rsid w:val="00F46448"/>
    <w:rsid w:val="00F572B3"/>
    <w:rsid w:val="00F60408"/>
    <w:rsid w:val="00F652F0"/>
    <w:rsid w:val="00F65F10"/>
    <w:rsid w:val="00F66BFC"/>
    <w:rsid w:val="00F67F05"/>
    <w:rsid w:val="00F719A1"/>
    <w:rsid w:val="00F72D8B"/>
    <w:rsid w:val="00F74CB3"/>
    <w:rsid w:val="00F763CE"/>
    <w:rsid w:val="00F823AA"/>
    <w:rsid w:val="00F83C89"/>
    <w:rsid w:val="00F8791B"/>
    <w:rsid w:val="00F91AF5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674B-05B0-4054-81A1-1A2E1F70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2821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2016-09-23T09:25:00Z</cp:lastPrinted>
  <dcterms:created xsi:type="dcterms:W3CDTF">2017-05-04T07:36:00Z</dcterms:created>
  <dcterms:modified xsi:type="dcterms:W3CDTF">2017-05-04T07:36:00Z</dcterms:modified>
</cp:coreProperties>
</file>