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E5" w:rsidRPr="007E5254" w:rsidRDefault="007E5254" w:rsidP="007E5254">
      <w:pPr>
        <w:autoSpaceDE w:val="0"/>
        <w:autoSpaceDN w:val="0"/>
        <w:adjustRightInd w:val="0"/>
        <w:spacing w:after="0"/>
        <w:ind w:left="6372"/>
        <w:rPr>
          <w:rFonts w:asciiTheme="majorHAnsi" w:hAnsiTheme="majorHAnsi"/>
          <w:b/>
          <w:i/>
          <w:sz w:val="20"/>
          <w:szCs w:val="20"/>
        </w:rPr>
      </w:pPr>
      <w:r w:rsidRPr="007E5254">
        <w:rPr>
          <w:rFonts w:asciiTheme="majorHAnsi" w:hAnsiTheme="majorHAnsi"/>
          <w:b/>
          <w:i/>
          <w:sz w:val="20"/>
          <w:szCs w:val="20"/>
        </w:rPr>
        <w:t>Załącznik nr 5</w:t>
      </w:r>
      <w:r>
        <w:rPr>
          <w:rFonts w:asciiTheme="majorHAnsi" w:hAnsiTheme="majorHAnsi"/>
          <w:b/>
          <w:i/>
          <w:sz w:val="20"/>
          <w:szCs w:val="20"/>
        </w:rPr>
        <w:t xml:space="preserve"> do SIWZ</w:t>
      </w:r>
      <w:r>
        <w:rPr>
          <w:rFonts w:asciiTheme="majorHAnsi" w:hAnsiTheme="majorHAnsi"/>
          <w:b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0"/>
          <w:szCs w:val="20"/>
        </w:rPr>
        <w:tab/>
      </w:r>
      <w:bookmarkStart w:id="0" w:name="_GoBack"/>
      <w:bookmarkEnd w:id="0"/>
      <w:r w:rsidR="00F929E5" w:rsidRPr="007E5254">
        <w:rPr>
          <w:rFonts w:asciiTheme="majorHAnsi" w:hAnsiTheme="majorHAnsi"/>
          <w:b/>
          <w:i/>
          <w:sz w:val="20"/>
          <w:szCs w:val="20"/>
        </w:rPr>
        <w:tab/>
      </w:r>
      <w:r w:rsidR="00F929E5" w:rsidRPr="007E5254">
        <w:rPr>
          <w:rFonts w:asciiTheme="majorHAnsi" w:hAnsiTheme="majorHAnsi"/>
          <w:b/>
          <w:i/>
          <w:sz w:val="20"/>
          <w:szCs w:val="20"/>
        </w:rPr>
        <w:tab/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860885" w:rsidRPr="00FE50D0">
        <w:rPr>
          <w:rFonts w:asciiTheme="majorHAnsi" w:eastAsiaTheme="minorHAnsi" w:hAnsiTheme="majorHAnsi" w:cstheme="minorHAnsi"/>
          <w:sz w:val="20"/>
          <w:szCs w:val="20"/>
        </w:rPr>
        <w:t xml:space="preserve">(tj. Dz.U. z </w:t>
      </w:r>
      <w:hyperlink r:id="rId7" w:history="1">
        <w:r w:rsidR="00860885" w:rsidRPr="00FE50D0">
          <w:rPr>
            <w:rFonts w:asciiTheme="majorHAnsi" w:eastAsiaTheme="minorHAnsi" w:hAnsiTheme="majorHAnsi" w:cstheme="minorHAnsi"/>
            <w:sz w:val="20"/>
            <w:szCs w:val="20"/>
          </w:rPr>
          <w:t>2017</w:t>
        </w:r>
        <w:r w:rsidR="004736D7">
          <w:rPr>
            <w:rFonts w:asciiTheme="majorHAnsi" w:eastAsiaTheme="minorHAnsi" w:hAnsiTheme="majorHAnsi" w:cstheme="minorHAnsi"/>
            <w:sz w:val="20"/>
            <w:szCs w:val="20"/>
          </w:rPr>
          <w:t>,</w:t>
        </w:r>
        <w:r w:rsidR="00860885" w:rsidRPr="00FE50D0">
          <w:rPr>
            <w:rFonts w:asciiTheme="majorHAnsi" w:eastAsiaTheme="minorHAnsi" w:hAnsiTheme="majorHAnsi" w:cstheme="minorHAnsi"/>
            <w:sz w:val="20"/>
            <w:szCs w:val="20"/>
          </w:rPr>
          <w:t xml:space="preserve"> poz. 1579</w:t>
        </w:r>
      </w:hyperlink>
      <w:r w:rsidR="00860885" w:rsidRPr="00FE50D0">
        <w:rPr>
          <w:rFonts w:asciiTheme="majorHAnsi" w:eastAsiaTheme="minorHAnsi" w:hAnsiTheme="majorHAnsi" w:cstheme="minorHAnsi"/>
          <w:sz w:val="20"/>
          <w:szCs w:val="20"/>
        </w:rPr>
        <w:t>)</w:t>
      </w:r>
      <w:r w:rsidR="00860885">
        <w:rPr>
          <w:rFonts w:asciiTheme="majorHAnsi" w:hAnsiTheme="majorHAnsi"/>
          <w:sz w:val="20"/>
          <w:szCs w:val="20"/>
        </w:rPr>
        <w:t xml:space="preserve"> </w:t>
      </w:r>
      <w:r w:rsidR="004736D7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880F90" w:rsidRPr="00880F90" w:rsidRDefault="0070777F" w:rsidP="00880F90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="Cambria" w:eastAsia="Times New Roman" w:hAnsi="Cambria"/>
          <w:szCs w:val="20"/>
        </w:rPr>
      </w:pPr>
      <w:r w:rsidRPr="00880F90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860885">
        <w:rPr>
          <w:rFonts w:asciiTheme="majorHAnsi" w:hAnsiTheme="majorHAnsi"/>
          <w:sz w:val="20"/>
          <w:szCs w:val="20"/>
        </w:rPr>
        <w:t>dostawę</w:t>
      </w:r>
      <w:r w:rsidR="00860885" w:rsidRPr="00860885">
        <w:rPr>
          <w:rFonts w:asciiTheme="majorHAnsi" w:hAnsiTheme="majorHAnsi"/>
          <w:sz w:val="20"/>
          <w:szCs w:val="20"/>
        </w:rPr>
        <w:t xml:space="preserve"> sprzętu i materiałów oraz pozostałego wyposażenia pracowni szkolnych w ramach projektu</w:t>
      </w:r>
      <w:r w:rsidR="00860885" w:rsidRPr="00880F90">
        <w:rPr>
          <w:rFonts w:asciiTheme="majorHAnsi" w:hAnsiTheme="majorHAnsi"/>
          <w:sz w:val="20"/>
          <w:szCs w:val="20"/>
        </w:rPr>
        <w:t xml:space="preserve"> </w:t>
      </w:r>
      <w:r w:rsidR="00880F90" w:rsidRPr="00880F90">
        <w:rPr>
          <w:rFonts w:asciiTheme="majorHAnsi" w:hAnsiTheme="majorHAnsi"/>
          <w:sz w:val="20"/>
          <w:szCs w:val="20"/>
        </w:rPr>
        <w:t xml:space="preserve">„OTWARTE UMYSŁY” współfinansowanego ze środków Europejskiego Funduszu Społecznego </w:t>
      </w:r>
      <w:r w:rsidR="00C6305C">
        <w:rPr>
          <w:rFonts w:asciiTheme="majorHAnsi" w:hAnsiTheme="majorHAnsi"/>
          <w:sz w:val="20"/>
          <w:szCs w:val="20"/>
        </w:rPr>
        <w:br/>
      </w:r>
      <w:r w:rsidR="00880F90" w:rsidRPr="00880F90">
        <w:rPr>
          <w:rFonts w:asciiTheme="majorHAnsi" w:hAnsiTheme="majorHAnsi"/>
          <w:sz w:val="20"/>
          <w:szCs w:val="20"/>
        </w:rPr>
        <w:t>w ramach Regionalnego Programu Operacyjnego Województwa Pomorskiego na lata 2014-2020 (Oś Priorytetowa III Edukacja, Działanie 3.2 Edukacja ogólna, Poddziałanie 3.2.1 Jakość edukacji ogólnej RPO WP 2014-2020)</w:t>
      </w:r>
    </w:p>
    <w:p w:rsidR="0070777F" w:rsidRPr="00880F90" w:rsidRDefault="0070777F" w:rsidP="00880F9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880F90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4B14A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750FE6">
          <w:rPr>
            <w:rFonts w:asciiTheme="majorHAnsi" w:hAnsiTheme="majorHAnsi"/>
            <w:sz w:val="20"/>
            <w:szCs w:val="20"/>
          </w:rPr>
          <w:t xml:space="preserve">sprzętu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 i roszczeń osób trzecich, nie używan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nie powystawow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70777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</w:t>
      </w:r>
      <w:r>
        <w:rPr>
          <w:rFonts w:asciiTheme="majorHAnsi" w:hAnsiTheme="majorHAnsi"/>
          <w:sz w:val="20"/>
          <w:szCs w:val="20"/>
        </w:rPr>
        <w:t>określonym</w:t>
      </w:r>
      <w:r w:rsidRPr="004B14A1">
        <w:rPr>
          <w:rFonts w:asciiTheme="majorHAnsi" w:hAnsiTheme="majorHAnsi"/>
          <w:sz w:val="20"/>
          <w:szCs w:val="20"/>
        </w:rPr>
        <w:t xml:space="preserve"> terminie pod </w:t>
      </w:r>
      <w:r w:rsidR="009C1932">
        <w:rPr>
          <w:rFonts w:asciiTheme="majorHAnsi" w:hAnsiTheme="majorHAnsi"/>
          <w:sz w:val="20"/>
          <w:szCs w:val="20"/>
        </w:rPr>
        <w:t xml:space="preserve">wskazany </w:t>
      </w:r>
      <w:r w:rsidR="00C6305C">
        <w:rPr>
          <w:rFonts w:asciiTheme="majorHAnsi" w:hAnsiTheme="majorHAnsi"/>
          <w:sz w:val="20"/>
          <w:szCs w:val="20"/>
        </w:rPr>
        <w:t xml:space="preserve">adres </w:t>
      </w:r>
      <w:r w:rsidR="009C1932">
        <w:rPr>
          <w:rFonts w:asciiTheme="majorHAnsi" w:hAnsiTheme="majorHAnsi"/>
          <w:sz w:val="20"/>
          <w:szCs w:val="20"/>
        </w:rPr>
        <w:t xml:space="preserve">w </w:t>
      </w:r>
      <w:r w:rsidR="00C6305C">
        <w:rPr>
          <w:rFonts w:asciiTheme="majorHAnsi" w:hAnsiTheme="majorHAnsi"/>
          <w:sz w:val="20"/>
          <w:szCs w:val="20"/>
        </w:rPr>
        <w:t>szczegółowym opisie przedmiotu zamówienia</w:t>
      </w:r>
      <w:r w:rsidR="009C1932">
        <w:rPr>
          <w:rFonts w:asciiTheme="majorHAnsi" w:hAnsiTheme="majorHAnsi"/>
          <w:sz w:val="20"/>
          <w:szCs w:val="20"/>
        </w:rPr>
        <w:t>.</w:t>
      </w:r>
    </w:p>
    <w:p w:rsidR="009C0EE2" w:rsidRPr="009C0EE2" w:rsidRDefault="009C1932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>
        <w:rPr>
          <w:rFonts w:asciiTheme="majorHAnsi" w:hAnsiTheme="majorHAnsi"/>
          <w:sz w:val="20"/>
          <w:szCs w:val="20"/>
        </w:rPr>
        <w:t xml:space="preserve">w całości </w:t>
      </w:r>
      <w:r>
        <w:rPr>
          <w:rFonts w:asciiTheme="majorHAnsi" w:hAnsiTheme="majorHAnsi"/>
          <w:sz w:val="20"/>
          <w:szCs w:val="20"/>
        </w:rPr>
        <w:t xml:space="preserve">zgodnie z opisem sposobu realizacji zamówienia zawartym w </w:t>
      </w:r>
      <w:r w:rsidR="009C0EE2">
        <w:rPr>
          <w:rFonts w:asciiTheme="majorHAnsi" w:hAnsiTheme="majorHAnsi"/>
          <w:sz w:val="20"/>
          <w:szCs w:val="20"/>
        </w:rPr>
        <w:t>opisie przedmiotu zamówienia</w:t>
      </w:r>
      <w:r w:rsidR="00860885">
        <w:rPr>
          <w:rFonts w:asciiTheme="majorHAnsi" w:hAnsiTheme="majorHAnsi"/>
          <w:sz w:val="20"/>
          <w:szCs w:val="20"/>
        </w:rPr>
        <w:t xml:space="preserve"> oraz złożonym formularzem ofertowym.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Termin realizacji przedmiotu umowy: …………….. dni roboczych od daty podpisania umowy.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Po podpisaniu protokołu i uregulowaniu płatności wynikającej z faktury/rachunku przedmiot umowy przechodzi na własność Odbiorcy.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C1932">
        <w:rPr>
          <w:rFonts w:asciiTheme="majorHAnsi" w:hAnsiTheme="majorHAnsi"/>
          <w:sz w:val="20"/>
          <w:szCs w:val="20"/>
        </w:rPr>
        <w:t>Za wykonanie przedmiotu umowy Dostawca otrzyma od Odbiorcy łączne wynagrodzenie ryczałtowe 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opisie parametrów na każdą pozycję wyposażenia wchodzącego w skład przedmiotu zamówienia, licząc od daty podpisania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D27C39">
        <w:rPr>
          <w:rFonts w:asciiTheme="majorHAnsi" w:hAnsiTheme="majorHAnsi"/>
          <w:sz w:val="20"/>
          <w:szCs w:val="20"/>
        </w:rPr>
        <w:t xml:space="preserve"> protokołu zdawczo-odbiorczego.</w:t>
      </w:r>
      <w:r>
        <w:rPr>
          <w:rFonts w:asciiTheme="majorHAnsi" w:hAnsiTheme="majorHAnsi"/>
          <w:sz w:val="20"/>
          <w:szCs w:val="20"/>
        </w:rPr>
        <w:t xml:space="preserve"> B</w:t>
      </w:r>
      <w:r w:rsidRPr="007F5F45">
        <w:rPr>
          <w:rFonts w:asciiTheme="majorHAnsi" w:hAnsiTheme="majorHAnsi"/>
          <w:sz w:val="20"/>
          <w:szCs w:val="20"/>
        </w:rPr>
        <w:t xml:space="preserve">ieg terminu gwarancji rozpoczyna się w dniu następnym po podpisaniu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7F5F45">
        <w:rPr>
          <w:rFonts w:asciiTheme="majorHAnsi" w:hAnsiTheme="majorHAnsi"/>
          <w:sz w:val="20"/>
          <w:szCs w:val="20"/>
        </w:rPr>
        <w:t xml:space="preserve">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lastRenderedPageBreak/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on-site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7F5F45" w:rsidRPr="004B14A1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70777F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63045" w:rsidRPr="00963045" w:rsidRDefault="00963045" w:rsidP="00963045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963045">
        <w:rPr>
          <w:rFonts w:asciiTheme="majorHAnsi" w:hAnsiTheme="majorHAnsi" w:cs="Tahoma"/>
          <w:sz w:val="20"/>
          <w:szCs w:val="20"/>
        </w:rPr>
        <w:t xml:space="preserve">umowy innym produktem </w:t>
      </w:r>
      <w:r w:rsidR="000C044B" w:rsidRPr="00963045">
        <w:rPr>
          <w:rFonts w:asciiTheme="majorHAnsi" w:hAnsiTheme="majorHAnsi" w:cs="Tahoma"/>
          <w:sz w:val="20"/>
          <w:szCs w:val="20"/>
        </w:rPr>
        <w:t xml:space="preserve">o </w:t>
      </w:r>
      <w:proofErr w:type="spellStart"/>
      <w:r w:rsidR="000C044B" w:rsidRPr="00963045">
        <w:rPr>
          <w:rFonts w:asciiTheme="majorHAnsi" w:hAnsiTheme="majorHAnsi" w:cs="Tahoma"/>
          <w:sz w:val="20"/>
          <w:szCs w:val="20"/>
        </w:rPr>
        <w:t>niegorszych</w:t>
      </w:r>
      <w:proofErr w:type="spellEnd"/>
      <w:r w:rsidR="000C044B" w:rsidRPr="00963045">
        <w:rPr>
          <w:rFonts w:asciiTheme="majorHAnsi" w:hAnsiTheme="majorHAnsi" w:cs="Tahoma"/>
          <w:sz w:val="20"/>
          <w:szCs w:val="20"/>
        </w:rPr>
        <w:t xml:space="preserve"> parametrach niż oferowane w ofercie </w:t>
      </w:r>
      <w:r w:rsidRPr="00963045">
        <w:rPr>
          <w:rFonts w:asciiTheme="majorHAnsi" w:hAnsiTheme="majorHAnsi" w:cs="Tahoma"/>
          <w:sz w:val="20"/>
          <w:szCs w:val="20"/>
        </w:rPr>
        <w:t xml:space="preserve">w przypadku wystąpienia sytuacji, gdy </w:t>
      </w:r>
      <w:r w:rsidR="00E94CF0" w:rsidRPr="00963045">
        <w:rPr>
          <w:rFonts w:asciiTheme="majorHAnsi" w:hAnsiTheme="majorHAnsi" w:cs="Tahoma"/>
          <w:sz w:val="20"/>
          <w:szCs w:val="20"/>
        </w:rPr>
        <w:t xml:space="preserve">produkcja obecnego </w:t>
      </w:r>
      <w:r w:rsidR="000C044B" w:rsidRPr="00963045">
        <w:rPr>
          <w:rFonts w:asciiTheme="majorHAnsi" w:hAnsiTheme="majorHAnsi" w:cs="Tahoma"/>
          <w:sz w:val="20"/>
          <w:szCs w:val="20"/>
        </w:rPr>
        <w:t xml:space="preserve">modelu </w:t>
      </w:r>
      <w:r w:rsidR="00E94CF0" w:rsidRPr="00963045">
        <w:rPr>
          <w:rFonts w:asciiTheme="majorHAnsi" w:hAnsiTheme="majorHAnsi" w:cs="Tahoma"/>
          <w:sz w:val="20"/>
          <w:szCs w:val="20"/>
        </w:rPr>
        <w:t xml:space="preserve">zostanie zaprzestana </w:t>
      </w:r>
      <w:r w:rsidRPr="00963045">
        <w:rPr>
          <w:rFonts w:asciiTheme="majorHAnsi" w:hAnsiTheme="majorHAnsi" w:cs="Tahoma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</w:t>
      </w:r>
      <w:r>
        <w:rPr>
          <w:rFonts w:asciiTheme="majorHAnsi" w:hAnsiTheme="majorHAnsi" w:cs="Tahoma"/>
          <w:sz w:val="20"/>
          <w:szCs w:val="20"/>
        </w:rPr>
        <w:lastRenderedPageBreak/>
        <w:t>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865D18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7F36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71" w:rsidRDefault="00DA2271">
      <w:r>
        <w:separator/>
      </w:r>
    </w:p>
  </w:endnote>
  <w:endnote w:type="continuationSeparator" w:id="0">
    <w:p w:rsidR="00DA2271" w:rsidRDefault="00DA2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71" w:rsidRDefault="00DA2271">
      <w:r>
        <w:separator/>
      </w:r>
    </w:p>
  </w:footnote>
  <w:footnote w:type="continuationSeparator" w:id="0">
    <w:p w:rsidR="00DA2271" w:rsidRDefault="00DA2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E6" w:rsidRDefault="00CF6A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margin">
            <wp:align>center</wp:align>
          </wp:positionH>
          <wp:positionV relativeFrom="page">
            <wp:posOffset>196215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652A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A448A"/>
    <w:multiLevelType w:val="hybridMultilevel"/>
    <w:tmpl w:val="60C837D2"/>
    <w:lvl w:ilvl="0" w:tplc="D518B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A23"/>
    <w:rsid w:val="000229C6"/>
    <w:rsid w:val="00030B2C"/>
    <w:rsid w:val="00032F21"/>
    <w:rsid w:val="00034DF5"/>
    <w:rsid w:val="00036284"/>
    <w:rsid w:val="00061F20"/>
    <w:rsid w:val="00080D83"/>
    <w:rsid w:val="000C044B"/>
    <w:rsid w:val="000C23B9"/>
    <w:rsid w:val="000D283E"/>
    <w:rsid w:val="000D3EFB"/>
    <w:rsid w:val="000F371B"/>
    <w:rsid w:val="00100DBB"/>
    <w:rsid w:val="0011063B"/>
    <w:rsid w:val="00124D4A"/>
    <w:rsid w:val="00130B23"/>
    <w:rsid w:val="00187BA5"/>
    <w:rsid w:val="001B210F"/>
    <w:rsid w:val="001D5626"/>
    <w:rsid w:val="001E6DC3"/>
    <w:rsid w:val="00241C1F"/>
    <w:rsid w:val="002425AE"/>
    <w:rsid w:val="00245D9F"/>
    <w:rsid w:val="00266A10"/>
    <w:rsid w:val="002C6347"/>
    <w:rsid w:val="00320AAC"/>
    <w:rsid w:val="00325198"/>
    <w:rsid w:val="0035482A"/>
    <w:rsid w:val="0036125B"/>
    <w:rsid w:val="003619F2"/>
    <w:rsid w:val="00365820"/>
    <w:rsid w:val="003A5DA1"/>
    <w:rsid w:val="003B34E7"/>
    <w:rsid w:val="003B7001"/>
    <w:rsid w:val="003C554F"/>
    <w:rsid w:val="0040149C"/>
    <w:rsid w:val="004122AD"/>
    <w:rsid w:val="00414478"/>
    <w:rsid w:val="004736D7"/>
    <w:rsid w:val="004861BD"/>
    <w:rsid w:val="00492BD3"/>
    <w:rsid w:val="004B70BD"/>
    <w:rsid w:val="004C15D3"/>
    <w:rsid w:val="0052111D"/>
    <w:rsid w:val="00537F26"/>
    <w:rsid w:val="0054011A"/>
    <w:rsid w:val="005760A9"/>
    <w:rsid w:val="00594464"/>
    <w:rsid w:val="00595C50"/>
    <w:rsid w:val="005A0BC7"/>
    <w:rsid w:val="00621F12"/>
    <w:rsid w:val="00622781"/>
    <w:rsid w:val="00640BFF"/>
    <w:rsid w:val="00652A23"/>
    <w:rsid w:val="006576EC"/>
    <w:rsid w:val="0066270B"/>
    <w:rsid w:val="0069621B"/>
    <w:rsid w:val="006E2F80"/>
    <w:rsid w:val="006F0A88"/>
    <w:rsid w:val="006F209E"/>
    <w:rsid w:val="0070777F"/>
    <w:rsid w:val="007208D5"/>
    <w:rsid w:val="00727F94"/>
    <w:rsid w:val="007337EB"/>
    <w:rsid w:val="00745D18"/>
    <w:rsid w:val="00750FE6"/>
    <w:rsid w:val="00776530"/>
    <w:rsid w:val="00791E8E"/>
    <w:rsid w:val="007A0109"/>
    <w:rsid w:val="007B2500"/>
    <w:rsid w:val="007D61D6"/>
    <w:rsid w:val="007E1B19"/>
    <w:rsid w:val="007E5254"/>
    <w:rsid w:val="007F3623"/>
    <w:rsid w:val="007F5F45"/>
    <w:rsid w:val="00827311"/>
    <w:rsid w:val="00834BB4"/>
    <w:rsid w:val="00835187"/>
    <w:rsid w:val="00856E3A"/>
    <w:rsid w:val="00860885"/>
    <w:rsid w:val="008608A3"/>
    <w:rsid w:val="00865BC6"/>
    <w:rsid w:val="00865D18"/>
    <w:rsid w:val="00880F90"/>
    <w:rsid w:val="008945D9"/>
    <w:rsid w:val="008B4137"/>
    <w:rsid w:val="008C139A"/>
    <w:rsid w:val="009606C5"/>
    <w:rsid w:val="00963045"/>
    <w:rsid w:val="009C0EE2"/>
    <w:rsid w:val="009C1932"/>
    <w:rsid w:val="009D1395"/>
    <w:rsid w:val="009D71C1"/>
    <w:rsid w:val="009E5609"/>
    <w:rsid w:val="009F2CF0"/>
    <w:rsid w:val="00A04690"/>
    <w:rsid w:val="00A40DD3"/>
    <w:rsid w:val="00A41B6C"/>
    <w:rsid w:val="00A64A9B"/>
    <w:rsid w:val="00A75BAB"/>
    <w:rsid w:val="00A8311B"/>
    <w:rsid w:val="00B01F08"/>
    <w:rsid w:val="00B12CCC"/>
    <w:rsid w:val="00B16E8F"/>
    <w:rsid w:val="00B2658E"/>
    <w:rsid w:val="00B30401"/>
    <w:rsid w:val="00B30767"/>
    <w:rsid w:val="00B406BB"/>
    <w:rsid w:val="00B551F2"/>
    <w:rsid w:val="00B6637D"/>
    <w:rsid w:val="00B7681E"/>
    <w:rsid w:val="00BB76D0"/>
    <w:rsid w:val="00BC363C"/>
    <w:rsid w:val="00BE1999"/>
    <w:rsid w:val="00C37A16"/>
    <w:rsid w:val="00C62C24"/>
    <w:rsid w:val="00C6305C"/>
    <w:rsid w:val="00C635B6"/>
    <w:rsid w:val="00CA20F9"/>
    <w:rsid w:val="00CC263D"/>
    <w:rsid w:val="00CE005B"/>
    <w:rsid w:val="00CE4F0B"/>
    <w:rsid w:val="00CF1A4A"/>
    <w:rsid w:val="00CF6AE6"/>
    <w:rsid w:val="00D0361A"/>
    <w:rsid w:val="00D30ADD"/>
    <w:rsid w:val="00D360F9"/>
    <w:rsid w:val="00D43A0D"/>
    <w:rsid w:val="00D46867"/>
    <w:rsid w:val="00D526F3"/>
    <w:rsid w:val="00D55EF7"/>
    <w:rsid w:val="00DA2271"/>
    <w:rsid w:val="00DC733E"/>
    <w:rsid w:val="00DF4497"/>
    <w:rsid w:val="00DF52EB"/>
    <w:rsid w:val="00DF57BE"/>
    <w:rsid w:val="00E06500"/>
    <w:rsid w:val="00E57060"/>
    <w:rsid w:val="00E87314"/>
    <w:rsid w:val="00E87616"/>
    <w:rsid w:val="00E92047"/>
    <w:rsid w:val="00E94CF0"/>
    <w:rsid w:val="00EA5C16"/>
    <w:rsid w:val="00EF000D"/>
    <w:rsid w:val="00F07D84"/>
    <w:rsid w:val="00F545A3"/>
    <w:rsid w:val="00F929E5"/>
    <w:rsid w:val="00FA3E81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17</TotalTime>
  <Pages>1</Pages>
  <Words>1447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12</cp:revision>
  <cp:lastPrinted>2017-09-26T11:59:00Z</cp:lastPrinted>
  <dcterms:created xsi:type="dcterms:W3CDTF">2017-09-13T09:19:00Z</dcterms:created>
  <dcterms:modified xsi:type="dcterms:W3CDTF">2017-09-26T12:01:00Z</dcterms:modified>
</cp:coreProperties>
</file>