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6A1329" w:rsidRDefault="00983552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>PO.272.1.35</w:t>
      </w:r>
      <w:r w:rsidR="007210A9" w:rsidRPr="006A1329">
        <w:rPr>
          <w:rFonts w:asciiTheme="majorHAnsi" w:hAnsiTheme="majorHAnsi"/>
        </w:rPr>
        <w:t>.2017</w:t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hAnsiTheme="majorHAnsi"/>
        </w:rPr>
        <w:tab/>
      </w:r>
      <w:r w:rsidR="00D522C8" w:rsidRPr="006A1329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6A1329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 w:rsidRPr="006A1329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6A1329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</w:r>
      <w:r w:rsidRPr="006A1329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6A1329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6A1329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6A1329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A1329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6A1329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A1329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6A1329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A1329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6A1329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A1329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6A1329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6A1329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A1329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A1329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6A1329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6A1329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Pr="006A1329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6A1329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37600" w:rsidRPr="006A1329" w:rsidRDefault="00A37600" w:rsidP="00F20A6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A1329">
        <w:rPr>
          <w:rFonts w:asciiTheme="majorHAnsi" w:eastAsia="Calibri" w:hAnsiTheme="majorHAnsi" w:cs="Times New Roman"/>
          <w:b/>
          <w:sz w:val="24"/>
          <w:szCs w:val="24"/>
        </w:rPr>
        <w:t>Dostawę wyposażenia pracowni szkolnych</w:t>
      </w:r>
      <w:r w:rsidR="00983552">
        <w:rPr>
          <w:rFonts w:asciiTheme="majorHAnsi" w:eastAsia="Calibri" w:hAnsiTheme="majorHAnsi" w:cs="Times New Roman"/>
          <w:b/>
          <w:sz w:val="24"/>
          <w:szCs w:val="24"/>
        </w:rPr>
        <w:t xml:space="preserve"> SOSW</w:t>
      </w:r>
      <w:r w:rsidRPr="006A1329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6A1329">
        <w:rPr>
          <w:rFonts w:asciiTheme="majorHAnsi" w:eastAsia="Calibri" w:hAnsiTheme="majorHAnsi" w:cs="Times New Roman"/>
          <w:sz w:val="24"/>
          <w:szCs w:val="24"/>
        </w:rPr>
        <w:t>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</w:p>
    <w:p w:rsidR="00CD53A9" w:rsidRPr="006A1329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6A1329" w:rsidRDefault="00983552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składamy ofertę</w:t>
      </w:r>
      <w:r w:rsidR="007C3592" w:rsidRPr="006A1329">
        <w:rPr>
          <w:rFonts w:asciiTheme="majorHAnsi" w:eastAsia="Calibri" w:hAnsiTheme="majorHAnsi" w:cs="Times New Roman"/>
          <w:b/>
        </w:rPr>
        <w:t>:</w:t>
      </w:r>
    </w:p>
    <w:p w:rsidR="00E6606A" w:rsidRPr="006A1329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Pr="006A1329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6A1329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="000E4754">
        <w:rPr>
          <w:rFonts w:asciiTheme="majorHAnsi" w:eastAsia="Calibri" w:hAnsiTheme="majorHAnsi" w:cs="Times New Roman"/>
          <w:b/>
        </w:rPr>
        <w:t>(suma pozycji 1 i 2)</w:t>
      </w:r>
    </w:p>
    <w:p w:rsidR="00F20A6B" w:rsidRPr="006A1329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Pr="00207198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20719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6A1329" w:rsidRPr="00207198" w:rsidRDefault="006A1329" w:rsidP="006A1329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A1329" w:rsidRPr="00207198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A1329" w:rsidRPr="00207198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sz w:val="26"/>
          <w:szCs w:val="26"/>
          <w:lang w:eastAsia="ar-SA"/>
        </w:rPr>
      </w:pPr>
      <w:r w:rsidRPr="00207198">
        <w:rPr>
          <w:rFonts w:asciiTheme="majorHAnsi" w:eastAsia="Calibri" w:hAnsiTheme="majorHAnsi" w:cs="Arial"/>
          <w:b/>
          <w:sz w:val="26"/>
          <w:szCs w:val="26"/>
          <w:lang w:eastAsia="ar-SA"/>
        </w:rPr>
        <w:t>Oświadczenie Wykonawcy dotyczące deklarowanej daty dostawy:</w:t>
      </w:r>
    </w:p>
    <w:p w:rsidR="006A1329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A1329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6A1329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A1329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 xml:space="preserve">liczbę dni </w:t>
      </w:r>
      <w:r w:rsidR="00CC4621">
        <w:rPr>
          <w:rFonts w:asciiTheme="majorHAnsi" w:eastAsia="Calibri" w:hAnsiTheme="majorHAnsi" w:cs="Tahoma"/>
          <w:i/>
          <w:sz w:val="20"/>
        </w:rPr>
        <w:t>kalendarzowych</w:t>
      </w:r>
      <w:r w:rsidRPr="00B920DF">
        <w:rPr>
          <w:rFonts w:asciiTheme="majorHAnsi" w:eastAsia="Calibri" w:hAnsiTheme="majorHAnsi" w:cs="Tahoma"/>
          <w:i/>
          <w:sz w:val="20"/>
        </w:rPr>
        <w:t xml:space="preserve"> od dnia podpisania umowy)</w:t>
      </w:r>
    </w:p>
    <w:p w:rsidR="006A1329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6A1329" w:rsidRPr="00FE6803" w:rsidRDefault="006A1329" w:rsidP="006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</w:t>
      </w:r>
      <w:r w:rsidR="00C564B7">
        <w:rPr>
          <w:rFonts w:asciiTheme="majorHAnsi" w:eastAsia="Calibri" w:hAnsiTheme="majorHAnsi"/>
          <w:i/>
          <w:sz w:val="20"/>
        </w:rPr>
        <w:t xml:space="preserve">kalendarzowy </w:t>
      </w:r>
      <w:r>
        <w:rPr>
          <w:rFonts w:asciiTheme="majorHAnsi" w:eastAsia="Calibri" w:hAnsiTheme="majorHAnsi"/>
          <w:i/>
          <w:sz w:val="20"/>
        </w:rPr>
        <w:t xml:space="preserve">i nie dłuższy niż 14 </w:t>
      </w:r>
      <w:r w:rsidRPr="00E44497">
        <w:rPr>
          <w:rFonts w:asciiTheme="majorHAnsi" w:eastAsia="Calibri" w:hAnsiTheme="majorHAnsi"/>
          <w:i/>
          <w:sz w:val="20"/>
        </w:rPr>
        <w:t xml:space="preserve"> dni </w:t>
      </w:r>
      <w:r w:rsidR="00C564B7">
        <w:rPr>
          <w:rFonts w:asciiTheme="majorHAnsi" w:eastAsia="Calibri" w:hAnsiTheme="majorHAnsi"/>
          <w:i/>
          <w:sz w:val="20"/>
        </w:rPr>
        <w:t>kalendarzowych</w:t>
      </w:r>
      <w:r>
        <w:rPr>
          <w:rFonts w:asciiTheme="majorHAnsi" w:eastAsia="Calibri" w:hAnsiTheme="majorHAnsi"/>
          <w:i/>
          <w:sz w:val="20"/>
        </w:rPr>
        <w:t xml:space="preserve"> od dnia podpisania umowy.</w:t>
      </w:r>
    </w:p>
    <w:p w:rsidR="006A1329" w:rsidRDefault="006A1329" w:rsidP="006A1329">
      <w:pPr>
        <w:spacing w:after="0" w:line="240" w:lineRule="auto"/>
        <w:rPr>
          <w:rFonts w:asciiTheme="majorHAnsi" w:hAnsiTheme="majorHAnsi"/>
          <w:b/>
          <w:sz w:val="20"/>
          <w:szCs w:val="20"/>
          <w:highlight w:val="yellow"/>
        </w:rPr>
      </w:pPr>
    </w:p>
    <w:p w:rsidR="005E05EF" w:rsidRPr="00207198" w:rsidRDefault="005E05EF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0593" w:rsidRPr="00207198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207198">
        <w:rPr>
          <w:rFonts w:ascii="Cambria" w:eastAsia="Calibri" w:hAnsi="Cambria"/>
          <w:b/>
          <w:sz w:val="20"/>
        </w:rPr>
        <w:t>1. Maszyna wielofunkcyjna do obróbki drewna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207198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="00C93765"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3765" w:rsidRPr="00207198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</w:t>
            </w:r>
            <w:r w:rsidRPr="00207198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/ producent i model oferowanego sprzętu</w:t>
            </w:r>
            <w:r w:rsidRPr="00207198">
              <w:rPr>
                <w:rFonts w:asciiTheme="majorHAnsi" w:hAnsiTheme="majorHAns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07198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207198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207198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207198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207198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207198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C00593" w:rsidRPr="00207198" w:rsidRDefault="00C00593" w:rsidP="00F20A6B">
            <w:pPr>
              <w:suppressAutoHyphens/>
              <w:spacing w:after="0" w:line="240" w:lineRule="auto"/>
              <w:ind w:right="87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0593" w:rsidRPr="00207198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207198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C4621" w:rsidRPr="00207198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207198">
              <w:rPr>
                <w:rFonts w:ascii="Cambria" w:eastAsia="Calibri" w:hAnsi="Cambria"/>
                <w:sz w:val="20"/>
              </w:rPr>
              <w:t>Maszyna wielofunkcyjna do obróbki drewna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CC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C4621" w:rsidRPr="00207198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W zestawie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207198">
              <w:rPr>
                <w:rFonts w:ascii="Cambria" w:eastAsia="Calibri" w:hAnsi="Cambria"/>
                <w:sz w:val="20"/>
              </w:rPr>
              <w:t>Strugarka, grubościówka, piła, frezarko-wiertarka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C4621" w:rsidRPr="00207198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Moc silnika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207198">
              <w:rPr>
                <w:rFonts w:ascii="Cambria" w:eastAsia="Calibri" w:hAnsi="Cambria"/>
                <w:sz w:val="20"/>
              </w:rPr>
              <w:t>min 2000 Watt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C4621" w:rsidRPr="00207198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Napięcie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207198">
              <w:rPr>
                <w:rFonts w:ascii="Cambria" w:eastAsia="Calibri" w:hAnsi="Cambria"/>
                <w:sz w:val="20"/>
              </w:rPr>
              <w:t>min. 230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C4621" w:rsidRPr="00207198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Minimalny okres gwarancji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207198">
              <w:rPr>
                <w:rFonts w:ascii="Cambria" w:eastAsia="Calibri" w:hAnsi="Cambria"/>
                <w:b/>
                <w:sz w:val="20"/>
                <w:szCs w:val="20"/>
              </w:rPr>
              <w:t>minimum 12 miesięcy</w:t>
            </w:r>
            <w:r w:rsidRPr="00207198">
              <w:rPr>
                <w:rFonts w:ascii="Cambria" w:eastAsia="Calibri" w:hAnsi="Cambria"/>
              </w:rPr>
              <w:t xml:space="preserve"> </w:t>
            </w:r>
            <w:r w:rsidRPr="00207198">
              <w:rPr>
                <w:rFonts w:ascii="Cambria" w:eastAsia="Calibri" w:hAnsi="Cambria"/>
                <w:sz w:val="20"/>
                <w:szCs w:val="20"/>
              </w:rPr>
              <w:t xml:space="preserve">w serwisie zewnętrznym (gwarancja producenta), </w:t>
            </w:r>
            <w:r w:rsidRPr="00207198">
              <w:rPr>
                <w:rFonts w:asciiTheme="majorHAnsi" w:hAnsiTheme="majorHAnsi"/>
                <w:sz w:val="20"/>
                <w:szCs w:val="20"/>
              </w:rPr>
              <w:lastRenderedPageBreak/>
              <w:t>czas reakcji serwisu – do końca następnego dnia roboczego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621" w:rsidRPr="00207198" w:rsidRDefault="00CC4621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207198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  <w:lang w:eastAsia="ar-SA"/>
        </w:rPr>
      </w:pPr>
      <w:r w:rsidRPr="00207198">
        <w:rPr>
          <w:rFonts w:ascii="Cambria" w:hAnsi="Cambria"/>
          <w:b/>
          <w:sz w:val="20"/>
          <w:szCs w:val="20"/>
        </w:rPr>
        <w:lastRenderedPageBreak/>
        <w:t>Adres dostawy: S</w:t>
      </w:r>
      <w:r w:rsidRPr="00207198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207198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207198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815441" w:rsidRPr="00207198" w:rsidRDefault="00815441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207198" w:rsidRDefault="00C00593" w:rsidP="00F20A6B">
      <w:pPr>
        <w:spacing w:after="0" w:line="240" w:lineRule="auto"/>
        <w:rPr>
          <w:rFonts w:ascii="Calibri" w:eastAsia="Calibri" w:hAnsi="Calibri"/>
        </w:rPr>
      </w:pPr>
      <w:r w:rsidRPr="00207198">
        <w:rPr>
          <w:rFonts w:ascii="Cambria" w:eastAsia="Calibri" w:hAnsi="Cambria"/>
          <w:b/>
          <w:sz w:val="20"/>
        </w:rPr>
        <w:t>2. Stół z blatem ceramicznym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207198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207198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207198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207198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207198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207198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207198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C00593" w:rsidRPr="00207198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07198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207198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0719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207198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207198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7198">
              <w:rPr>
                <w:rFonts w:ascii="Cambria" w:hAnsi="Cambria"/>
                <w:sz w:val="20"/>
                <w:szCs w:val="20"/>
              </w:rPr>
              <w:t>Stół laboratoryjny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207198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Parametry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7198">
              <w:rPr>
                <w:rFonts w:ascii="Cambria" w:hAnsi="Cambria"/>
                <w:sz w:val="20"/>
                <w:szCs w:val="20"/>
              </w:rPr>
              <w:t xml:space="preserve">Blat ceramiczny, zabezpieczony PCV, stelaż metalowy,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207198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207198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7198">
              <w:rPr>
                <w:rFonts w:ascii="Cambria" w:hAnsi="Cambria"/>
                <w:sz w:val="20"/>
                <w:szCs w:val="20"/>
              </w:rPr>
              <w:t>min. 1200 x 600 x 760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207198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207198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207198">
        <w:rPr>
          <w:rFonts w:ascii="Cambria" w:hAnsi="Cambria"/>
          <w:b/>
          <w:sz w:val="20"/>
          <w:szCs w:val="20"/>
        </w:rPr>
        <w:t>Adres dostawy: S</w:t>
      </w:r>
      <w:r w:rsidRPr="00207198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207198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207198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207198" w:rsidRPr="00207198" w:rsidRDefault="00207198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810544" w:rsidRPr="002768D3" w:rsidRDefault="00810544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2768D3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2768D3">
        <w:rPr>
          <w:rFonts w:asciiTheme="majorHAnsi" w:eastAsia="Calibri" w:hAnsiTheme="majorHAnsi" w:cs="Times New Roman"/>
          <w:b/>
          <w:szCs w:val="20"/>
        </w:rPr>
        <w:t>nr 5 do SIWZ</w:t>
      </w:r>
      <w:r w:rsidRPr="002768D3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2768D3">
        <w:rPr>
          <w:rFonts w:asciiTheme="majorHAnsi" w:eastAsia="Calibri" w:hAnsiTheme="majorHAnsi" w:cs="Times New Roman"/>
          <w:szCs w:val="20"/>
        </w:rPr>
        <w:br/>
      </w:r>
      <w:r w:rsidRPr="002768D3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lastRenderedPageBreak/>
        <w:t>Oświadczamy, że akceptujemy warunki płatności określone przez Zamawiającego w Specyfikacji Istotnych Warunków Zamówienia przedmiotowego postępowania.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2768D3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2768D3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2768D3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2768D3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2768D3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2768D3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2768D3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2768D3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2768D3">
        <w:rPr>
          <w:rFonts w:asciiTheme="majorHAnsi" w:eastAsia="Calibri" w:hAnsiTheme="majorHAnsi" w:cs="Times New Roman"/>
          <w:szCs w:val="20"/>
          <w:lang w:eastAsia="ar-SA"/>
        </w:rPr>
        <w:br/>
      </w:r>
      <w:r w:rsidRPr="002768D3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2768D3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2768D3">
        <w:rPr>
          <w:rFonts w:asciiTheme="majorHAnsi" w:eastAsia="Calibri" w:hAnsiTheme="majorHAnsi" w:cs="Times New Roman"/>
          <w:szCs w:val="20"/>
          <w:lang w:eastAsia="ar-SA"/>
        </w:rPr>
        <w:br/>
      </w:r>
      <w:r w:rsidRPr="002768D3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2768D3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2768D3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2768D3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768D3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2768D3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2768D3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2768D3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2768D3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Pr="002768D3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Pr="002768D3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2768D3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2768D3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2768D3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815441" w:rsidRPr="002768D3" w:rsidRDefault="00FE6A08" w:rsidP="00810544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Pr="002768D3">
        <w:rPr>
          <w:rFonts w:asciiTheme="majorHAnsi" w:eastAsia="Calibri" w:hAnsiTheme="majorHAnsi" w:cs="Times New Roman"/>
          <w:szCs w:val="20"/>
        </w:rPr>
        <w:tab/>
      </w:r>
      <w:r w:rsidR="00ED2074" w:rsidRPr="002768D3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2768D3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810544" w:rsidRPr="002768D3" w:rsidRDefault="00810544" w:rsidP="00810544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</w:p>
    <w:p w:rsidR="00073971" w:rsidRPr="002768D3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2768D3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2768D3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2768D3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2768D3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2768D3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2768D3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2768D3" w:rsidTr="00FE6A08">
        <w:trPr>
          <w:trHeight w:val="1984"/>
        </w:trPr>
        <w:tc>
          <w:tcPr>
            <w:tcW w:w="3783" w:type="dxa"/>
          </w:tcPr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2768D3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2768D3" w:rsidTr="00F339A5">
        <w:trPr>
          <w:trHeight w:val="799"/>
        </w:trPr>
        <w:tc>
          <w:tcPr>
            <w:tcW w:w="3783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2768D3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RPr="002768D3" w:rsidTr="004919DC">
        <w:tc>
          <w:tcPr>
            <w:tcW w:w="4361" w:type="dxa"/>
            <w:gridSpan w:val="2"/>
          </w:tcPr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2768D3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2768D3" w:rsidTr="004919DC">
        <w:trPr>
          <w:trHeight w:val="440"/>
        </w:trPr>
        <w:tc>
          <w:tcPr>
            <w:tcW w:w="2235" w:type="dxa"/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2768D3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2768D3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2768D3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6A1329">
      <w:headerReference w:type="default" r:id="rId7"/>
      <w:footerReference w:type="default" r:id="rId8"/>
      <w:pgSz w:w="16838" w:h="11906" w:orient="landscape"/>
      <w:pgMar w:top="1560" w:right="1529" w:bottom="1276" w:left="1134" w:header="8" w:footer="5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65" w:rsidRDefault="001C6165" w:rsidP="002A5538">
      <w:pPr>
        <w:spacing w:after="0" w:line="240" w:lineRule="auto"/>
      </w:pPr>
      <w:r>
        <w:separator/>
      </w:r>
    </w:p>
  </w:endnote>
  <w:endnote w:type="continuationSeparator" w:id="0">
    <w:p w:rsidR="001C6165" w:rsidRDefault="001C6165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65" w:rsidRDefault="001C6165" w:rsidP="002A5538">
      <w:pPr>
        <w:spacing w:after="0" w:line="240" w:lineRule="auto"/>
      </w:pPr>
      <w:r>
        <w:separator/>
      </w:r>
    </w:p>
  </w:footnote>
  <w:footnote w:type="continuationSeparator" w:id="0">
    <w:p w:rsidR="001C6165" w:rsidRDefault="001C6165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A0453"/>
    <w:multiLevelType w:val="hybridMultilevel"/>
    <w:tmpl w:val="3AEE3DFE"/>
    <w:lvl w:ilvl="0" w:tplc="DC70511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41"/>
  </w:num>
  <w:num w:numId="5">
    <w:abstractNumId w:val="20"/>
  </w:num>
  <w:num w:numId="6">
    <w:abstractNumId w:val="15"/>
  </w:num>
  <w:num w:numId="7">
    <w:abstractNumId w:val="23"/>
  </w:num>
  <w:num w:numId="8">
    <w:abstractNumId w:val="38"/>
  </w:num>
  <w:num w:numId="9">
    <w:abstractNumId w:val="33"/>
  </w:num>
  <w:num w:numId="10">
    <w:abstractNumId w:val="11"/>
  </w:num>
  <w:num w:numId="11">
    <w:abstractNumId w:val="31"/>
  </w:num>
  <w:num w:numId="12">
    <w:abstractNumId w:val="27"/>
  </w:num>
  <w:num w:numId="13">
    <w:abstractNumId w:val="25"/>
  </w:num>
  <w:num w:numId="14">
    <w:abstractNumId w:val="7"/>
  </w:num>
  <w:num w:numId="15">
    <w:abstractNumId w:val="17"/>
  </w:num>
  <w:num w:numId="16">
    <w:abstractNumId w:val="12"/>
  </w:num>
  <w:num w:numId="17">
    <w:abstractNumId w:val="35"/>
  </w:num>
  <w:num w:numId="18">
    <w:abstractNumId w:val="39"/>
  </w:num>
  <w:num w:numId="19">
    <w:abstractNumId w:val="14"/>
  </w:num>
  <w:num w:numId="20">
    <w:abstractNumId w:val="5"/>
  </w:num>
  <w:num w:numId="21">
    <w:abstractNumId w:val="28"/>
  </w:num>
  <w:num w:numId="22">
    <w:abstractNumId w:val="19"/>
  </w:num>
  <w:num w:numId="23">
    <w:abstractNumId w:val="43"/>
  </w:num>
  <w:num w:numId="24">
    <w:abstractNumId w:val="36"/>
  </w:num>
  <w:num w:numId="25">
    <w:abstractNumId w:val="26"/>
  </w:num>
  <w:num w:numId="26">
    <w:abstractNumId w:val="1"/>
  </w:num>
  <w:num w:numId="27">
    <w:abstractNumId w:val="16"/>
  </w:num>
  <w:num w:numId="28">
    <w:abstractNumId w:val="30"/>
  </w:num>
  <w:num w:numId="29">
    <w:abstractNumId w:val="3"/>
  </w:num>
  <w:num w:numId="30">
    <w:abstractNumId w:val="6"/>
  </w:num>
  <w:num w:numId="31">
    <w:abstractNumId w:val="42"/>
  </w:num>
  <w:num w:numId="32">
    <w:abstractNumId w:val="37"/>
  </w:num>
  <w:num w:numId="33">
    <w:abstractNumId w:val="13"/>
  </w:num>
  <w:num w:numId="34">
    <w:abstractNumId w:val="9"/>
  </w:num>
  <w:num w:numId="35">
    <w:abstractNumId w:val="32"/>
  </w:num>
  <w:num w:numId="36">
    <w:abstractNumId w:val="10"/>
  </w:num>
  <w:num w:numId="37">
    <w:abstractNumId w:val="2"/>
  </w:num>
  <w:num w:numId="38">
    <w:abstractNumId w:val="29"/>
  </w:num>
  <w:num w:numId="39">
    <w:abstractNumId w:val="34"/>
  </w:num>
  <w:num w:numId="40">
    <w:abstractNumId w:val="6"/>
  </w:num>
  <w:num w:numId="41">
    <w:abstractNumId w:val="22"/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7BC9"/>
    <w:rsid w:val="000107F1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0E4754"/>
    <w:rsid w:val="00106AFB"/>
    <w:rsid w:val="00106F9A"/>
    <w:rsid w:val="00110160"/>
    <w:rsid w:val="00115713"/>
    <w:rsid w:val="00143399"/>
    <w:rsid w:val="00147315"/>
    <w:rsid w:val="00156EED"/>
    <w:rsid w:val="00160402"/>
    <w:rsid w:val="00166FBF"/>
    <w:rsid w:val="0017145C"/>
    <w:rsid w:val="00172075"/>
    <w:rsid w:val="001A6EA6"/>
    <w:rsid w:val="001B122D"/>
    <w:rsid w:val="001B344C"/>
    <w:rsid w:val="001C6165"/>
    <w:rsid w:val="001D0C04"/>
    <w:rsid w:val="001D0C89"/>
    <w:rsid w:val="001D25AE"/>
    <w:rsid w:val="001F33FC"/>
    <w:rsid w:val="00202C25"/>
    <w:rsid w:val="00205537"/>
    <w:rsid w:val="00207198"/>
    <w:rsid w:val="0021043A"/>
    <w:rsid w:val="00212880"/>
    <w:rsid w:val="002156A0"/>
    <w:rsid w:val="002408A2"/>
    <w:rsid w:val="00253787"/>
    <w:rsid w:val="0026484F"/>
    <w:rsid w:val="002768D3"/>
    <w:rsid w:val="00277121"/>
    <w:rsid w:val="00290E4C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15F23"/>
    <w:rsid w:val="003205FF"/>
    <w:rsid w:val="003237B6"/>
    <w:rsid w:val="003330CE"/>
    <w:rsid w:val="00350EED"/>
    <w:rsid w:val="00356768"/>
    <w:rsid w:val="00371009"/>
    <w:rsid w:val="003823AE"/>
    <w:rsid w:val="00397B95"/>
    <w:rsid w:val="003A24EB"/>
    <w:rsid w:val="003A4285"/>
    <w:rsid w:val="003A5F56"/>
    <w:rsid w:val="003A60DE"/>
    <w:rsid w:val="003B5CA5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312E"/>
    <w:rsid w:val="00444B8D"/>
    <w:rsid w:val="004701C3"/>
    <w:rsid w:val="00471CC6"/>
    <w:rsid w:val="00471D8F"/>
    <w:rsid w:val="00481D05"/>
    <w:rsid w:val="00487FED"/>
    <w:rsid w:val="004919DC"/>
    <w:rsid w:val="00493F79"/>
    <w:rsid w:val="00496E4A"/>
    <w:rsid w:val="004C0107"/>
    <w:rsid w:val="004C195E"/>
    <w:rsid w:val="004D7EAC"/>
    <w:rsid w:val="004F2E3B"/>
    <w:rsid w:val="004F45F7"/>
    <w:rsid w:val="00507678"/>
    <w:rsid w:val="00516F2F"/>
    <w:rsid w:val="005227A5"/>
    <w:rsid w:val="00530E52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F51"/>
    <w:rsid w:val="005E02C7"/>
    <w:rsid w:val="005E05EF"/>
    <w:rsid w:val="005F4B31"/>
    <w:rsid w:val="00621EAF"/>
    <w:rsid w:val="00627906"/>
    <w:rsid w:val="0064216E"/>
    <w:rsid w:val="006422CB"/>
    <w:rsid w:val="00672774"/>
    <w:rsid w:val="006A1329"/>
    <w:rsid w:val="006B6857"/>
    <w:rsid w:val="006C685A"/>
    <w:rsid w:val="006D0207"/>
    <w:rsid w:val="006F0991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5036"/>
    <w:rsid w:val="00757673"/>
    <w:rsid w:val="0076754A"/>
    <w:rsid w:val="0076769B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7F7CF5"/>
    <w:rsid w:val="00801EFE"/>
    <w:rsid w:val="00810544"/>
    <w:rsid w:val="00815441"/>
    <w:rsid w:val="00825DB9"/>
    <w:rsid w:val="00837BD8"/>
    <w:rsid w:val="00846B14"/>
    <w:rsid w:val="008626C0"/>
    <w:rsid w:val="00872E2F"/>
    <w:rsid w:val="00874887"/>
    <w:rsid w:val="008A242C"/>
    <w:rsid w:val="008A2F98"/>
    <w:rsid w:val="008B1B79"/>
    <w:rsid w:val="008B3784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83552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6112A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254C"/>
    <w:rsid w:val="00BC4E4A"/>
    <w:rsid w:val="00BD7D79"/>
    <w:rsid w:val="00BF238B"/>
    <w:rsid w:val="00BF2D44"/>
    <w:rsid w:val="00BF3DBE"/>
    <w:rsid w:val="00BF579B"/>
    <w:rsid w:val="00C00593"/>
    <w:rsid w:val="00C02A50"/>
    <w:rsid w:val="00C03123"/>
    <w:rsid w:val="00C43FC8"/>
    <w:rsid w:val="00C51B83"/>
    <w:rsid w:val="00C53635"/>
    <w:rsid w:val="00C564B7"/>
    <w:rsid w:val="00C57079"/>
    <w:rsid w:val="00C57D95"/>
    <w:rsid w:val="00C7329C"/>
    <w:rsid w:val="00C93765"/>
    <w:rsid w:val="00CA2746"/>
    <w:rsid w:val="00CB2320"/>
    <w:rsid w:val="00CC4621"/>
    <w:rsid w:val="00CD53A9"/>
    <w:rsid w:val="00CD77E0"/>
    <w:rsid w:val="00CE1E52"/>
    <w:rsid w:val="00CF2C8D"/>
    <w:rsid w:val="00CF3B4D"/>
    <w:rsid w:val="00D0388A"/>
    <w:rsid w:val="00D1034B"/>
    <w:rsid w:val="00D146F5"/>
    <w:rsid w:val="00D32050"/>
    <w:rsid w:val="00D45F3A"/>
    <w:rsid w:val="00D522C8"/>
    <w:rsid w:val="00D57779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0240"/>
    <w:rsid w:val="00E1635B"/>
    <w:rsid w:val="00E2395C"/>
    <w:rsid w:val="00E257A4"/>
    <w:rsid w:val="00E35A21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61DF"/>
    <w:rsid w:val="00ED2074"/>
    <w:rsid w:val="00ED3869"/>
    <w:rsid w:val="00EE2790"/>
    <w:rsid w:val="00EE571D"/>
    <w:rsid w:val="00EE674E"/>
    <w:rsid w:val="00EF473C"/>
    <w:rsid w:val="00EF6EF8"/>
    <w:rsid w:val="00F01D9C"/>
    <w:rsid w:val="00F020E2"/>
    <w:rsid w:val="00F0363D"/>
    <w:rsid w:val="00F148C9"/>
    <w:rsid w:val="00F206AE"/>
    <w:rsid w:val="00F20A6B"/>
    <w:rsid w:val="00F253B9"/>
    <w:rsid w:val="00F30C8A"/>
    <w:rsid w:val="00F339A5"/>
    <w:rsid w:val="00F40E19"/>
    <w:rsid w:val="00F41AD8"/>
    <w:rsid w:val="00F41FCB"/>
    <w:rsid w:val="00F676C2"/>
    <w:rsid w:val="00F7133E"/>
    <w:rsid w:val="00F859E9"/>
    <w:rsid w:val="00F90A7E"/>
    <w:rsid w:val="00F92ACA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81</cp:revision>
  <cp:lastPrinted>2017-11-27T13:42:00Z</cp:lastPrinted>
  <dcterms:created xsi:type="dcterms:W3CDTF">2017-06-07T12:46:00Z</dcterms:created>
  <dcterms:modified xsi:type="dcterms:W3CDTF">2017-11-27T13:43:00Z</dcterms:modified>
</cp:coreProperties>
</file>