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255C57" w:rsidRDefault="006B246E" w:rsidP="00255C57">
      <w:pPr>
        <w:tabs>
          <w:tab w:val="left" w:pos="0"/>
        </w:tabs>
        <w:spacing w:line="360" w:lineRule="auto"/>
        <w:jc w:val="both"/>
        <w:rPr>
          <w:snapToGrid w:val="0"/>
        </w:rPr>
      </w:pPr>
      <w:r w:rsidRPr="006B246E">
        <w:rPr>
          <w:b/>
          <w:bCs/>
          <w:i/>
          <w:color w:val="000000"/>
          <w:szCs w:val="24"/>
        </w:rPr>
        <w:t>Z</w:t>
      </w:r>
      <w:r w:rsidRPr="006B246E">
        <w:rPr>
          <w:b/>
          <w:i/>
          <w:color w:val="000000"/>
          <w:szCs w:val="24"/>
        </w:rPr>
        <w:t xml:space="preserve">aprojektowanie i wykonanie </w:t>
      </w:r>
      <w:r w:rsidRPr="006B246E">
        <w:rPr>
          <w:i/>
          <w:color w:val="000000"/>
          <w:szCs w:val="24"/>
        </w:rPr>
        <w:t>robót budowlanych</w:t>
      </w:r>
      <w:r w:rsidRPr="006B246E">
        <w:rPr>
          <w:b/>
          <w:i/>
          <w:color w:val="000000"/>
          <w:szCs w:val="24"/>
        </w:rPr>
        <w:t xml:space="preserve"> </w:t>
      </w:r>
      <w:r w:rsidRPr="006B246E">
        <w:rPr>
          <w:i/>
          <w:color w:val="000000"/>
          <w:szCs w:val="24"/>
        </w:rPr>
        <w:t xml:space="preserve">pn.: </w:t>
      </w:r>
      <w:bookmarkStart w:id="0" w:name="_Hlk535921045"/>
      <w:r w:rsidR="00255C57">
        <w:rPr>
          <w:b/>
          <w:sz w:val="22"/>
          <w:szCs w:val="22"/>
        </w:rPr>
        <w:t>„</w:t>
      </w:r>
      <w:bookmarkStart w:id="1" w:name="_Hlk4402606"/>
      <w:bookmarkEnd w:id="0"/>
      <w:r w:rsidR="00255C57">
        <w:rPr>
          <w:rFonts w:eastAsia="Calibri"/>
          <w:b/>
          <w:i/>
          <w:szCs w:val="24"/>
          <w:lang w:eastAsia="en-US"/>
        </w:rPr>
        <w:t>Budowa Otwartej Strefy Aktywności (OSA) EDYCJA 2019 przy Powiatowym Centrum Edukacyjnym</w:t>
      </w:r>
      <w:bookmarkEnd w:id="1"/>
      <w:r w:rsidR="00255C57">
        <w:rPr>
          <w:rFonts w:eastAsia="Calibri"/>
          <w:b/>
          <w:i/>
          <w:szCs w:val="24"/>
          <w:lang w:eastAsia="en-US"/>
        </w:rPr>
        <w:t>, ul. Pionierów 16, 84-300 Lębork w wariancie podstawowym”</w:t>
      </w:r>
    </w:p>
    <w:p w:rsidR="008F1E65" w:rsidRDefault="008F1E65" w:rsidP="00104ADC">
      <w:pPr>
        <w:spacing w:after="120" w:line="276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  <w:bookmarkStart w:id="2" w:name="_GoBack"/>
      <w:bookmarkEnd w:id="2"/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Default="008F1E65" w:rsidP="00A61DBF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>nie podlegam wykluczeniu z postępowania</w:t>
      </w:r>
      <w:r w:rsidR="00773B86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>na podstawie art. 24 ust. 1 pkt. 12-22 oraz art. 24 ust 5</w:t>
      </w:r>
      <w:r w:rsidR="008D5D39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 xml:space="preserve">ustawy </w:t>
      </w:r>
      <w:proofErr w:type="spellStart"/>
      <w:r w:rsidR="00773B86" w:rsidRPr="00773B86">
        <w:rPr>
          <w:sz w:val="21"/>
          <w:szCs w:val="21"/>
        </w:rPr>
        <w:t>Pzp</w:t>
      </w:r>
      <w:proofErr w:type="spellEnd"/>
      <w:r w:rsidR="00840A1D">
        <w:rPr>
          <w:sz w:val="21"/>
          <w:szCs w:val="21"/>
        </w:rPr>
        <w:t xml:space="preserve">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A61DBF" w:rsidRDefault="00A61DBF" w:rsidP="00A61DBF">
      <w:pPr>
        <w:spacing w:before="120" w:line="276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A61DBF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footerReference w:type="default" r:id="rId8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7C" w:rsidRDefault="00E8717C" w:rsidP="00544BA9">
      <w:r>
        <w:separator/>
      </w:r>
    </w:p>
  </w:endnote>
  <w:endnote w:type="continuationSeparator" w:id="0">
    <w:p w:rsidR="00E8717C" w:rsidRDefault="00E8717C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7134"/>
      <w:docPartObj>
        <w:docPartGallery w:val="Page Numbers (Bottom of Page)"/>
        <w:docPartUnique/>
      </w:docPartObj>
    </w:sdtPr>
    <w:sdtEndPr/>
    <w:sdtContent>
      <w:bookmarkStart w:id="3" w:name="_Hlk2942242" w:displacedByCustomXml="prev"/>
      <w:p w:rsidR="006B246E" w:rsidRPr="006B246E" w:rsidRDefault="006B246E" w:rsidP="006B246E">
        <w:pPr>
          <w:pStyle w:val="Stopka"/>
          <w:pBdr>
            <w:top w:val="single" w:sz="4" w:space="1" w:color="auto"/>
          </w:pBdr>
          <w:jc w:val="center"/>
          <w:rPr>
            <w:sz w:val="20"/>
            <w:lang w:val="x-none" w:eastAsia="x-none"/>
          </w:rPr>
        </w:pPr>
        <w:r w:rsidRPr="006B246E">
          <w:rPr>
            <w:sz w:val="20"/>
            <w:lang w:val="x-none" w:eastAsia="x-none"/>
          </w:rPr>
          <w:t xml:space="preserve"> </w:t>
        </w:r>
      </w:p>
      <w:bookmarkEnd w:id="3"/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104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7C" w:rsidRDefault="00E8717C" w:rsidP="00544BA9">
      <w:r>
        <w:separator/>
      </w:r>
    </w:p>
  </w:footnote>
  <w:footnote w:type="continuationSeparator" w:id="0">
    <w:p w:rsidR="00E8717C" w:rsidRDefault="00E8717C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4ADC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C57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41DDF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17C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0E5D17-D1BF-4947-814F-596C136C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2C2C-8C93-4C43-B970-99D36E9C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Kisielewska</cp:lastModifiedBy>
  <cp:revision>11</cp:revision>
  <cp:lastPrinted>2016-08-08T12:08:00Z</cp:lastPrinted>
  <dcterms:created xsi:type="dcterms:W3CDTF">2018-09-14T08:05:00Z</dcterms:created>
  <dcterms:modified xsi:type="dcterms:W3CDTF">2019-07-15T12:53:00Z</dcterms:modified>
</cp:coreProperties>
</file>