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6E1B" w:rsidRPr="003E72FB" w:rsidRDefault="004F6E1B" w:rsidP="004F6E1B">
      <w:pPr>
        <w:pStyle w:val="bodytext"/>
        <w:spacing w:before="0" w:beforeAutospacing="0" w:after="0" w:afterAutospacing="0" w:line="276" w:lineRule="auto"/>
        <w:jc w:val="center"/>
        <w:rPr>
          <w:rFonts w:ascii="Cambria" w:hAnsi="Cambria" w:cs="Arial"/>
          <w:i/>
          <w:sz w:val="18"/>
          <w:szCs w:val="18"/>
        </w:rPr>
      </w:pPr>
    </w:p>
    <w:p w:rsidR="00982A22" w:rsidRPr="00457021" w:rsidRDefault="00982A22" w:rsidP="00982A22">
      <w:pPr>
        <w:pStyle w:val="pkt"/>
        <w:autoSpaceDE w:val="0"/>
        <w:autoSpaceDN w:val="0"/>
        <w:spacing w:before="100" w:beforeAutospacing="1" w:after="100" w:afterAutospacing="1" w:line="276" w:lineRule="auto"/>
        <w:ind w:left="0" w:firstLine="0"/>
        <w:jc w:val="left"/>
        <w:rPr>
          <w:rFonts w:ascii="Cambria" w:hAnsi="Cambria" w:cs="Arial"/>
          <w:b/>
          <w:sz w:val="20"/>
          <w:szCs w:val="20"/>
        </w:rPr>
      </w:pPr>
      <w:r w:rsidRPr="00457021">
        <w:rPr>
          <w:rFonts w:ascii="Cambria" w:hAnsi="Cambria" w:cs="Arial"/>
          <w:sz w:val="20"/>
          <w:szCs w:val="20"/>
        </w:rPr>
        <w:t>PO.2</w:t>
      </w:r>
      <w:r w:rsidR="00647E87" w:rsidRPr="00457021">
        <w:rPr>
          <w:rFonts w:ascii="Cambria" w:hAnsi="Cambria" w:cs="Arial"/>
          <w:sz w:val="20"/>
          <w:szCs w:val="20"/>
        </w:rPr>
        <w:t>7</w:t>
      </w:r>
      <w:r w:rsidRPr="00457021">
        <w:rPr>
          <w:rFonts w:ascii="Cambria" w:hAnsi="Cambria" w:cs="Arial"/>
          <w:sz w:val="20"/>
          <w:szCs w:val="20"/>
        </w:rPr>
        <w:t>2.1</w:t>
      </w:r>
      <w:r w:rsidR="00584775" w:rsidRPr="00457021">
        <w:rPr>
          <w:rFonts w:ascii="Cambria" w:hAnsi="Cambria" w:cs="Arial"/>
          <w:sz w:val="20"/>
          <w:szCs w:val="20"/>
        </w:rPr>
        <w:t>.</w:t>
      </w:r>
      <w:r w:rsidR="0073267B" w:rsidRPr="00457021">
        <w:rPr>
          <w:rFonts w:ascii="Cambria" w:hAnsi="Cambria" w:cs="Arial"/>
          <w:sz w:val="20"/>
          <w:szCs w:val="20"/>
        </w:rPr>
        <w:t>1</w:t>
      </w:r>
      <w:r w:rsidR="00457021" w:rsidRPr="00457021">
        <w:rPr>
          <w:rFonts w:ascii="Cambria" w:hAnsi="Cambria" w:cs="Arial"/>
          <w:sz w:val="20"/>
          <w:szCs w:val="20"/>
        </w:rPr>
        <w:t>6.</w:t>
      </w:r>
      <w:r w:rsidR="008A7770" w:rsidRPr="00457021">
        <w:rPr>
          <w:rFonts w:ascii="Cambria" w:hAnsi="Cambria" w:cs="Arial"/>
          <w:sz w:val="20"/>
          <w:szCs w:val="20"/>
        </w:rPr>
        <w:t>201</w:t>
      </w:r>
      <w:r w:rsidR="00CC597A" w:rsidRPr="00457021">
        <w:rPr>
          <w:rFonts w:ascii="Cambria" w:hAnsi="Cambria" w:cs="Arial"/>
          <w:sz w:val="20"/>
          <w:szCs w:val="20"/>
        </w:rPr>
        <w:t>9</w:t>
      </w:r>
    </w:p>
    <w:p w:rsidR="00217273" w:rsidRPr="00457021" w:rsidRDefault="00217273" w:rsidP="00567570">
      <w:pPr>
        <w:pStyle w:val="Nagwek"/>
        <w:spacing w:before="100" w:beforeAutospacing="1" w:after="100" w:afterAutospacing="1" w:line="276" w:lineRule="auto"/>
        <w:rPr>
          <w:rFonts w:ascii="Cambria" w:hAnsi="Cambria" w:cs="Arial"/>
        </w:rPr>
      </w:pPr>
    </w:p>
    <w:p w:rsidR="00C30E17" w:rsidRPr="00457021" w:rsidRDefault="00C30E17" w:rsidP="00217273">
      <w:pPr>
        <w:pStyle w:val="Nagwek"/>
        <w:spacing w:before="100" w:beforeAutospacing="1" w:after="100" w:afterAutospacing="1" w:line="276" w:lineRule="auto"/>
        <w:jc w:val="center"/>
        <w:rPr>
          <w:rFonts w:ascii="Cambria" w:hAnsi="Cambria" w:cs="Arial"/>
          <w:b/>
          <w:sz w:val="22"/>
        </w:rPr>
      </w:pPr>
      <w:r w:rsidRPr="00457021">
        <w:rPr>
          <w:rFonts w:ascii="Cambria" w:hAnsi="Cambria" w:cs="Arial"/>
          <w:b/>
          <w:sz w:val="22"/>
        </w:rPr>
        <w:t>SPECYFIKACJA ISTOTNYCH WARUNKÓW ZAMÓWIENIA</w:t>
      </w:r>
    </w:p>
    <w:p w:rsidR="00C30E17" w:rsidRPr="00457021" w:rsidRDefault="00C30E17" w:rsidP="00567570">
      <w:pPr>
        <w:spacing w:before="100" w:beforeAutospacing="1" w:after="100" w:afterAutospacing="1" w:line="276" w:lineRule="auto"/>
        <w:jc w:val="center"/>
        <w:rPr>
          <w:rFonts w:ascii="Cambria" w:hAnsi="Cambria" w:cs="Arial"/>
          <w:b/>
          <w:sz w:val="22"/>
          <w:vertAlign w:val="superscript"/>
        </w:rPr>
      </w:pPr>
      <w:r w:rsidRPr="00457021">
        <w:rPr>
          <w:rFonts w:ascii="Cambria" w:hAnsi="Cambria" w:cs="Arial"/>
          <w:b/>
          <w:sz w:val="22"/>
        </w:rPr>
        <w:t>- dalej zwana „SIWZ”</w:t>
      </w:r>
    </w:p>
    <w:p w:rsidR="007F28C1" w:rsidRPr="00457021" w:rsidRDefault="00A16A57" w:rsidP="00A16A57">
      <w:pPr>
        <w:pStyle w:val="pkt"/>
        <w:tabs>
          <w:tab w:val="left" w:pos="3853"/>
        </w:tabs>
        <w:spacing w:before="100" w:beforeAutospacing="1" w:after="100" w:afterAutospacing="1" w:line="276" w:lineRule="auto"/>
        <w:ind w:left="0" w:firstLine="0"/>
        <w:rPr>
          <w:rFonts w:ascii="Cambria" w:hAnsi="Cambria" w:cs="Arial"/>
          <w:sz w:val="20"/>
          <w:szCs w:val="20"/>
        </w:rPr>
      </w:pPr>
      <w:r w:rsidRPr="00457021">
        <w:rPr>
          <w:rFonts w:ascii="Cambria" w:hAnsi="Cambria" w:cs="Arial"/>
          <w:sz w:val="20"/>
          <w:szCs w:val="20"/>
        </w:rPr>
        <w:tab/>
      </w:r>
    </w:p>
    <w:p w:rsidR="009E5225" w:rsidRPr="00457021" w:rsidRDefault="00FC59EE" w:rsidP="00567570">
      <w:pPr>
        <w:pStyle w:val="pkt"/>
        <w:spacing w:before="100" w:beforeAutospacing="1" w:after="100" w:afterAutospacing="1" w:line="276" w:lineRule="auto"/>
        <w:ind w:left="0" w:firstLine="0"/>
        <w:rPr>
          <w:rFonts w:ascii="Cambria" w:hAnsi="Cambria" w:cs="Arial"/>
          <w:sz w:val="22"/>
          <w:szCs w:val="20"/>
        </w:rPr>
      </w:pPr>
      <w:r w:rsidRPr="00457021">
        <w:rPr>
          <w:rFonts w:ascii="Cambria" w:hAnsi="Cambria" w:cs="Arial"/>
          <w:sz w:val="22"/>
          <w:szCs w:val="20"/>
        </w:rPr>
        <w:t>P</w:t>
      </w:r>
      <w:r w:rsidR="00C30E17" w:rsidRPr="00457021">
        <w:rPr>
          <w:rFonts w:ascii="Cambria" w:hAnsi="Cambria" w:cs="Arial"/>
          <w:sz w:val="22"/>
          <w:szCs w:val="20"/>
        </w:rPr>
        <w:t xml:space="preserve">ostępowanie o udzielenie zamówienia publicznego - dalej zwane „postępowaniem” - jest prowadzone zgodnie z przepisami ustawy z dnia 29 stycznia 2004 r. - Prawo zamówień publicznych (Dz. U. </w:t>
      </w:r>
      <w:r w:rsidR="00CC5EC7" w:rsidRPr="00457021">
        <w:rPr>
          <w:rFonts w:ascii="Cambria" w:hAnsi="Cambria" w:cs="Arial"/>
          <w:sz w:val="22"/>
          <w:szCs w:val="20"/>
        </w:rPr>
        <w:t>z 201</w:t>
      </w:r>
      <w:r w:rsidR="00BB5224" w:rsidRPr="00457021">
        <w:rPr>
          <w:rFonts w:ascii="Cambria" w:hAnsi="Cambria" w:cs="Arial"/>
          <w:sz w:val="22"/>
          <w:szCs w:val="20"/>
        </w:rPr>
        <w:t>8</w:t>
      </w:r>
      <w:r w:rsidR="00C30E17" w:rsidRPr="00457021">
        <w:rPr>
          <w:rFonts w:ascii="Cambria" w:hAnsi="Cambria" w:cs="Arial"/>
          <w:sz w:val="22"/>
          <w:szCs w:val="20"/>
        </w:rPr>
        <w:t xml:space="preserve"> r. </w:t>
      </w:r>
      <w:r w:rsidR="00CC5EC7" w:rsidRPr="00457021">
        <w:rPr>
          <w:rFonts w:ascii="Cambria" w:hAnsi="Cambria" w:cs="Arial"/>
          <w:sz w:val="22"/>
          <w:szCs w:val="20"/>
        </w:rPr>
        <w:t>poz. 19</w:t>
      </w:r>
      <w:r w:rsidR="00BB5224" w:rsidRPr="00457021">
        <w:rPr>
          <w:rFonts w:ascii="Cambria" w:hAnsi="Cambria" w:cs="Arial"/>
          <w:sz w:val="22"/>
          <w:szCs w:val="20"/>
        </w:rPr>
        <w:t>86</w:t>
      </w:r>
      <w:r w:rsidR="00872CDE" w:rsidRPr="00457021">
        <w:rPr>
          <w:rFonts w:ascii="Cambria" w:hAnsi="Cambria" w:cs="Arial"/>
          <w:sz w:val="22"/>
          <w:szCs w:val="20"/>
        </w:rPr>
        <w:t xml:space="preserve"> z późn. zm.</w:t>
      </w:r>
      <w:r w:rsidR="00C30E17" w:rsidRPr="00457021">
        <w:rPr>
          <w:rFonts w:ascii="Cambria" w:hAnsi="Cambria" w:cs="Arial"/>
          <w:sz w:val="22"/>
          <w:szCs w:val="20"/>
        </w:rPr>
        <w:t>), dalej zwanej „Pzp”</w:t>
      </w:r>
      <w:r w:rsidR="004C759E" w:rsidRPr="00457021">
        <w:rPr>
          <w:rFonts w:ascii="Cambria" w:hAnsi="Cambria" w:cs="Arial"/>
          <w:sz w:val="22"/>
          <w:szCs w:val="20"/>
        </w:rPr>
        <w:t xml:space="preserve">. </w:t>
      </w:r>
    </w:p>
    <w:p w:rsidR="00C30E17" w:rsidRPr="00457021" w:rsidRDefault="00C30E17" w:rsidP="00567570">
      <w:pPr>
        <w:pStyle w:val="pkt"/>
        <w:spacing w:before="100" w:beforeAutospacing="1" w:after="100" w:afterAutospacing="1" w:line="276" w:lineRule="auto"/>
        <w:ind w:left="0" w:firstLine="0"/>
        <w:rPr>
          <w:rFonts w:ascii="Cambria" w:hAnsi="Cambria" w:cs="Arial"/>
          <w:sz w:val="20"/>
          <w:szCs w:val="20"/>
        </w:rPr>
      </w:pPr>
    </w:p>
    <w:p w:rsidR="00DC5066" w:rsidRPr="00457021" w:rsidRDefault="00DC5066" w:rsidP="00567570">
      <w:pPr>
        <w:spacing w:before="100" w:beforeAutospacing="1" w:after="100" w:afterAutospacing="1" w:line="276" w:lineRule="auto"/>
        <w:rPr>
          <w:rFonts w:ascii="Cambria" w:hAnsi="Cambria" w:cs="Arial"/>
        </w:rPr>
      </w:pPr>
    </w:p>
    <w:p w:rsidR="00945B4E" w:rsidRPr="00457021" w:rsidRDefault="00945B4E" w:rsidP="00567570">
      <w:pPr>
        <w:spacing w:before="100" w:beforeAutospacing="1" w:after="100" w:afterAutospacing="1" w:line="276" w:lineRule="auto"/>
        <w:rPr>
          <w:rFonts w:ascii="Cambria" w:hAnsi="Cambria" w:cs="Arial"/>
        </w:rPr>
      </w:pPr>
    </w:p>
    <w:p w:rsidR="004A146C" w:rsidRPr="00457021" w:rsidRDefault="004A146C" w:rsidP="00567570">
      <w:pPr>
        <w:pStyle w:val="pkt"/>
        <w:autoSpaceDE w:val="0"/>
        <w:autoSpaceDN w:val="0"/>
        <w:spacing w:before="100" w:beforeAutospacing="1" w:after="100" w:afterAutospacing="1" w:line="276" w:lineRule="auto"/>
        <w:ind w:left="0" w:firstLine="0"/>
        <w:jc w:val="center"/>
        <w:rPr>
          <w:rFonts w:ascii="Cambria" w:hAnsi="Cambria" w:cs="Arial"/>
          <w:b/>
          <w:sz w:val="20"/>
          <w:szCs w:val="20"/>
        </w:rPr>
      </w:pPr>
      <w:r w:rsidRPr="00457021">
        <w:rPr>
          <w:rFonts w:ascii="Cambria" w:hAnsi="Cambria" w:cs="Arial"/>
          <w:b/>
          <w:sz w:val="20"/>
          <w:szCs w:val="20"/>
        </w:rPr>
        <w:t xml:space="preserve">Nazwa nadana zamówieniu: </w:t>
      </w:r>
    </w:p>
    <w:p w:rsidR="004A146C" w:rsidRPr="00457021" w:rsidRDefault="0079718E" w:rsidP="006A78E0">
      <w:pPr>
        <w:pStyle w:val="pkt"/>
        <w:spacing w:before="100" w:beforeAutospacing="1" w:after="100" w:afterAutospacing="1" w:line="276" w:lineRule="auto"/>
        <w:ind w:left="0" w:firstLine="0"/>
        <w:rPr>
          <w:rFonts w:ascii="Cambria" w:hAnsi="Cambria" w:cs="Arial"/>
          <w:sz w:val="20"/>
          <w:szCs w:val="20"/>
        </w:rPr>
      </w:pPr>
      <w:r w:rsidRPr="00457021">
        <w:rPr>
          <w:rFonts w:ascii="Cambria" w:hAnsi="Cambria"/>
          <w:b/>
          <w:sz w:val="22"/>
          <w:szCs w:val="22"/>
          <w:lang w:eastAsia="en-US"/>
        </w:rPr>
        <w:t xml:space="preserve">Dostawa </w:t>
      </w:r>
      <w:r w:rsidR="00BE6C95" w:rsidRPr="00457021">
        <w:rPr>
          <w:rFonts w:ascii="Cambria" w:hAnsi="Cambria"/>
          <w:b/>
          <w:sz w:val="22"/>
          <w:szCs w:val="22"/>
          <w:lang w:eastAsia="en-US"/>
        </w:rPr>
        <w:t>wyposażenia do pracowni szkolnych</w:t>
      </w:r>
      <w:r w:rsidR="0001729C" w:rsidRPr="00457021">
        <w:rPr>
          <w:rFonts w:ascii="Cambria" w:hAnsi="Cambria"/>
          <w:b/>
          <w:sz w:val="22"/>
          <w:szCs w:val="22"/>
          <w:lang w:eastAsia="en-US"/>
        </w:rPr>
        <w:t xml:space="preserve"> PCE</w:t>
      </w:r>
      <w:r w:rsidR="00CC597A" w:rsidRPr="00457021">
        <w:rPr>
          <w:rFonts w:ascii="Cambria" w:hAnsi="Cambria"/>
          <w:b/>
          <w:sz w:val="22"/>
          <w:szCs w:val="22"/>
          <w:lang w:eastAsia="en-US"/>
        </w:rPr>
        <w:t xml:space="preserve"> (</w:t>
      </w:r>
      <w:r w:rsidR="00457021" w:rsidRPr="00457021">
        <w:rPr>
          <w:rFonts w:ascii="Cambria" w:hAnsi="Cambria"/>
          <w:b/>
          <w:sz w:val="22"/>
          <w:szCs w:val="22"/>
          <w:lang w:eastAsia="en-US"/>
        </w:rPr>
        <w:t>5</w:t>
      </w:r>
      <w:r w:rsidR="00CC597A" w:rsidRPr="00457021">
        <w:rPr>
          <w:rFonts w:ascii="Cambria" w:hAnsi="Cambria"/>
          <w:b/>
          <w:sz w:val="22"/>
          <w:szCs w:val="22"/>
          <w:lang w:eastAsia="en-US"/>
        </w:rPr>
        <w:t>)</w:t>
      </w:r>
      <w:r w:rsidRPr="00457021">
        <w:rPr>
          <w:rFonts w:ascii="Cambria" w:hAnsi="Cambria"/>
          <w:b/>
          <w:sz w:val="22"/>
          <w:szCs w:val="22"/>
          <w:lang w:eastAsia="en-US"/>
        </w:rPr>
        <w:t xml:space="preserve"> </w:t>
      </w:r>
      <w:r w:rsidRPr="00457021">
        <w:rPr>
          <w:rFonts w:ascii="Cambria" w:hAnsi="Cambria"/>
          <w:sz w:val="20"/>
          <w:szCs w:val="20"/>
          <w:lang w:eastAsia="en-US"/>
        </w:rPr>
        <w:t>w ramach projektu „Zawodowcy na topie – podniesienie jakości szkolnictwa zawodowego w powiecie lęborskim poprzez przebudowę, modernizację  infrastruktury szkół zawodowych w Lęborku, ich wyposażenie  i doposażenie oraz kształcenie ustawiczne” współfinansowanego ze środków Europejskiego Funduszu Rozwoju Regionalnego w ramach Regionalnego Programu Operacyjnego Województwa Pomorskiego na lata 2014-2020 (Oś Priorytetowa IV Kształcenie Zawodowe, Działanie 4.1 Infrastruktura ponadgimnazjalnych szkół zawodowych</w:t>
      </w:r>
      <w:r w:rsidR="00874E8F" w:rsidRPr="00457021">
        <w:rPr>
          <w:rFonts w:ascii="Cambria" w:hAnsi="Cambria"/>
          <w:sz w:val="20"/>
          <w:szCs w:val="20"/>
          <w:lang w:eastAsia="en-US"/>
        </w:rPr>
        <w:t>)</w:t>
      </w:r>
    </w:p>
    <w:p w:rsidR="008B418C" w:rsidRPr="00457021" w:rsidRDefault="008B418C" w:rsidP="00567570">
      <w:pPr>
        <w:spacing w:before="100" w:beforeAutospacing="1" w:after="100" w:afterAutospacing="1" w:line="276" w:lineRule="auto"/>
        <w:rPr>
          <w:rFonts w:ascii="Cambria" w:hAnsi="Cambria" w:cs="Arial"/>
        </w:rPr>
      </w:pPr>
    </w:p>
    <w:p w:rsidR="00217273" w:rsidRPr="00457021" w:rsidRDefault="00217273" w:rsidP="00567570">
      <w:pPr>
        <w:spacing w:before="100" w:beforeAutospacing="1" w:after="100" w:afterAutospacing="1" w:line="276" w:lineRule="auto"/>
        <w:rPr>
          <w:rFonts w:ascii="Cambria" w:hAnsi="Cambria" w:cs="Arial"/>
        </w:rPr>
      </w:pPr>
    </w:p>
    <w:p w:rsidR="00217273" w:rsidRPr="00457021" w:rsidRDefault="00217273" w:rsidP="00567570">
      <w:pPr>
        <w:spacing w:before="100" w:beforeAutospacing="1" w:after="100" w:afterAutospacing="1" w:line="276" w:lineRule="auto"/>
        <w:rPr>
          <w:rFonts w:ascii="Cambria" w:hAnsi="Cambria" w:cs="Arial"/>
        </w:rPr>
      </w:pPr>
    </w:p>
    <w:p w:rsidR="00A63720" w:rsidRPr="00457021" w:rsidRDefault="00A63720" w:rsidP="00567570">
      <w:pPr>
        <w:spacing w:before="100" w:beforeAutospacing="1" w:after="100" w:afterAutospacing="1" w:line="276" w:lineRule="auto"/>
        <w:rPr>
          <w:rFonts w:ascii="Cambria" w:hAnsi="Cambria" w:cs="Arial"/>
        </w:rPr>
      </w:pPr>
    </w:p>
    <w:p w:rsidR="00217273" w:rsidRPr="00457021" w:rsidRDefault="00217273" w:rsidP="00567570">
      <w:pPr>
        <w:spacing w:before="100" w:beforeAutospacing="1" w:after="100" w:afterAutospacing="1" w:line="276" w:lineRule="auto"/>
        <w:rPr>
          <w:rFonts w:ascii="Cambria" w:hAnsi="Cambria" w:cs="Arial"/>
        </w:rPr>
      </w:pPr>
    </w:p>
    <w:p w:rsidR="00217273" w:rsidRPr="00457021" w:rsidRDefault="00217273" w:rsidP="00567570">
      <w:pPr>
        <w:spacing w:before="100" w:beforeAutospacing="1" w:after="100" w:afterAutospacing="1" w:line="276" w:lineRule="auto"/>
        <w:rPr>
          <w:rFonts w:ascii="Cambria" w:hAnsi="Cambria" w:cs="Arial"/>
        </w:rPr>
      </w:pPr>
    </w:p>
    <w:p w:rsidR="00DC5066" w:rsidRPr="00457021" w:rsidRDefault="00FF48CC" w:rsidP="00FF48CC">
      <w:pPr>
        <w:spacing w:before="100" w:beforeAutospacing="1" w:after="100" w:afterAutospacing="1" w:line="276" w:lineRule="auto"/>
        <w:jc w:val="center"/>
        <w:rPr>
          <w:rFonts w:ascii="Cambria" w:hAnsi="Cambria" w:cs="Arial"/>
        </w:rPr>
      </w:pPr>
      <w:r w:rsidRPr="00457021">
        <w:rPr>
          <w:rFonts w:ascii="Cambria" w:hAnsi="Cambria" w:cs="Arial"/>
        </w:rPr>
        <w:t>Ogłoszenie nr</w:t>
      </w:r>
      <w:r w:rsidR="004508DB" w:rsidRPr="00457021">
        <w:rPr>
          <w:rFonts w:ascii="Cambria" w:hAnsi="Cambria" w:cs="Arial"/>
        </w:rPr>
        <w:t xml:space="preserve"> </w:t>
      </w:r>
      <w:r w:rsidR="00457021" w:rsidRPr="00457021">
        <w:rPr>
          <w:rFonts w:ascii="Cambria" w:hAnsi="Cambria" w:cs="Arial"/>
        </w:rPr>
        <w:t xml:space="preserve"> </w:t>
      </w:r>
      <w:r w:rsidR="00A53671">
        <w:rPr>
          <w:rFonts w:ascii="Cambria" w:hAnsi="Cambria" w:cs="Arial"/>
        </w:rPr>
        <w:t>578618</w:t>
      </w:r>
      <w:bookmarkStart w:id="0" w:name="_GoBack"/>
      <w:bookmarkEnd w:id="0"/>
      <w:r w:rsidR="006060B1" w:rsidRPr="00457021">
        <w:rPr>
          <w:rFonts w:ascii="Cambria" w:hAnsi="Cambria" w:cs="Arial"/>
        </w:rPr>
        <w:t xml:space="preserve"> </w:t>
      </w:r>
      <w:r w:rsidR="00BF72A1" w:rsidRPr="00457021">
        <w:rPr>
          <w:rFonts w:ascii="Cambria" w:hAnsi="Cambria" w:cs="Arial"/>
        </w:rPr>
        <w:t>-</w:t>
      </w:r>
      <w:r w:rsidR="00A9595F" w:rsidRPr="00457021">
        <w:rPr>
          <w:rFonts w:ascii="Cambria" w:hAnsi="Cambria" w:cs="Arial"/>
        </w:rPr>
        <w:t>N</w:t>
      </w:r>
      <w:r w:rsidR="00BF72A1" w:rsidRPr="00457021">
        <w:rPr>
          <w:rFonts w:ascii="Cambria" w:hAnsi="Cambria" w:cs="Arial"/>
        </w:rPr>
        <w:t>-20</w:t>
      </w:r>
      <w:r w:rsidR="00584510" w:rsidRPr="00457021">
        <w:rPr>
          <w:rFonts w:ascii="Cambria" w:hAnsi="Cambria" w:cs="Arial"/>
        </w:rPr>
        <w:t>1</w:t>
      </w:r>
      <w:r w:rsidR="00CC597A" w:rsidRPr="00457021">
        <w:rPr>
          <w:rFonts w:ascii="Cambria" w:hAnsi="Cambria" w:cs="Arial"/>
        </w:rPr>
        <w:t>9</w:t>
      </w:r>
      <w:r w:rsidR="00584510" w:rsidRPr="00457021">
        <w:rPr>
          <w:rFonts w:ascii="Cambria" w:hAnsi="Cambria" w:cs="Arial"/>
        </w:rPr>
        <w:t xml:space="preserve"> z dnia 201</w:t>
      </w:r>
      <w:r w:rsidR="00CC597A" w:rsidRPr="00457021">
        <w:rPr>
          <w:rFonts w:ascii="Cambria" w:hAnsi="Cambria" w:cs="Arial"/>
        </w:rPr>
        <w:t>9</w:t>
      </w:r>
      <w:r w:rsidR="006060B1" w:rsidRPr="00457021">
        <w:rPr>
          <w:rFonts w:ascii="Cambria" w:hAnsi="Cambria" w:cs="Arial"/>
        </w:rPr>
        <w:t xml:space="preserve"> </w:t>
      </w:r>
      <w:r w:rsidR="004508DB" w:rsidRPr="00457021">
        <w:rPr>
          <w:rFonts w:ascii="Cambria" w:hAnsi="Cambria" w:cs="Arial"/>
        </w:rPr>
        <w:t>– 0</w:t>
      </w:r>
      <w:r w:rsidR="00A53671">
        <w:rPr>
          <w:rFonts w:ascii="Cambria" w:hAnsi="Cambria" w:cs="Arial"/>
        </w:rPr>
        <w:t>7</w:t>
      </w:r>
      <w:r w:rsidR="004508DB" w:rsidRPr="00457021">
        <w:rPr>
          <w:rFonts w:ascii="Cambria" w:hAnsi="Cambria" w:cs="Arial"/>
        </w:rPr>
        <w:t xml:space="preserve"> </w:t>
      </w:r>
      <w:r w:rsidR="00584510" w:rsidRPr="00457021">
        <w:rPr>
          <w:rFonts w:ascii="Cambria" w:hAnsi="Cambria" w:cs="Arial"/>
        </w:rPr>
        <w:t>-</w:t>
      </w:r>
      <w:r w:rsidR="006060B1" w:rsidRPr="00457021">
        <w:rPr>
          <w:rFonts w:ascii="Cambria" w:hAnsi="Cambria" w:cs="Arial"/>
        </w:rPr>
        <w:t xml:space="preserve"> </w:t>
      </w:r>
      <w:r w:rsidR="00A53671">
        <w:rPr>
          <w:rFonts w:ascii="Cambria" w:hAnsi="Cambria" w:cs="Arial"/>
        </w:rPr>
        <w:t>25</w:t>
      </w:r>
      <w:r w:rsidR="006060B1" w:rsidRPr="00457021">
        <w:rPr>
          <w:rFonts w:ascii="Cambria" w:hAnsi="Cambria" w:cs="Arial"/>
        </w:rPr>
        <w:t xml:space="preserve">     </w:t>
      </w:r>
    </w:p>
    <w:p w:rsidR="00FF48CC" w:rsidRPr="00457021" w:rsidRDefault="00FF48CC" w:rsidP="00567570">
      <w:pPr>
        <w:spacing w:before="100" w:beforeAutospacing="1" w:after="100" w:afterAutospacing="1" w:line="276" w:lineRule="auto"/>
        <w:rPr>
          <w:rFonts w:ascii="Cambria" w:hAnsi="Cambria" w:cs="Arial"/>
        </w:rPr>
      </w:pPr>
    </w:p>
    <w:p w:rsidR="00BE70B4" w:rsidRPr="00457021" w:rsidRDefault="00BE70B4" w:rsidP="00567570">
      <w:pPr>
        <w:spacing w:before="100" w:beforeAutospacing="1" w:after="100" w:afterAutospacing="1" w:line="276" w:lineRule="auto"/>
        <w:rPr>
          <w:rFonts w:ascii="Cambria" w:hAnsi="Cambria" w:cs="Arial"/>
        </w:rPr>
      </w:pPr>
    </w:p>
    <w:p w:rsidR="00A16A57" w:rsidRPr="00457021" w:rsidRDefault="00A16A57" w:rsidP="00567570">
      <w:pPr>
        <w:spacing w:before="100" w:beforeAutospacing="1" w:after="100" w:afterAutospacing="1" w:line="276" w:lineRule="auto"/>
        <w:rPr>
          <w:rFonts w:ascii="Cambria" w:hAnsi="Cambria" w:cs="Arial"/>
        </w:rPr>
      </w:pPr>
    </w:p>
    <w:p w:rsidR="00A16A57" w:rsidRPr="00457021" w:rsidRDefault="00A16A57" w:rsidP="00567570">
      <w:pPr>
        <w:spacing w:before="100" w:beforeAutospacing="1" w:after="100" w:afterAutospacing="1" w:line="276" w:lineRule="auto"/>
        <w:rPr>
          <w:rFonts w:ascii="Cambria" w:hAnsi="Cambria" w:cs="Arial"/>
        </w:rPr>
      </w:pPr>
    </w:p>
    <w:p w:rsidR="00A25AB9" w:rsidRPr="00457021" w:rsidRDefault="00A25AB9" w:rsidP="00567570">
      <w:pPr>
        <w:spacing w:before="100" w:beforeAutospacing="1" w:after="100" w:afterAutospacing="1" w:line="276" w:lineRule="auto"/>
        <w:rPr>
          <w:rFonts w:ascii="Cambria" w:hAnsi="Cambria" w:cs="Arial"/>
        </w:rPr>
      </w:pPr>
    </w:p>
    <w:p w:rsidR="00A7490D" w:rsidRPr="00457021" w:rsidRDefault="00A7490D" w:rsidP="00567570">
      <w:pPr>
        <w:spacing w:before="100" w:beforeAutospacing="1" w:after="100" w:afterAutospacing="1" w:line="276" w:lineRule="auto"/>
        <w:rPr>
          <w:rFonts w:ascii="Cambria" w:hAnsi="Cambria" w:cs="Arial"/>
        </w:rPr>
      </w:pPr>
    </w:p>
    <w:p w:rsidR="005D6EB8" w:rsidRPr="00457021" w:rsidRDefault="005D6EB8" w:rsidP="00567570">
      <w:pPr>
        <w:spacing w:before="100" w:beforeAutospacing="1" w:after="100" w:afterAutospacing="1" w:line="276" w:lineRule="auto"/>
        <w:rPr>
          <w:rFonts w:ascii="Cambria" w:hAnsi="Cambria" w:cs="Arial"/>
        </w:rPr>
      </w:pPr>
    </w:p>
    <w:p w:rsidR="007F28C1" w:rsidRPr="00457021" w:rsidRDefault="00D762E9" w:rsidP="008B418C">
      <w:pPr>
        <w:pStyle w:val="pkt"/>
        <w:numPr>
          <w:ilvl w:val="0"/>
          <w:numId w:val="1"/>
        </w:numPr>
        <w:tabs>
          <w:tab w:val="num" w:pos="426"/>
        </w:tabs>
        <w:autoSpaceDE w:val="0"/>
        <w:autoSpaceDN w:val="0"/>
        <w:spacing w:before="100" w:beforeAutospacing="1" w:after="100" w:afterAutospacing="1" w:line="276" w:lineRule="auto"/>
        <w:ind w:left="426" w:hanging="426"/>
        <w:rPr>
          <w:rFonts w:ascii="Cambria" w:hAnsi="Cambria" w:cs="Calibri Light"/>
          <w:b/>
          <w:sz w:val="22"/>
          <w:szCs w:val="22"/>
        </w:rPr>
      </w:pPr>
      <w:r w:rsidRPr="00457021">
        <w:rPr>
          <w:rFonts w:ascii="Cambria" w:hAnsi="Cambria" w:cs="Calibri Light"/>
          <w:b/>
          <w:sz w:val="22"/>
          <w:szCs w:val="22"/>
        </w:rPr>
        <w:lastRenderedPageBreak/>
        <w:t xml:space="preserve">Nazwa oraz adres </w:t>
      </w:r>
      <w:r w:rsidR="00E91C67" w:rsidRPr="00457021">
        <w:rPr>
          <w:rFonts w:ascii="Cambria" w:hAnsi="Cambria" w:cs="Calibri Light"/>
          <w:b/>
          <w:sz w:val="22"/>
          <w:szCs w:val="22"/>
        </w:rPr>
        <w:t>z</w:t>
      </w:r>
      <w:r w:rsidR="00C30E17" w:rsidRPr="00457021">
        <w:rPr>
          <w:rFonts w:ascii="Cambria" w:hAnsi="Cambria" w:cs="Calibri Light"/>
          <w:b/>
          <w:sz w:val="22"/>
          <w:szCs w:val="22"/>
        </w:rPr>
        <w:t>amawiającego.</w:t>
      </w:r>
    </w:p>
    <w:p w:rsidR="00780061" w:rsidRPr="00457021" w:rsidRDefault="00780061" w:rsidP="00780061">
      <w:pPr>
        <w:pStyle w:val="pkt"/>
        <w:spacing w:before="100" w:beforeAutospacing="1" w:after="100" w:afterAutospacing="1" w:line="276" w:lineRule="auto"/>
        <w:ind w:left="426" w:firstLine="0"/>
        <w:rPr>
          <w:rFonts w:ascii="Cambria" w:hAnsi="Cambria" w:cs="Calibri Light"/>
          <w:sz w:val="22"/>
          <w:szCs w:val="22"/>
        </w:rPr>
      </w:pPr>
      <w:r w:rsidRPr="00457021">
        <w:rPr>
          <w:rFonts w:ascii="Cambria" w:hAnsi="Cambria" w:cs="Calibri Light"/>
          <w:sz w:val="22"/>
          <w:szCs w:val="22"/>
        </w:rPr>
        <w:t>Powiat Lęborski, ul. Czołgistów 5, 84-300 Lębork</w:t>
      </w:r>
    </w:p>
    <w:p w:rsidR="00CC5EC7" w:rsidRPr="00457021" w:rsidRDefault="00780061" w:rsidP="00780061">
      <w:pPr>
        <w:pStyle w:val="pkt"/>
        <w:spacing w:before="100" w:beforeAutospacing="1" w:after="100" w:afterAutospacing="1" w:line="276" w:lineRule="auto"/>
        <w:ind w:left="426" w:firstLine="0"/>
        <w:rPr>
          <w:rFonts w:ascii="Cambria" w:hAnsi="Cambria" w:cs="Calibri Light"/>
          <w:sz w:val="22"/>
          <w:szCs w:val="22"/>
        </w:rPr>
      </w:pPr>
      <w:r w:rsidRPr="00457021">
        <w:rPr>
          <w:rFonts w:ascii="Cambria" w:hAnsi="Cambria" w:cs="Calibri Light"/>
          <w:sz w:val="22"/>
          <w:szCs w:val="22"/>
        </w:rPr>
        <w:t>Tel. 59 8632-825,</w:t>
      </w:r>
    </w:p>
    <w:p w:rsidR="00780061" w:rsidRPr="00457021" w:rsidRDefault="00780061" w:rsidP="00780061">
      <w:pPr>
        <w:pStyle w:val="pkt"/>
        <w:spacing w:before="100" w:beforeAutospacing="1" w:after="100" w:afterAutospacing="1" w:line="276" w:lineRule="auto"/>
        <w:ind w:left="426" w:firstLine="0"/>
        <w:rPr>
          <w:rFonts w:ascii="Cambria" w:hAnsi="Cambria" w:cs="Calibri Light"/>
          <w:sz w:val="22"/>
          <w:szCs w:val="22"/>
          <w:lang w:val="de-DE"/>
        </w:rPr>
      </w:pPr>
      <w:r w:rsidRPr="00457021">
        <w:rPr>
          <w:rFonts w:ascii="Cambria" w:hAnsi="Cambria" w:cs="Calibri Light"/>
          <w:sz w:val="22"/>
          <w:szCs w:val="22"/>
          <w:lang w:val="de-DE"/>
        </w:rPr>
        <w:t>e-mail: starostwo_lebork@poczta.onet.pl</w:t>
      </w:r>
    </w:p>
    <w:p w:rsidR="00780061" w:rsidRPr="00457021" w:rsidRDefault="00780061" w:rsidP="00780061">
      <w:pPr>
        <w:pStyle w:val="pkt"/>
        <w:spacing w:before="100" w:beforeAutospacing="1" w:after="100" w:afterAutospacing="1" w:line="276" w:lineRule="auto"/>
        <w:ind w:left="426" w:firstLine="0"/>
        <w:rPr>
          <w:rFonts w:ascii="Cambria" w:hAnsi="Cambria" w:cs="Calibri Light"/>
          <w:sz w:val="22"/>
          <w:szCs w:val="22"/>
        </w:rPr>
      </w:pPr>
      <w:r w:rsidRPr="00457021">
        <w:rPr>
          <w:rFonts w:ascii="Cambria" w:hAnsi="Cambria" w:cs="Calibri Light"/>
          <w:sz w:val="22"/>
          <w:szCs w:val="22"/>
        </w:rPr>
        <w:t xml:space="preserve">NIP: 841-160-90-72 </w:t>
      </w:r>
    </w:p>
    <w:p w:rsidR="00780061" w:rsidRPr="00457021" w:rsidRDefault="00780061" w:rsidP="00780061">
      <w:pPr>
        <w:pStyle w:val="pkt"/>
        <w:spacing w:before="100" w:beforeAutospacing="1" w:after="100" w:afterAutospacing="1" w:line="276" w:lineRule="auto"/>
        <w:ind w:left="426" w:firstLine="0"/>
        <w:rPr>
          <w:rFonts w:ascii="Cambria" w:hAnsi="Cambria" w:cs="Calibri Light"/>
          <w:sz w:val="22"/>
          <w:szCs w:val="22"/>
        </w:rPr>
      </w:pPr>
      <w:r w:rsidRPr="00457021">
        <w:rPr>
          <w:rFonts w:ascii="Cambria" w:hAnsi="Cambria" w:cs="Calibri Light"/>
          <w:sz w:val="22"/>
          <w:szCs w:val="22"/>
        </w:rPr>
        <w:t>REGON: 770979648</w:t>
      </w:r>
    </w:p>
    <w:p w:rsidR="00CC5EC7" w:rsidRPr="00457021" w:rsidRDefault="00CC5EC7" w:rsidP="00780061">
      <w:pPr>
        <w:pStyle w:val="pkt"/>
        <w:spacing w:before="100" w:beforeAutospacing="1" w:after="100" w:afterAutospacing="1" w:line="276" w:lineRule="auto"/>
        <w:ind w:left="426" w:firstLine="0"/>
        <w:rPr>
          <w:rFonts w:ascii="Cambria" w:hAnsi="Cambria" w:cs="Calibri Light"/>
          <w:sz w:val="22"/>
          <w:szCs w:val="22"/>
        </w:rPr>
      </w:pPr>
      <w:r w:rsidRPr="00457021">
        <w:rPr>
          <w:rFonts w:ascii="Cambria" w:hAnsi="Cambria" w:cs="Calibri Light"/>
          <w:sz w:val="22"/>
          <w:szCs w:val="22"/>
        </w:rPr>
        <w:t xml:space="preserve">adres strony internetowej: </w:t>
      </w:r>
      <w:hyperlink r:id="rId8" w:history="1">
        <w:r w:rsidRPr="00457021">
          <w:rPr>
            <w:rStyle w:val="Hipercze"/>
            <w:rFonts w:ascii="Cambria" w:hAnsi="Cambria" w:cs="Calibri Light"/>
            <w:sz w:val="22"/>
            <w:szCs w:val="22"/>
          </w:rPr>
          <w:t>http://powiatleborski.bip.gov.pl/</w:t>
        </w:r>
      </w:hyperlink>
    </w:p>
    <w:p w:rsidR="000F78EB" w:rsidRPr="00457021" w:rsidRDefault="000F78EB" w:rsidP="00CC5EC7">
      <w:pPr>
        <w:autoSpaceDE w:val="0"/>
        <w:autoSpaceDN w:val="0"/>
        <w:adjustRightInd w:val="0"/>
        <w:spacing w:before="100" w:beforeAutospacing="1" w:after="100" w:afterAutospacing="1" w:line="276" w:lineRule="auto"/>
        <w:rPr>
          <w:rFonts w:ascii="Cambria" w:hAnsi="Cambria" w:cs="Calibri Light"/>
          <w:b/>
          <w:bCs/>
          <w:sz w:val="22"/>
          <w:szCs w:val="22"/>
        </w:rPr>
      </w:pPr>
    </w:p>
    <w:p w:rsidR="00C30E17" w:rsidRPr="00457021" w:rsidRDefault="00C30E17" w:rsidP="00567570">
      <w:pPr>
        <w:pStyle w:val="pkt"/>
        <w:numPr>
          <w:ilvl w:val="0"/>
          <w:numId w:val="1"/>
        </w:numPr>
        <w:tabs>
          <w:tab w:val="num" w:pos="426"/>
        </w:tabs>
        <w:autoSpaceDE w:val="0"/>
        <w:autoSpaceDN w:val="0"/>
        <w:spacing w:before="100" w:beforeAutospacing="1" w:after="100" w:afterAutospacing="1" w:line="276" w:lineRule="auto"/>
        <w:ind w:left="426" w:hanging="426"/>
        <w:rPr>
          <w:rFonts w:ascii="Cambria" w:hAnsi="Cambria" w:cs="Calibri Light"/>
          <w:b/>
          <w:sz w:val="22"/>
          <w:szCs w:val="22"/>
        </w:rPr>
      </w:pPr>
      <w:r w:rsidRPr="00457021">
        <w:rPr>
          <w:rFonts w:ascii="Cambria" w:hAnsi="Cambria" w:cs="Calibri Light"/>
          <w:b/>
          <w:sz w:val="22"/>
          <w:szCs w:val="22"/>
        </w:rPr>
        <w:t>Tryb udzielenia zamówienia.</w:t>
      </w:r>
    </w:p>
    <w:p w:rsidR="000D3206" w:rsidRPr="00457021" w:rsidRDefault="00E942E1" w:rsidP="008F2BB8">
      <w:pPr>
        <w:pStyle w:val="pkt"/>
        <w:spacing w:before="100" w:beforeAutospacing="1" w:after="100" w:afterAutospacing="1" w:line="276" w:lineRule="auto"/>
        <w:ind w:left="0" w:firstLine="0"/>
        <w:rPr>
          <w:rFonts w:ascii="Cambria" w:hAnsi="Cambria" w:cs="Calibri Light"/>
          <w:sz w:val="22"/>
          <w:szCs w:val="22"/>
        </w:rPr>
      </w:pPr>
      <w:r w:rsidRPr="00457021">
        <w:rPr>
          <w:rFonts w:ascii="Cambria" w:hAnsi="Cambria" w:cs="Calibri Light"/>
          <w:sz w:val="22"/>
          <w:szCs w:val="22"/>
        </w:rPr>
        <w:t>P</w:t>
      </w:r>
      <w:r w:rsidR="006F6878" w:rsidRPr="00457021">
        <w:rPr>
          <w:rFonts w:ascii="Cambria" w:hAnsi="Cambria" w:cs="Calibri Light"/>
          <w:sz w:val="22"/>
          <w:szCs w:val="22"/>
        </w:rPr>
        <w:t>ostępowanie o udzielenie zamówienia publicznego prowadzone jest w trybie przetargu nieograniczonego o wartości szacunkowej nieprzekraczającej kwoty określonej w przepisach wydanych na podstawie art. 11 ust. 8 ustawy, zgodnie z art. 39 ustawy z dnia 29 stycznia</w:t>
      </w:r>
      <w:r w:rsidR="006F6878" w:rsidRPr="00457021">
        <w:rPr>
          <w:rFonts w:ascii="Cambria" w:hAnsi="Cambria"/>
          <w:sz w:val="22"/>
          <w:szCs w:val="22"/>
        </w:rPr>
        <w:t xml:space="preserve"> 2004r. </w:t>
      </w:r>
      <w:r w:rsidR="006F6878" w:rsidRPr="00457021">
        <w:rPr>
          <w:rFonts w:ascii="Cambria" w:hAnsi="Cambria" w:cs="Calibri Light"/>
          <w:sz w:val="22"/>
          <w:szCs w:val="22"/>
        </w:rPr>
        <w:t>Prawo zamówień</w:t>
      </w:r>
      <w:r w:rsidR="00CC5EC7" w:rsidRPr="00457021">
        <w:rPr>
          <w:rFonts w:ascii="Cambria" w:hAnsi="Cambria" w:cs="Calibri Light"/>
          <w:sz w:val="22"/>
          <w:szCs w:val="22"/>
        </w:rPr>
        <w:t xml:space="preserve"> publicznych t.j. (Dz. U. z 201</w:t>
      </w:r>
      <w:r w:rsidR="00BB5224" w:rsidRPr="00457021">
        <w:rPr>
          <w:rFonts w:ascii="Cambria" w:hAnsi="Cambria" w:cs="Calibri Light"/>
          <w:sz w:val="22"/>
          <w:szCs w:val="22"/>
        </w:rPr>
        <w:t>8</w:t>
      </w:r>
      <w:r w:rsidR="00CC5EC7" w:rsidRPr="00457021">
        <w:rPr>
          <w:rFonts w:ascii="Cambria" w:hAnsi="Cambria" w:cs="Calibri Light"/>
          <w:sz w:val="22"/>
          <w:szCs w:val="22"/>
        </w:rPr>
        <w:t xml:space="preserve"> r. poz. 19</w:t>
      </w:r>
      <w:r w:rsidR="00BB5224" w:rsidRPr="00457021">
        <w:rPr>
          <w:rFonts w:ascii="Cambria" w:hAnsi="Cambria" w:cs="Calibri Light"/>
          <w:sz w:val="22"/>
          <w:szCs w:val="22"/>
        </w:rPr>
        <w:t>86</w:t>
      </w:r>
      <w:r w:rsidR="00DA1E8B" w:rsidRPr="00457021">
        <w:rPr>
          <w:rFonts w:ascii="Cambria" w:hAnsi="Cambria" w:cs="Calibri Light"/>
          <w:sz w:val="22"/>
          <w:szCs w:val="22"/>
        </w:rPr>
        <w:t xml:space="preserve"> z późn. zm.</w:t>
      </w:r>
      <w:r w:rsidR="006F6878" w:rsidRPr="00457021">
        <w:rPr>
          <w:rFonts w:ascii="Cambria" w:hAnsi="Cambria" w:cs="Calibri Light"/>
          <w:sz w:val="22"/>
          <w:szCs w:val="22"/>
        </w:rPr>
        <w:t>)</w:t>
      </w:r>
      <w:r w:rsidR="00CC5EC7" w:rsidRPr="00457021">
        <w:rPr>
          <w:rFonts w:ascii="Cambria" w:hAnsi="Cambria" w:cs="Calibri Light"/>
          <w:sz w:val="22"/>
          <w:szCs w:val="22"/>
        </w:rPr>
        <w:t>.</w:t>
      </w:r>
    </w:p>
    <w:p w:rsidR="00C30E17" w:rsidRPr="00457021" w:rsidRDefault="00C30E17" w:rsidP="00567570">
      <w:pPr>
        <w:pStyle w:val="pkt"/>
        <w:numPr>
          <w:ilvl w:val="0"/>
          <w:numId w:val="1"/>
        </w:numPr>
        <w:tabs>
          <w:tab w:val="num" w:pos="426"/>
        </w:tabs>
        <w:autoSpaceDE w:val="0"/>
        <w:autoSpaceDN w:val="0"/>
        <w:spacing w:before="100" w:beforeAutospacing="1" w:after="100" w:afterAutospacing="1" w:line="276" w:lineRule="auto"/>
        <w:ind w:left="426" w:hanging="426"/>
        <w:rPr>
          <w:rFonts w:ascii="Cambria" w:hAnsi="Cambria" w:cs="Calibri Light"/>
          <w:b/>
          <w:sz w:val="22"/>
          <w:szCs w:val="22"/>
        </w:rPr>
      </w:pPr>
      <w:r w:rsidRPr="00457021">
        <w:rPr>
          <w:rFonts w:ascii="Cambria" w:hAnsi="Cambria" w:cs="Calibri Light"/>
          <w:b/>
          <w:sz w:val="22"/>
          <w:szCs w:val="22"/>
        </w:rPr>
        <w:t>Opis przedmiotu zamówienia.</w:t>
      </w:r>
    </w:p>
    <w:p w:rsidR="00CC5EC7" w:rsidRPr="00457021" w:rsidRDefault="00A7490D" w:rsidP="00CC5EC7">
      <w:pPr>
        <w:spacing w:line="276" w:lineRule="auto"/>
        <w:jc w:val="both"/>
        <w:rPr>
          <w:rFonts w:asciiTheme="majorHAnsi" w:eastAsia="Calibri" w:hAnsiTheme="majorHAnsi"/>
          <w:sz w:val="22"/>
          <w:szCs w:val="22"/>
          <w:lang w:eastAsia="en-US"/>
        </w:rPr>
      </w:pPr>
      <w:r w:rsidRPr="00457021">
        <w:rPr>
          <w:rFonts w:ascii="Cambria" w:eastAsia="Calibri" w:hAnsi="Cambria"/>
          <w:sz w:val="22"/>
          <w:szCs w:val="22"/>
          <w:lang w:eastAsia="en-US"/>
        </w:rPr>
        <w:t xml:space="preserve">Przedmiotem </w:t>
      </w:r>
      <w:r w:rsidRPr="00457021">
        <w:rPr>
          <w:rFonts w:asciiTheme="majorHAnsi" w:eastAsia="Calibri" w:hAnsiTheme="majorHAnsi"/>
          <w:sz w:val="22"/>
          <w:szCs w:val="22"/>
          <w:lang w:eastAsia="en-US"/>
        </w:rPr>
        <w:t xml:space="preserve">zamówienia jest </w:t>
      </w:r>
      <w:r w:rsidR="00CC5EC7" w:rsidRPr="00457021">
        <w:rPr>
          <w:rFonts w:asciiTheme="majorHAnsi" w:eastAsia="Calibri" w:hAnsiTheme="majorHAnsi"/>
          <w:sz w:val="22"/>
          <w:szCs w:val="22"/>
          <w:lang w:eastAsia="en-US"/>
        </w:rPr>
        <w:t xml:space="preserve">dostawa </w:t>
      </w:r>
      <w:r w:rsidR="00BE6C95" w:rsidRPr="00457021">
        <w:rPr>
          <w:rFonts w:asciiTheme="majorHAnsi" w:eastAsia="Calibri" w:hAnsiTheme="majorHAnsi"/>
          <w:sz w:val="22"/>
          <w:szCs w:val="22"/>
          <w:lang w:eastAsia="en-US"/>
        </w:rPr>
        <w:t>wyposażenia do pracowni</w:t>
      </w:r>
      <w:r w:rsidR="003739DD" w:rsidRPr="00457021">
        <w:rPr>
          <w:rFonts w:asciiTheme="majorHAnsi" w:eastAsia="Calibri" w:hAnsiTheme="majorHAnsi"/>
          <w:sz w:val="22"/>
          <w:szCs w:val="22"/>
          <w:lang w:eastAsia="en-US"/>
        </w:rPr>
        <w:t xml:space="preserve"> montażu systemów energetyki </w:t>
      </w:r>
      <w:r w:rsidR="00BE6C95" w:rsidRPr="00457021">
        <w:rPr>
          <w:rFonts w:asciiTheme="majorHAnsi" w:eastAsia="Calibri" w:hAnsiTheme="majorHAnsi"/>
          <w:sz w:val="22"/>
          <w:szCs w:val="22"/>
          <w:lang w:eastAsia="en-US"/>
        </w:rPr>
        <w:t>P</w:t>
      </w:r>
      <w:r w:rsidR="00A25DA3" w:rsidRPr="00457021">
        <w:rPr>
          <w:rFonts w:asciiTheme="majorHAnsi" w:eastAsia="Calibri" w:hAnsiTheme="majorHAnsi"/>
          <w:sz w:val="22"/>
          <w:szCs w:val="22"/>
          <w:lang w:eastAsia="en-US"/>
        </w:rPr>
        <w:t xml:space="preserve">owiatowego </w:t>
      </w:r>
      <w:r w:rsidR="00BE6C95" w:rsidRPr="00457021">
        <w:rPr>
          <w:rFonts w:asciiTheme="majorHAnsi" w:eastAsia="Calibri" w:hAnsiTheme="majorHAnsi"/>
          <w:sz w:val="22"/>
          <w:szCs w:val="22"/>
          <w:lang w:eastAsia="en-US"/>
        </w:rPr>
        <w:t>C</w:t>
      </w:r>
      <w:r w:rsidR="00A25DA3" w:rsidRPr="00457021">
        <w:rPr>
          <w:rFonts w:asciiTheme="majorHAnsi" w:eastAsia="Calibri" w:hAnsiTheme="majorHAnsi"/>
          <w:sz w:val="22"/>
          <w:szCs w:val="22"/>
          <w:lang w:eastAsia="en-US"/>
        </w:rPr>
        <w:t xml:space="preserve">entrum </w:t>
      </w:r>
      <w:r w:rsidR="00BE6C95" w:rsidRPr="00457021">
        <w:rPr>
          <w:rFonts w:asciiTheme="majorHAnsi" w:eastAsia="Calibri" w:hAnsiTheme="majorHAnsi"/>
          <w:sz w:val="22"/>
          <w:szCs w:val="22"/>
          <w:lang w:eastAsia="en-US"/>
        </w:rPr>
        <w:t>E</w:t>
      </w:r>
      <w:r w:rsidR="00A25DA3" w:rsidRPr="00457021">
        <w:rPr>
          <w:rFonts w:asciiTheme="majorHAnsi" w:eastAsia="Calibri" w:hAnsiTheme="majorHAnsi"/>
          <w:sz w:val="22"/>
          <w:szCs w:val="22"/>
          <w:lang w:eastAsia="en-US"/>
        </w:rPr>
        <w:t>dukacyjnego</w:t>
      </w:r>
      <w:r w:rsidR="007F0469" w:rsidRPr="00457021">
        <w:rPr>
          <w:rFonts w:asciiTheme="majorHAnsi" w:eastAsia="Calibri" w:hAnsiTheme="majorHAnsi"/>
          <w:sz w:val="22"/>
          <w:szCs w:val="22"/>
          <w:lang w:eastAsia="en-US"/>
        </w:rPr>
        <w:t xml:space="preserve"> w Lęborku</w:t>
      </w:r>
      <w:r w:rsidR="000E72F4" w:rsidRPr="00457021">
        <w:rPr>
          <w:rFonts w:asciiTheme="majorHAnsi" w:eastAsia="Calibri" w:hAnsiTheme="majorHAnsi"/>
          <w:sz w:val="22"/>
          <w:szCs w:val="22"/>
          <w:lang w:eastAsia="en-US"/>
        </w:rPr>
        <w:t>,</w:t>
      </w:r>
      <w:r w:rsidR="00CC5EC7" w:rsidRPr="00457021">
        <w:rPr>
          <w:rFonts w:asciiTheme="majorHAnsi" w:eastAsia="Calibri" w:hAnsiTheme="majorHAnsi"/>
          <w:sz w:val="22"/>
          <w:szCs w:val="22"/>
          <w:lang w:eastAsia="en-US"/>
        </w:rPr>
        <w:t xml:space="preserve"> w ramach projektu „Zawodowcy na topie – podniesienie jakości szkolnictwa zawodowego w powiecie lęborskim poprzez przebudowę, modernizację  infrastruktury szkół zawodowych w Lęborku, ich wyposażenie  i doposażenie oraz kształcenie ustawiczne” współfinansowanego ze środków Europejskiego Funduszu Rozwoju Regionalnego w ramach Regionalnego Programu Operacyjnego Województwa Pomorskiego na lata 2014-2020 (Oś Priorytetowa IV Kształcenie Zawodowe, Działanie 4.1 Infrastruktura ponadgimnazjalnych szkół zawodowych).</w:t>
      </w:r>
    </w:p>
    <w:p w:rsidR="00FF7386" w:rsidRPr="00457021" w:rsidRDefault="00FF7386" w:rsidP="003739DD">
      <w:pPr>
        <w:spacing w:line="276" w:lineRule="auto"/>
        <w:jc w:val="both"/>
        <w:rPr>
          <w:rFonts w:asciiTheme="majorHAnsi" w:hAnsiTheme="majorHAnsi"/>
          <w:sz w:val="22"/>
          <w:szCs w:val="22"/>
          <w:lang w:eastAsia="en-US"/>
        </w:rPr>
      </w:pPr>
    </w:p>
    <w:p w:rsidR="00DF303D" w:rsidRPr="00457021" w:rsidRDefault="00DF303D" w:rsidP="00DF303D">
      <w:pPr>
        <w:spacing w:after="200"/>
        <w:contextualSpacing/>
        <w:jc w:val="both"/>
        <w:rPr>
          <w:rFonts w:asciiTheme="majorHAnsi" w:eastAsia="Calibri" w:hAnsiTheme="majorHAnsi"/>
          <w:sz w:val="22"/>
          <w:szCs w:val="22"/>
          <w:lang w:eastAsia="en-US"/>
        </w:rPr>
      </w:pPr>
      <w:r w:rsidRPr="00457021">
        <w:rPr>
          <w:rFonts w:asciiTheme="majorHAnsi" w:eastAsia="Calibri" w:hAnsiTheme="majorHAnsi"/>
          <w:sz w:val="22"/>
          <w:szCs w:val="22"/>
          <w:lang w:eastAsia="en-US"/>
        </w:rPr>
        <w:t>Wyposażenie stanowiące przedmiot zamówienia musi być profesjonalne i fabrycznie nowe, należytej jakości, sprawne, wolne od jakichkolwiek wad fizycznych, jak również od jakichkolwiek wad prawnych i roszczeń osób trzecich, nie używane, nie powystawowe. Pod pojęciem fabrycznie nowy Zamawiający rozumie produkty wykonane z nowych elementów, bez śladu uszkodzenia, w</w:t>
      </w:r>
      <w:r w:rsidR="00962423" w:rsidRPr="00457021">
        <w:rPr>
          <w:rFonts w:asciiTheme="majorHAnsi" w:eastAsia="Calibri" w:hAnsiTheme="majorHAnsi"/>
          <w:sz w:val="22"/>
          <w:szCs w:val="22"/>
          <w:lang w:eastAsia="en-US"/>
        </w:rPr>
        <w:t> </w:t>
      </w:r>
      <w:r w:rsidRPr="00457021">
        <w:rPr>
          <w:rFonts w:asciiTheme="majorHAnsi" w:eastAsia="Calibri" w:hAnsiTheme="majorHAnsi"/>
          <w:sz w:val="22"/>
          <w:szCs w:val="22"/>
          <w:lang w:eastAsia="en-US"/>
        </w:rPr>
        <w:t>oryginalnych nieotwieranych i fabrycznie zabezpieczonych opakowaniach producenta, np. z</w:t>
      </w:r>
      <w:r w:rsidR="00962423" w:rsidRPr="00457021">
        <w:rPr>
          <w:rFonts w:asciiTheme="majorHAnsi" w:eastAsia="Calibri" w:hAnsiTheme="majorHAnsi"/>
          <w:sz w:val="22"/>
          <w:szCs w:val="22"/>
          <w:lang w:eastAsia="en-US"/>
        </w:rPr>
        <w:t> </w:t>
      </w:r>
      <w:r w:rsidRPr="00457021">
        <w:rPr>
          <w:rFonts w:asciiTheme="majorHAnsi" w:eastAsia="Calibri" w:hAnsiTheme="majorHAnsi"/>
          <w:sz w:val="22"/>
          <w:szCs w:val="22"/>
          <w:lang w:eastAsia="en-US"/>
        </w:rPr>
        <w:t xml:space="preserve">widocznym logo, symbolem produktu i terminem przydatności do użytku.  Zamawiający nie zezwala na ingerencję w podzespoły i modyfikację sprzętu skonfigurowanego przez producenta przed dostawą. Wymagane podzespoły i wyposażenie muszą być fabrycznie wbudowane przez producenta. </w:t>
      </w:r>
    </w:p>
    <w:p w:rsidR="00DF303D" w:rsidRPr="00457021" w:rsidRDefault="00DF303D" w:rsidP="00DF303D">
      <w:pPr>
        <w:spacing w:after="200"/>
        <w:contextualSpacing/>
        <w:jc w:val="both"/>
        <w:rPr>
          <w:rFonts w:asciiTheme="majorHAnsi" w:eastAsia="Calibri" w:hAnsiTheme="majorHAnsi"/>
          <w:sz w:val="22"/>
          <w:szCs w:val="22"/>
          <w:lang w:eastAsia="en-US"/>
        </w:rPr>
      </w:pPr>
    </w:p>
    <w:p w:rsidR="00DF303D" w:rsidRPr="00457021" w:rsidRDefault="00DF303D" w:rsidP="00DF303D">
      <w:pPr>
        <w:spacing w:after="200"/>
        <w:contextualSpacing/>
        <w:jc w:val="both"/>
        <w:rPr>
          <w:rFonts w:asciiTheme="majorHAnsi" w:eastAsia="Calibri" w:hAnsiTheme="majorHAnsi"/>
          <w:sz w:val="22"/>
          <w:szCs w:val="22"/>
          <w:lang w:eastAsia="en-US"/>
        </w:rPr>
      </w:pPr>
      <w:r w:rsidRPr="00457021">
        <w:rPr>
          <w:rFonts w:asciiTheme="majorHAnsi" w:eastAsia="Calibri" w:hAnsiTheme="majorHAnsi"/>
          <w:sz w:val="22"/>
          <w:szCs w:val="22"/>
          <w:lang w:eastAsia="en-US"/>
        </w:rPr>
        <w:t xml:space="preserve">Dostarczony sprzęt musi zawierać wszystkie części niezbędne do funkcjonowania, uruchomienia </w:t>
      </w:r>
      <w:r w:rsidRPr="00457021">
        <w:rPr>
          <w:rFonts w:asciiTheme="majorHAnsi" w:eastAsia="Calibri" w:hAnsiTheme="majorHAnsi"/>
          <w:sz w:val="22"/>
          <w:szCs w:val="22"/>
          <w:lang w:eastAsia="en-US"/>
        </w:rPr>
        <w:br/>
        <w:t>i montażu, ponadto elementy w ramach zestawów muszą być ze sobą kompatybilne. Oprogramowanie musi mieć możliwość darmowych aktualizacji i poprawek bezpieczeństwa. Dostarczony sprzęt musi być zgodnie z obowiązującymi normami i posiadać wymagane atesty, certyfikaty, aprobaty techniczne, deklaracje zgodności wbudowanych materiałów, świadectwa bezpieczeństwa, homologacje, licencje itp. Ponadto musi mieć możliwość dostosowania do pracy dla osób niepełnosprawnych.</w:t>
      </w:r>
    </w:p>
    <w:p w:rsidR="00DF303D" w:rsidRPr="00457021" w:rsidRDefault="00DF303D" w:rsidP="00A7490D">
      <w:pPr>
        <w:spacing w:line="276" w:lineRule="auto"/>
        <w:jc w:val="both"/>
        <w:rPr>
          <w:rFonts w:asciiTheme="majorHAnsi" w:hAnsiTheme="majorHAnsi"/>
          <w:sz w:val="22"/>
          <w:szCs w:val="22"/>
          <w:lang w:eastAsia="en-US"/>
        </w:rPr>
      </w:pPr>
    </w:p>
    <w:p w:rsidR="00FE1AF8" w:rsidRPr="00457021" w:rsidRDefault="00FE1AF8" w:rsidP="00FE1AF8">
      <w:pPr>
        <w:jc w:val="both"/>
        <w:rPr>
          <w:rFonts w:asciiTheme="majorHAnsi" w:hAnsiTheme="majorHAnsi"/>
          <w:sz w:val="22"/>
          <w:szCs w:val="22"/>
          <w:lang w:eastAsia="en-US"/>
        </w:rPr>
      </w:pPr>
      <w:r w:rsidRPr="00457021">
        <w:rPr>
          <w:rFonts w:asciiTheme="majorHAnsi" w:hAnsiTheme="majorHAnsi"/>
          <w:sz w:val="22"/>
          <w:szCs w:val="22"/>
          <w:lang w:eastAsia="en-US"/>
        </w:rPr>
        <w:t>W przypadku, gdy użyto nazw własnych,</w:t>
      </w:r>
      <w:r w:rsidR="007070BC" w:rsidRPr="00457021">
        <w:rPr>
          <w:rFonts w:asciiTheme="majorHAnsi" w:hAnsiTheme="majorHAnsi"/>
          <w:sz w:val="22"/>
          <w:szCs w:val="22"/>
          <w:lang w:eastAsia="en-US"/>
        </w:rPr>
        <w:t xml:space="preserve"> norm, </w:t>
      </w:r>
      <w:r w:rsidRPr="00457021">
        <w:rPr>
          <w:rFonts w:asciiTheme="majorHAnsi" w:hAnsiTheme="majorHAnsi"/>
          <w:sz w:val="22"/>
          <w:szCs w:val="22"/>
          <w:lang w:eastAsia="en-US"/>
        </w:rPr>
        <w:t xml:space="preserve"> znaków towarowych itp. dla opisu przedmiotu zamówienia, Zamawiający dopuszcza rozwiązania równoważne, tj. o porównywalnych parametrach </w:t>
      </w:r>
      <w:r w:rsidRPr="00457021">
        <w:rPr>
          <w:rFonts w:asciiTheme="majorHAnsi" w:hAnsiTheme="majorHAnsi"/>
          <w:sz w:val="22"/>
          <w:szCs w:val="22"/>
          <w:lang w:eastAsia="en-US"/>
        </w:rPr>
        <w:lastRenderedPageBreak/>
        <w:t>lub wyższych. Wykonawca, który powołuje się na rozwiązania równoważne opisywane przez Zamawiającego, jest obowiązany wykazać, że oferowane przez niego dostawy spełniają wymagania określone przez Zamawiającego. Wykonawca, który złoży ofertę na produkty równoważne musi do oferty załączyć dokładny opis oferowanych produktów, z którego wynikać będzie zachowanie warunków równoważności. W przypadku złożenia oferty równoważnej (dotyczy również sprzętu wyższej klasy), składający ofertę ma obowiązek wykazania zgodności produktów poprzez porównanie parametrów oferowanych produktów z parametrami przedmiotu zamówienia.</w:t>
      </w:r>
    </w:p>
    <w:p w:rsidR="000E72F4" w:rsidRPr="00457021" w:rsidRDefault="000E72F4" w:rsidP="00A7490D">
      <w:pPr>
        <w:spacing w:line="276" w:lineRule="auto"/>
        <w:jc w:val="both"/>
        <w:rPr>
          <w:rFonts w:asciiTheme="majorHAnsi" w:hAnsiTheme="majorHAnsi"/>
          <w:sz w:val="22"/>
          <w:szCs w:val="22"/>
          <w:lang w:eastAsia="en-US"/>
        </w:rPr>
      </w:pPr>
    </w:p>
    <w:p w:rsidR="000E750D" w:rsidRPr="00457021" w:rsidRDefault="000E750D" w:rsidP="000E750D">
      <w:pPr>
        <w:jc w:val="both"/>
        <w:rPr>
          <w:rFonts w:asciiTheme="majorHAnsi" w:hAnsiTheme="majorHAnsi"/>
          <w:b/>
          <w:sz w:val="22"/>
          <w:szCs w:val="22"/>
          <w:lang w:eastAsia="en-US"/>
        </w:rPr>
      </w:pPr>
      <w:r w:rsidRPr="00457021">
        <w:rPr>
          <w:rFonts w:asciiTheme="majorHAnsi" w:hAnsiTheme="majorHAnsi" w:cs="Calibri"/>
          <w:b/>
          <w:sz w:val="22"/>
          <w:szCs w:val="22"/>
          <w:lang w:eastAsia="en-US"/>
        </w:rPr>
        <w:t>Oferowany przez Wykonawcę sprzęt musi zapewniać racjonalne i efektywne ceny, niezawyżone w stosunku do cen i stawek rynkowych.</w:t>
      </w:r>
      <w:r w:rsidRPr="00457021">
        <w:rPr>
          <w:rFonts w:asciiTheme="majorHAnsi" w:hAnsiTheme="majorHAnsi"/>
          <w:sz w:val="22"/>
          <w:szCs w:val="22"/>
          <w:lang w:eastAsia="en-US"/>
        </w:rPr>
        <w:t xml:space="preserve"> </w:t>
      </w:r>
    </w:p>
    <w:p w:rsidR="006E2995" w:rsidRPr="00457021" w:rsidRDefault="006E2995" w:rsidP="000E72F4">
      <w:pPr>
        <w:pStyle w:val="Tekstpodstawowywcity2"/>
        <w:tabs>
          <w:tab w:val="left" w:pos="0"/>
        </w:tabs>
        <w:ind w:left="0" w:firstLine="0"/>
        <w:rPr>
          <w:rFonts w:asciiTheme="majorHAnsi" w:hAnsiTheme="majorHAnsi"/>
          <w:b/>
          <w:sz w:val="22"/>
          <w:szCs w:val="22"/>
        </w:rPr>
      </w:pPr>
    </w:p>
    <w:p w:rsidR="000E72F4" w:rsidRPr="00457021" w:rsidRDefault="000E72F4" w:rsidP="000E72F4">
      <w:pPr>
        <w:pStyle w:val="Tekstpodstawowywcity2"/>
        <w:tabs>
          <w:tab w:val="left" w:pos="0"/>
        </w:tabs>
        <w:ind w:left="0" w:firstLine="0"/>
        <w:rPr>
          <w:rFonts w:asciiTheme="majorHAnsi" w:hAnsiTheme="majorHAnsi"/>
          <w:b/>
          <w:sz w:val="22"/>
          <w:szCs w:val="22"/>
        </w:rPr>
      </w:pPr>
      <w:r w:rsidRPr="00457021">
        <w:rPr>
          <w:rFonts w:asciiTheme="majorHAnsi" w:hAnsiTheme="majorHAnsi"/>
          <w:b/>
          <w:sz w:val="22"/>
          <w:szCs w:val="22"/>
        </w:rPr>
        <w:t>Wymagania dotyczące sposobu realizacji zamówienia:</w:t>
      </w:r>
    </w:p>
    <w:p w:rsidR="00DF303D" w:rsidRPr="00457021" w:rsidRDefault="00DF303D" w:rsidP="00DF303D">
      <w:pPr>
        <w:pStyle w:val="Tekstpodstawowywcity2"/>
        <w:numPr>
          <w:ilvl w:val="0"/>
          <w:numId w:val="41"/>
        </w:numPr>
        <w:tabs>
          <w:tab w:val="left" w:pos="0"/>
        </w:tabs>
        <w:ind w:left="567"/>
        <w:rPr>
          <w:rFonts w:asciiTheme="majorHAnsi" w:hAnsiTheme="majorHAnsi"/>
          <w:sz w:val="22"/>
          <w:szCs w:val="22"/>
        </w:rPr>
      </w:pPr>
      <w:r w:rsidRPr="00457021">
        <w:rPr>
          <w:rFonts w:asciiTheme="majorHAnsi" w:hAnsiTheme="majorHAnsi"/>
          <w:sz w:val="22"/>
          <w:szCs w:val="22"/>
        </w:rPr>
        <w:t>nie przewiduje się możliwości wypłacania Wykonawcy zaliczki</w:t>
      </w:r>
      <w:r w:rsidR="005A1B07" w:rsidRPr="00457021">
        <w:rPr>
          <w:rFonts w:asciiTheme="majorHAnsi" w:hAnsiTheme="majorHAnsi"/>
          <w:sz w:val="22"/>
          <w:szCs w:val="22"/>
        </w:rPr>
        <w:t>;</w:t>
      </w:r>
    </w:p>
    <w:p w:rsidR="00DF303D" w:rsidRPr="00457021" w:rsidRDefault="00DF303D" w:rsidP="00DF303D">
      <w:pPr>
        <w:pStyle w:val="Tekstpodstawowywcity2"/>
        <w:numPr>
          <w:ilvl w:val="0"/>
          <w:numId w:val="41"/>
        </w:numPr>
        <w:tabs>
          <w:tab w:val="left" w:pos="0"/>
        </w:tabs>
        <w:ind w:left="567"/>
        <w:rPr>
          <w:rFonts w:asciiTheme="majorHAnsi" w:hAnsiTheme="majorHAnsi"/>
          <w:sz w:val="22"/>
          <w:szCs w:val="22"/>
        </w:rPr>
      </w:pPr>
      <w:r w:rsidRPr="00457021">
        <w:rPr>
          <w:rFonts w:asciiTheme="majorHAnsi" w:hAnsiTheme="majorHAnsi"/>
          <w:sz w:val="22"/>
          <w:szCs w:val="22"/>
        </w:rPr>
        <w:t>przedmiot zamówienia należy dostarczyć pod wskazany adres, w określonym terminie wraz z wyładunkiem na własny koszt i ryzyko, własnymi siłami, w odliczonych ilościach, zgodnie z SIWZ</w:t>
      </w:r>
      <w:r w:rsidR="005A1B07" w:rsidRPr="00457021">
        <w:rPr>
          <w:rFonts w:asciiTheme="majorHAnsi" w:hAnsiTheme="majorHAnsi"/>
          <w:sz w:val="22"/>
          <w:szCs w:val="22"/>
        </w:rPr>
        <w:t>;</w:t>
      </w:r>
    </w:p>
    <w:p w:rsidR="009A6779" w:rsidRPr="00457021" w:rsidRDefault="009A6779" w:rsidP="005A1B07">
      <w:pPr>
        <w:pStyle w:val="Tekstpodstawowywcity2"/>
        <w:numPr>
          <w:ilvl w:val="0"/>
          <w:numId w:val="41"/>
        </w:numPr>
        <w:tabs>
          <w:tab w:val="left" w:pos="0"/>
        </w:tabs>
        <w:ind w:left="567"/>
        <w:rPr>
          <w:rFonts w:asciiTheme="majorHAnsi" w:hAnsiTheme="majorHAnsi"/>
          <w:sz w:val="22"/>
          <w:szCs w:val="22"/>
        </w:rPr>
      </w:pPr>
      <w:r w:rsidRPr="00457021">
        <w:rPr>
          <w:rFonts w:asciiTheme="majorHAnsi" w:hAnsiTheme="majorHAnsi"/>
          <w:sz w:val="22"/>
          <w:szCs w:val="22"/>
        </w:rPr>
        <w:t>zamówienie obejmuje transport (na koszt i ryzyko Wykonawcy) oraz montaż wszystkich części we wskazanym przez przedstawiciela Dostawcy miejscu</w:t>
      </w:r>
      <w:r w:rsidR="005A1B07" w:rsidRPr="00457021">
        <w:rPr>
          <w:rFonts w:asciiTheme="majorHAnsi" w:hAnsiTheme="majorHAnsi"/>
          <w:sz w:val="22"/>
          <w:szCs w:val="22"/>
        </w:rPr>
        <w:t>;</w:t>
      </w:r>
    </w:p>
    <w:p w:rsidR="009A6779" w:rsidRPr="00457021" w:rsidRDefault="009A6779" w:rsidP="005A1B07">
      <w:pPr>
        <w:pStyle w:val="Tekstpodstawowywcity2"/>
        <w:numPr>
          <w:ilvl w:val="0"/>
          <w:numId w:val="41"/>
        </w:numPr>
        <w:tabs>
          <w:tab w:val="left" w:pos="0"/>
        </w:tabs>
        <w:ind w:left="567"/>
        <w:rPr>
          <w:rFonts w:asciiTheme="majorHAnsi" w:hAnsiTheme="majorHAnsi"/>
          <w:sz w:val="22"/>
          <w:szCs w:val="22"/>
        </w:rPr>
      </w:pPr>
      <w:r w:rsidRPr="00457021">
        <w:rPr>
          <w:rFonts w:asciiTheme="majorHAnsi" w:hAnsiTheme="majorHAnsi"/>
          <w:sz w:val="22"/>
          <w:szCs w:val="22"/>
        </w:rPr>
        <w:t>jeśli dostarczone umeblowanie lub jego elementy są uszkodzone lub uległy uszkodzeniu podczas transportu lub montażu zostaną przez Wykonawcę wymienione na nowe lub naprawione przed zgłoszeniem zakończenia dostaw do odbioru</w:t>
      </w:r>
      <w:r w:rsidR="005A1B07" w:rsidRPr="00457021">
        <w:rPr>
          <w:rFonts w:asciiTheme="majorHAnsi" w:hAnsiTheme="majorHAnsi"/>
          <w:sz w:val="22"/>
          <w:szCs w:val="22"/>
        </w:rPr>
        <w:t>;</w:t>
      </w:r>
    </w:p>
    <w:p w:rsidR="009A6779" w:rsidRPr="00457021" w:rsidRDefault="009A6779" w:rsidP="005A1B07">
      <w:pPr>
        <w:pStyle w:val="Tekstpodstawowywcity2"/>
        <w:numPr>
          <w:ilvl w:val="0"/>
          <w:numId w:val="41"/>
        </w:numPr>
        <w:tabs>
          <w:tab w:val="left" w:pos="0"/>
        </w:tabs>
        <w:ind w:left="567"/>
        <w:rPr>
          <w:rFonts w:asciiTheme="majorHAnsi" w:hAnsiTheme="majorHAnsi"/>
          <w:sz w:val="22"/>
          <w:szCs w:val="22"/>
        </w:rPr>
      </w:pPr>
      <w:r w:rsidRPr="00457021">
        <w:rPr>
          <w:rFonts w:asciiTheme="majorHAnsi" w:hAnsiTheme="majorHAnsi"/>
          <w:sz w:val="22"/>
          <w:szCs w:val="22"/>
        </w:rPr>
        <w:t>wszystkie odpady powstałe podczas realizacji zamówienia Wykonawca jest zobowiązany zagospodarować na własny koszt. Wykonawca po dostarczeniu przedmiotu zamówienia oraz po zakończeniu prac montażowych jest zobowiązany do uporządkowania terenu dostawy. Wszystkie zniszczenia w budynku powstałe podczas montażu z winy Wykonawcy będą usuwane przez niego bezpłatnie</w:t>
      </w:r>
      <w:r w:rsidR="005A1B07" w:rsidRPr="00457021">
        <w:rPr>
          <w:rFonts w:asciiTheme="majorHAnsi" w:hAnsiTheme="majorHAnsi"/>
          <w:sz w:val="22"/>
          <w:szCs w:val="22"/>
        </w:rPr>
        <w:t>;</w:t>
      </w:r>
    </w:p>
    <w:p w:rsidR="009A6779" w:rsidRPr="00457021" w:rsidRDefault="009A6779" w:rsidP="005A1B07">
      <w:pPr>
        <w:pStyle w:val="Tekstpodstawowywcity2"/>
        <w:numPr>
          <w:ilvl w:val="0"/>
          <w:numId w:val="41"/>
        </w:numPr>
        <w:tabs>
          <w:tab w:val="left" w:pos="0"/>
        </w:tabs>
        <w:ind w:left="567"/>
        <w:rPr>
          <w:rFonts w:asciiTheme="majorHAnsi" w:hAnsiTheme="majorHAnsi"/>
          <w:sz w:val="22"/>
          <w:szCs w:val="22"/>
        </w:rPr>
      </w:pPr>
      <w:r w:rsidRPr="00457021">
        <w:rPr>
          <w:rFonts w:asciiTheme="majorHAnsi" w:hAnsiTheme="majorHAnsi"/>
          <w:sz w:val="22"/>
          <w:szCs w:val="22"/>
        </w:rPr>
        <w:t>Wykonawca w dniu podpisania umowy przedstawi Zamawiającemu wstępny harmonogram dostawy z podaniem terminu dostawy i montażu</w:t>
      </w:r>
      <w:r w:rsidR="005A1B07" w:rsidRPr="00457021">
        <w:rPr>
          <w:rFonts w:asciiTheme="majorHAnsi" w:hAnsiTheme="majorHAnsi"/>
          <w:sz w:val="22"/>
          <w:szCs w:val="22"/>
        </w:rPr>
        <w:t>;</w:t>
      </w:r>
      <w:r w:rsidRPr="00457021">
        <w:rPr>
          <w:rFonts w:asciiTheme="majorHAnsi" w:hAnsiTheme="majorHAnsi"/>
          <w:sz w:val="22"/>
          <w:szCs w:val="22"/>
        </w:rPr>
        <w:t xml:space="preserve"> </w:t>
      </w:r>
    </w:p>
    <w:p w:rsidR="009A6779" w:rsidRPr="00457021" w:rsidRDefault="009A6779" w:rsidP="005A1B07">
      <w:pPr>
        <w:pStyle w:val="Tekstpodstawowywcity2"/>
        <w:numPr>
          <w:ilvl w:val="0"/>
          <w:numId w:val="41"/>
        </w:numPr>
        <w:tabs>
          <w:tab w:val="left" w:pos="0"/>
        </w:tabs>
        <w:ind w:left="567"/>
        <w:rPr>
          <w:rFonts w:asciiTheme="majorHAnsi" w:hAnsiTheme="majorHAnsi"/>
          <w:sz w:val="22"/>
          <w:szCs w:val="22"/>
        </w:rPr>
      </w:pPr>
      <w:r w:rsidRPr="00457021">
        <w:rPr>
          <w:rFonts w:asciiTheme="majorHAnsi" w:hAnsiTheme="majorHAnsi"/>
          <w:sz w:val="22"/>
          <w:szCs w:val="22"/>
        </w:rPr>
        <w:t>Wykonawca jest odpowiedzialny za zabezpieczenie dostarczonego wyposażenia do czasu dokonania pisemnego odbioru końcowego /bez uwag/ potwierdzonego przez osoby odpowiedzialne ze strony Zamawiającego</w:t>
      </w:r>
      <w:r w:rsidR="005A1B07" w:rsidRPr="00457021">
        <w:rPr>
          <w:rFonts w:asciiTheme="majorHAnsi" w:hAnsiTheme="majorHAnsi"/>
          <w:sz w:val="22"/>
          <w:szCs w:val="22"/>
        </w:rPr>
        <w:t>;</w:t>
      </w:r>
    </w:p>
    <w:p w:rsidR="00D77B97" w:rsidRPr="00457021" w:rsidRDefault="009A6779" w:rsidP="005A1B07">
      <w:pPr>
        <w:pStyle w:val="Tekstpodstawowywcity2"/>
        <w:numPr>
          <w:ilvl w:val="0"/>
          <w:numId w:val="41"/>
        </w:numPr>
        <w:tabs>
          <w:tab w:val="left" w:pos="0"/>
        </w:tabs>
        <w:ind w:left="567"/>
        <w:rPr>
          <w:rFonts w:asciiTheme="majorHAnsi" w:hAnsiTheme="majorHAnsi"/>
          <w:sz w:val="22"/>
          <w:szCs w:val="22"/>
        </w:rPr>
      </w:pPr>
      <w:r w:rsidRPr="00457021">
        <w:rPr>
          <w:rFonts w:asciiTheme="majorHAnsi" w:hAnsiTheme="majorHAnsi"/>
          <w:sz w:val="22"/>
          <w:szCs w:val="22"/>
        </w:rPr>
        <w:t>atesty potwierdzające wykonanie z materiałów, które nie zagrażają zdrowiu ludzi oraz certyfikaty dopuszczające do użytku w jednostkach oświatowych Wykonawca zobowiązany jest dostarczyć w dniu dostawy, co zostanie potwierdzone przez obie strony w protokole zdawczo-odbiorczym.</w:t>
      </w:r>
    </w:p>
    <w:p w:rsidR="00D77B97" w:rsidRPr="00457021" w:rsidRDefault="00D77B97" w:rsidP="000E750D">
      <w:pPr>
        <w:pStyle w:val="Tekstpodstawowywcity2"/>
        <w:tabs>
          <w:tab w:val="left" w:pos="0"/>
        </w:tabs>
        <w:ind w:left="0" w:firstLine="0"/>
        <w:rPr>
          <w:rFonts w:asciiTheme="majorHAnsi" w:hAnsiTheme="majorHAnsi"/>
          <w:b/>
          <w:sz w:val="22"/>
          <w:szCs w:val="22"/>
        </w:rPr>
      </w:pPr>
    </w:p>
    <w:p w:rsidR="006B107B" w:rsidRPr="00457021" w:rsidRDefault="006B107B" w:rsidP="006B107B">
      <w:pPr>
        <w:ind w:left="3261" w:hanging="3261"/>
        <w:jc w:val="both"/>
        <w:rPr>
          <w:rFonts w:ascii="Cambria" w:hAnsi="Cambria" w:cs="Cambria"/>
          <w:bCs/>
          <w:sz w:val="22"/>
          <w:szCs w:val="22"/>
        </w:rPr>
      </w:pPr>
      <w:r w:rsidRPr="00457021">
        <w:rPr>
          <w:rFonts w:ascii="Cambria" w:hAnsi="Cambria" w:cs="Cambria"/>
          <w:bCs/>
          <w:i/>
          <w:sz w:val="22"/>
          <w:szCs w:val="22"/>
          <w:u w:val="single"/>
        </w:rPr>
        <w:t>Adres dostawy:</w:t>
      </w:r>
      <w:r w:rsidRPr="00457021">
        <w:rPr>
          <w:rFonts w:ascii="Cambria" w:hAnsi="Cambria" w:cs="Cambria"/>
          <w:b/>
          <w:bCs/>
          <w:sz w:val="22"/>
          <w:szCs w:val="22"/>
        </w:rPr>
        <w:t xml:space="preserve"> </w:t>
      </w:r>
      <w:r w:rsidRPr="00457021">
        <w:rPr>
          <w:rFonts w:ascii="Cambria" w:hAnsi="Cambria" w:cs="Cambria"/>
          <w:bCs/>
          <w:sz w:val="22"/>
          <w:szCs w:val="22"/>
        </w:rPr>
        <w:t>Powiatowe Centrum Edukacyjne w Lębork – ul. Wojska Polskiego</w:t>
      </w:r>
      <w:r w:rsidR="005A1B07" w:rsidRPr="00457021">
        <w:rPr>
          <w:rFonts w:ascii="Cambria" w:hAnsi="Cambria" w:cs="Cambria"/>
          <w:bCs/>
          <w:sz w:val="22"/>
          <w:szCs w:val="22"/>
        </w:rPr>
        <w:t> </w:t>
      </w:r>
      <w:r w:rsidRPr="00457021">
        <w:rPr>
          <w:rFonts w:ascii="Cambria" w:hAnsi="Cambria" w:cs="Cambria"/>
          <w:bCs/>
          <w:sz w:val="22"/>
          <w:szCs w:val="22"/>
        </w:rPr>
        <w:t>31, 84-300</w:t>
      </w:r>
      <w:r w:rsidR="002A1A33" w:rsidRPr="00457021">
        <w:rPr>
          <w:rFonts w:ascii="Cambria" w:hAnsi="Cambria" w:cs="Cambria"/>
          <w:bCs/>
          <w:sz w:val="22"/>
          <w:szCs w:val="22"/>
        </w:rPr>
        <w:t> </w:t>
      </w:r>
      <w:r w:rsidRPr="00457021">
        <w:rPr>
          <w:rFonts w:ascii="Cambria" w:hAnsi="Cambria" w:cs="Cambria"/>
          <w:bCs/>
          <w:sz w:val="22"/>
          <w:szCs w:val="22"/>
        </w:rPr>
        <w:t>Lębork</w:t>
      </w:r>
    </w:p>
    <w:p w:rsidR="006E2995" w:rsidRPr="00457021" w:rsidRDefault="006E2995" w:rsidP="000E72F4">
      <w:pPr>
        <w:pStyle w:val="Tekstpodstawowywcity2"/>
        <w:tabs>
          <w:tab w:val="left" w:pos="0"/>
        </w:tabs>
        <w:ind w:left="0" w:firstLine="0"/>
        <w:rPr>
          <w:rFonts w:asciiTheme="majorHAnsi" w:hAnsiTheme="majorHAnsi"/>
          <w:b/>
          <w:sz w:val="22"/>
          <w:szCs w:val="22"/>
        </w:rPr>
      </w:pPr>
    </w:p>
    <w:p w:rsidR="005A1B07" w:rsidRPr="00457021" w:rsidRDefault="000E72F4" w:rsidP="005A1B07">
      <w:pPr>
        <w:pStyle w:val="Tekstpodstawowywcity2"/>
        <w:tabs>
          <w:tab w:val="left" w:pos="0"/>
        </w:tabs>
        <w:ind w:left="0" w:firstLine="0"/>
        <w:rPr>
          <w:rFonts w:asciiTheme="majorHAnsi" w:hAnsiTheme="majorHAnsi"/>
          <w:b/>
          <w:sz w:val="22"/>
          <w:szCs w:val="22"/>
        </w:rPr>
      </w:pPr>
      <w:r w:rsidRPr="00457021">
        <w:rPr>
          <w:rFonts w:asciiTheme="majorHAnsi" w:hAnsiTheme="majorHAnsi"/>
          <w:b/>
          <w:sz w:val="22"/>
          <w:szCs w:val="22"/>
        </w:rPr>
        <w:t>Wymogi dotyczące gwarancji dla przedmiotu zamówienia:</w:t>
      </w:r>
    </w:p>
    <w:p w:rsidR="005A1B07" w:rsidRPr="00457021" w:rsidRDefault="005A1B07" w:rsidP="005A1B07">
      <w:pPr>
        <w:pStyle w:val="Tekstpodstawowywcity2"/>
        <w:numPr>
          <w:ilvl w:val="0"/>
          <w:numId w:val="42"/>
        </w:numPr>
        <w:tabs>
          <w:tab w:val="left" w:pos="0"/>
        </w:tabs>
        <w:ind w:left="567"/>
        <w:rPr>
          <w:rFonts w:asciiTheme="majorHAnsi" w:hAnsiTheme="majorHAnsi"/>
          <w:sz w:val="22"/>
          <w:szCs w:val="22"/>
        </w:rPr>
      </w:pPr>
      <w:r w:rsidRPr="00457021">
        <w:rPr>
          <w:rFonts w:asciiTheme="majorHAnsi" w:hAnsiTheme="majorHAnsi"/>
          <w:sz w:val="22"/>
          <w:szCs w:val="22"/>
        </w:rPr>
        <w:t>Zamawiający wymaga minimalnego okresu gwarancji określonego w opisie parametrów na każdą pozycję wyposażenia wchodzącego w skład przedmiotu zamówienia, licząc od daty podpisania przez Zamawiającego protokołu zdawczo-odbiorczego;</w:t>
      </w:r>
    </w:p>
    <w:p w:rsidR="005A1B07" w:rsidRPr="00457021" w:rsidRDefault="005A1B07" w:rsidP="005A1B07">
      <w:pPr>
        <w:pStyle w:val="Tekstpodstawowywcity2"/>
        <w:numPr>
          <w:ilvl w:val="0"/>
          <w:numId w:val="42"/>
        </w:numPr>
        <w:tabs>
          <w:tab w:val="left" w:pos="0"/>
        </w:tabs>
        <w:ind w:left="567"/>
        <w:rPr>
          <w:rFonts w:asciiTheme="majorHAnsi" w:hAnsiTheme="majorHAnsi"/>
          <w:sz w:val="22"/>
          <w:szCs w:val="22"/>
        </w:rPr>
      </w:pPr>
      <w:r w:rsidRPr="00457021">
        <w:rPr>
          <w:rFonts w:asciiTheme="majorHAnsi" w:hAnsiTheme="majorHAnsi"/>
          <w:sz w:val="22"/>
          <w:szCs w:val="22"/>
        </w:rPr>
        <w:t>bieg terminu gwarancji rozpoczyna się w dniu następnym po podpisaniu przez Zamawiającego protokołu zdawczo-odbiorczego;</w:t>
      </w:r>
    </w:p>
    <w:p w:rsidR="005A1B07" w:rsidRPr="00457021" w:rsidRDefault="005A1B07" w:rsidP="005A1B07">
      <w:pPr>
        <w:pStyle w:val="Tekstpodstawowywcity2"/>
        <w:numPr>
          <w:ilvl w:val="0"/>
          <w:numId w:val="42"/>
        </w:numPr>
        <w:tabs>
          <w:tab w:val="left" w:pos="0"/>
        </w:tabs>
        <w:ind w:left="567"/>
        <w:rPr>
          <w:rFonts w:asciiTheme="majorHAnsi" w:hAnsiTheme="majorHAnsi"/>
          <w:sz w:val="22"/>
          <w:szCs w:val="22"/>
        </w:rPr>
      </w:pPr>
      <w:r w:rsidRPr="00457021">
        <w:rPr>
          <w:rFonts w:asciiTheme="majorHAnsi" w:hAnsiTheme="majorHAnsi"/>
          <w:sz w:val="22"/>
          <w:szCs w:val="22"/>
        </w:rPr>
        <w:t>warunki gwarancji nie mogą nakazywać Zamawiającemu przechowywania opakowań, w których wyposażenie zostanie dostarczone (Zamawiający może usunąć opakowania po ich dostarczeniu, co nie spowoduje utraty gwarancji, a dostarczony sprzęt mimo braku opakowań będzie podlegał usłudze gwarancyjnej);</w:t>
      </w:r>
    </w:p>
    <w:p w:rsidR="005A1B07" w:rsidRPr="00457021" w:rsidRDefault="005A1B07" w:rsidP="005A1B07">
      <w:pPr>
        <w:pStyle w:val="Tekstpodstawowywcity2"/>
        <w:numPr>
          <w:ilvl w:val="0"/>
          <w:numId w:val="42"/>
        </w:numPr>
        <w:tabs>
          <w:tab w:val="left" w:pos="0"/>
        </w:tabs>
        <w:ind w:left="567"/>
        <w:rPr>
          <w:rFonts w:asciiTheme="majorHAnsi" w:hAnsiTheme="majorHAnsi"/>
          <w:sz w:val="22"/>
          <w:szCs w:val="22"/>
        </w:rPr>
      </w:pPr>
      <w:r w:rsidRPr="00457021">
        <w:rPr>
          <w:rFonts w:asciiTheme="majorHAnsi" w:hAnsiTheme="majorHAnsi"/>
          <w:sz w:val="22"/>
          <w:szCs w:val="22"/>
        </w:rPr>
        <w:t>Zamawiający zobowiązuje się dotrzymywać podstawowych warunków eksploatacji określonych przez producenta w zapisach kart gwarancyjnych dostarczonych przez Wykonawcę;</w:t>
      </w:r>
    </w:p>
    <w:p w:rsidR="005A1B07" w:rsidRPr="00457021" w:rsidRDefault="005A1B07" w:rsidP="005A1B07">
      <w:pPr>
        <w:pStyle w:val="Tekstpodstawowywcity2"/>
        <w:numPr>
          <w:ilvl w:val="0"/>
          <w:numId w:val="42"/>
        </w:numPr>
        <w:tabs>
          <w:tab w:val="left" w:pos="0"/>
        </w:tabs>
        <w:ind w:left="567"/>
        <w:rPr>
          <w:rFonts w:asciiTheme="majorHAnsi" w:hAnsiTheme="majorHAnsi"/>
          <w:sz w:val="22"/>
          <w:szCs w:val="22"/>
        </w:rPr>
      </w:pPr>
      <w:r w:rsidRPr="00457021">
        <w:rPr>
          <w:rFonts w:asciiTheme="majorHAnsi" w:hAnsiTheme="majorHAnsi"/>
          <w:sz w:val="22"/>
          <w:szCs w:val="22"/>
        </w:rPr>
        <w:t>Wykonawca zobowiązuje się na czas trwania gwarancji do nieodpłatnego usuwania zgłaszanych przez przedstawiciela Zamawiającego usterek;</w:t>
      </w:r>
    </w:p>
    <w:p w:rsidR="005A1B07" w:rsidRPr="00457021" w:rsidRDefault="005A1B07" w:rsidP="005A1B07">
      <w:pPr>
        <w:pStyle w:val="Tekstpodstawowywcity2"/>
        <w:numPr>
          <w:ilvl w:val="0"/>
          <w:numId w:val="42"/>
        </w:numPr>
        <w:tabs>
          <w:tab w:val="left" w:pos="0"/>
        </w:tabs>
        <w:ind w:left="567"/>
        <w:rPr>
          <w:rFonts w:asciiTheme="majorHAnsi" w:hAnsiTheme="majorHAnsi"/>
          <w:sz w:val="22"/>
          <w:szCs w:val="22"/>
        </w:rPr>
      </w:pPr>
      <w:r w:rsidRPr="00457021">
        <w:rPr>
          <w:rFonts w:asciiTheme="majorHAnsi" w:hAnsiTheme="majorHAnsi"/>
          <w:sz w:val="22"/>
          <w:szCs w:val="22"/>
        </w:rPr>
        <w:t>gwarancja ulega automatycznie przedłużeniu o okres naprawy.</w:t>
      </w:r>
    </w:p>
    <w:p w:rsidR="005A1B07" w:rsidRPr="00457021" w:rsidRDefault="005A1B07" w:rsidP="000E72F4">
      <w:pPr>
        <w:rPr>
          <w:rFonts w:asciiTheme="majorHAnsi" w:hAnsiTheme="majorHAnsi"/>
          <w:b/>
          <w:sz w:val="22"/>
          <w:szCs w:val="22"/>
        </w:rPr>
      </w:pPr>
    </w:p>
    <w:p w:rsidR="00F220C0" w:rsidRPr="00457021" w:rsidRDefault="006E2995" w:rsidP="00F220C0">
      <w:pPr>
        <w:jc w:val="both"/>
        <w:rPr>
          <w:rFonts w:asciiTheme="majorHAnsi" w:hAnsiTheme="majorHAnsi"/>
          <w:b/>
          <w:sz w:val="22"/>
          <w:szCs w:val="22"/>
          <w:lang w:eastAsia="en-US"/>
        </w:rPr>
      </w:pPr>
      <w:r w:rsidRPr="00457021">
        <w:rPr>
          <w:rFonts w:asciiTheme="majorHAnsi" w:hAnsiTheme="majorHAnsi"/>
          <w:b/>
          <w:sz w:val="22"/>
          <w:szCs w:val="22"/>
          <w:lang w:eastAsia="en-US"/>
        </w:rPr>
        <w:t xml:space="preserve">Szczegółowy opis przedmiotu zamówienia </w:t>
      </w:r>
      <w:r w:rsidRPr="00457021">
        <w:rPr>
          <w:rFonts w:asciiTheme="majorHAnsi" w:eastAsia="Calibri" w:hAnsiTheme="majorHAnsi"/>
          <w:b/>
          <w:sz w:val="22"/>
          <w:szCs w:val="22"/>
          <w:lang w:eastAsia="en-US"/>
        </w:rPr>
        <w:t xml:space="preserve">z określeniem minimalnych wymogów co do rodzaju i ilości </w:t>
      </w:r>
      <w:r w:rsidRPr="00457021">
        <w:rPr>
          <w:rFonts w:asciiTheme="majorHAnsi" w:hAnsiTheme="majorHAnsi"/>
          <w:b/>
          <w:sz w:val="22"/>
          <w:szCs w:val="22"/>
          <w:lang w:eastAsia="en-US"/>
        </w:rPr>
        <w:t>sprzętu,</w:t>
      </w:r>
      <w:r w:rsidRPr="00457021">
        <w:rPr>
          <w:rFonts w:asciiTheme="majorHAnsi" w:eastAsia="Calibri" w:hAnsiTheme="majorHAnsi"/>
          <w:b/>
          <w:sz w:val="22"/>
          <w:szCs w:val="22"/>
          <w:lang w:eastAsia="en-US"/>
        </w:rPr>
        <w:t xml:space="preserve"> jak również wymagań technicznych i jakościowych znajduje się </w:t>
      </w:r>
      <w:r w:rsidRPr="00457021">
        <w:rPr>
          <w:rFonts w:asciiTheme="majorHAnsi" w:hAnsiTheme="majorHAnsi"/>
          <w:b/>
          <w:sz w:val="22"/>
          <w:szCs w:val="22"/>
          <w:lang w:eastAsia="en-US"/>
        </w:rPr>
        <w:t xml:space="preserve">w załączniku nr 1 do SIWZ. </w:t>
      </w:r>
    </w:p>
    <w:p w:rsidR="005A1B07" w:rsidRPr="00457021" w:rsidRDefault="005A1B07" w:rsidP="005A1B07">
      <w:pPr>
        <w:jc w:val="both"/>
        <w:rPr>
          <w:rFonts w:asciiTheme="majorHAnsi" w:hAnsiTheme="majorHAnsi" w:cs="Calibri Light"/>
          <w:sz w:val="22"/>
          <w:szCs w:val="22"/>
        </w:rPr>
      </w:pPr>
    </w:p>
    <w:p w:rsidR="003613FF" w:rsidRPr="00457021" w:rsidRDefault="003613FF" w:rsidP="00F220C0">
      <w:pPr>
        <w:jc w:val="both"/>
        <w:rPr>
          <w:rFonts w:asciiTheme="majorHAnsi" w:hAnsiTheme="majorHAnsi" w:cs="Calibri Light"/>
          <w:sz w:val="22"/>
          <w:szCs w:val="22"/>
        </w:rPr>
      </w:pPr>
    </w:p>
    <w:p w:rsidR="005B53E6" w:rsidRPr="00457021" w:rsidRDefault="00A54F46" w:rsidP="000E750D">
      <w:pPr>
        <w:jc w:val="both"/>
        <w:rPr>
          <w:rFonts w:ascii="Cambria" w:hAnsi="Cambria"/>
          <w:b/>
          <w:sz w:val="22"/>
          <w:szCs w:val="22"/>
          <w:lang w:eastAsia="en-US"/>
        </w:rPr>
      </w:pPr>
      <w:r w:rsidRPr="00457021">
        <w:rPr>
          <w:rFonts w:ascii="Cambria" w:hAnsi="Cambria" w:cs="Calibri Light"/>
          <w:b/>
          <w:sz w:val="22"/>
          <w:szCs w:val="22"/>
        </w:rPr>
        <w:t>3.</w:t>
      </w:r>
      <w:r w:rsidR="00294A5D" w:rsidRPr="00457021">
        <w:rPr>
          <w:rFonts w:ascii="Cambria" w:hAnsi="Cambria" w:cs="Calibri Light"/>
          <w:b/>
          <w:sz w:val="22"/>
          <w:szCs w:val="22"/>
        </w:rPr>
        <w:t xml:space="preserve">1 </w:t>
      </w:r>
      <w:r w:rsidR="00EB5C16" w:rsidRPr="00457021">
        <w:rPr>
          <w:rFonts w:ascii="Cambria" w:hAnsi="Cambria" w:cs="Calibri Light"/>
          <w:b/>
          <w:sz w:val="22"/>
          <w:szCs w:val="22"/>
        </w:rPr>
        <w:t>Zamawiający</w:t>
      </w:r>
      <w:r w:rsidR="003739DD" w:rsidRPr="00457021">
        <w:rPr>
          <w:rFonts w:ascii="Cambria" w:hAnsi="Cambria" w:cs="Calibri Light"/>
          <w:b/>
          <w:sz w:val="22"/>
          <w:szCs w:val="22"/>
        </w:rPr>
        <w:t xml:space="preserve"> nie</w:t>
      </w:r>
      <w:r w:rsidRPr="00457021">
        <w:rPr>
          <w:rFonts w:ascii="Cambria" w:hAnsi="Cambria" w:cs="Calibri Light"/>
          <w:b/>
          <w:sz w:val="22"/>
          <w:szCs w:val="22"/>
        </w:rPr>
        <w:t xml:space="preserve"> dopuszcza </w:t>
      </w:r>
      <w:r w:rsidR="00FD596E" w:rsidRPr="00457021">
        <w:rPr>
          <w:rFonts w:ascii="Cambria" w:hAnsi="Cambria" w:cs="Calibri Light"/>
          <w:b/>
          <w:sz w:val="22"/>
          <w:szCs w:val="22"/>
        </w:rPr>
        <w:t xml:space="preserve">możliwość </w:t>
      </w:r>
      <w:r w:rsidRPr="00457021">
        <w:rPr>
          <w:rFonts w:ascii="Cambria" w:hAnsi="Cambria" w:cs="Calibri Light"/>
          <w:b/>
          <w:sz w:val="22"/>
          <w:szCs w:val="22"/>
        </w:rPr>
        <w:t xml:space="preserve">składania ofert częściowych </w:t>
      </w:r>
    </w:p>
    <w:p w:rsidR="006A78E0" w:rsidRPr="00457021" w:rsidRDefault="006A78E0" w:rsidP="004D0BB3">
      <w:pPr>
        <w:spacing w:line="276" w:lineRule="auto"/>
        <w:jc w:val="both"/>
        <w:rPr>
          <w:rFonts w:ascii="Cambria" w:hAnsi="Cambria" w:cs="Calibri Light"/>
          <w:sz w:val="22"/>
          <w:szCs w:val="22"/>
        </w:rPr>
      </w:pPr>
    </w:p>
    <w:p w:rsidR="00294A5D" w:rsidRPr="00457021" w:rsidRDefault="00294A5D" w:rsidP="00327ED2">
      <w:pPr>
        <w:pStyle w:val="Tekstpodstawowy"/>
        <w:suppressAutoHyphens/>
        <w:autoSpaceDE w:val="0"/>
        <w:autoSpaceDN w:val="0"/>
        <w:spacing w:before="100" w:beforeAutospacing="1" w:after="100" w:afterAutospacing="1" w:line="276" w:lineRule="auto"/>
        <w:jc w:val="both"/>
        <w:rPr>
          <w:rFonts w:ascii="Cambria" w:hAnsi="Cambria" w:cs="Calibri Light"/>
          <w:b/>
          <w:sz w:val="22"/>
          <w:szCs w:val="22"/>
        </w:rPr>
      </w:pPr>
      <w:r w:rsidRPr="00457021">
        <w:rPr>
          <w:rFonts w:ascii="Cambria" w:hAnsi="Cambria" w:cs="Calibri Light"/>
          <w:b/>
          <w:sz w:val="22"/>
          <w:szCs w:val="22"/>
        </w:rPr>
        <w:t>3.2</w:t>
      </w:r>
      <w:r w:rsidRPr="00457021">
        <w:rPr>
          <w:rFonts w:ascii="Cambria" w:hAnsi="Cambria" w:cs="Calibri Light"/>
          <w:sz w:val="22"/>
          <w:szCs w:val="22"/>
        </w:rPr>
        <w:t xml:space="preserve"> </w:t>
      </w:r>
      <w:r w:rsidRPr="00457021">
        <w:rPr>
          <w:rFonts w:ascii="Cambria" w:hAnsi="Cambria" w:cs="Calibri Light"/>
          <w:b/>
          <w:sz w:val="22"/>
          <w:szCs w:val="22"/>
        </w:rPr>
        <w:t>Nazwy i kody określone we Wspólnym Słowniku Zamówień</w:t>
      </w:r>
      <w:r w:rsidRPr="00457021">
        <w:rPr>
          <w:rFonts w:ascii="Cambria" w:hAnsi="Cambria" w:cs="Calibri Light"/>
          <w:b/>
          <w:bCs/>
          <w:sz w:val="22"/>
          <w:szCs w:val="22"/>
        </w:rPr>
        <w:t>:</w:t>
      </w:r>
      <w:r w:rsidRPr="00457021">
        <w:rPr>
          <w:rFonts w:ascii="Cambria" w:hAnsi="Cambria" w:cs="Calibri Light"/>
          <w:b/>
          <w:sz w:val="22"/>
          <w:szCs w:val="22"/>
        </w:rPr>
        <w:t xml:space="preserve"> </w:t>
      </w:r>
    </w:p>
    <w:p w:rsidR="00E312D2" w:rsidRPr="00457021" w:rsidRDefault="00E312D2" w:rsidP="00E312D2">
      <w:pPr>
        <w:spacing w:after="200" w:line="276" w:lineRule="auto"/>
        <w:contextualSpacing/>
        <w:jc w:val="both"/>
        <w:rPr>
          <w:rFonts w:asciiTheme="majorHAnsi" w:eastAsia="Calibri" w:hAnsiTheme="majorHAnsi"/>
          <w:sz w:val="22"/>
          <w:szCs w:val="22"/>
          <w:lang w:eastAsia="en-US"/>
        </w:rPr>
      </w:pPr>
      <w:r w:rsidRPr="00457021">
        <w:rPr>
          <w:rFonts w:asciiTheme="majorHAnsi" w:eastAsia="Calibri" w:hAnsiTheme="majorHAnsi"/>
          <w:sz w:val="22"/>
          <w:szCs w:val="22"/>
          <w:lang w:eastAsia="en-US"/>
        </w:rPr>
        <w:t xml:space="preserve">39162110-9 - Sprzęt dydaktyczny, </w:t>
      </w:r>
    </w:p>
    <w:p w:rsidR="00E312D2" w:rsidRPr="00457021" w:rsidRDefault="00E312D2" w:rsidP="00E312D2">
      <w:pPr>
        <w:spacing w:after="200" w:line="276" w:lineRule="auto"/>
        <w:contextualSpacing/>
        <w:jc w:val="both"/>
        <w:rPr>
          <w:rFonts w:asciiTheme="majorHAnsi" w:eastAsia="Calibri" w:hAnsiTheme="majorHAnsi"/>
          <w:sz w:val="22"/>
          <w:szCs w:val="22"/>
          <w:lang w:eastAsia="en-US"/>
        </w:rPr>
      </w:pPr>
      <w:r w:rsidRPr="00457021">
        <w:rPr>
          <w:rFonts w:asciiTheme="majorHAnsi" w:eastAsia="Calibri" w:hAnsiTheme="majorHAnsi"/>
          <w:sz w:val="22"/>
          <w:szCs w:val="22"/>
          <w:lang w:eastAsia="en-US"/>
        </w:rPr>
        <w:t xml:space="preserve">43830000-0 - Narzędzia ręczne z napędem mechanicznym, </w:t>
      </w:r>
    </w:p>
    <w:p w:rsidR="00E312D2" w:rsidRPr="00457021" w:rsidRDefault="00E312D2" w:rsidP="00E312D2">
      <w:pPr>
        <w:spacing w:after="200" w:line="276" w:lineRule="auto"/>
        <w:contextualSpacing/>
        <w:jc w:val="both"/>
        <w:rPr>
          <w:rFonts w:asciiTheme="majorHAnsi" w:eastAsia="Calibri" w:hAnsiTheme="majorHAnsi"/>
          <w:sz w:val="22"/>
          <w:szCs w:val="22"/>
          <w:lang w:eastAsia="en-US"/>
        </w:rPr>
      </w:pPr>
      <w:r w:rsidRPr="00457021">
        <w:rPr>
          <w:rFonts w:asciiTheme="majorHAnsi" w:eastAsia="Calibri" w:hAnsiTheme="majorHAnsi"/>
          <w:sz w:val="22"/>
          <w:szCs w:val="22"/>
          <w:lang w:eastAsia="en-US"/>
        </w:rPr>
        <w:t>43300000-6 - Maszyny i sprzęt budowlany</w:t>
      </w:r>
    </w:p>
    <w:p w:rsidR="00B45A1D" w:rsidRPr="00457021" w:rsidRDefault="00E312D2" w:rsidP="00B45A1D">
      <w:pPr>
        <w:spacing w:after="200" w:line="276" w:lineRule="auto"/>
        <w:contextualSpacing/>
        <w:jc w:val="both"/>
        <w:rPr>
          <w:rFonts w:asciiTheme="majorHAnsi" w:eastAsia="Calibri" w:hAnsiTheme="majorHAnsi"/>
          <w:sz w:val="22"/>
          <w:szCs w:val="22"/>
          <w:lang w:eastAsia="en-US"/>
        </w:rPr>
      </w:pPr>
      <w:r w:rsidRPr="00457021">
        <w:rPr>
          <w:rFonts w:asciiTheme="majorHAnsi" w:eastAsia="Calibri" w:hAnsiTheme="majorHAnsi"/>
          <w:sz w:val="22"/>
          <w:szCs w:val="22"/>
          <w:lang w:eastAsia="en-US"/>
        </w:rPr>
        <w:t>39162000-5 - Pomoce naukowe</w:t>
      </w:r>
    </w:p>
    <w:p w:rsidR="00B45A1D" w:rsidRPr="00457021" w:rsidRDefault="00B45A1D" w:rsidP="00B45A1D">
      <w:pPr>
        <w:spacing w:after="200" w:line="276" w:lineRule="auto"/>
        <w:contextualSpacing/>
        <w:jc w:val="both"/>
        <w:rPr>
          <w:rFonts w:asciiTheme="majorHAnsi" w:eastAsia="Calibri" w:hAnsiTheme="majorHAnsi"/>
          <w:sz w:val="22"/>
          <w:szCs w:val="22"/>
          <w:lang w:eastAsia="en-US"/>
        </w:rPr>
      </w:pPr>
      <w:r w:rsidRPr="00457021">
        <w:rPr>
          <w:rFonts w:asciiTheme="majorHAnsi" w:eastAsia="Calibri" w:hAnsiTheme="majorHAnsi"/>
          <w:sz w:val="22"/>
          <w:szCs w:val="22"/>
          <w:lang w:eastAsia="en-US"/>
        </w:rPr>
        <w:t>09332000-5 – Instalacje słoneczne</w:t>
      </w:r>
    </w:p>
    <w:p w:rsidR="00B45A1D" w:rsidRPr="00457021" w:rsidRDefault="00B45A1D" w:rsidP="00B45A1D">
      <w:pPr>
        <w:spacing w:after="200" w:line="276" w:lineRule="auto"/>
        <w:contextualSpacing/>
        <w:jc w:val="both"/>
        <w:rPr>
          <w:rFonts w:asciiTheme="majorHAnsi" w:eastAsia="Calibri" w:hAnsiTheme="majorHAnsi"/>
          <w:sz w:val="22"/>
          <w:szCs w:val="22"/>
          <w:lang w:eastAsia="en-US"/>
        </w:rPr>
      </w:pPr>
      <w:r w:rsidRPr="00457021">
        <w:rPr>
          <w:rFonts w:asciiTheme="majorHAnsi" w:eastAsia="Calibri" w:hAnsiTheme="majorHAnsi"/>
          <w:sz w:val="22"/>
          <w:szCs w:val="22"/>
          <w:lang w:eastAsia="en-US"/>
        </w:rPr>
        <w:t>09300000-2 - Energia elektryczna, cieplna, słoneczna i jądrowa</w:t>
      </w:r>
    </w:p>
    <w:p w:rsidR="00BE5B27" w:rsidRPr="00457021" w:rsidRDefault="00BE5B27" w:rsidP="00BE5B27">
      <w:pPr>
        <w:pStyle w:val="pkt"/>
        <w:numPr>
          <w:ilvl w:val="0"/>
          <w:numId w:val="1"/>
        </w:numPr>
        <w:tabs>
          <w:tab w:val="clear" w:pos="1068"/>
          <w:tab w:val="num" w:pos="142"/>
        </w:tabs>
        <w:autoSpaceDE w:val="0"/>
        <w:autoSpaceDN w:val="0"/>
        <w:spacing w:before="100" w:beforeAutospacing="1" w:after="100" w:afterAutospacing="1" w:line="276" w:lineRule="auto"/>
        <w:ind w:left="426" w:hanging="426"/>
        <w:rPr>
          <w:rFonts w:asciiTheme="majorHAnsi" w:hAnsiTheme="majorHAnsi"/>
          <w:sz w:val="22"/>
          <w:szCs w:val="22"/>
        </w:rPr>
      </w:pPr>
      <w:r w:rsidRPr="00457021">
        <w:rPr>
          <w:rFonts w:ascii="Cambria" w:hAnsi="Cambria" w:cs="Calibri Light"/>
          <w:b/>
          <w:sz w:val="22"/>
          <w:szCs w:val="22"/>
        </w:rPr>
        <w:t>Termin wykonania zamówienia</w:t>
      </w:r>
    </w:p>
    <w:p w:rsidR="00055204" w:rsidRPr="00457021" w:rsidRDefault="00E312D2" w:rsidP="00194BD3">
      <w:pPr>
        <w:spacing w:line="276" w:lineRule="auto"/>
        <w:jc w:val="both"/>
        <w:rPr>
          <w:rFonts w:asciiTheme="majorHAnsi" w:eastAsiaTheme="minorHAnsi" w:hAnsiTheme="majorHAnsi" w:cstheme="minorHAnsi"/>
          <w:sz w:val="22"/>
          <w:szCs w:val="22"/>
          <w:lang w:eastAsia="en-US"/>
        </w:rPr>
      </w:pPr>
      <w:r w:rsidRPr="00457021">
        <w:rPr>
          <w:rFonts w:asciiTheme="majorHAnsi" w:eastAsiaTheme="minorHAnsi" w:hAnsiTheme="majorHAnsi" w:cstheme="minorHAnsi"/>
          <w:sz w:val="22"/>
          <w:szCs w:val="22"/>
          <w:lang w:eastAsia="en-US"/>
        </w:rPr>
        <w:t>Maksymalny termin wykonania zamówienia</w:t>
      </w:r>
      <w:r w:rsidR="00055204" w:rsidRPr="00457021">
        <w:rPr>
          <w:rFonts w:asciiTheme="majorHAnsi" w:eastAsiaTheme="minorHAnsi" w:hAnsiTheme="majorHAnsi" w:cstheme="minorHAnsi"/>
          <w:sz w:val="22"/>
          <w:szCs w:val="22"/>
          <w:lang w:eastAsia="en-US"/>
        </w:rPr>
        <w:t xml:space="preserve"> – 56 dni </w:t>
      </w:r>
      <w:bookmarkStart w:id="1" w:name="_Hlk9332660"/>
      <w:r w:rsidR="00055204" w:rsidRPr="00457021">
        <w:rPr>
          <w:rFonts w:asciiTheme="majorHAnsi" w:eastAsiaTheme="minorHAnsi" w:hAnsiTheme="majorHAnsi" w:cstheme="minorHAnsi"/>
          <w:sz w:val="22"/>
          <w:szCs w:val="22"/>
          <w:lang w:eastAsia="en-US"/>
        </w:rPr>
        <w:t>kalendarzowych od dnia podpisania umowy</w:t>
      </w:r>
      <w:bookmarkEnd w:id="1"/>
      <w:r w:rsidR="00055204" w:rsidRPr="00457021">
        <w:rPr>
          <w:rFonts w:asciiTheme="majorHAnsi" w:eastAsiaTheme="minorHAnsi" w:hAnsiTheme="majorHAnsi" w:cstheme="minorHAnsi"/>
          <w:sz w:val="22"/>
          <w:szCs w:val="22"/>
          <w:lang w:eastAsia="en-US"/>
        </w:rPr>
        <w:t>;</w:t>
      </w:r>
    </w:p>
    <w:p w:rsidR="00E312D2" w:rsidRPr="00457021" w:rsidRDefault="00E312D2" w:rsidP="00055204">
      <w:pPr>
        <w:spacing w:line="276" w:lineRule="auto"/>
        <w:jc w:val="both"/>
        <w:rPr>
          <w:rFonts w:asciiTheme="majorHAnsi" w:eastAsiaTheme="minorHAnsi" w:hAnsiTheme="majorHAnsi" w:cstheme="minorHAnsi"/>
          <w:sz w:val="22"/>
          <w:szCs w:val="22"/>
          <w:lang w:eastAsia="en-US"/>
        </w:rPr>
      </w:pPr>
      <w:r w:rsidRPr="00457021">
        <w:rPr>
          <w:rFonts w:asciiTheme="majorHAnsi" w:eastAsiaTheme="minorHAnsi" w:hAnsiTheme="majorHAnsi" w:cstheme="minorHAnsi"/>
          <w:sz w:val="22"/>
          <w:szCs w:val="22"/>
          <w:lang w:eastAsia="en-US"/>
        </w:rPr>
        <w:t xml:space="preserve">Termin podpisania umowy przypada na 6. dzień po otrzymaniu informacji o wyborze najkorzystniejszej oferty. </w:t>
      </w:r>
    </w:p>
    <w:p w:rsidR="00E312D2" w:rsidRPr="00457021" w:rsidRDefault="00E312D2" w:rsidP="00E312D2">
      <w:pPr>
        <w:spacing w:line="276" w:lineRule="auto"/>
        <w:jc w:val="both"/>
        <w:rPr>
          <w:rFonts w:asciiTheme="majorHAnsi" w:eastAsiaTheme="minorHAnsi" w:hAnsiTheme="majorHAnsi" w:cstheme="minorHAnsi"/>
          <w:sz w:val="22"/>
          <w:szCs w:val="22"/>
          <w:lang w:eastAsia="en-US"/>
        </w:rPr>
      </w:pPr>
      <w:r w:rsidRPr="00457021">
        <w:rPr>
          <w:rFonts w:asciiTheme="majorHAnsi" w:eastAsiaTheme="minorHAnsi" w:hAnsiTheme="majorHAnsi" w:cstheme="minorHAnsi"/>
          <w:sz w:val="22"/>
          <w:szCs w:val="22"/>
          <w:lang w:eastAsia="en-US"/>
        </w:rPr>
        <w:t>Wykonawca zobowiązany jest dostarczyć przedmiot zamówienia w terminie zgodnym z deklaracją zawartą w formularzu ofertowym.</w:t>
      </w:r>
    </w:p>
    <w:p w:rsidR="00EE26B4" w:rsidRPr="00457021" w:rsidRDefault="00EE26B4" w:rsidP="00FD596E">
      <w:pPr>
        <w:pStyle w:val="Tekstpodstawowywcity2"/>
        <w:tabs>
          <w:tab w:val="left" w:pos="0"/>
        </w:tabs>
        <w:spacing w:line="276" w:lineRule="auto"/>
        <w:ind w:left="0" w:firstLine="0"/>
        <w:rPr>
          <w:rFonts w:asciiTheme="majorHAnsi" w:hAnsiTheme="majorHAnsi"/>
          <w:sz w:val="22"/>
          <w:szCs w:val="22"/>
        </w:rPr>
      </w:pPr>
    </w:p>
    <w:p w:rsidR="006E6452" w:rsidRPr="00457021" w:rsidRDefault="006E6452" w:rsidP="00BE5B27">
      <w:pPr>
        <w:pStyle w:val="pkt"/>
        <w:numPr>
          <w:ilvl w:val="0"/>
          <w:numId w:val="1"/>
        </w:numPr>
        <w:tabs>
          <w:tab w:val="left" w:pos="426"/>
        </w:tabs>
        <w:autoSpaceDE w:val="0"/>
        <w:autoSpaceDN w:val="0"/>
        <w:spacing w:before="100" w:beforeAutospacing="1" w:after="100" w:afterAutospacing="1" w:line="276" w:lineRule="auto"/>
        <w:ind w:left="426" w:hanging="426"/>
        <w:rPr>
          <w:rFonts w:ascii="Cambria" w:hAnsi="Cambria" w:cs="Calibri Light"/>
          <w:b/>
          <w:sz w:val="22"/>
          <w:szCs w:val="22"/>
        </w:rPr>
      </w:pPr>
      <w:r w:rsidRPr="00457021">
        <w:rPr>
          <w:rFonts w:ascii="Cambria" w:hAnsi="Cambria" w:cs="Calibri Light"/>
          <w:b/>
          <w:sz w:val="22"/>
          <w:szCs w:val="22"/>
        </w:rPr>
        <w:t>Warunki udziału w postępowaniu</w:t>
      </w:r>
      <w:r w:rsidR="005E3BC9" w:rsidRPr="00457021">
        <w:rPr>
          <w:rFonts w:ascii="Cambria" w:hAnsi="Cambria" w:cs="Calibri Light"/>
          <w:b/>
          <w:sz w:val="22"/>
          <w:szCs w:val="22"/>
        </w:rPr>
        <w:t xml:space="preserve"> oraz braku podstaw wykluczenia</w:t>
      </w:r>
      <w:r w:rsidRPr="00457021">
        <w:rPr>
          <w:rFonts w:ascii="Cambria" w:hAnsi="Cambria" w:cs="Calibri Light"/>
          <w:b/>
          <w:sz w:val="22"/>
          <w:szCs w:val="22"/>
        </w:rPr>
        <w:t>.</w:t>
      </w:r>
      <w:r w:rsidR="006C3840" w:rsidRPr="00457021">
        <w:rPr>
          <w:rFonts w:ascii="Cambria" w:hAnsi="Cambria" w:cs="Calibri Light"/>
          <w:b/>
          <w:sz w:val="22"/>
          <w:szCs w:val="22"/>
        </w:rPr>
        <w:t xml:space="preserve"> </w:t>
      </w:r>
    </w:p>
    <w:p w:rsidR="005E3BC9" w:rsidRPr="00457021" w:rsidRDefault="005E3BC9" w:rsidP="000E750D">
      <w:pPr>
        <w:pStyle w:val="pkt"/>
        <w:numPr>
          <w:ilvl w:val="1"/>
          <w:numId w:val="3"/>
        </w:numPr>
        <w:tabs>
          <w:tab w:val="clear" w:pos="1069"/>
          <w:tab w:val="left" w:pos="567"/>
        </w:tabs>
        <w:autoSpaceDE w:val="0"/>
        <w:autoSpaceDN w:val="0"/>
        <w:spacing w:before="0" w:after="0" w:line="276" w:lineRule="auto"/>
        <w:ind w:left="567" w:hanging="567"/>
        <w:jc w:val="left"/>
        <w:rPr>
          <w:rFonts w:ascii="Cambria" w:hAnsi="Cambria" w:cs="Calibri Light"/>
          <w:sz w:val="22"/>
          <w:szCs w:val="22"/>
        </w:rPr>
      </w:pPr>
      <w:r w:rsidRPr="00457021">
        <w:rPr>
          <w:rFonts w:ascii="Cambria" w:hAnsi="Cambria" w:cs="Calibri Light"/>
          <w:sz w:val="22"/>
          <w:szCs w:val="22"/>
        </w:rPr>
        <w:t>O udzielenie zamówienia mogą ubiegać się wykonawcy, którzy:</w:t>
      </w:r>
    </w:p>
    <w:p w:rsidR="00874E8F" w:rsidRPr="00457021" w:rsidRDefault="007D56EE" w:rsidP="000E750D">
      <w:pPr>
        <w:numPr>
          <w:ilvl w:val="1"/>
          <w:numId w:val="19"/>
        </w:numPr>
        <w:spacing w:line="276" w:lineRule="auto"/>
        <w:ind w:left="709" w:hanging="425"/>
        <w:jc w:val="both"/>
        <w:rPr>
          <w:rFonts w:ascii="Cambria" w:hAnsi="Cambria" w:cs="Calibri Light"/>
          <w:sz w:val="22"/>
          <w:szCs w:val="22"/>
        </w:rPr>
      </w:pPr>
      <w:r w:rsidRPr="00457021">
        <w:rPr>
          <w:rFonts w:ascii="Cambria" w:hAnsi="Cambria" w:cs="Calibri Light"/>
          <w:sz w:val="22"/>
          <w:szCs w:val="22"/>
        </w:rPr>
        <w:t>nie podlegają wykluczeniu</w:t>
      </w:r>
      <w:r w:rsidR="00D81931" w:rsidRPr="00457021">
        <w:rPr>
          <w:rFonts w:ascii="Cambria" w:hAnsi="Cambria" w:cs="Calibri Light"/>
          <w:sz w:val="22"/>
          <w:szCs w:val="22"/>
        </w:rPr>
        <w:t xml:space="preserve"> w okolicznościach, o których mowa w art. 24 ust. 1 i 5 Pzp</w:t>
      </w:r>
      <w:r w:rsidR="00874E8F" w:rsidRPr="00457021">
        <w:rPr>
          <w:rFonts w:ascii="Cambria" w:hAnsi="Cambria" w:cs="Calibri Light"/>
          <w:sz w:val="22"/>
          <w:szCs w:val="22"/>
        </w:rPr>
        <w:t xml:space="preserve">, </w:t>
      </w:r>
    </w:p>
    <w:p w:rsidR="005E3BC9" w:rsidRPr="00457021" w:rsidRDefault="005E3BC9" w:rsidP="000E750D">
      <w:pPr>
        <w:numPr>
          <w:ilvl w:val="1"/>
          <w:numId w:val="19"/>
        </w:numPr>
        <w:spacing w:line="276" w:lineRule="auto"/>
        <w:ind w:left="709" w:hanging="425"/>
        <w:jc w:val="both"/>
        <w:rPr>
          <w:rFonts w:ascii="Cambria" w:hAnsi="Cambria" w:cs="Calibri Light"/>
          <w:sz w:val="22"/>
          <w:szCs w:val="22"/>
        </w:rPr>
      </w:pPr>
      <w:r w:rsidRPr="00457021">
        <w:rPr>
          <w:rFonts w:ascii="Cambria" w:hAnsi="Cambria" w:cs="Calibri Light"/>
          <w:sz w:val="22"/>
          <w:szCs w:val="22"/>
        </w:rPr>
        <w:t xml:space="preserve">spełniają warunki udziału w postępowaniu, o ile zostały one określone przez zamawiającego w ogłoszeniu o zamówieniu </w:t>
      </w:r>
      <w:r w:rsidR="006E0F71" w:rsidRPr="00457021">
        <w:rPr>
          <w:rFonts w:ascii="Cambria" w:hAnsi="Cambria" w:cs="Calibri Light"/>
          <w:sz w:val="22"/>
          <w:szCs w:val="22"/>
        </w:rPr>
        <w:t>i SIWZ.</w:t>
      </w:r>
    </w:p>
    <w:p w:rsidR="006E6452" w:rsidRPr="00457021" w:rsidRDefault="006E6452" w:rsidP="000E750D">
      <w:pPr>
        <w:pStyle w:val="pkt"/>
        <w:numPr>
          <w:ilvl w:val="1"/>
          <w:numId w:val="3"/>
        </w:numPr>
        <w:tabs>
          <w:tab w:val="clear" w:pos="1069"/>
          <w:tab w:val="num" w:pos="567"/>
        </w:tabs>
        <w:autoSpaceDE w:val="0"/>
        <w:autoSpaceDN w:val="0"/>
        <w:spacing w:before="0" w:after="0" w:line="276" w:lineRule="auto"/>
        <w:ind w:left="567" w:hanging="567"/>
        <w:rPr>
          <w:rFonts w:ascii="Cambria" w:hAnsi="Cambria" w:cs="Calibri Light"/>
          <w:sz w:val="22"/>
          <w:szCs w:val="22"/>
        </w:rPr>
      </w:pPr>
      <w:r w:rsidRPr="00457021">
        <w:rPr>
          <w:rFonts w:ascii="Cambria" w:hAnsi="Cambria" w:cs="Calibri Light"/>
          <w:sz w:val="22"/>
          <w:szCs w:val="22"/>
        </w:rPr>
        <w:t>Warunki udziału w postępowaniu</w:t>
      </w:r>
      <w:r w:rsidR="005E3BC9" w:rsidRPr="00457021">
        <w:rPr>
          <w:rFonts w:ascii="Cambria" w:hAnsi="Cambria" w:cs="Calibri Light"/>
          <w:sz w:val="22"/>
          <w:szCs w:val="22"/>
        </w:rPr>
        <w:t>.</w:t>
      </w:r>
    </w:p>
    <w:p w:rsidR="00872CDE" w:rsidRPr="00457021" w:rsidRDefault="00872CDE" w:rsidP="00872CDE">
      <w:pPr>
        <w:pStyle w:val="pkt"/>
        <w:numPr>
          <w:ilvl w:val="1"/>
          <w:numId w:val="20"/>
        </w:numPr>
        <w:tabs>
          <w:tab w:val="clear" w:pos="1069"/>
          <w:tab w:val="num" w:pos="993"/>
        </w:tabs>
        <w:autoSpaceDE w:val="0"/>
        <w:autoSpaceDN w:val="0"/>
        <w:spacing w:before="0" w:after="0" w:line="276" w:lineRule="auto"/>
        <w:ind w:left="993" w:hanging="709"/>
        <w:rPr>
          <w:rFonts w:ascii="Cambria" w:hAnsi="Cambria" w:cs="Calibri Light"/>
          <w:sz w:val="22"/>
          <w:szCs w:val="22"/>
        </w:rPr>
      </w:pPr>
      <w:r w:rsidRPr="00457021">
        <w:rPr>
          <w:rFonts w:ascii="Cambria" w:hAnsi="Cambria" w:cs="Calibri Light"/>
          <w:sz w:val="22"/>
          <w:szCs w:val="22"/>
        </w:rPr>
        <w:t>O udzielenie zamówienia mogą ubiegać się wykonawcy, którzy spełniają warunki udziału w postępowaniu, dotyczące:</w:t>
      </w:r>
    </w:p>
    <w:p w:rsidR="00872CDE" w:rsidRPr="00457021" w:rsidRDefault="00872CDE" w:rsidP="00872CDE">
      <w:pPr>
        <w:pStyle w:val="pkt"/>
        <w:numPr>
          <w:ilvl w:val="0"/>
          <w:numId w:val="10"/>
        </w:numPr>
        <w:tabs>
          <w:tab w:val="left" w:pos="1418"/>
        </w:tabs>
        <w:autoSpaceDE w:val="0"/>
        <w:autoSpaceDN w:val="0"/>
        <w:spacing w:before="0" w:after="0" w:line="276" w:lineRule="auto"/>
        <w:ind w:left="1418" w:hanging="425"/>
        <w:rPr>
          <w:rFonts w:ascii="Cambria" w:hAnsi="Cambria" w:cs="Calibri Light"/>
          <w:sz w:val="22"/>
          <w:szCs w:val="22"/>
        </w:rPr>
      </w:pPr>
      <w:r w:rsidRPr="00457021">
        <w:rPr>
          <w:rFonts w:ascii="Cambria" w:hAnsi="Cambria" w:cs="Calibri Light"/>
          <w:sz w:val="22"/>
          <w:szCs w:val="22"/>
        </w:rPr>
        <w:t xml:space="preserve">kompetencji lub uprawnień do prowadzenia określonej działalności zawodowej, o ile wynika to z odrębnych przepisów, </w:t>
      </w:r>
    </w:p>
    <w:p w:rsidR="00872CDE" w:rsidRPr="00457021" w:rsidRDefault="00872CDE" w:rsidP="00872CDE">
      <w:pPr>
        <w:pStyle w:val="pkt"/>
        <w:numPr>
          <w:ilvl w:val="0"/>
          <w:numId w:val="10"/>
        </w:numPr>
        <w:tabs>
          <w:tab w:val="left" w:pos="1418"/>
          <w:tab w:val="left" w:pos="1701"/>
        </w:tabs>
        <w:autoSpaceDE w:val="0"/>
        <w:autoSpaceDN w:val="0"/>
        <w:spacing w:before="0" w:after="0" w:line="276" w:lineRule="auto"/>
        <w:ind w:left="1418" w:hanging="425"/>
        <w:rPr>
          <w:rFonts w:ascii="Cambria" w:hAnsi="Cambria" w:cs="Calibri Light"/>
          <w:sz w:val="22"/>
          <w:szCs w:val="22"/>
        </w:rPr>
      </w:pPr>
      <w:r w:rsidRPr="00457021">
        <w:rPr>
          <w:rFonts w:ascii="Cambria" w:hAnsi="Cambria" w:cs="Calibri Light"/>
          <w:sz w:val="22"/>
          <w:szCs w:val="22"/>
        </w:rPr>
        <w:t>sytuacji ekonomicznej lub finansowej,</w:t>
      </w:r>
    </w:p>
    <w:p w:rsidR="00872CDE" w:rsidRPr="00457021" w:rsidRDefault="00872CDE" w:rsidP="00872CDE">
      <w:pPr>
        <w:pStyle w:val="pkt"/>
        <w:numPr>
          <w:ilvl w:val="0"/>
          <w:numId w:val="10"/>
        </w:numPr>
        <w:tabs>
          <w:tab w:val="left" w:pos="1418"/>
          <w:tab w:val="left" w:pos="1701"/>
        </w:tabs>
        <w:autoSpaceDE w:val="0"/>
        <w:autoSpaceDN w:val="0"/>
        <w:spacing w:before="0" w:after="0" w:line="276" w:lineRule="auto"/>
        <w:ind w:left="1418" w:hanging="425"/>
        <w:rPr>
          <w:rFonts w:ascii="Cambria" w:hAnsi="Cambria" w:cs="Calibri Light"/>
          <w:sz w:val="22"/>
          <w:szCs w:val="22"/>
        </w:rPr>
      </w:pPr>
      <w:r w:rsidRPr="00457021">
        <w:rPr>
          <w:rFonts w:ascii="Cambria" w:hAnsi="Cambria" w:cs="Calibri Light"/>
          <w:sz w:val="22"/>
          <w:szCs w:val="22"/>
        </w:rPr>
        <w:t>zdolności technicznej lub zawodowej</w:t>
      </w:r>
    </w:p>
    <w:p w:rsidR="00872CDE" w:rsidRPr="00457021" w:rsidRDefault="00872CDE" w:rsidP="00872CDE">
      <w:pPr>
        <w:pStyle w:val="pkt"/>
        <w:numPr>
          <w:ilvl w:val="1"/>
          <w:numId w:val="9"/>
        </w:numPr>
        <w:tabs>
          <w:tab w:val="left" w:pos="1418"/>
          <w:tab w:val="left" w:pos="1701"/>
        </w:tabs>
        <w:autoSpaceDE w:val="0"/>
        <w:autoSpaceDN w:val="0"/>
        <w:spacing w:before="0" w:after="0" w:line="276" w:lineRule="auto"/>
        <w:ind w:left="1418" w:hanging="425"/>
        <w:rPr>
          <w:rFonts w:ascii="Cambria" w:hAnsi="Cambria" w:cs="Calibri Light"/>
          <w:sz w:val="22"/>
          <w:szCs w:val="22"/>
        </w:rPr>
      </w:pPr>
      <w:r w:rsidRPr="00457021">
        <w:rPr>
          <w:rFonts w:ascii="Cambria" w:hAnsi="Cambria" w:cs="Calibri Light"/>
          <w:sz w:val="22"/>
          <w:szCs w:val="22"/>
        </w:rPr>
        <w:t>określone przez zamawiającego w ogłoszeniu o zamówieniu i SIWZ.</w:t>
      </w:r>
    </w:p>
    <w:p w:rsidR="006E6452" w:rsidRPr="00457021" w:rsidRDefault="006E6452" w:rsidP="000E750D">
      <w:pPr>
        <w:pStyle w:val="pkt"/>
        <w:numPr>
          <w:ilvl w:val="1"/>
          <w:numId w:val="21"/>
        </w:numPr>
        <w:tabs>
          <w:tab w:val="clear" w:pos="1069"/>
          <w:tab w:val="num" w:pos="993"/>
        </w:tabs>
        <w:autoSpaceDE w:val="0"/>
        <w:autoSpaceDN w:val="0"/>
        <w:spacing w:before="0" w:after="0" w:line="276" w:lineRule="auto"/>
        <w:ind w:left="993" w:hanging="709"/>
        <w:rPr>
          <w:rFonts w:ascii="Cambria" w:hAnsi="Cambria" w:cs="Calibri Light"/>
          <w:sz w:val="22"/>
          <w:szCs w:val="22"/>
        </w:rPr>
      </w:pPr>
      <w:r w:rsidRPr="00457021">
        <w:rPr>
          <w:rFonts w:ascii="Cambria" w:hAnsi="Cambria" w:cs="Calibri Light"/>
          <w:sz w:val="22"/>
          <w:szCs w:val="22"/>
        </w:rPr>
        <w:t xml:space="preserve">Wykonawcy mogą wspólnie ubiegać się o udzielenie zamówienia. </w:t>
      </w:r>
    </w:p>
    <w:p w:rsidR="006E6452" w:rsidRPr="00457021" w:rsidRDefault="006E6452" w:rsidP="000E750D">
      <w:pPr>
        <w:pStyle w:val="pkt"/>
        <w:numPr>
          <w:ilvl w:val="1"/>
          <w:numId w:val="22"/>
        </w:numPr>
        <w:tabs>
          <w:tab w:val="clear" w:pos="1069"/>
          <w:tab w:val="num" w:pos="993"/>
          <w:tab w:val="num" w:pos="1418"/>
        </w:tabs>
        <w:autoSpaceDE w:val="0"/>
        <w:autoSpaceDN w:val="0"/>
        <w:spacing w:before="0" w:after="0" w:line="276" w:lineRule="auto"/>
        <w:ind w:left="993" w:hanging="709"/>
        <w:rPr>
          <w:rFonts w:ascii="Cambria" w:hAnsi="Cambria" w:cs="Calibri Light"/>
          <w:sz w:val="22"/>
          <w:szCs w:val="22"/>
        </w:rPr>
      </w:pPr>
      <w:r w:rsidRPr="00457021">
        <w:rPr>
          <w:rFonts w:ascii="Cambria" w:hAnsi="Cambria" w:cs="Calibri Light"/>
          <w:sz w:val="22"/>
          <w:szCs w:val="22"/>
        </w:rPr>
        <w:t>Wykonawcy wspólnie ubiegający się o udzielenie zamówienia ustanawiają pełnomocnika do reprezentowania ich w postępowaniu o udzielenie zamówienia albo reprezentowania w postępowaniu i zawarcia umowy w sprawie zamówienia publicznego.</w:t>
      </w:r>
    </w:p>
    <w:p w:rsidR="003F301F" w:rsidRPr="00457021" w:rsidRDefault="003F301F" w:rsidP="000E750D">
      <w:pPr>
        <w:pStyle w:val="pkt"/>
        <w:numPr>
          <w:ilvl w:val="1"/>
          <w:numId w:val="23"/>
        </w:numPr>
        <w:tabs>
          <w:tab w:val="clear" w:pos="1069"/>
          <w:tab w:val="num" w:pos="993"/>
          <w:tab w:val="num" w:pos="1418"/>
        </w:tabs>
        <w:autoSpaceDE w:val="0"/>
        <w:autoSpaceDN w:val="0"/>
        <w:spacing w:before="0" w:after="0" w:line="276" w:lineRule="auto"/>
        <w:ind w:left="993" w:hanging="709"/>
        <w:rPr>
          <w:rFonts w:ascii="Cambria" w:hAnsi="Cambria" w:cs="Calibri Light"/>
          <w:sz w:val="22"/>
          <w:szCs w:val="22"/>
        </w:rPr>
      </w:pPr>
      <w:r w:rsidRPr="00457021">
        <w:rPr>
          <w:rFonts w:ascii="Cambria" w:hAnsi="Cambria" w:cs="Calibri Light"/>
          <w:sz w:val="22"/>
          <w:szCs w:val="22"/>
        </w:rPr>
        <w:t>Przepisy dotyczące wykonawcy stosuje się odpowiednio do wykonawców wspólnie ubiegających się o udzielenie zamówienia.</w:t>
      </w:r>
    </w:p>
    <w:p w:rsidR="006E6452" w:rsidRPr="00457021" w:rsidRDefault="006E6452" w:rsidP="000E750D">
      <w:pPr>
        <w:pStyle w:val="pkt"/>
        <w:numPr>
          <w:ilvl w:val="1"/>
          <w:numId w:val="24"/>
        </w:numPr>
        <w:tabs>
          <w:tab w:val="clear" w:pos="1069"/>
          <w:tab w:val="num" w:pos="993"/>
          <w:tab w:val="num" w:pos="1418"/>
        </w:tabs>
        <w:autoSpaceDE w:val="0"/>
        <w:autoSpaceDN w:val="0"/>
        <w:spacing w:before="0" w:after="0" w:line="276" w:lineRule="auto"/>
        <w:ind w:left="993" w:hanging="709"/>
        <w:rPr>
          <w:rFonts w:ascii="Cambria" w:hAnsi="Cambria" w:cs="Calibri Light"/>
          <w:sz w:val="22"/>
          <w:szCs w:val="22"/>
        </w:rPr>
      </w:pPr>
      <w:r w:rsidRPr="00457021">
        <w:rPr>
          <w:rFonts w:ascii="Cambria" w:hAnsi="Cambria" w:cs="Calibri Light"/>
          <w:sz w:val="22"/>
          <w:szCs w:val="22"/>
        </w:rPr>
        <w:t xml:space="preserve">Jeżeli oferta wykonawców wspólnie ubiegających się o udzielenie zamówienia zostanie wybrana, zamawiający </w:t>
      </w:r>
      <w:r w:rsidR="009B6B7B" w:rsidRPr="00457021">
        <w:rPr>
          <w:rFonts w:ascii="Cambria" w:hAnsi="Cambria" w:cs="Calibri Light"/>
          <w:sz w:val="22"/>
          <w:szCs w:val="22"/>
        </w:rPr>
        <w:t xml:space="preserve">będzie </w:t>
      </w:r>
      <w:r w:rsidRPr="00457021">
        <w:rPr>
          <w:rFonts w:ascii="Cambria" w:hAnsi="Cambria" w:cs="Calibri Light"/>
          <w:sz w:val="22"/>
          <w:szCs w:val="22"/>
        </w:rPr>
        <w:t>żąda</w:t>
      </w:r>
      <w:r w:rsidR="009B6B7B" w:rsidRPr="00457021">
        <w:rPr>
          <w:rFonts w:ascii="Cambria" w:hAnsi="Cambria" w:cs="Calibri Light"/>
          <w:sz w:val="22"/>
          <w:szCs w:val="22"/>
        </w:rPr>
        <w:t>ć</w:t>
      </w:r>
      <w:r w:rsidRPr="00457021">
        <w:rPr>
          <w:rFonts w:ascii="Cambria" w:hAnsi="Cambria" w:cs="Calibri Light"/>
          <w:sz w:val="22"/>
          <w:szCs w:val="22"/>
        </w:rPr>
        <w:t xml:space="preserve"> przed zawarciem umowy w sprawie zamówienia publicznego, umowy regulującej współpracę tych wykonawców.</w:t>
      </w:r>
    </w:p>
    <w:p w:rsidR="00E558D2" w:rsidRPr="00457021" w:rsidRDefault="009D5722" w:rsidP="000E750D">
      <w:pPr>
        <w:numPr>
          <w:ilvl w:val="2"/>
          <w:numId w:val="4"/>
        </w:numPr>
        <w:tabs>
          <w:tab w:val="clear" w:pos="2138"/>
          <w:tab w:val="num" w:pos="567"/>
        </w:tabs>
        <w:autoSpaceDE w:val="0"/>
        <w:autoSpaceDN w:val="0"/>
        <w:spacing w:line="276" w:lineRule="auto"/>
        <w:ind w:left="567" w:hanging="567"/>
        <w:jc w:val="both"/>
        <w:rPr>
          <w:rFonts w:ascii="Cambria" w:hAnsi="Cambria" w:cs="Calibri Light"/>
          <w:sz w:val="22"/>
          <w:szCs w:val="22"/>
        </w:rPr>
      </w:pPr>
      <w:r w:rsidRPr="00457021">
        <w:rPr>
          <w:rFonts w:ascii="Cambria" w:hAnsi="Cambria" w:cs="Calibri Light"/>
          <w:sz w:val="22"/>
          <w:szCs w:val="22"/>
        </w:rPr>
        <w:t xml:space="preserve">Określenie warunków udziału w </w:t>
      </w:r>
      <w:r w:rsidR="00730F71" w:rsidRPr="00457021">
        <w:rPr>
          <w:rFonts w:ascii="Cambria" w:hAnsi="Cambria" w:cs="Calibri Light"/>
          <w:sz w:val="22"/>
          <w:szCs w:val="22"/>
        </w:rPr>
        <w:t>postępowaniu.</w:t>
      </w:r>
    </w:p>
    <w:p w:rsidR="00621F33" w:rsidRPr="00457021" w:rsidRDefault="00621F33" w:rsidP="000E750D">
      <w:pPr>
        <w:numPr>
          <w:ilvl w:val="1"/>
          <w:numId w:val="25"/>
        </w:numPr>
        <w:tabs>
          <w:tab w:val="clear" w:pos="1069"/>
          <w:tab w:val="num" w:pos="1701"/>
        </w:tabs>
        <w:autoSpaceDE w:val="0"/>
        <w:autoSpaceDN w:val="0"/>
        <w:spacing w:line="276" w:lineRule="auto"/>
        <w:ind w:left="1701" w:hanging="708"/>
        <w:jc w:val="both"/>
        <w:rPr>
          <w:rFonts w:ascii="Cambria" w:hAnsi="Cambria" w:cs="Calibri Light"/>
          <w:sz w:val="22"/>
          <w:szCs w:val="22"/>
        </w:rPr>
      </w:pPr>
      <w:r w:rsidRPr="00457021">
        <w:rPr>
          <w:rFonts w:ascii="Cambria" w:hAnsi="Cambria" w:cs="Calibri Light"/>
          <w:sz w:val="22"/>
          <w:szCs w:val="22"/>
        </w:rPr>
        <w:lastRenderedPageBreak/>
        <w:t>Zamawiający nie określa</w:t>
      </w:r>
      <w:r w:rsidR="0055596B" w:rsidRPr="00457021">
        <w:rPr>
          <w:rFonts w:ascii="Cambria" w:hAnsi="Cambria" w:cs="Calibri Light"/>
          <w:sz w:val="22"/>
          <w:szCs w:val="22"/>
        </w:rPr>
        <w:t xml:space="preserve"> szczegółowego </w:t>
      </w:r>
      <w:r w:rsidRPr="00457021">
        <w:rPr>
          <w:rFonts w:ascii="Cambria" w:hAnsi="Cambria" w:cs="Calibri Light"/>
          <w:sz w:val="22"/>
          <w:szCs w:val="22"/>
        </w:rPr>
        <w:t xml:space="preserve"> warunku udziału w postępowaniu, </w:t>
      </w:r>
      <w:r w:rsidR="006E0F71" w:rsidRPr="00457021">
        <w:rPr>
          <w:rFonts w:ascii="Cambria" w:hAnsi="Cambria" w:cs="Calibri Light"/>
          <w:sz w:val="22"/>
          <w:szCs w:val="22"/>
        </w:rPr>
        <w:t>o którym mowa w pkt 5.2</w:t>
      </w:r>
      <w:r w:rsidRPr="00457021">
        <w:rPr>
          <w:rFonts w:ascii="Cambria" w:hAnsi="Cambria" w:cs="Calibri Light"/>
          <w:sz w:val="22"/>
          <w:szCs w:val="22"/>
        </w:rPr>
        <w:t>.1. lit. a</w:t>
      </w:r>
      <w:r w:rsidR="006E0F71" w:rsidRPr="00457021">
        <w:rPr>
          <w:rFonts w:ascii="Cambria" w:hAnsi="Cambria" w:cs="Calibri Light"/>
          <w:sz w:val="22"/>
          <w:szCs w:val="22"/>
        </w:rPr>
        <w:t>)</w:t>
      </w:r>
      <w:r w:rsidR="00715270" w:rsidRPr="00457021">
        <w:rPr>
          <w:rFonts w:ascii="Cambria" w:hAnsi="Cambria" w:cs="Calibri Light"/>
          <w:sz w:val="22"/>
          <w:szCs w:val="22"/>
        </w:rPr>
        <w:t>,b),c)</w:t>
      </w:r>
      <w:r w:rsidR="008C4234" w:rsidRPr="00457021">
        <w:rPr>
          <w:rFonts w:ascii="Cambria" w:hAnsi="Cambria" w:cs="Calibri Light"/>
          <w:sz w:val="22"/>
          <w:szCs w:val="22"/>
        </w:rPr>
        <w:t xml:space="preserve"> SIWZ</w:t>
      </w:r>
      <w:r w:rsidR="006E0F71" w:rsidRPr="00457021">
        <w:rPr>
          <w:rFonts w:ascii="Cambria" w:hAnsi="Cambria" w:cs="Calibri Light"/>
          <w:sz w:val="22"/>
          <w:szCs w:val="22"/>
        </w:rPr>
        <w:t>.</w:t>
      </w:r>
    </w:p>
    <w:p w:rsidR="004823B1" w:rsidRPr="00457021" w:rsidRDefault="00011CC8" w:rsidP="000E750D">
      <w:pPr>
        <w:pStyle w:val="pkt"/>
        <w:numPr>
          <w:ilvl w:val="1"/>
          <w:numId w:val="12"/>
        </w:numPr>
        <w:tabs>
          <w:tab w:val="clear" w:pos="1458"/>
          <w:tab w:val="num" w:pos="567"/>
        </w:tabs>
        <w:autoSpaceDE w:val="0"/>
        <w:autoSpaceDN w:val="0"/>
        <w:spacing w:before="0" w:after="0" w:line="276" w:lineRule="auto"/>
        <w:ind w:left="567" w:hanging="567"/>
        <w:rPr>
          <w:rFonts w:ascii="Cambria" w:hAnsi="Cambria" w:cs="Calibri Light"/>
          <w:sz w:val="22"/>
          <w:szCs w:val="22"/>
        </w:rPr>
      </w:pPr>
      <w:r w:rsidRPr="00457021">
        <w:rPr>
          <w:rFonts w:ascii="Cambria" w:hAnsi="Cambria" w:cs="Calibri Light"/>
          <w:sz w:val="22"/>
          <w:szCs w:val="22"/>
        </w:rPr>
        <w:t>Zgodnie z art. 24 ust. 1 Pzp z</w:t>
      </w:r>
      <w:r w:rsidR="004823B1" w:rsidRPr="00457021">
        <w:rPr>
          <w:rFonts w:ascii="Cambria" w:hAnsi="Cambria" w:cs="Calibri Light"/>
          <w:sz w:val="22"/>
          <w:szCs w:val="22"/>
        </w:rPr>
        <w:t xml:space="preserve"> postępowania o udzielenie zamówienia wyklucza się:</w:t>
      </w:r>
    </w:p>
    <w:p w:rsidR="008D51D6" w:rsidRPr="00457021" w:rsidRDefault="008D51D6" w:rsidP="000E750D">
      <w:pPr>
        <w:numPr>
          <w:ilvl w:val="2"/>
          <w:numId w:val="30"/>
        </w:numPr>
        <w:tabs>
          <w:tab w:val="clear" w:pos="2166"/>
          <w:tab w:val="num" w:pos="993"/>
        </w:tabs>
        <w:spacing w:line="276" w:lineRule="auto"/>
        <w:ind w:left="993" w:hanging="426"/>
        <w:jc w:val="both"/>
        <w:rPr>
          <w:rFonts w:ascii="Cambria" w:hAnsi="Cambria" w:cs="Calibri Light"/>
          <w:sz w:val="22"/>
          <w:szCs w:val="22"/>
        </w:rPr>
      </w:pPr>
      <w:r w:rsidRPr="00457021">
        <w:rPr>
          <w:rFonts w:ascii="Cambria" w:hAnsi="Cambria" w:cs="Calibri Light"/>
          <w:sz w:val="22"/>
          <w:szCs w:val="22"/>
        </w:rPr>
        <w:t>wykonawcę, który nie wykazał spełniania warunków udziału w postępowaniu lub nie wykazał braku podstaw wykluczenia;</w:t>
      </w:r>
    </w:p>
    <w:p w:rsidR="008D51D6" w:rsidRPr="00457021" w:rsidRDefault="006E3108" w:rsidP="000E750D">
      <w:pPr>
        <w:numPr>
          <w:ilvl w:val="2"/>
          <w:numId w:val="30"/>
        </w:numPr>
        <w:tabs>
          <w:tab w:val="clear" w:pos="2166"/>
          <w:tab w:val="num" w:pos="993"/>
        </w:tabs>
        <w:spacing w:line="276" w:lineRule="auto"/>
        <w:ind w:left="993" w:hanging="426"/>
        <w:jc w:val="both"/>
        <w:rPr>
          <w:rFonts w:ascii="Cambria" w:hAnsi="Cambria" w:cs="Calibri Light"/>
          <w:sz w:val="22"/>
          <w:szCs w:val="22"/>
        </w:rPr>
      </w:pPr>
      <w:r w:rsidRPr="00457021">
        <w:rPr>
          <w:rFonts w:ascii="Cambria" w:hAnsi="Cambria" w:cs="Calibri Light"/>
          <w:sz w:val="22"/>
          <w:szCs w:val="22"/>
        </w:rPr>
        <w:t>w</w:t>
      </w:r>
      <w:r w:rsidR="008D51D6" w:rsidRPr="00457021">
        <w:rPr>
          <w:rFonts w:ascii="Cambria" w:hAnsi="Cambria" w:cs="Calibri Light"/>
          <w:sz w:val="22"/>
          <w:szCs w:val="22"/>
        </w:rPr>
        <w:t>ykonawcę będącego osobą fizyczną, którego prawomocnie skazano za przestępstwo:</w:t>
      </w:r>
    </w:p>
    <w:p w:rsidR="008D51D6" w:rsidRPr="00457021" w:rsidRDefault="008D51D6" w:rsidP="000E750D">
      <w:pPr>
        <w:numPr>
          <w:ilvl w:val="2"/>
          <w:numId w:val="29"/>
        </w:numPr>
        <w:tabs>
          <w:tab w:val="num" w:pos="1276"/>
          <w:tab w:val="left" w:pos="1843"/>
        </w:tabs>
        <w:spacing w:line="276" w:lineRule="auto"/>
        <w:ind w:left="1276" w:hanging="425"/>
        <w:jc w:val="both"/>
        <w:rPr>
          <w:rFonts w:ascii="Cambria" w:hAnsi="Cambria" w:cs="Calibri Light"/>
          <w:sz w:val="22"/>
          <w:szCs w:val="22"/>
        </w:rPr>
      </w:pPr>
      <w:r w:rsidRPr="00457021">
        <w:rPr>
          <w:rFonts w:ascii="Cambria" w:hAnsi="Cambria" w:cs="Calibri Light"/>
          <w:sz w:val="22"/>
          <w:szCs w:val="22"/>
        </w:rPr>
        <w:t xml:space="preserve">o którym mowa w </w:t>
      </w:r>
      <w:r w:rsidR="00AF172B" w:rsidRPr="00457021">
        <w:rPr>
          <w:rFonts w:ascii="Cambria" w:hAnsi="Cambria" w:cs="Calibri Light"/>
          <w:sz w:val="22"/>
          <w:szCs w:val="22"/>
        </w:rPr>
        <w:t>art. 165a</w:t>
      </w:r>
      <w:r w:rsidRPr="00457021">
        <w:rPr>
          <w:rFonts w:ascii="Cambria" w:hAnsi="Cambria" w:cs="Calibri Light"/>
          <w:sz w:val="22"/>
          <w:szCs w:val="22"/>
        </w:rPr>
        <w:t xml:space="preserve">, </w:t>
      </w:r>
      <w:r w:rsidR="00AF172B" w:rsidRPr="00457021">
        <w:rPr>
          <w:rFonts w:ascii="Cambria" w:hAnsi="Cambria" w:cs="Calibri Light"/>
          <w:sz w:val="22"/>
          <w:szCs w:val="22"/>
        </w:rPr>
        <w:t>art. 181-188, art. 189a</w:t>
      </w:r>
      <w:r w:rsidRPr="00457021">
        <w:rPr>
          <w:rFonts w:ascii="Cambria" w:hAnsi="Cambria" w:cs="Calibri Light"/>
          <w:sz w:val="22"/>
          <w:szCs w:val="22"/>
        </w:rPr>
        <w:t xml:space="preserve">, </w:t>
      </w:r>
      <w:r w:rsidR="00AF172B" w:rsidRPr="00457021">
        <w:rPr>
          <w:rFonts w:ascii="Cambria" w:hAnsi="Cambria" w:cs="Calibri Light"/>
          <w:sz w:val="22"/>
          <w:szCs w:val="22"/>
        </w:rPr>
        <w:t>art. 218-221</w:t>
      </w:r>
      <w:r w:rsidRPr="00457021">
        <w:rPr>
          <w:rFonts w:ascii="Cambria" w:hAnsi="Cambria" w:cs="Calibri Light"/>
          <w:sz w:val="22"/>
          <w:szCs w:val="22"/>
        </w:rPr>
        <w:t xml:space="preserve">, </w:t>
      </w:r>
      <w:r w:rsidR="00AF172B" w:rsidRPr="00457021">
        <w:rPr>
          <w:rFonts w:ascii="Cambria" w:hAnsi="Cambria" w:cs="Calibri Light"/>
          <w:sz w:val="22"/>
          <w:szCs w:val="22"/>
        </w:rPr>
        <w:t>art. 228-230a</w:t>
      </w:r>
      <w:r w:rsidRPr="00457021">
        <w:rPr>
          <w:rFonts w:ascii="Cambria" w:hAnsi="Cambria" w:cs="Calibri Light"/>
          <w:sz w:val="22"/>
          <w:szCs w:val="22"/>
        </w:rPr>
        <w:t>,</w:t>
      </w:r>
      <w:r w:rsidR="00AF172B" w:rsidRPr="00457021">
        <w:rPr>
          <w:rFonts w:ascii="Cambria" w:hAnsi="Cambria" w:cs="Calibri Light"/>
          <w:sz w:val="22"/>
          <w:szCs w:val="22"/>
        </w:rPr>
        <w:t xml:space="preserve"> art. 250a</w:t>
      </w:r>
      <w:r w:rsidRPr="00457021">
        <w:rPr>
          <w:rFonts w:ascii="Cambria" w:hAnsi="Cambria" w:cs="Calibri Light"/>
          <w:sz w:val="22"/>
          <w:szCs w:val="22"/>
        </w:rPr>
        <w:t xml:space="preserve">, </w:t>
      </w:r>
      <w:r w:rsidR="00AF172B" w:rsidRPr="00457021">
        <w:rPr>
          <w:rFonts w:ascii="Cambria" w:hAnsi="Cambria" w:cs="Calibri Light"/>
          <w:sz w:val="22"/>
          <w:szCs w:val="22"/>
        </w:rPr>
        <w:t>art. 258</w:t>
      </w:r>
      <w:r w:rsidRPr="00457021">
        <w:rPr>
          <w:rFonts w:ascii="Cambria" w:hAnsi="Cambria" w:cs="Calibri Light"/>
          <w:sz w:val="22"/>
          <w:szCs w:val="22"/>
        </w:rPr>
        <w:t xml:space="preserve"> lub </w:t>
      </w:r>
      <w:r w:rsidR="00AF172B" w:rsidRPr="00457021">
        <w:rPr>
          <w:rFonts w:ascii="Cambria" w:hAnsi="Cambria" w:cs="Calibri Light"/>
          <w:sz w:val="22"/>
          <w:szCs w:val="22"/>
        </w:rPr>
        <w:t>art. 270-309</w:t>
      </w:r>
      <w:r w:rsidRPr="00457021">
        <w:rPr>
          <w:rFonts w:ascii="Cambria" w:hAnsi="Cambria" w:cs="Calibri Light"/>
          <w:sz w:val="22"/>
          <w:szCs w:val="22"/>
        </w:rPr>
        <w:t xml:space="preserve"> ustawy z dnia 6 czerwca 1997 r. - Kodeks karny (Dz. U. poz. 553, z późn. zm.) lub </w:t>
      </w:r>
      <w:r w:rsidR="00AF172B" w:rsidRPr="00457021">
        <w:rPr>
          <w:rFonts w:ascii="Cambria" w:hAnsi="Cambria" w:cs="Calibri Light"/>
          <w:sz w:val="22"/>
          <w:szCs w:val="22"/>
        </w:rPr>
        <w:t>art. 46</w:t>
      </w:r>
      <w:r w:rsidRPr="00457021">
        <w:rPr>
          <w:rFonts w:ascii="Cambria" w:hAnsi="Cambria" w:cs="Calibri Light"/>
          <w:sz w:val="22"/>
          <w:szCs w:val="22"/>
        </w:rPr>
        <w:t xml:space="preserve"> lub </w:t>
      </w:r>
      <w:r w:rsidR="00AF172B" w:rsidRPr="00457021">
        <w:rPr>
          <w:rFonts w:ascii="Cambria" w:hAnsi="Cambria" w:cs="Calibri Light"/>
          <w:sz w:val="22"/>
          <w:szCs w:val="22"/>
        </w:rPr>
        <w:t>art. 48</w:t>
      </w:r>
      <w:r w:rsidRPr="00457021">
        <w:rPr>
          <w:rFonts w:ascii="Cambria" w:hAnsi="Cambria" w:cs="Calibri Light"/>
          <w:sz w:val="22"/>
          <w:szCs w:val="22"/>
        </w:rPr>
        <w:t xml:space="preserve"> ustawy z dnia 25 czerwca 2010 r. o sporcie (Dz. U. z 2016 r. poz. 176),</w:t>
      </w:r>
    </w:p>
    <w:p w:rsidR="008D51D6" w:rsidRPr="00457021" w:rsidRDefault="008D51D6" w:rsidP="000E750D">
      <w:pPr>
        <w:numPr>
          <w:ilvl w:val="2"/>
          <w:numId w:val="29"/>
        </w:numPr>
        <w:tabs>
          <w:tab w:val="num" w:pos="1276"/>
          <w:tab w:val="left" w:pos="1843"/>
        </w:tabs>
        <w:spacing w:line="276" w:lineRule="auto"/>
        <w:ind w:left="1276" w:hanging="425"/>
        <w:jc w:val="both"/>
        <w:rPr>
          <w:rFonts w:ascii="Cambria" w:hAnsi="Cambria" w:cs="Calibri Light"/>
          <w:sz w:val="22"/>
          <w:szCs w:val="22"/>
        </w:rPr>
      </w:pPr>
      <w:r w:rsidRPr="00457021">
        <w:rPr>
          <w:rFonts w:ascii="Cambria" w:hAnsi="Cambria" w:cs="Calibri Light"/>
          <w:sz w:val="22"/>
          <w:szCs w:val="22"/>
        </w:rPr>
        <w:t xml:space="preserve">o charakterze terrorystycznym, o którym mowa w </w:t>
      </w:r>
      <w:r w:rsidR="004C545C" w:rsidRPr="00457021">
        <w:rPr>
          <w:rFonts w:ascii="Cambria" w:hAnsi="Cambria" w:cs="Calibri Light"/>
          <w:sz w:val="22"/>
          <w:szCs w:val="22"/>
        </w:rPr>
        <w:t>art. 115 § 20</w:t>
      </w:r>
      <w:r w:rsidRPr="00457021">
        <w:rPr>
          <w:rFonts w:ascii="Cambria" w:hAnsi="Cambria" w:cs="Calibri Light"/>
          <w:sz w:val="22"/>
          <w:szCs w:val="22"/>
        </w:rPr>
        <w:t xml:space="preserve"> ustawy z dnia 6 czerwca 1997 r. - Kodeks karny,</w:t>
      </w:r>
    </w:p>
    <w:p w:rsidR="008D51D6" w:rsidRPr="00457021" w:rsidRDefault="008D51D6" w:rsidP="000E750D">
      <w:pPr>
        <w:numPr>
          <w:ilvl w:val="2"/>
          <w:numId w:val="29"/>
        </w:numPr>
        <w:tabs>
          <w:tab w:val="num" w:pos="1276"/>
          <w:tab w:val="left" w:pos="1843"/>
        </w:tabs>
        <w:spacing w:line="276" w:lineRule="auto"/>
        <w:ind w:left="1276" w:hanging="425"/>
        <w:jc w:val="both"/>
        <w:rPr>
          <w:rFonts w:ascii="Cambria" w:hAnsi="Cambria" w:cs="Calibri Light"/>
          <w:sz w:val="22"/>
          <w:szCs w:val="22"/>
        </w:rPr>
      </w:pPr>
      <w:r w:rsidRPr="00457021">
        <w:rPr>
          <w:rFonts w:ascii="Cambria" w:hAnsi="Cambria" w:cs="Calibri Light"/>
          <w:sz w:val="22"/>
          <w:szCs w:val="22"/>
        </w:rPr>
        <w:t>skarbowe,</w:t>
      </w:r>
    </w:p>
    <w:p w:rsidR="008D51D6" w:rsidRPr="00457021" w:rsidRDefault="008D51D6" w:rsidP="000E750D">
      <w:pPr>
        <w:numPr>
          <w:ilvl w:val="2"/>
          <w:numId w:val="29"/>
        </w:numPr>
        <w:tabs>
          <w:tab w:val="num" w:pos="1276"/>
          <w:tab w:val="left" w:pos="1843"/>
        </w:tabs>
        <w:spacing w:line="276" w:lineRule="auto"/>
        <w:ind w:left="1276" w:hanging="425"/>
        <w:jc w:val="both"/>
        <w:rPr>
          <w:rFonts w:ascii="Cambria" w:hAnsi="Cambria" w:cs="Calibri Light"/>
          <w:sz w:val="22"/>
          <w:szCs w:val="22"/>
        </w:rPr>
      </w:pPr>
      <w:r w:rsidRPr="00457021">
        <w:rPr>
          <w:rFonts w:ascii="Cambria" w:hAnsi="Cambria" w:cs="Calibri Light"/>
          <w:sz w:val="22"/>
          <w:szCs w:val="22"/>
        </w:rPr>
        <w:t xml:space="preserve">o którym mowa w </w:t>
      </w:r>
      <w:r w:rsidR="004C545C" w:rsidRPr="00457021">
        <w:rPr>
          <w:rFonts w:ascii="Cambria" w:hAnsi="Cambria" w:cs="Calibri Light"/>
          <w:sz w:val="22"/>
          <w:szCs w:val="22"/>
        </w:rPr>
        <w:t>art. 9</w:t>
      </w:r>
      <w:r w:rsidRPr="00457021">
        <w:rPr>
          <w:rFonts w:ascii="Cambria" w:hAnsi="Cambria" w:cs="Calibri Light"/>
          <w:sz w:val="22"/>
          <w:szCs w:val="22"/>
        </w:rPr>
        <w:t xml:space="preserve"> lub </w:t>
      </w:r>
      <w:r w:rsidR="004C545C" w:rsidRPr="00457021">
        <w:rPr>
          <w:rFonts w:ascii="Cambria" w:hAnsi="Cambria" w:cs="Calibri Light"/>
          <w:sz w:val="22"/>
          <w:szCs w:val="22"/>
        </w:rPr>
        <w:t>art. 10</w:t>
      </w:r>
      <w:r w:rsidRPr="00457021">
        <w:rPr>
          <w:rFonts w:ascii="Cambria" w:hAnsi="Cambria" w:cs="Calibri Light"/>
          <w:sz w:val="22"/>
          <w:szCs w:val="22"/>
        </w:rPr>
        <w:t xml:space="preserve"> ustawy z dnia 15 czerwca 2012 r. o skutkach powierzania wykonywania pracy cudzoziemcom przebywającym wbrew przepisom na terytorium Rzeczypospolitej Polskiej (Dz. U. poz. 769);</w:t>
      </w:r>
    </w:p>
    <w:p w:rsidR="008D51D6" w:rsidRPr="00457021" w:rsidRDefault="006E3108" w:rsidP="000E750D">
      <w:pPr>
        <w:numPr>
          <w:ilvl w:val="2"/>
          <w:numId w:val="31"/>
        </w:numPr>
        <w:tabs>
          <w:tab w:val="clear" w:pos="2166"/>
          <w:tab w:val="num" w:pos="993"/>
        </w:tabs>
        <w:spacing w:line="276" w:lineRule="auto"/>
        <w:ind w:left="993" w:hanging="426"/>
        <w:jc w:val="both"/>
        <w:rPr>
          <w:rFonts w:ascii="Cambria" w:hAnsi="Cambria" w:cs="Calibri Light"/>
          <w:sz w:val="22"/>
          <w:szCs w:val="22"/>
        </w:rPr>
      </w:pPr>
      <w:r w:rsidRPr="00457021">
        <w:rPr>
          <w:rFonts w:ascii="Cambria" w:hAnsi="Cambria" w:cs="Calibri Light"/>
          <w:sz w:val="22"/>
          <w:szCs w:val="22"/>
        </w:rPr>
        <w:t>wykonawcę, j</w:t>
      </w:r>
      <w:r w:rsidR="008D51D6" w:rsidRPr="00457021">
        <w:rPr>
          <w:rFonts w:ascii="Cambria" w:hAnsi="Cambria" w:cs="Calibri Light"/>
          <w:sz w:val="22"/>
          <w:szCs w:val="22"/>
        </w:rPr>
        <w:t xml:space="preserve">eżeli urzędującego członka jego organu zarządzającego lub nadzorczego, wspólnika spółki w spółce jawnej lub partnerskiej albo komplementariusza w spółce komandytowej lub komandytowo-akcyjnej lub prokurenta prawomocnie skazano za przestępstwo, </w:t>
      </w:r>
      <w:r w:rsidRPr="00457021">
        <w:rPr>
          <w:rFonts w:ascii="Cambria" w:hAnsi="Cambria" w:cs="Calibri Light"/>
          <w:sz w:val="22"/>
          <w:szCs w:val="22"/>
        </w:rPr>
        <w:t>o którym mowa w pkt 5.4.</w:t>
      </w:r>
      <w:r w:rsidR="004C545C" w:rsidRPr="00457021">
        <w:rPr>
          <w:rFonts w:ascii="Cambria" w:hAnsi="Cambria" w:cs="Calibri Light"/>
          <w:sz w:val="22"/>
          <w:szCs w:val="22"/>
        </w:rPr>
        <w:t xml:space="preserve"> ppkt 2 SIWZ; </w:t>
      </w:r>
    </w:p>
    <w:p w:rsidR="008D51D6" w:rsidRPr="00457021" w:rsidRDefault="006E3108" w:rsidP="000E750D">
      <w:pPr>
        <w:numPr>
          <w:ilvl w:val="2"/>
          <w:numId w:val="31"/>
        </w:numPr>
        <w:tabs>
          <w:tab w:val="clear" w:pos="2166"/>
          <w:tab w:val="num" w:pos="993"/>
        </w:tabs>
        <w:spacing w:line="276" w:lineRule="auto"/>
        <w:ind w:left="993" w:hanging="426"/>
        <w:jc w:val="both"/>
        <w:rPr>
          <w:rFonts w:ascii="Cambria" w:hAnsi="Cambria" w:cs="Calibri Light"/>
          <w:sz w:val="22"/>
          <w:szCs w:val="22"/>
        </w:rPr>
      </w:pPr>
      <w:r w:rsidRPr="00457021">
        <w:rPr>
          <w:rFonts w:ascii="Cambria" w:hAnsi="Cambria" w:cs="Calibri Light"/>
          <w:sz w:val="22"/>
          <w:szCs w:val="22"/>
        </w:rPr>
        <w:t>w</w:t>
      </w:r>
      <w:r w:rsidR="008D51D6" w:rsidRPr="00457021">
        <w:rPr>
          <w:rFonts w:ascii="Cambria" w:hAnsi="Cambria" w:cs="Calibri Light"/>
          <w:sz w:val="22"/>
          <w:szCs w:val="22"/>
        </w:rPr>
        <w:t>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8D51D6" w:rsidRPr="00457021" w:rsidRDefault="006E3108" w:rsidP="000E750D">
      <w:pPr>
        <w:numPr>
          <w:ilvl w:val="2"/>
          <w:numId w:val="31"/>
        </w:numPr>
        <w:tabs>
          <w:tab w:val="clear" w:pos="2166"/>
          <w:tab w:val="num" w:pos="993"/>
        </w:tabs>
        <w:spacing w:line="276" w:lineRule="auto"/>
        <w:ind w:left="993" w:hanging="426"/>
        <w:jc w:val="both"/>
        <w:rPr>
          <w:rFonts w:ascii="Cambria" w:hAnsi="Cambria" w:cs="Calibri Light"/>
          <w:sz w:val="22"/>
          <w:szCs w:val="22"/>
        </w:rPr>
      </w:pPr>
      <w:r w:rsidRPr="00457021">
        <w:rPr>
          <w:rFonts w:ascii="Cambria" w:hAnsi="Cambria" w:cs="Calibri Light"/>
          <w:sz w:val="22"/>
          <w:szCs w:val="22"/>
        </w:rPr>
        <w:t>w</w:t>
      </w:r>
      <w:r w:rsidR="008D51D6" w:rsidRPr="00457021">
        <w:rPr>
          <w:rFonts w:ascii="Cambria" w:hAnsi="Cambria" w:cs="Calibri Light"/>
          <w:sz w:val="22"/>
          <w:szCs w:val="22"/>
        </w:rPr>
        <w:t>ykonawcę, który w wyniku zamierzonego działania lub rażącego niedbalstwa wprowadził zamawiającego w błąd przy przedstawieniu informacji, że nie podlega wykluczeniu, spełnia warunki udziału w postępowaniu lub który zataił te informacje lub nie jest w stanie przedstawić wymaganych dokumentów;</w:t>
      </w:r>
    </w:p>
    <w:p w:rsidR="008D51D6" w:rsidRPr="00457021" w:rsidRDefault="006E3108" w:rsidP="000E750D">
      <w:pPr>
        <w:numPr>
          <w:ilvl w:val="2"/>
          <w:numId w:val="31"/>
        </w:numPr>
        <w:tabs>
          <w:tab w:val="clear" w:pos="2166"/>
          <w:tab w:val="num" w:pos="993"/>
        </w:tabs>
        <w:spacing w:line="276" w:lineRule="auto"/>
        <w:ind w:left="993" w:hanging="426"/>
        <w:jc w:val="both"/>
        <w:rPr>
          <w:rFonts w:ascii="Cambria" w:hAnsi="Cambria" w:cs="Calibri Light"/>
          <w:sz w:val="22"/>
          <w:szCs w:val="22"/>
        </w:rPr>
      </w:pPr>
      <w:r w:rsidRPr="00457021">
        <w:rPr>
          <w:rFonts w:ascii="Cambria" w:hAnsi="Cambria" w:cs="Calibri Light"/>
          <w:sz w:val="22"/>
          <w:szCs w:val="22"/>
        </w:rPr>
        <w:t>w</w:t>
      </w:r>
      <w:r w:rsidR="008D51D6" w:rsidRPr="00457021">
        <w:rPr>
          <w:rFonts w:ascii="Cambria" w:hAnsi="Cambria" w:cs="Calibri Light"/>
          <w:sz w:val="22"/>
          <w:szCs w:val="22"/>
        </w:rPr>
        <w:t>ykonawcę, który w wyniku lekkomyślności lub niedbalstwa przedstawił informacje wprowadzające w błąd zamawiającego, mogące mieć istotny wpływ na decyzje podejmowane przez zamawiającego w postępowaniu o udzielenie zamówienia;</w:t>
      </w:r>
    </w:p>
    <w:p w:rsidR="008D51D6" w:rsidRPr="00457021" w:rsidRDefault="006E3108" w:rsidP="000E750D">
      <w:pPr>
        <w:numPr>
          <w:ilvl w:val="2"/>
          <w:numId w:val="31"/>
        </w:numPr>
        <w:tabs>
          <w:tab w:val="clear" w:pos="2166"/>
          <w:tab w:val="num" w:pos="993"/>
        </w:tabs>
        <w:spacing w:line="276" w:lineRule="auto"/>
        <w:ind w:left="993" w:hanging="426"/>
        <w:jc w:val="both"/>
        <w:rPr>
          <w:rFonts w:ascii="Cambria" w:hAnsi="Cambria" w:cs="Calibri Light"/>
          <w:sz w:val="22"/>
          <w:szCs w:val="22"/>
        </w:rPr>
      </w:pPr>
      <w:r w:rsidRPr="00457021">
        <w:rPr>
          <w:rFonts w:ascii="Cambria" w:hAnsi="Cambria" w:cs="Calibri Light"/>
          <w:sz w:val="22"/>
          <w:szCs w:val="22"/>
        </w:rPr>
        <w:t>w</w:t>
      </w:r>
      <w:r w:rsidR="008D51D6" w:rsidRPr="00457021">
        <w:rPr>
          <w:rFonts w:ascii="Cambria" w:hAnsi="Cambria" w:cs="Calibri Light"/>
          <w:sz w:val="22"/>
          <w:szCs w:val="22"/>
        </w:rPr>
        <w:t>ykonawcę, który bezprawnie wpływał lub próbował wpłynąć na czynności zamawiającego lub pozyskać informacje poufne, mogące dać mu przewagę w postępowaniu o udzielenie zamówienia;</w:t>
      </w:r>
    </w:p>
    <w:p w:rsidR="008D51D6" w:rsidRPr="00457021" w:rsidRDefault="006E3108" w:rsidP="000E750D">
      <w:pPr>
        <w:numPr>
          <w:ilvl w:val="2"/>
          <w:numId w:val="31"/>
        </w:numPr>
        <w:tabs>
          <w:tab w:val="clear" w:pos="2166"/>
          <w:tab w:val="num" w:pos="993"/>
        </w:tabs>
        <w:spacing w:line="276" w:lineRule="auto"/>
        <w:ind w:left="993" w:hanging="426"/>
        <w:jc w:val="both"/>
        <w:rPr>
          <w:rFonts w:ascii="Cambria" w:hAnsi="Cambria" w:cs="Calibri Light"/>
          <w:sz w:val="22"/>
          <w:szCs w:val="22"/>
        </w:rPr>
      </w:pPr>
      <w:r w:rsidRPr="00457021">
        <w:rPr>
          <w:rFonts w:ascii="Cambria" w:hAnsi="Cambria" w:cs="Calibri Light"/>
          <w:sz w:val="22"/>
          <w:szCs w:val="22"/>
        </w:rPr>
        <w:t>w</w:t>
      </w:r>
      <w:r w:rsidR="008D51D6" w:rsidRPr="00457021">
        <w:rPr>
          <w:rFonts w:ascii="Cambria" w:hAnsi="Cambria" w:cs="Calibri Light"/>
          <w:sz w:val="22"/>
          <w:szCs w:val="22"/>
        </w:rPr>
        <w:t>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8D51D6" w:rsidRPr="00457021" w:rsidRDefault="006E3108" w:rsidP="000E750D">
      <w:pPr>
        <w:numPr>
          <w:ilvl w:val="2"/>
          <w:numId w:val="31"/>
        </w:numPr>
        <w:tabs>
          <w:tab w:val="clear" w:pos="2166"/>
          <w:tab w:val="num" w:pos="993"/>
        </w:tabs>
        <w:spacing w:line="276" w:lineRule="auto"/>
        <w:ind w:left="993" w:hanging="426"/>
        <w:jc w:val="both"/>
        <w:rPr>
          <w:rFonts w:ascii="Cambria" w:hAnsi="Cambria" w:cs="Calibri Light"/>
          <w:sz w:val="22"/>
          <w:szCs w:val="22"/>
        </w:rPr>
      </w:pPr>
      <w:r w:rsidRPr="00457021">
        <w:rPr>
          <w:rFonts w:ascii="Cambria" w:hAnsi="Cambria" w:cs="Calibri Light"/>
          <w:sz w:val="22"/>
          <w:szCs w:val="22"/>
        </w:rPr>
        <w:t>w</w:t>
      </w:r>
      <w:r w:rsidR="008D51D6" w:rsidRPr="00457021">
        <w:rPr>
          <w:rFonts w:ascii="Cambria" w:hAnsi="Cambria" w:cs="Calibri Light"/>
          <w:sz w:val="22"/>
          <w:szCs w:val="22"/>
        </w:rPr>
        <w:t>ykonawcę, który z innymi wykonawcami zawarł porozumienie mające na celu zakłócenie konkurencji między wykonawcami w postępowaniu o udzielenie zamówienia, co zamawiający jest w stanie wykazać za pomocą stosownych środków dowodowych;</w:t>
      </w:r>
    </w:p>
    <w:p w:rsidR="008D51D6" w:rsidRPr="00457021" w:rsidRDefault="006E3108" w:rsidP="000E750D">
      <w:pPr>
        <w:numPr>
          <w:ilvl w:val="2"/>
          <w:numId w:val="31"/>
        </w:numPr>
        <w:tabs>
          <w:tab w:val="clear" w:pos="2166"/>
          <w:tab w:val="num" w:pos="993"/>
        </w:tabs>
        <w:spacing w:line="276" w:lineRule="auto"/>
        <w:ind w:left="993" w:hanging="426"/>
        <w:jc w:val="both"/>
        <w:rPr>
          <w:rFonts w:ascii="Cambria" w:hAnsi="Cambria" w:cs="Calibri Light"/>
          <w:sz w:val="22"/>
          <w:szCs w:val="22"/>
        </w:rPr>
      </w:pPr>
      <w:r w:rsidRPr="00457021">
        <w:rPr>
          <w:rFonts w:ascii="Cambria" w:hAnsi="Cambria" w:cs="Calibri Light"/>
          <w:sz w:val="22"/>
          <w:szCs w:val="22"/>
        </w:rPr>
        <w:t>w</w:t>
      </w:r>
      <w:r w:rsidR="008D51D6" w:rsidRPr="00457021">
        <w:rPr>
          <w:rFonts w:ascii="Cambria" w:hAnsi="Cambria" w:cs="Calibri Light"/>
          <w:sz w:val="22"/>
          <w:szCs w:val="22"/>
        </w:rPr>
        <w:t xml:space="preserve">ykonawcę będącego podmiotem zbiorowym, wobec którego sąd orzekł zakaz ubiegania się o zamówienia publiczne na podstawie </w:t>
      </w:r>
      <w:r w:rsidR="004C545C" w:rsidRPr="00457021">
        <w:rPr>
          <w:rFonts w:ascii="Cambria" w:hAnsi="Cambria" w:cs="Calibri Light"/>
          <w:sz w:val="22"/>
          <w:szCs w:val="22"/>
        </w:rPr>
        <w:t>ustawy</w:t>
      </w:r>
      <w:r w:rsidR="008D51D6" w:rsidRPr="00457021">
        <w:rPr>
          <w:rFonts w:ascii="Cambria" w:hAnsi="Cambria" w:cs="Calibri Light"/>
          <w:sz w:val="22"/>
          <w:szCs w:val="22"/>
        </w:rPr>
        <w:t xml:space="preserve"> z dnia 28 października 2002 r. o </w:t>
      </w:r>
      <w:r w:rsidR="008D51D6" w:rsidRPr="00457021">
        <w:rPr>
          <w:rFonts w:ascii="Cambria" w:hAnsi="Cambria" w:cs="Calibri Light"/>
          <w:sz w:val="22"/>
          <w:szCs w:val="22"/>
        </w:rPr>
        <w:lastRenderedPageBreak/>
        <w:t>odpowiedzialności podmiotów zbiorowych za czyny zabronione pod groźbą kary (Dz. U. z 2015 r. poz. 1212, 1844 i 1855 oraz z 2016 r. poz. 437 i 544);</w:t>
      </w:r>
    </w:p>
    <w:p w:rsidR="008D51D6" w:rsidRPr="00457021" w:rsidRDefault="006E3108" w:rsidP="000E750D">
      <w:pPr>
        <w:numPr>
          <w:ilvl w:val="2"/>
          <w:numId w:val="31"/>
        </w:numPr>
        <w:tabs>
          <w:tab w:val="clear" w:pos="2166"/>
          <w:tab w:val="num" w:pos="993"/>
        </w:tabs>
        <w:spacing w:line="276" w:lineRule="auto"/>
        <w:ind w:left="993" w:hanging="426"/>
        <w:jc w:val="both"/>
        <w:rPr>
          <w:rFonts w:ascii="Cambria" w:hAnsi="Cambria" w:cs="Calibri Light"/>
          <w:sz w:val="22"/>
          <w:szCs w:val="22"/>
        </w:rPr>
      </w:pPr>
      <w:r w:rsidRPr="00457021">
        <w:rPr>
          <w:rFonts w:ascii="Cambria" w:hAnsi="Cambria" w:cs="Calibri Light"/>
          <w:sz w:val="22"/>
          <w:szCs w:val="22"/>
        </w:rPr>
        <w:t>w</w:t>
      </w:r>
      <w:r w:rsidR="008D51D6" w:rsidRPr="00457021">
        <w:rPr>
          <w:rFonts w:ascii="Cambria" w:hAnsi="Cambria" w:cs="Calibri Light"/>
          <w:sz w:val="22"/>
          <w:szCs w:val="22"/>
        </w:rPr>
        <w:t>ykonawcę, wobec którego orzeczono tytułem środka zapobiegawczego zakaz ubiegania się o zamówienia publiczne;</w:t>
      </w:r>
    </w:p>
    <w:p w:rsidR="00472147" w:rsidRPr="00457021" w:rsidRDefault="006E3108" w:rsidP="000E750D">
      <w:pPr>
        <w:numPr>
          <w:ilvl w:val="2"/>
          <w:numId w:val="31"/>
        </w:numPr>
        <w:tabs>
          <w:tab w:val="clear" w:pos="2166"/>
          <w:tab w:val="num" w:pos="993"/>
        </w:tabs>
        <w:spacing w:line="276" w:lineRule="auto"/>
        <w:ind w:left="993" w:hanging="426"/>
        <w:jc w:val="both"/>
        <w:rPr>
          <w:rFonts w:ascii="Cambria" w:hAnsi="Cambria" w:cs="Calibri Light"/>
          <w:sz w:val="22"/>
          <w:szCs w:val="22"/>
        </w:rPr>
      </w:pPr>
      <w:r w:rsidRPr="00457021">
        <w:rPr>
          <w:rFonts w:ascii="Cambria" w:hAnsi="Cambria" w:cs="Calibri Light"/>
          <w:sz w:val="22"/>
          <w:szCs w:val="22"/>
        </w:rPr>
        <w:t>w</w:t>
      </w:r>
      <w:r w:rsidR="008D51D6" w:rsidRPr="00457021">
        <w:rPr>
          <w:rFonts w:ascii="Cambria" w:hAnsi="Cambria" w:cs="Calibri Light"/>
          <w:sz w:val="22"/>
          <w:szCs w:val="22"/>
        </w:rPr>
        <w:t xml:space="preserve">ykonawców, którzy należąc do tej samej grupy kapitałowej, w rozumieniu </w:t>
      </w:r>
      <w:r w:rsidR="004C545C" w:rsidRPr="00457021">
        <w:rPr>
          <w:rFonts w:ascii="Cambria" w:hAnsi="Cambria" w:cs="Calibri Light"/>
          <w:sz w:val="22"/>
          <w:szCs w:val="22"/>
        </w:rPr>
        <w:t>ustawy</w:t>
      </w:r>
      <w:r w:rsidR="008D51D6" w:rsidRPr="00457021">
        <w:rPr>
          <w:rFonts w:ascii="Cambria" w:hAnsi="Cambria" w:cs="Calibri Light"/>
          <w:sz w:val="22"/>
          <w:szCs w:val="22"/>
        </w:rPr>
        <w:t xml:space="preserve"> z dnia 16 lutego 2007 r. o ochronie konkurencji i konsumentów (Dz. U. z 2015 r. poz. 184, 1618 i 1634), złożyli odrębne oferty, oferty częściowe lub wnioski o dopuszczenie do udziału w postępowaniu, chyba że wykażą, że istniejące między nimi powiązania nie prowadzą do zakłócenia konkurencji w postępowaniu o udzielenie zamówienia.</w:t>
      </w:r>
    </w:p>
    <w:p w:rsidR="00097319" w:rsidRPr="00457021" w:rsidRDefault="00097319" w:rsidP="000E750D">
      <w:pPr>
        <w:pStyle w:val="pkt"/>
        <w:numPr>
          <w:ilvl w:val="1"/>
          <w:numId w:val="28"/>
        </w:numPr>
        <w:tabs>
          <w:tab w:val="clear" w:pos="1458"/>
          <w:tab w:val="num" w:pos="567"/>
        </w:tabs>
        <w:autoSpaceDE w:val="0"/>
        <w:autoSpaceDN w:val="0"/>
        <w:spacing w:before="0" w:after="0" w:line="276" w:lineRule="auto"/>
        <w:ind w:left="567" w:hanging="567"/>
        <w:rPr>
          <w:rFonts w:ascii="Cambria" w:hAnsi="Cambria" w:cs="Calibri Light"/>
          <w:sz w:val="22"/>
          <w:szCs w:val="22"/>
        </w:rPr>
      </w:pPr>
      <w:r w:rsidRPr="00457021">
        <w:rPr>
          <w:rFonts w:ascii="Cambria" w:hAnsi="Cambria" w:cs="Calibri Light"/>
          <w:sz w:val="22"/>
          <w:szCs w:val="22"/>
        </w:rPr>
        <w:t>Na podstawie art. 24 ust. 5 Pzp z postępowania o udzielenie zamówienia zamawiający wyklucza również wykonawcę:</w:t>
      </w:r>
    </w:p>
    <w:p w:rsidR="00097319" w:rsidRPr="00457021" w:rsidRDefault="00097319" w:rsidP="000E750D">
      <w:pPr>
        <w:pStyle w:val="pkt"/>
        <w:numPr>
          <w:ilvl w:val="0"/>
          <w:numId w:val="13"/>
        </w:numPr>
        <w:tabs>
          <w:tab w:val="left" w:pos="851"/>
        </w:tabs>
        <w:autoSpaceDE w:val="0"/>
        <w:autoSpaceDN w:val="0"/>
        <w:adjustRightInd w:val="0"/>
        <w:spacing w:before="0" w:after="0" w:line="276" w:lineRule="auto"/>
        <w:ind w:left="851" w:hanging="425"/>
        <w:rPr>
          <w:rFonts w:ascii="Cambria" w:hAnsi="Cambria" w:cs="Calibri Light"/>
          <w:sz w:val="22"/>
          <w:szCs w:val="22"/>
        </w:rPr>
      </w:pPr>
      <w:r w:rsidRPr="00457021">
        <w:rPr>
          <w:rFonts w:ascii="Cambria" w:hAnsi="Cambria" w:cs="Calibri Light"/>
          <w:sz w:val="22"/>
          <w:szCs w:val="22"/>
        </w:rPr>
        <w:t>w stosunku do którego otwarto likwidację, w zatwierdzonym przez sąd układzie w postępowaniu restrukturyzacyjnym jest przewidziane zaspokojenie wierzycieli przez likwidację jego majątku lub sąd zarządził likwidację jego majątku w trybie art. 332 ust. 1</w:t>
      </w:r>
      <w:r w:rsidR="007319E1" w:rsidRPr="00457021">
        <w:rPr>
          <w:rFonts w:ascii="Cambria" w:hAnsi="Cambria" w:cs="Calibri Light"/>
          <w:sz w:val="22"/>
          <w:szCs w:val="22"/>
        </w:rPr>
        <w:t xml:space="preserve"> ustawy z dnia 15 maja 2015 r. -</w:t>
      </w:r>
      <w:r w:rsidRPr="00457021">
        <w:rPr>
          <w:rFonts w:ascii="Cambria" w:hAnsi="Cambria" w:cs="Calibri Light"/>
          <w:sz w:val="22"/>
          <w:szCs w:val="22"/>
        </w:rPr>
        <w:t xml:space="preserve">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 </w:t>
      </w:r>
    </w:p>
    <w:p w:rsidR="00097319" w:rsidRPr="00457021" w:rsidRDefault="00097319" w:rsidP="000E750D">
      <w:pPr>
        <w:pStyle w:val="pkt"/>
        <w:numPr>
          <w:ilvl w:val="0"/>
          <w:numId w:val="13"/>
        </w:numPr>
        <w:tabs>
          <w:tab w:val="left" w:pos="851"/>
        </w:tabs>
        <w:autoSpaceDE w:val="0"/>
        <w:autoSpaceDN w:val="0"/>
        <w:adjustRightInd w:val="0"/>
        <w:spacing w:before="0" w:after="0" w:line="276" w:lineRule="auto"/>
        <w:ind w:left="851" w:hanging="425"/>
        <w:rPr>
          <w:rFonts w:ascii="Cambria" w:hAnsi="Cambria" w:cs="Calibri Light"/>
          <w:b/>
          <w:sz w:val="22"/>
          <w:szCs w:val="22"/>
        </w:rPr>
      </w:pPr>
      <w:r w:rsidRPr="00457021">
        <w:rPr>
          <w:rFonts w:ascii="Cambria" w:hAnsi="Cambria" w:cs="Calibri Light"/>
          <w:sz w:val="22"/>
          <w:szCs w:val="22"/>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097319" w:rsidRPr="00457021" w:rsidRDefault="00097319" w:rsidP="000E750D">
      <w:pPr>
        <w:pStyle w:val="pkt"/>
        <w:numPr>
          <w:ilvl w:val="0"/>
          <w:numId w:val="13"/>
        </w:numPr>
        <w:tabs>
          <w:tab w:val="left" w:pos="851"/>
        </w:tabs>
        <w:autoSpaceDE w:val="0"/>
        <w:autoSpaceDN w:val="0"/>
        <w:adjustRightInd w:val="0"/>
        <w:spacing w:before="0" w:after="0" w:line="276" w:lineRule="auto"/>
        <w:ind w:left="851" w:hanging="425"/>
        <w:rPr>
          <w:rFonts w:ascii="Cambria" w:hAnsi="Cambria" w:cs="Calibri Light"/>
          <w:sz w:val="22"/>
          <w:szCs w:val="22"/>
        </w:rPr>
      </w:pPr>
      <w:r w:rsidRPr="00457021">
        <w:rPr>
          <w:rFonts w:ascii="Cambria" w:hAnsi="Cambria" w:cs="Calibri Light"/>
          <w:sz w:val="22"/>
          <w:szCs w:val="22"/>
        </w:rPr>
        <w:t>jeżeli wykonawca lub osoby, o których mowa w art. 24 ust. 1 pkt 14 Pzp, uprawnione do reprezentowania wykonawcy pozostają w relacjach określonych w art. 17 ust. 1 pkt 2-4 Pzp</w:t>
      </w:r>
      <w:r w:rsidR="00FE2E67" w:rsidRPr="00457021">
        <w:rPr>
          <w:rFonts w:ascii="Cambria" w:hAnsi="Cambria" w:cs="Calibri Light"/>
          <w:sz w:val="22"/>
          <w:szCs w:val="22"/>
        </w:rPr>
        <w:t> </w:t>
      </w:r>
      <w:r w:rsidRPr="00457021">
        <w:rPr>
          <w:rFonts w:ascii="Cambria" w:hAnsi="Cambria" w:cs="Calibri Light"/>
          <w:sz w:val="22"/>
          <w:szCs w:val="22"/>
        </w:rPr>
        <w:t xml:space="preserve">z: </w:t>
      </w:r>
    </w:p>
    <w:p w:rsidR="00097319" w:rsidRPr="00457021" w:rsidRDefault="00097319" w:rsidP="000E750D">
      <w:pPr>
        <w:numPr>
          <w:ilvl w:val="2"/>
          <w:numId w:val="14"/>
        </w:numPr>
        <w:tabs>
          <w:tab w:val="left" w:pos="1276"/>
        </w:tabs>
        <w:autoSpaceDE w:val="0"/>
        <w:autoSpaceDN w:val="0"/>
        <w:adjustRightInd w:val="0"/>
        <w:spacing w:line="276" w:lineRule="auto"/>
        <w:ind w:left="1276" w:hanging="425"/>
        <w:rPr>
          <w:rFonts w:ascii="Cambria" w:hAnsi="Cambria" w:cs="Calibri Light"/>
          <w:sz w:val="22"/>
          <w:szCs w:val="22"/>
        </w:rPr>
      </w:pPr>
      <w:r w:rsidRPr="00457021">
        <w:rPr>
          <w:rFonts w:ascii="Cambria" w:hAnsi="Cambria" w:cs="Calibri Light"/>
          <w:sz w:val="22"/>
          <w:szCs w:val="22"/>
        </w:rPr>
        <w:t xml:space="preserve">zamawiającym, </w:t>
      </w:r>
    </w:p>
    <w:p w:rsidR="00097319" w:rsidRPr="00457021" w:rsidRDefault="00097319" w:rsidP="000E750D">
      <w:pPr>
        <w:numPr>
          <w:ilvl w:val="2"/>
          <w:numId w:val="14"/>
        </w:numPr>
        <w:tabs>
          <w:tab w:val="left" w:pos="1276"/>
        </w:tabs>
        <w:autoSpaceDE w:val="0"/>
        <w:autoSpaceDN w:val="0"/>
        <w:adjustRightInd w:val="0"/>
        <w:spacing w:line="276" w:lineRule="auto"/>
        <w:ind w:left="1276" w:hanging="425"/>
        <w:rPr>
          <w:rFonts w:ascii="Cambria" w:hAnsi="Cambria" w:cs="Calibri Light"/>
          <w:sz w:val="22"/>
          <w:szCs w:val="22"/>
        </w:rPr>
      </w:pPr>
      <w:r w:rsidRPr="00457021">
        <w:rPr>
          <w:rFonts w:ascii="Cambria" w:hAnsi="Cambria" w:cs="Calibri Light"/>
          <w:sz w:val="22"/>
          <w:szCs w:val="22"/>
        </w:rPr>
        <w:t xml:space="preserve">osobami uprawnionymi do reprezentowania zamawiającego, </w:t>
      </w:r>
    </w:p>
    <w:p w:rsidR="00097319" w:rsidRPr="00457021" w:rsidRDefault="00097319" w:rsidP="000E750D">
      <w:pPr>
        <w:numPr>
          <w:ilvl w:val="2"/>
          <w:numId w:val="14"/>
        </w:numPr>
        <w:tabs>
          <w:tab w:val="left" w:pos="1276"/>
        </w:tabs>
        <w:autoSpaceDE w:val="0"/>
        <w:autoSpaceDN w:val="0"/>
        <w:adjustRightInd w:val="0"/>
        <w:spacing w:line="276" w:lineRule="auto"/>
        <w:ind w:left="1276" w:hanging="425"/>
        <w:rPr>
          <w:rFonts w:ascii="Cambria" w:hAnsi="Cambria" w:cs="Calibri Light"/>
          <w:sz w:val="22"/>
          <w:szCs w:val="22"/>
        </w:rPr>
      </w:pPr>
      <w:r w:rsidRPr="00457021">
        <w:rPr>
          <w:rFonts w:ascii="Cambria" w:hAnsi="Cambria" w:cs="Calibri Light"/>
          <w:sz w:val="22"/>
          <w:szCs w:val="22"/>
        </w:rPr>
        <w:t xml:space="preserve">członkami komisji przetargowej, </w:t>
      </w:r>
    </w:p>
    <w:p w:rsidR="00097319" w:rsidRPr="00457021" w:rsidRDefault="00097319" w:rsidP="000E750D">
      <w:pPr>
        <w:numPr>
          <w:ilvl w:val="2"/>
          <w:numId w:val="14"/>
        </w:numPr>
        <w:tabs>
          <w:tab w:val="left" w:pos="1276"/>
        </w:tabs>
        <w:autoSpaceDE w:val="0"/>
        <w:autoSpaceDN w:val="0"/>
        <w:adjustRightInd w:val="0"/>
        <w:spacing w:line="276" w:lineRule="auto"/>
        <w:ind w:left="1276" w:hanging="425"/>
        <w:rPr>
          <w:rFonts w:ascii="Cambria" w:hAnsi="Cambria" w:cs="Calibri Light"/>
          <w:sz w:val="22"/>
          <w:szCs w:val="22"/>
        </w:rPr>
      </w:pPr>
      <w:r w:rsidRPr="00457021">
        <w:rPr>
          <w:rFonts w:ascii="Cambria" w:hAnsi="Cambria" w:cs="Calibri Light"/>
          <w:sz w:val="22"/>
          <w:szCs w:val="22"/>
        </w:rPr>
        <w:t>osobami, które złożyły oświadczenie, o którym mowa w art. 17 ust. 2a Pzp</w:t>
      </w:r>
    </w:p>
    <w:p w:rsidR="00097319" w:rsidRPr="00457021" w:rsidRDefault="00097319" w:rsidP="000E750D">
      <w:pPr>
        <w:pStyle w:val="pkt"/>
        <w:numPr>
          <w:ilvl w:val="0"/>
          <w:numId w:val="15"/>
        </w:numPr>
        <w:tabs>
          <w:tab w:val="left" w:pos="1276"/>
        </w:tabs>
        <w:autoSpaceDE w:val="0"/>
        <w:autoSpaceDN w:val="0"/>
        <w:spacing w:before="0" w:after="0" w:line="276" w:lineRule="auto"/>
        <w:ind w:left="1276" w:hanging="425"/>
        <w:rPr>
          <w:rFonts w:ascii="Cambria" w:hAnsi="Cambria" w:cs="Calibri Light"/>
          <w:b/>
          <w:sz w:val="22"/>
          <w:szCs w:val="22"/>
        </w:rPr>
      </w:pPr>
      <w:r w:rsidRPr="00457021">
        <w:rPr>
          <w:rFonts w:ascii="Cambria" w:hAnsi="Cambria" w:cs="Calibri Light"/>
          <w:sz w:val="22"/>
          <w:szCs w:val="22"/>
        </w:rPr>
        <w:t>chyba że jest możliwe zapewnienie bezstronności po stronie zamawiającego w inny sposób niż przez wykluczenie wykonawcy z udziału w postępowaniu;</w:t>
      </w:r>
    </w:p>
    <w:p w:rsidR="00097319" w:rsidRPr="00457021" w:rsidRDefault="00097319" w:rsidP="000E750D">
      <w:pPr>
        <w:pStyle w:val="pkt"/>
        <w:numPr>
          <w:ilvl w:val="0"/>
          <w:numId w:val="13"/>
        </w:numPr>
        <w:tabs>
          <w:tab w:val="left" w:pos="851"/>
        </w:tabs>
        <w:autoSpaceDE w:val="0"/>
        <w:autoSpaceDN w:val="0"/>
        <w:adjustRightInd w:val="0"/>
        <w:spacing w:before="0" w:after="0" w:line="276" w:lineRule="auto"/>
        <w:ind w:left="851" w:hanging="425"/>
        <w:rPr>
          <w:rFonts w:ascii="Cambria" w:hAnsi="Cambria" w:cs="Calibri Light"/>
          <w:sz w:val="22"/>
          <w:szCs w:val="22"/>
        </w:rPr>
      </w:pPr>
      <w:r w:rsidRPr="00457021">
        <w:rPr>
          <w:rFonts w:ascii="Cambria" w:hAnsi="Cambria" w:cs="Calibri Light"/>
          <w:sz w:val="22"/>
          <w:szCs w:val="22"/>
        </w:rPr>
        <w:t xml:space="preserve">który, z przyczyn leżących po jego stronie, nie wykonał albo nienależycie wykonał w istotnym stopniu wcześniejszą umowę w sprawie zamówienia publicznego lub umowę koncesji, zawartą z zamawiającym, o którym mowa w art. 3 ust. 1 pkt 1-4 Pzp, co doprowadziło do rozwiązania umowy lub zasądzenia odszkodowania; </w:t>
      </w:r>
    </w:p>
    <w:p w:rsidR="00097319" w:rsidRPr="00457021" w:rsidRDefault="00097319" w:rsidP="000E750D">
      <w:pPr>
        <w:pStyle w:val="pkt"/>
        <w:numPr>
          <w:ilvl w:val="0"/>
          <w:numId w:val="13"/>
        </w:numPr>
        <w:tabs>
          <w:tab w:val="left" w:pos="851"/>
        </w:tabs>
        <w:autoSpaceDE w:val="0"/>
        <w:autoSpaceDN w:val="0"/>
        <w:adjustRightInd w:val="0"/>
        <w:spacing w:before="0" w:after="0" w:line="276" w:lineRule="auto"/>
        <w:ind w:left="851" w:hanging="425"/>
        <w:rPr>
          <w:rFonts w:ascii="Cambria" w:hAnsi="Cambria" w:cs="Calibri Light"/>
          <w:sz w:val="22"/>
          <w:szCs w:val="22"/>
        </w:rPr>
      </w:pPr>
      <w:r w:rsidRPr="00457021">
        <w:rPr>
          <w:rFonts w:ascii="Cambria" w:hAnsi="Cambria" w:cs="Calibri Light"/>
          <w:sz w:val="22"/>
          <w:szCs w:val="22"/>
        </w:rPr>
        <w:t xml:space="preserve">będącego osobą fizyczną, którego prawomocnie skazano za wykroczenie przeciwko prawom pracownika lub wykroczenie przeciwko środowisku, jeżeli za jego popełnienie wymierzono karę aresztu, ograniczenia wolności lub karę grzywny nie niższą niż 3000 złotych; </w:t>
      </w:r>
    </w:p>
    <w:p w:rsidR="00097319" w:rsidRPr="00457021" w:rsidRDefault="00097319" w:rsidP="000E750D">
      <w:pPr>
        <w:pStyle w:val="pkt"/>
        <w:numPr>
          <w:ilvl w:val="0"/>
          <w:numId w:val="13"/>
        </w:numPr>
        <w:tabs>
          <w:tab w:val="left" w:pos="851"/>
        </w:tabs>
        <w:autoSpaceDE w:val="0"/>
        <w:autoSpaceDN w:val="0"/>
        <w:adjustRightInd w:val="0"/>
        <w:spacing w:before="0" w:after="0" w:line="276" w:lineRule="auto"/>
        <w:ind w:left="851" w:hanging="425"/>
        <w:rPr>
          <w:rFonts w:ascii="Cambria" w:hAnsi="Cambria" w:cs="Calibri Light"/>
          <w:sz w:val="22"/>
          <w:szCs w:val="22"/>
        </w:rPr>
      </w:pPr>
      <w:r w:rsidRPr="00457021">
        <w:rPr>
          <w:rFonts w:ascii="Cambria" w:hAnsi="Cambria" w:cs="Calibri Light"/>
          <w:sz w:val="22"/>
          <w:szCs w:val="22"/>
        </w:rPr>
        <w:t xml:space="preserve">jeżeli urzędującego członka jego organu zarządzającego lub nadzorczego, wspólnika spółki w spółce jawnej lub partnerskiej albo komplementariusza w spółce komandytowej lub komandytowo-akcyjnej lub prokurenta prawomocnie skazano za wykroczenie, o którym mowa w pkt 5; </w:t>
      </w:r>
    </w:p>
    <w:p w:rsidR="00097319" w:rsidRPr="00457021" w:rsidRDefault="00097319" w:rsidP="000E750D">
      <w:pPr>
        <w:pStyle w:val="pkt"/>
        <w:numPr>
          <w:ilvl w:val="0"/>
          <w:numId w:val="13"/>
        </w:numPr>
        <w:tabs>
          <w:tab w:val="left" w:pos="851"/>
        </w:tabs>
        <w:autoSpaceDE w:val="0"/>
        <w:autoSpaceDN w:val="0"/>
        <w:adjustRightInd w:val="0"/>
        <w:spacing w:before="0" w:after="0" w:line="276" w:lineRule="auto"/>
        <w:ind w:left="851" w:hanging="425"/>
        <w:rPr>
          <w:rFonts w:ascii="Cambria" w:hAnsi="Cambria" w:cs="Calibri Light"/>
          <w:sz w:val="22"/>
          <w:szCs w:val="22"/>
        </w:rPr>
      </w:pPr>
      <w:r w:rsidRPr="00457021">
        <w:rPr>
          <w:rFonts w:ascii="Cambria" w:hAnsi="Cambria" w:cs="Calibri Light"/>
          <w:sz w:val="22"/>
          <w:szCs w:val="22"/>
        </w:rPr>
        <w:lastRenderedPageBreak/>
        <w:t xml:space="preserve">wobec którego wydano ostateczną decyzję administracyjną o naruszeniu obowiązków wynikających z przepisów prawa pracy, prawa ochrony środowiska lub przepisów o zabezpieczeniu społecznym, jeżeli wymierzono tą decyzją karę pieniężną nie niższą niż 3000 złotych; </w:t>
      </w:r>
    </w:p>
    <w:p w:rsidR="00097319" w:rsidRPr="00457021" w:rsidRDefault="00097319" w:rsidP="000E750D">
      <w:pPr>
        <w:pStyle w:val="pkt"/>
        <w:numPr>
          <w:ilvl w:val="0"/>
          <w:numId w:val="13"/>
        </w:numPr>
        <w:tabs>
          <w:tab w:val="left" w:pos="851"/>
        </w:tabs>
        <w:autoSpaceDE w:val="0"/>
        <w:autoSpaceDN w:val="0"/>
        <w:adjustRightInd w:val="0"/>
        <w:spacing w:before="0" w:after="0" w:line="276" w:lineRule="auto"/>
        <w:ind w:left="851" w:hanging="425"/>
        <w:rPr>
          <w:rFonts w:ascii="Cambria" w:hAnsi="Cambria" w:cs="Calibri Light"/>
          <w:sz w:val="22"/>
          <w:szCs w:val="22"/>
        </w:rPr>
      </w:pPr>
      <w:r w:rsidRPr="00457021">
        <w:rPr>
          <w:rFonts w:ascii="Cambria" w:hAnsi="Cambria" w:cs="Calibri Light"/>
          <w:sz w:val="22"/>
          <w:szCs w:val="22"/>
        </w:rPr>
        <w:t>który naruszył obowiązki dotyczące płatności podatków, opłat lub składek na ubezpieczenia społeczne lub zdrowotne, co zamawiający jest w stanie wykazać za pomocą stosownych środków dowodowych, z wyjątkiem przypadku, o którym mowa w art. 24 ust. 1 pkt 15 Pzp, chyba że wykonawca dokonał płatności należnych podatków, opłat lub składek na ubezpieczenia społeczne lub zdrowotne wraz z odsetkami lub grzywnami lub zawarł wiążące porozumienie w sprawie spłaty tych należności.</w:t>
      </w:r>
    </w:p>
    <w:p w:rsidR="006E0F71" w:rsidRPr="00457021" w:rsidRDefault="006E0F71" w:rsidP="00AD395E">
      <w:pPr>
        <w:autoSpaceDE w:val="0"/>
        <w:autoSpaceDN w:val="0"/>
        <w:spacing w:line="276" w:lineRule="auto"/>
        <w:jc w:val="both"/>
        <w:rPr>
          <w:rFonts w:ascii="Cambria" w:hAnsi="Cambria" w:cs="Calibri Light"/>
          <w:sz w:val="22"/>
          <w:szCs w:val="22"/>
        </w:rPr>
      </w:pPr>
    </w:p>
    <w:p w:rsidR="006E6452" w:rsidRPr="00457021" w:rsidRDefault="006E6452" w:rsidP="00D17CFF">
      <w:pPr>
        <w:pStyle w:val="pkt"/>
        <w:numPr>
          <w:ilvl w:val="0"/>
          <w:numId w:val="26"/>
        </w:numPr>
        <w:tabs>
          <w:tab w:val="clear" w:pos="750"/>
          <w:tab w:val="num" w:pos="426"/>
        </w:tabs>
        <w:autoSpaceDE w:val="0"/>
        <w:autoSpaceDN w:val="0"/>
        <w:spacing w:before="100" w:beforeAutospacing="1" w:after="100" w:afterAutospacing="1" w:line="276" w:lineRule="auto"/>
        <w:ind w:left="426" w:hanging="426"/>
        <w:rPr>
          <w:rFonts w:ascii="Cambria" w:hAnsi="Cambria" w:cs="Calibri Light"/>
          <w:b/>
          <w:sz w:val="22"/>
          <w:szCs w:val="22"/>
        </w:rPr>
      </w:pPr>
      <w:r w:rsidRPr="00457021">
        <w:rPr>
          <w:rFonts w:ascii="Cambria" w:hAnsi="Cambria" w:cs="Calibri Light"/>
          <w:b/>
          <w:sz w:val="22"/>
          <w:szCs w:val="22"/>
        </w:rPr>
        <w:t xml:space="preserve">Wykaz </w:t>
      </w:r>
      <w:r w:rsidR="008174B9" w:rsidRPr="00457021">
        <w:rPr>
          <w:rFonts w:ascii="Cambria" w:hAnsi="Cambria" w:cs="Calibri Light"/>
          <w:b/>
          <w:sz w:val="22"/>
          <w:szCs w:val="22"/>
        </w:rPr>
        <w:t>oświadczeń lub dokumentów, potwierdzających spełnianie warunków udziału w postępowaniu oraz brak podstaw wykluczenia</w:t>
      </w:r>
      <w:r w:rsidR="00364F76" w:rsidRPr="00457021">
        <w:rPr>
          <w:rFonts w:ascii="Cambria" w:hAnsi="Cambria" w:cs="Calibri Light"/>
          <w:b/>
          <w:sz w:val="22"/>
          <w:szCs w:val="22"/>
        </w:rPr>
        <w:t>.</w:t>
      </w:r>
    </w:p>
    <w:p w:rsidR="004D24F3" w:rsidRPr="00457021" w:rsidRDefault="008C5EA9" w:rsidP="00EE26B4">
      <w:pPr>
        <w:pStyle w:val="pkt"/>
        <w:numPr>
          <w:ilvl w:val="1"/>
          <w:numId w:val="32"/>
        </w:numPr>
        <w:tabs>
          <w:tab w:val="left" w:pos="567"/>
        </w:tabs>
        <w:autoSpaceDE w:val="0"/>
        <w:autoSpaceDN w:val="0"/>
        <w:adjustRightInd w:val="0"/>
        <w:spacing w:before="100" w:beforeAutospacing="1" w:after="100" w:afterAutospacing="1" w:line="276" w:lineRule="auto"/>
        <w:ind w:left="567" w:hanging="567"/>
        <w:rPr>
          <w:rFonts w:ascii="Cambria" w:hAnsi="Cambria" w:cs="Calibri Light"/>
          <w:sz w:val="22"/>
          <w:szCs w:val="22"/>
        </w:rPr>
      </w:pPr>
      <w:r w:rsidRPr="00457021">
        <w:rPr>
          <w:rFonts w:ascii="Cambria" w:hAnsi="Cambria" w:cs="Calibri Light"/>
          <w:sz w:val="22"/>
          <w:szCs w:val="22"/>
        </w:rPr>
        <w:t xml:space="preserve"> </w:t>
      </w:r>
      <w:r w:rsidR="00055191" w:rsidRPr="00457021">
        <w:rPr>
          <w:rFonts w:ascii="Cambria" w:hAnsi="Cambria" w:cs="Calibri Light"/>
          <w:sz w:val="22"/>
          <w:szCs w:val="22"/>
        </w:rPr>
        <w:t xml:space="preserve">W </w:t>
      </w:r>
      <w:r w:rsidR="004D24F3" w:rsidRPr="00457021">
        <w:rPr>
          <w:rFonts w:ascii="Cambria" w:hAnsi="Cambria" w:cs="Calibri Light"/>
          <w:sz w:val="22"/>
          <w:szCs w:val="22"/>
        </w:rPr>
        <w:t>celu potwierdzenia braku podstaw wykluczenia wykonawcy z udziału w postępowaniu zamawiający żąda następujących dokumentów:</w:t>
      </w:r>
    </w:p>
    <w:p w:rsidR="00491FC4" w:rsidRPr="00457021" w:rsidRDefault="00491FC4" w:rsidP="00EE26B4">
      <w:pPr>
        <w:numPr>
          <w:ilvl w:val="2"/>
          <w:numId w:val="32"/>
        </w:numPr>
        <w:ind w:left="1134" w:hanging="425"/>
        <w:rPr>
          <w:rFonts w:ascii="Cambria" w:hAnsi="Cambria" w:cs="Calibri Light"/>
          <w:b/>
          <w:sz w:val="22"/>
          <w:szCs w:val="22"/>
        </w:rPr>
      </w:pPr>
      <w:r w:rsidRPr="00457021">
        <w:rPr>
          <w:rFonts w:ascii="Cambria" w:hAnsi="Cambria" w:cs="Calibri Light"/>
          <w:sz w:val="22"/>
          <w:szCs w:val="22"/>
        </w:rPr>
        <w:t xml:space="preserve">Aktualne </w:t>
      </w:r>
      <w:r w:rsidR="00A54F46" w:rsidRPr="00457021">
        <w:rPr>
          <w:rFonts w:ascii="Cambria" w:hAnsi="Cambria" w:cs="Calibri Light"/>
          <w:sz w:val="22"/>
          <w:szCs w:val="22"/>
        </w:rPr>
        <w:t xml:space="preserve">na dzień składania ofert </w:t>
      </w:r>
      <w:r w:rsidRPr="00457021">
        <w:rPr>
          <w:rFonts w:ascii="Cambria" w:hAnsi="Cambria" w:cs="Calibri Light"/>
          <w:sz w:val="22"/>
          <w:szCs w:val="22"/>
        </w:rPr>
        <w:t>oświadczenie o niepodleganiu wykluczeniu na podstawie art.24 ust.1 i 5 ustawy Pzp</w:t>
      </w:r>
      <w:r w:rsidR="00A54F46" w:rsidRPr="00457021">
        <w:rPr>
          <w:rFonts w:ascii="Cambria" w:hAnsi="Cambria" w:cs="Calibri Light"/>
          <w:sz w:val="22"/>
          <w:szCs w:val="22"/>
        </w:rPr>
        <w:t xml:space="preserve">  </w:t>
      </w:r>
      <w:r w:rsidR="00A54F46" w:rsidRPr="00457021">
        <w:rPr>
          <w:rFonts w:ascii="Cambria" w:hAnsi="Cambria" w:cs="Calibri Light"/>
          <w:b/>
          <w:sz w:val="22"/>
          <w:szCs w:val="22"/>
        </w:rPr>
        <w:t>Załącznik nr</w:t>
      </w:r>
      <w:r w:rsidR="009F3E68" w:rsidRPr="00457021">
        <w:rPr>
          <w:rFonts w:ascii="Cambria" w:hAnsi="Cambria" w:cs="Calibri Light"/>
          <w:b/>
          <w:sz w:val="22"/>
          <w:szCs w:val="22"/>
        </w:rPr>
        <w:t xml:space="preserve"> 4</w:t>
      </w:r>
      <w:r w:rsidR="00A54F46" w:rsidRPr="00457021">
        <w:rPr>
          <w:rFonts w:ascii="Cambria" w:hAnsi="Cambria" w:cs="Calibri Light"/>
          <w:b/>
          <w:sz w:val="22"/>
          <w:szCs w:val="22"/>
        </w:rPr>
        <w:t xml:space="preserve"> </w:t>
      </w:r>
    </w:p>
    <w:p w:rsidR="008733D5" w:rsidRPr="00457021" w:rsidRDefault="00836F71" w:rsidP="00EE26B4">
      <w:pPr>
        <w:numPr>
          <w:ilvl w:val="1"/>
          <w:numId w:val="32"/>
        </w:numPr>
        <w:tabs>
          <w:tab w:val="left" w:pos="1276"/>
        </w:tabs>
        <w:autoSpaceDE w:val="0"/>
        <w:autoSpaceDN w:val="0"/>
        <w:adjustRightInd w:val="0"/>
        <w:spacing w:before="100" w:beforeAutospacing="1" w:after="100" w:afterAutospacing="1" w:line="276" w:lineRule="auto"/>
        <w:ind w:left="567" w:hanging="567"/>
        <w:jc w:val="both"/>
        <w:rPr>
          <w:rFonts w:ascii="Cambria" w:hAnsi="Cambria" w:cs="Calibri Light"/>
          <w:sz w:val="22"/>
          <w:szCs w:val="22"/>
        </w:rPr>
      </w:pPr>
      <w:r w:rsidRPr="00457021">
        <w:rPr>
          <w:rFonts w:ascii="Cambria" w:hAnsi="Cambria" w:cs="Calibri Light"/>
          <w:sz w:val="22"/>
          <w:szCs w:val="22"/>
        </w:rPr>
        <w:t>O</w:t>
      </w:r>
      <w:r w:rsidR="004D24F3" w:rsidRPr="00457021">
        <w:rPr>
          <w:rFonts w:ascii="Cambria" w:hAnsi="Cambria" w:cs="Calibri Light"/>
          <w:sz w:val="22"/>
          <w:szCs w:val="22"/>
        </w:rPr>
        <w:t>świadczeni</w:t>
      </w:r>
      <w:r w:rsidRPr="00457021">
        <w:rPr>
          <w:rFonts w:ascii="Cambria" w:hAnsi="Cambria" w:cs="Calibri Light"/>
          <w:sz w:val="22"/>
          <w:szCs w:val="22"/>
        </w:rPr>
        <w:t>e</w:t>
      </w:r>
      <w:r w:rsidR="004D24F3" w:rsidRPr="00457021">
        <w:rPr>
          <w:rFonts w:ascii="Cambria" w:hAnsi="Cambria" w:cs="Calibri Light"/>
          <w:sz w:val="22"/>
          <w:szCs w:val="22"/>
        </w:rPr>
        <w:t xml:space="preserve">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w:t>
      </w:r>
      <w:r w:rsidR="00553AE0" w:rsidRPr="00457021">
        <w:rPr>
          <w:rFonts w:ascii="Cambria" w:hAnsi="Cambria" w:cs="Calibri Light"/>
          <w:sz w:val="22"/>
          <w:szCs w:val="22"/>
        </w:rPr>
        <w:t>.</w:t>
      </w:r>
      <w:r w:rsidR="00982DEF" w:rsidRPr="00457021">
        <w:rPr>
          <w:rFonts w:ascii="Cambria" w:hAnsi="Cambria" w:cs="Calibri Light"/>
          <w:sz w:val="22"/>
          <w:szCs w:val="22"/>
        </w:rPr>
        <w:t xml:space="preserve"> </w:t>
      </w:r>
      <w:r w:rsidR="00B8365A" w:rsidRPr="00457021">
        <w:rPr>
          <w:rFonts w:ascii="Cambria" w:hAnsi="Cambria" w:cs="Calibri Light"/>
          <w:sz w:val="22"/>
          <w:szCs w:val="22"/>
        </w:rPr>
        <w:t xml:space="preserve">Zgodnie z art. 24 ust. 11 </w:t>
      </w:r>
      <w:r w:rsidR="008733D5" w:rsidRPr="00457021">
        <w:rPr>
          <w:rFonts w:ascii="Cambria" w:hAnsi="Cambria" w:cs="Calibri Light"/>
          <w:sz w:val="22"/>
          <w:szCs w:val="22"/>
        </w:rPr>
        <w:t xml:space="preserve">Pzp wykonawca, w terminie 3 dni od zamieszczenia na stronie internetowej informacji dotyczących kwoty, jaką zamierza przeznaczyć na sfinansowanie zamówienia, firm oraz adresów wykonawców, którzy złożyli oferty w terminie, ceny, terminu wykonania zamówienia, okresu gwarancji i warunków płatności zawartych w ofertach, przekazuje zamawiającemu oświadczenie o przynależności lub braku przynależności do tej samej grupy kapitałowej, o której mowa w art. 24 ust. 1 pkt 23 Pzp. Wraz ze złożeniem oświadczenia, wykonawca może przedstawić dowody, że powiązania z innym wykonawcą nie prowadzą do zakłócenia konkurencji w postępowaniu o udzielenie zamówienia. </w:t>
      </w:r>
      <w:r w:rsidR="008733D5" w:rsidRPr="00457021">
        <w:rPr>
          <w:rFonts w:ascii="Cambria" w:hAnsi="Cambria" w:cs="Calibri Light"/>
          <w:b/>
          <w:sz w:val="22"/>
          <w:szCs w:val="22"/>
        </w:rPr>
        <w:t xml:space="preserve">Wzór oświadczenia o przynależności lub braku przynależności do tej samej grupy kapitałowej, o której mowa w art. 24 ust. 1 pkt 23 Pzp stanowi Załącznik nr </w:t>
      </w:r>
      <w:r w:rsidR="009F3E68" w:rsidRPr="00457021">
        <w:rPr>
          <w:rFonts w:ascii="Cambria" w:hAnsi="Cambria" w:cs="Calibri Light"/>
          <w:b/>
          <w:sz w:val="22"/>
          <w:szCs w:val="22"/>
        </w:rPr>
        <w:t>3</w:t>
      </w:r>
      <w:r w:rsidR="00EE49C9" w:rsidRPr="00457021">
        <w:rPr>
          <w:rFonts w:ascii="Cambria" w:hAnsi="Cambria" w:cs="Calibri Light"/>
          <w:b/>
          <w:sz w:val="22"/>
          <w:szCs w:val="22"/>
        </w:rPr>
        <w:t xml:space="preserve"> </w:t>
      </w:r>
      <w:r w:rsidR="008733D5" w:rsidRPr="00457021">
        <w:rPr>
          <w:rFonts w:ascii="Cambria" w:hAnsi="Cambria" w:cs="Calibri Light"/>
          <w:b/>
          <w:sz w:val="22"/>
          <w:szCs w:val="22"/>
        </w:rPr>
        <w:t xml:space="preserve"> do SIWZ.</w:t>
      </w:r>
    </w:p>
    <w:p w:rsidR="00015966" w:rsidRPr="00457021" w:rsidRDefault="00B65135" w:rsidP="00EE26B4">
      <w:pPr>
        <w:pStyle w:val="pkt"/>
        <w:numPr>
          <w:ilvl w:val="1"/>
          <w:numId w:val="32"/>
        </w:numPr>
        <w:tabs>
          <w:tab w:val="left" w:pos="426"/>
        </w:tabs>
        <w:autoSpaceDE w:val="0"/>
        <w:autoSpaceDN w:val="0"/>
        <w:adjustRightInd w:val="0"/>
        <w:spacing w:before="100" w:beforeAutospacing="1" w:after="100" w:afterAutospacing="1" w:line="276" w:lineRule="auto"/>
        <w:ind w:left="567" w:hanging="567"/>
        <w:rPr>
          <w:rFonts w:ascii="Cambria" w:hAnsi="Cambria" w:cs="Calibri Light"/>
          <w:sz w:val="22"/>
          <w:szCs w:val="22"/>
        </w:rPr>
      </w:pPr>
      <w:r w:rsidRPr="00457021">
        <w:rPr>
          <w:rFonts w:ascii="Cambria" w:hAnsi="Cambria" w:cs="Calibri Light"/>
          <w:sz w:val="22"/>
          <w:szCs w:val="22"/>
        </w:rPr>
        <w:t>Z</w:t>
      </w:r>
      <w:r w:rsidR="00015966" w:rsidRPr="00457021">
        <w:rPr>
          <w:rFonts w:ascii="Cambria" w:hAnsi="Cambria" w:cs="Calibri Light"/>
          <w:sz w:val="22"/>
          <w:szCs w:val="22"/>
        </w:rPr>
        <w:t xml:space="preserve">godnie z art. 24 ust. 8 Pzp wykonawca, który podlega wykluczeniu na podstawie art. 24 ust. 1 pkt 13 i 14 oraz 16-20 lub ust. 5 Pzp,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 </w:t>
      </w:r>
    </w:p>
    <w:p w:rsidR="007B1CD1" w:rsidRPr="00457021" w:rsidRDefault="007B1CD1" w:rsidP="00EE26B4">
      <w:pPr>
        <w:pStyle w:val="pkt"/>
        <w:numPr>
          <w:ilvl w:val="1"/>
          <w:numId w:val="32"/>
        </w:numPr>
        <w:autoSpaceDE w:val="0"/>
        <w:autoSpaceDN w:val="0"/>
        <w:adjustRightInd w:val="0"/>
        <w:spacing w:before="0" w:after="0" w:line="276" w:lineRule="auto"/>
        <w:ind w:left="567" w:hanging="567"/>
        <w:rPr>
          <w:rFonts w:ascii="Cambria" w:hAnsi="Cambria" w:cs="Calibri Light"/>
          <w:sz w:val="22"/>
          <w:szCs w:val="22"/>
        </w:rPr>
      </w:pPr>
      <w:r w:rsidRPr="00457021">
        <w:rPr>
          <w:rFonts w:ascii="Cambria" w:hAnsi="Cambria" w:cs="Calibri Light"/>
          <w:sz w:val="22"/>
          <w:szCs w:val="22"/>
        </w:rPr>
        <w:lastRenderedPageBreak/>
        <w:t>Wykonawca nie podlega wykluczeniu, jeżeli zamawiający, uwzględniając wagę i szczególne okoliczności czynu wykonawcy, uzna za wystarczające dowody przedstawione na podstawie art. 24 ust. 8 Pzp.</w:t>
      </w:r>
    </w:p>
    <w:p w:rsidR="00EE49C9" w:rsidRPr="00457021" w:rsidRDefault="00EE49C9" w:rsidP="00EE49C9">
      <w:pPr>
        <w:pStyle w:val="pkt"/>
        <w:autoSpaceDE w:val="0"/>
        <w:autoSpaceDN w:val="0"/>
        <w:adjustRightInd w:val="0"/>
        <w:spacing w:before="0" w:after="0" w:line="276" w:lineRule="auto"/>
        <w:ind w:left="0" w:firstLine="0"/>
        <w:rPr>
          <w:rFonts w:ascii="Cambria" w:hAnsi="Cambria" w:cs="Calibri Light"/>
          <w:sz w:val="22"/>
          <w:szCs w:val="22"/>
        </w:rPr>
      </w:pPr>
    </w:p>
    <w:p w:rsidR="00F7080B" w:rsidRPr="00457021" w:rsidRDefault="006264B4" w:rsidP="00EE49C9">
      <w:pPr>
        <w:pStyle w:val="pkt"/>
        <w:numPr>
          <w:ilvl w:val="0"/>
          <w:numId w:val="32"/>
        </w:numPr>
        <w:autoSpaceDE w:val="0"/>
        <w:autoSpaceDN w:val="0"/>
        <w:spacing w:before="0" w:after="200" w:line="276" w:lineRule="auto"/>
        <w:ind w:left="357" w:hanging="357"/>
        <w:rPr>
          <w:rFonts w:ascii="Cambria" w:hAnsi="Cambria" w:cs="Calibri Light"/>
          <w:b/>
          <w:sz w:val="22"/>
          <w:szCs w:val="22"/>
        </w:rPr>
      </w:pPr>
      <w:r w:rsidRPr="00457021">
        <w:rPr>
          <w:rFonts w:ascii="Cambria" w:hAnsi="Cambria" w:cs="Calibri Light"/>
          <w:b/>
          <w:sz w:val="22"/>
          <w:szCs w:val="22"/>
        </w:rPr>
        <w:t>Zasady składania oświadczeń i dokumentów</w:t>
      </w:r>
      <w:r w:rsidR="001C647E" w:rsidRPr="00457021">
        <w:rPr>
          <w:rFonts w:ascii="Cambria" w:hAnsi="Cambria" w:cs="Calibri Light"/>
          <w:b/>
          <w:sz w:val="22"/>
          <w:szCs w:val="22"/>
        </w:rPr>
        <w:t xml:space="preserve"> oraz wyboru oferty</w:t>
      </w:r>
      <w:r w:rsidRPr="00457021">
        <w:rPr>
          <w:rFonts w:ascii="Cambria" w:hAnsi="Cambria" w:cs="Calibri Light"/>
          <w:b/>
          <w:sz w:val="22"/>
          <w:szCs w:val="22"/>
        </w:rPr>
        <w:t>.</w:t>
      </w:r>
    </w:p>
    <w:p w:rsidR="00D57F11" w:rsidRPr="00457021" w:rsidRDefault="003D577D" w:rsidP="007C3CBE">
      <w:pPr>
        <w:numPr>
          <w:ilvl w:val="1"/>
          <w:numId w:val="32"/>
        </w:numPr>
        <w:autoSpaceDE w:val="0"/>
        <w:autoSpaceDN w:val="0"/>
        <w:spacing w:line="276" w:lineRule="auto"/>
        <w:ind w:hanging="644"/>
        <w:jc w:val="both"/>
        <w:rPr>
          <w:rFonts w:ascii="Cambria" w:hAnsi="Cambria" w:cs="Calibri Light"/>
          <w:b/>
          <w:sz w:val="22"/>
          <w:szCs w:val="22"/>
        </w:rPr>
      </w:pPr>
      <w:r w:rsidRPr="00457021">
        <w:rPr>
          <w:rFonts w:ascii="Cambria" w:hAnsi="Cambria" w:cs="Calibri Light"/>
          <w:sz w:val="22"/>
          <w:szCs w:val="22"/>
        </w:rPr>
        <w:t xml:space="preserve">Do </w:t>
      </w:r>
      <w:r w:rsidR="00D57F11" w:rsidRPr="00457021">
        <w:rPr>
          <w:rFonts w:ascii="Cambria" w:hAnsi="Cambria" w:cs="Calibri Light"/>
          <w:sz w:val="22"/>
          <w:szCs w:val="22"/>
        </w:rPr>
        <w:t>oferty wykonawca dołącza aktualne na dzień składania ofert oświadczenie w zakresie wskazanym przez zamawiającego w ogłoszeniu o zamówieniu i w specyfikacji istotnych warunków zamówienia. Informacje zawarte w oświadczeniu stanowią wstępne potwierdzenie, że wykonawca nie podlega wykluczeniu. Wzór oświadczenia stanowi</w:t>
      </w:r>
      <w:r w:rsidR="00D57F11" w:rsidRPr="00457021">
        <w:rPr>
          <w:rFonts w:ascii="Cambria" w:hAnsi="Cambria" w:cs="Calibri Light"/>
          <w:b/>
          <w:sz w:val="22"/>
          <w:szCs w:val="22"/>
        </w:rPr>
        <w:t xml:space="preserve"> Załącznik</w:t>
      </w:r>
      <w:r w:rsidR="009F3E68" w:rsidRPr="00457021">
        <w:rPr>
          <w:rFonts w:ascii="Cambria" w:hAnsi="Cambria" w:cs="Calibri Light"/>
          <w:b/>
          <w:sz w:val="22"/>
          <w:szCs w:val="22"/>
        </w:rPr>
        <w:t>i</w:t>
      </w:r>
      <w:r w:rsidR="00D57F11" w:rsidRPr="00457021">
        <w:rPr>
          <w:rFonts w:ascii="Cambria" w:hAnsi="Cambria" w:cs="Calibri Light"/>
          <w:b/>
          <w:sz w:val="22"/>
          <w:szCs w:val="22"/>
        </w:rPr>
        <w:t xml:space="preserve"> nr </w:t>
      </w:r>
      <w:r w:rsidR="009F3E68" w:rsidRPr="00457021">
        <w:rPr>
          <w:rFonts w:ascii="Cambria" w:hAnsi="Cambria" w:cs="Calibri Light"/>
          <w:b/>
          <w:sz w:val="22"/>
          <w:szCs w:val="22"/>
        </w:rPr>
        <w:t xml:space="preserve">4 </w:t>
      </w:r>
      <w:r w:rsidR="00D57F11" w:rsidRPr="00457021">
        <w:rPr>
          <w:rFonts w:ascii="Cambria" w:hAnsi="Cambria" w:cs="Calibri Light"/>
          <w:b/>
          <w:sz w:val="22"/>
          <w:szCs w:val="22"/>
        </w:rPr>
        <w:t>do SIWZ.</w:t>
      </w:r>
    </w:p>
    <w:p w:rsidR="009E04C8" w:rsidRPr="00457021" w:rsidRDefault="009E04C8" w:rsidP="007C3CBE">
      <w:pPr>
        <w:numPr>
          <w:ilvl w:val="1"/>
          <w:numId w:val="32"/>
        </w:numPr>
        <w:autoSpaceDE w:val="0"/>
        <w:autoSpaceDN w:val="0"/>
        <w:spacing w:line="276" w:lineRule="auto"/>
        <w:ind w:hanging="644"/>
        <w:jc w:val="both"/>
        <w:rPr>
          <w:rFonts w:ascii="Cambria" w:hAnsi="Cambria" w:cs="Calibri Light"/>
          <w:sz w:val="22"/>
          <w:szCs w:val="22"/>
        </w:rPr>
      </w:pPr>
      <w:r w:rsidRPr="00457021">
        <w:rPr>
          <w:rFonts w:ascii="Cambria" w:hAnsi="Cambria" w:cs="Calibri Light"/>
          <w:sz w:val="22"/>
          <w:szCs w:val="22"/>
        </w:rPr>
        <w:t xml:space="preserve">W przypadku wspólnego ubiegania się o zamówienie przez wykonawców, oświadczenie składa każdy z wykonawców wspólnie ubiegających się o zamówienie. </w:t>
      </w:r>
      <w:r w:rsidR="00F816BD" w:rsidRPr="00457021">
        <w:rPr>
          <w:rFonts w:ascii="Cambria" w:hAnsi="Cambria" w:cs="Calibri Light"/>
          <w:sz w:val="22"/>
          <w:szCs w:val="22"/>
        </w:rPr>
        <w:t>Oświadczenie t</w:t>
      </w:r>
      <w:r w:rsidR="00836F71" w:rsidRPr="00457021">
        <w:rPr>
          <w:rFonts w:ascii="Cambria" w:hAnsi="Cambria" w:cs="Calibri Light"/>
          <w:sz w:val="22"/>
          <w:szCs w:val="22"/>
        </w:rPr>
        <w:t>o</w:t>
      </w:r>
      <w:r w:rsidR="00F816BD" w:rsidRPr="00457021">
        <w:rPr>
          <w:rFonts w:ascii="Cambria" w:hAnsi="Cambria" w:cs="Calibri Light"/>
          <w:sz w:val="22"/>
          <w:szCs w:val="22"/>
        </w:rPr>
        <w:t xml:space="preserve"> musi </w:t>
      </w:r>
      <w:r w:rsidRPr="00457021">
        <w:rPr>
          <w:rFonts w:ascii="Cambria" w:hAnsi="Cambria" w:cs="Calibri Light"/>
          <w:sz w:val="22"/>
          <w:szCs w:val="22"/>
        </w:rPr>
        <w:t>potwierdza</w:t>
      </w:r>
      <w:r w:rsidR="00F816BD" w:rsidRPr="00457021">
        <w:rPr>
          <w:rFonts w:ascii="Cambria" w:hAnsi="Cambria" w:cs="Calibri Light"/>
          <w:sz w:val="22"/>
          <w:szCs w:val="22"/>
        </w:rPr>
        <w:t xml:space="preserve">ć </w:t>
      </w:r>
      <w:r w:rsidRPr="00457021">
        <w:rPr>
          <w:rFonts w:ascii="Cambria" w:hAnsi="Cambria" w:cs="Calibri Light"/>
          <w:sz w:val="22"/>
          <w:szCs w:val="22"/>
        </w:rPr>
        <w:t>spełnianie warunków udziału w postępowaniu oraz brak podstaw wykluczenia w zakresie, w którym każdy z wykonawców wykazuje spełnianie warunków udziału w postępowaniu oraz brak podstaw wykluczenia.</w:t>
      </w:r>
    </w:p>
    <w:p w:rsidR="00FF753B" w:rsidRPr="00457021" w:rsidRDefault="00FF753B" w:rsidP="007C3CBE">
      <w:pPr>
        <w:numPr>
          <w:ilvl w:val="1"/>
          <w:numId w:val="32"/>
        </w:numPr>
        <w:autoSpaceDE w:val="0"/>
        <w:autoSpaceDN w:val="0"/>
        <w:spacing w:line="276" w:lineRule="auto"/>
        <w:ind w:hanging="644"/>
        <w:jc w:val="both"/>
        <w:rPr>
          <w:rFonts w:ascii="Cambria" w:hAnsi="Cambria" w:cs="Calibri Light"/>
          <w:sz w:val="22"/>
          <w:szCs w:val="22"/>
        </w:rPr>
      </w:pPr>
      <w:r w:rsidRPr="00457021">
        <w:rPr>
          <w:rFonts w:ascii="Cambria" w:hAnsi="Cambria" w:cs="Calibri Light"/>
          <w:sz w:val="22"/>
          <w:szCs w:val="22"/>
        </w:rPr>
        <w:t xml:space="preserve">Wykonawca nie jest obowiązany do złożenia oświadczeń lub dokumentów potwierdzających </w:t>
      </w:r>
      <w:r w:rsidR="004B4835" w:rsidRPr="00457021">
        <w:rPr>
          <w:rFonts w:ascii="Cambria" w:hAnsi="Cambria" w:cs="Calibri Light"/>
          <w:sz w:val="22"/>
          <w:szCs w:val="22"/>
        </w:rPr>
        <w:t xml:space="preserve">spełnianie warunków udziału w postępowaniu i brak podstaw wykluczenia z postępowania, </w:t>
      </w:r>
      <w:r w:rsidRPr="00457021">
        <w:rPr>
          <w:rFonts w:ascii="Cambria" w:hAnsi="Cambria" w:cs="Calibri Light"/>
          <w:sz w:val="22"/>
          <w:szCs w:val="22"/>
        </w:rPr>
        <w:t>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w:t>
      </w:r>
      <w:r w:rsidR="00640F43" w:rsidRPr="00457021">
        <w:rPr>
          <w:rFonts w:ascii="Cambria" w:hAnsi="Cambria" w:cs="Calibri Light"/>
          <w:sz w:val="22"/>
          <w:szCs w:val="22"/>
        </w:rPr>
        <w:t>7</w:t>
      </w:r>
      <w:r w:rsidRPr="00457021">
        <w:rPr>
          <w:rFonts w:ascii="Cambria" w:hAnsi="Cambria" w:cs="Calibri Light"/>
          <w:sz w:val="22"/>
          <w:szCs w:val="22"/>
        </w:rPr>
        <w:t xml:space="preserve"> r. poz. </w:t>
      </w:r>
      <w:r w:rsidR="00640F43" w:rsidRPr="00457021">
        <w:rPr>
          <w:rFonts w:ascii="Cambria" w:hAnsi="Cambria" w:cs="Calibri Light"/>
          <w:sz w:val="22"/>
          <w:szCs w:val="22"/>
        </w:rPr>
        <w:t>570</w:t>
      </w:r>
      <w:r w:rsidRPr="00457021">
        <w:rPr>
          <w:rFonts w:ascii="Cambria" w:hAnsi="Cambria" w:cs="Calibri Light"/>
          <w:sz w:val="22"/>
          <w:szCs w:val="22"/>
        </w:rPr>
        <w:t xml:space="preserve"> </w:t>
      </w:r>
      <w:r w:rsidR="00640F43" w:rsidRPr="00457021">
        <w:rPr>
          <w:rFonts w:ascii="Cambria" w:hAnsi="Cambria" w:cs="Calibri Light"/>
          <w:sz w:val="22"/>
          <w:szCs w:val="22"/>
        </w:rPr>
        <w:t>z późn. zm.</w:t>
      </w:r>
      <w:r w:rsidRPr="00457021">
        <w:rPr>
          <w:rFonts w:ascii="Cambria" w:hAnsi="Cambria" w:cs="Calibri Light"/>
          <w:sz w:val="22"/>
          <w:szCs w:val="22"/>
        </w:rPr>
        <w:t>).</w:t>
      </w:r>
    </w:p>
    <w:p w:rsidR="007C3CBE" w:rsidRPr="00457021" w:rsidRDefault="007F1FE7" w:rsidP="007C3CBE">
      <w:pPr>
        <w:numPr>
          <w:ilvl w:val="1"/>
          <w:numId w:val="32"/>
        </w:numPr>
        <w:autoSpaceDE w:val="0"/>
        <w:autoSpaceDN w:val="0"/>
        <w:spacing w:line="276" w:lineRule="auto"/>
        <w:ind w:hanging="644"/>
        <w:jc w:val="both"/>
        <w:rPr>
          <w:rFonts w:ascii="Cambria" w:hAnsi="Cambria" w:cs="Calibri Light"/>
          <w:sz w:val="22"/>
          <w:szCs w:val="22"/>
        </w:rPr>
      </w:pPr>
      <w:r w:rsidRPr="00457021">
        <w:rPr>
          <w:rFonts w:ascii="Cambria" w:hAnsi="Cambria" w:cs="Calibri Light"/>
          <w:sz w:val="22"/>
          <w:szCs w:val="22"/>
        </w:rPr>
        <w:t>Zamawiający żąda wskazania przez wykonawcę części zamówienia, których wykonanie zamierza powierzyć podwykonawcom</w:t>
      </w:r>
      <w:r w:rsidR="004A5AC9" w:rsidRPr="00457021">
        <w:rPr>
          <w:rFonts w:ascii="Cambria" w:hAnsi="Cambria" w:cs="Calibri Light"/>
          <w:sz w:val="22"/>
          <w:szCs w:val="22"/>
        </w:rPr>
        <w:t xml:space="preserve"> </w:t>
      </w:r>
      <w:r w:rsidRPr="00457021">
        <w:rPr>
          <w:rFonts w:ascii="Cambria" w:hAnsi="Cambria" w:cs="Calibri Light"/>
          <w:sz w:val="22"/>
          <w:szCs w:val="22"/>
        </w:rPr>
        <w:t>i podania przez wykonawcę firm podwykonawców.</w:t>
      </w:r>
      <w:r w:rsidR="007C3CBE" w:rsidRPr="00457021">
        <w:rPr>
          <w:rFonts w:ascii="Cambria" w:hAnsi="Cambria" w:cs="Calibri Light"/>
          <w:sz w:val="22"/>
          <w:szCs w:val="22"/>
        </w:rPr>
        <w:t xml:space="preserve"> </w:t>
      </w:r>
    </w:p>
    <w:p w:rsidR="007C3CBE" w:rsidRPr="00457021" w:rsidRDefault="00EB5710" w:rsidP="007C3CBE">
      <w:pPr>
        <w:numPr>
          <w:ilvl w:val="1"/>
          <w:numId w:val="32"/>
        </w:numPr>
        <w:autoSpaceDE w:val="0"/>
        <w:autoSpaceDN w:val="0"/>
        <w:spacing w:line="276" w:lineRule="auto"/>
        <w:ind w:hanging="644"/>
        <w:jc w:val="both"/>
        <w:rPr>
          <w:rFonts w:ascii="Cambria" w:hAnsi="Cambria" w:cs="Calibri Light"/>
          <w:sz w:val="22"/>
          <w:szCs w:val="22"/>
        </w:rPr>
      </w:pPr>
      <w:r w:rsidRPr="00457021">
        <w:rPr>
          <w:rFonts w:ascii="Cambria" w:hAnsi="Cambria" w:cs="Calibri Light"/>
          <w:sz w:val="22"/>
          <w:szCs w:val="22"/>
        </w:rPr>
        <w:t>J</w:t>
      </w:r>
      <w:r w:rsidR="006264B4" w:rsidRPr="00457021">
        <w:rPr>
          <w:rFonts w:ascii="Cambria" w:hAnsi="Cambria" w:cs="Calibri Light"/>
          <w:sz w:val="22"/>
          <w:szCs w:val="22"/>
        </w:rPr>
        <w:t xml:space="preserve">eżeli wykaz, oświadczenia lub inne złożone przez wykonawcę dokumenty będą budzić wątpliwości zamawiającego, może on zwrócić się bezpośrednio do właściwego podmiotu, na rzecz którego </w:t>
      </w:r>
      <w:r w:rsidR="006C2449" w:rsidRPr="00457021">
        <w:rPr>
          <w:rFonts w:ascii="Cambria" w:hAnsi="Cambria" w:cs="Calibri Light"/>
          <w:sz w:val="22"/>
          <w:szCs w:val="22"/>
        </w:rPr>
        <w:t>dostawy</w:t>
      </w:r>
      <w:r w:rsidR="006264B4" w:rsidRPr="00457021">
        <w:rPr>
          <w:rFonts w:ascii="Cambria" w:hAnsi="Cambria" w:cs="Calibri Light"/>
          <w:sz w:val="22"/>
          <w:szCs w:val="22"/>
        </w:rPr>
        <w:t xml:space="preserve"> były wykonywane, o dodatkowe informacje lub dokumenty w tym zakresie.</w:t>
      </w:r>
    </w:p>
    <w:p w:rsidR="007C3CBE" w:rsidRPr="00457021" w:rsidRDefault="00BF0F22" w:rsidP="007C3CBE">
      <w:pPr>
        <w:numPr>
          <w:ilvl w:val="1"/>
          <w:numId w:val="32"/>
        </w:numPr>
        <w:autoSpaceDE w:val="0"/>
        <w:autoSpaceDN w:val="0"/>
        <w:spacing w:line="276" w:lineRule="auto"/>
        <w:ind w:hanging="644"/>
        <w:jc w:val="both"/>
        <w:rPr>
          <w:rFonts w:ascii="Cambria" w:hAnsi="Cambria" w:cs="Calibri Light"/>
          <w:sz w:val="22"/>
          <w:szCs w:val="22"/>
        </w:rPr>
      </w:pPr>
      <w:r w:rsidRPr="00457021">
        <w:rPr>
          <w:rFonts w:ascii="Cambria" w:hAnsi="Cambria" w:cs="Calibri Light"/>
          <w:sz w:val="22"/>
          <w:szCs w:val="22"/>
        </w:rPr>
        <w:t>Oświadczenia, o których mowa w rozporządzeniu</w:t>
      </w:r>
      <w:r w:rsidR="00566DAF" w:rsidRPr="00457021">
        <w:rPr>
          <w:rFonts w:ascii="Cambria" w:hAnsi="Cambria" w:cs="Calibri Light"/>
          <w:sz w:val="22"/>
          <w:szCs w:val="22"/>
        </w:rPr>
        <w:t xml:space="preserve"> Ministra Rozwoju z dnia 26 lipca 2016 r. </w:t>
      </w:r>
      <w:r w:rsidRPr="00457021">
        <w:rPr>
          <w:rFonts w:ascii="Cambria" w:hAnsi="Cambria" w:cs="Calibri Light"/>
          <w:sz w:val="22"/>
          <w:szCs w:val="22"/>
        </w:rPr>
        <w:t>dotyczące wykonawcy i innych podmiotów, na których zdolnościach lub sytuacji polega wykonawca na zasadach określonych w art. 22a Pzp oraz dotyczące podwykonawców, składane są w oryginale.</w:t>
      </w:r>
    </w:p>
    <w:p w:rsidR="007C3CBE" w:rsidRPr="00457021" w:rsidRDefault="00BF0F22" w:rsidP="007C3CBE">
      <w:pPr>
        <w:numPr>
          <w:ilvl w:val="1"/>
          <w:numId w:val="32"/>
        </w:numPr>
        <w:autoSpaceDE w:val="0"/>
        <w:autoSpaceDN w:val="0"/>
        <w:spacing w:line="276" w:lineRule="auto"/>
        <w:ind w:hanging="644"/>
        <w:jc w:val="both"/>
        <w:rPr>
          <w:rFonts w:ascii="Cambria" w:hAnsi="Cambria" w:cs="Calibri Light"/>
          <w:sz w:val="22"/>
          <w:szCs w:val="22"/>
        </w:rPr>
      </w:pPr>
      <w:r w:rsidRPr="00457021">
        <w:rPr>
          <w:rFonts w:ascii="Cambria" w:hAnsi="Cambria" w:cs="Calibri Light"/>
          <w:sz w:val="22"/>
          <w:szCs w:val="22"/>
        </w:rPr>
        <w:t>Dokumenty, o których mowa w rozporządzeniu</w:t>
      </w:r>
      <w:r w:rsidR="00566DAF" w:rsidRPr="00457021">
        <w:rPr>
          <w:rFonts w:ascii="Cambria" w:hAnsi="Cambria" w:cs="Calibri Light"/>
          <w:sz w:val="22"/>
          <w:szCs w:val="22"/>
        </w:rPr>
        <w:t xml:space="preserve"> rozporządzenia Ministra Rozwoju z dnia 26 lipca 2016 r.</w:t>
      </w:r>
      <w:r w:rsidRPr="00457021">
        <w:rPr>
          <w:rFonts w:ascii="Cambria" w:hAnsi="Cambria" w:cs="Calibri Light"/>
          <w:sz w:val="22"/>
          <w:szCs w:val="22"/>
        </w:rPr>
        <w:t>, inne niż oświadczenia, składane są w oryginale lub kopii poświadczonej za zgodność z oryginałem.</w:t>
      </w:r>
      <w:r w:rsidR="00FC6D0C" w:rsidRPr="00457021">
        <w:rPr>
          <w:rFonts w:ascii="Cambria" w:hAnsi="Cambria" w:cs="Calibri Light"/>
          <w:sz w:val="22"/>
          <w:szCs w:val="22"/>
        </w:rPr>
        <w:t xml:space="preserve"> </w:t>
      </w:r>
    </w:p>
    <w:p w:rsidR="00FC6D0C" w:rsidRPr="00457021" w:rsidRDefault="00BF0F22" w:rsidP="007C3CBE">
      <w:pPr>
        <w:numPr>
          <w:ilvl w:val="1"/>
          <w:numId w:val="32"/>
        </w:numPr>
        <w:autoSpaceDE w:val="0"/>
        <w:autoSpaceDN w:val="0"/>
        <w:spacing w:line="276" w:lineRule="auto"/>
        <w:ind w:hanging="644"/>
        <w:jc w:val="both"/>
        <w:rPr>
          <w:rFonts w:ascii="Cambria" w:hAnsi="Cambria" w:cs="Calibri Light"/>
          <w:sz w:val="22"/>
          <w:szCs w:val="22"/>
        </w:rPr>
      </w:pPr>
      <w:r w:rsidRPr="00457021">
        <w:rPr>
          <w:rFonts w:ascii="Cambria" w:hAnsi="Cambria" w:cs="Calibri Light"/>
          <w:sz w:val="22"/>
          <w:szCs w:val="22"/>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00FC6D0C" w:rsidRPr="00457021">
        <w:rPr>
          <w:rFonts w:ascii="Cambria" w:hAnsi="Cambria" w:cs="Calibri Light"/>
          <w:sz w:val="22"/>
          <w:szCs w:val="22"/>
        </w:rPr>
        <w:t xml:space="preserve"> </w:t>
      </w:r>
    </w:p>
    <w:p w:rsidR="00BF0F22" w:rsidRPr="00457021" w:rsidRDefault="00BF0F22" w:rsidP="007C3CBE">
      <w:pPr>
        <w:numPr>
          <w:ilvl w:val="1"/>
          <w:numId w:val="33"/>
        </w:numPr>
        <w:autoSpaceDE w:val="0"/>
        <w:autoSpaceDN w:val="0"/>
        <w:adjustRightInd w:val="0"/>
        <w:spacing w:line="276" w:lineRule="auto"/>
        <w:ind w:left="851" w:hanging="644"/>
        <w:jc w:val="both"/>
        <w:rPr>
          <w:rFonts w:ascii="Cambria" w:hAnsi="Cambria" w:cs="Calibri Light"/>
          <w:sz w:val="22"/>
          <w:szCs w:val="22"/>
        </w:rPr>
      </w:pPr>
      <w:r w:rsidRPr="00457021">
        <w:rPr>
          <w:rFonts w:ascii="Cambria" w:hAnsi="Cambria" w:cs="Calibri Light"/>
          <w:sz w:val="22"/>
          <w:szCs w:val="22"/>
        </w:rPr>
        <w:t>Poświadczenie za zgodność z oryginałem następuje w formie pisemnej lub w formie elektronicznej.</w:t>
      </w:r>
    </w:p>
    <w:p w:rsidR="007D206B" w:rsidRPr="00457021" w:rsidRDefault="007D206B" w:rsidP="007C3CBE">
      <w:pPr>
        <w:numPr>
          <w:ilvl w:val="1"/>
          <w:numId w:val="33"/>
        </w:numPr>
        <w:autoSpaceDE w:val="0"/>
        <w:autoSpaceDN w:val="0"/>
        <w:adjustRightInd w:val="0"/>
        <w:spacing w:line="276" w:lineRule="auto"/>
        <w:ind w:left="851" w:hanging="644"/>
        <w:jc w:val="both"/>
        <w:rPr>
          <w:rFonts w:ascii="Cambria" w:hAnsi="Cambria" w:cs="Calibri Light"/>
          <w:sz w:val="22"/>
          <w:szCs w:val="22"/>
        </w:rPr>
      </w:pPr>
      <w:r w:rsidRPr="00457021">
        <w:rPr>
          <w:rFonts w:ascii="Cambria" w:hAnsi="Cambria" w:cs="Calibri Light"/>
          <w:sz w:val="22"/>
          <w:szCs w:val="22"/>
        </w:rPr>
        <w:t>Zamawiający może żądać przedstawienia oryginału lub notarialnie poświadczonej kopii dokumentów, o których mowa w rozporządzeniu</w:t>
      </w:r>
      <w:r w:rsidR="00566DAF" w:rsidRPr="00457021">
        <w:rPr>
          <w:rFonts w:ascii="Cambria" w:hAnsi="Cambria" w:cs="Calibri Light"/>
          <w:sz w:val="22"/>
          <w:szCs w:val="22"/>
        </w:rPr>
        <w:t xml:space="preserve"> Ministra Rozwoju z dnia 26 lipca 2016 r.</w:t>
      </w:r>
      <w:r w:rsidRPr="00457021">
        <w:rPr>
          <w:rFonts w:ascii="Cambria" w:hAnsi="Cambria" w:cs="Calibri Light"/>
          <w:sz w:val="22"/>
          <w:szCs w:val="22"/>
        </w:rPr>
        <w:t>, innych niż oświadczenia, wyłącznie wtedy, gdy złożona kopia dokumentu jest nieczytelna lub budzi wątpliwości co do jej prawdziwości.</w:t>
      </w:r>
    </w:p>
    <w:p w:rsidR="007D206B" w:rsidRPr="00457021" w:rsidRDefault="007D206B" w:rsidP="007C3CBE">
      <w:pPr>
        <w:numPr>
          <w:ilvl w:val="1"/>
          <w:numId w:val="33"/>
        </w:numPr>
        <w:autoSpaceDE w:val="0"/>
        <w:autoSpaceDN w:val="0"/>
        <w:adjustRightInd w:val="0"/>
        <w:spacing w:line="276" w:lineRule="auto"/>
        <w:ind w:left="851" w:hanging="644"/>
        <w:jc w:val="both"/>
        <w:rPr>
          <w:rFonts w:ascii="Cambria" w:hAnsi="Cambria" w:cs="Calibri Light"/>
          <w:sz w:val="22"/>
          <w:szCs w:val="22"/>
        </w:rPr>
      </w:pPr>
      <w:r w:rsidRPr="00457021">
        <w:rPr>
          <w:rFonts w:ascii="Cambria" w:hAnsi="Cambria" w:cs="Calibri Light"/>
          <w:sz w:val="22"/>
          <w:szCs w:val="22"/>
        </w:rPr>
        <w:t xml:space="preserve">Dokumenty sporządzone w języku obcym są składane wraz z tłumaczeniem na język polski. </w:t>
      </w:r>
    </w:p>
    <w:p w:rsidR="00BD30D3" w:rsidRPr="00457021" w:rsidRDefault="004D0BB3" w:rsidP="007C3CBE">
      <w:pPr>
        <w:numPr>
          <w:ilvl w:val="1"/>
          <w:numId w:val="33"/>
        </w:numPr>
        <w:autoSpaceDE w:val="0"/>
        <w:autoSpaceDN w:val="0"/>
        <w:adjustRightInd w:val="0"/>
        <w:spacing w:line="276" w:lineRule="auto"/>
        <w:ind w:left="851" w:hanging="644"/>
        <w:jc w:val="both"/>
        <w:rPr>
          <w:rFonts w:ascii="Cambria" w:hAnsi="Cambria" w:cs="Calibri Light"/>
          <w:sz w:val="22"/>
          <w:szCs w:val="22"/>
        </w:rPr>
      </w:pPr>
      <w:r w:rsidRPr="00457021">
        <w:rPr>
          <w:rFonts w:ascii="Cambria" w:hAnsi="Cambria" w:cs="Calibri Light"/>
          <w:sz w:val="22"/>
          <w:szCs w:val="22"/>
        </w:rPr>
        <w:lastRenderedPageBreak/>
        <w:t xml:space="preserve"> </w:t>
      </w:r>
      <w:r w:rsidR="00BD30D3" w:rsidRPr="00457021">
        <w:rPr>
          <w:rFonts w:ascii="Cambria" w:hAnsi="Cambria" w:cs="Calibri Light"/>
          <w:sz w:val="22"/>
          <w:szCs w:val="22"/>
        </w:rPr>
        <w:t xml:space="preserve">Jeżeli wykonawca nie złoży </w:t>
      </w:r>
      <w:r w:rsidR="00FB07E3" w:rsidRPr="00457021">
        <w:rPr>
          <w:rFonts w:ascii="Cambria" w:hAnsi="Cambria" w:cs="Calibri Light"/>
          <w:sz w:val="22"/>
          <w:szCs w:val="22"/>
        </w:rPr>
        <w:t xml:space="preserve">oświadczenia, o którym mowa w pkt </w:t>
      </w:r>
      <w:r w:rsidR="0088679F" w:rsidRPr="00457021">
        <w:rPr>
          <w:rFonts w:ascii="Cambria" w:hAnsi="Cambria" w:cs="Calibri Light"/>
          <w:sz w:val="22"/>
          <w:szCs w:val="22"/>
        </w:rPr>
        <w:t>7</w:t>
      </w:r>
      <w:r w:rsidR="00FB07E3" w:rsidRPr="00457021">
        <w:rPr>
          <w:rFonts w:ascii="Cambria" w:hAnsi="Cambria" w:cs="Calibri Light"/>
          <w:sz w:val="22"/>
          <w:szCs w:val="22"/>
        </w:rPr>
        <w:t xml:space="preserve">.1. SIWZ, </w:t>
      </w:r>
      <w:r w:rsidR="00BD30D3" w:rsidRPr="00457021">
        <w:rPr>
          <w:rFonts w:ascii="Cambria" w:hAnsi="Cambria" w:cs="Calibri Light"/>
          <w:sz w:val="22"/>
          <w:szCs w:val="22"/>
        </w:rPr>
        <w:t xml:space="preserve">oświadczeń lub dokumentów potwierdzających </w:t>
      </w:r>
      <w:r w:rsidR="0059535D" w:rsidRPr="00457021">
        <w:rPr>
          <w:rFonts w:ascii="Cambria" w:hAnsi="Cambria" w:cs="Calibri Light"/>
          <w:sz w:val="22"/>
          <w:szCs w:val="22"/>
        </w:rPr>
        <w:t xml:space="preserve">spełnianie warunków udziału w postępowaniu, spełnianie przez oferowane </w:t>
      </w:r>
      <w:r w:rsidR="0059523B" w:rsidRPr="00457021">
        <w:rPr>
          <w:rFonts w:ascii="Cambria" w:hAnsi="Cambria" w:cs="Calibri Light"/>
          <w:sz w:val="22"/>
          <w:szCs w:val="22"/>
        </w:rPr>
        <w:t>dostawy</w:t>
      </w:r>
      <w:r w:rsidR="0059535D" w:rsidRPr="00457021">
        <w:rPr>
          <w:rFonts w:ascii="Cambria" w:hAnsi="Cambria" w:cs="Calibri Light"/>
          <w:sz w:val="22"/>
          <w:szCs w:val="22"/>
        </w:rPr>
        <w:t xml:space="preserve"> wymagań określonych przez zamawiającego lub brak podstaw wykluczenia, </w:t>
      </w:r>
      <w:r w:rsidR="00BD30D3" w:rsidRPr="00457021">
        <w:rPr>
          <w:rFonts w:ascii="Cambria" w:hAnsi="Cambria" w:cs="Calibri Light"/>
          <w:sz w:val="22"/>
          <w:szCs w:val="22"/>
        </w:rPr>
        <w:t>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BD30D3" w:rsidRPr="00457021" w:rsidRDefault="009B119C" w:rsidP="007C3CBE">
      <w:pPr>
        <w:numPr>
          <w:ilvl w:val="1"/>
          <w:numId w:val="33"/>
        </w:numPr>
        <w:autoSpaceDE w:val="0"/>
        <w:autoSpaceDN w:val="0"/>
        <w:adjustRightInd w:val="0"/>
        <w:spacing w:line="276" w:lineRule="auto"/>
        <w:ind w:left="851" w:hanging="644"/>
        <w:jc w:val="both"/>
        <w:rPr>
          <w:rFonts w:ascii="Cambria" w:hAnsi="Cambria" w:cs="Calibri Light"/>
          <w:sz w:val="22"/>
          <w:szCs w:val="22"/>
        </w:rPr>
      </w:pPr>
      <w:r w:rsidRPr="00457021">
        <w:rPr>
          <w:rFonts w:ascii="Cambria" w:hAnsi="Cambria" w:cs="Calibri Light"/>
          <w:sz w:val="22"/>
          <w:szCs w:val="22"/>
        </w:rPr>
        <w:t>J</w:t>
      </w:r>
      <w:r w:rsidR="00BD4C23" w:rsidRPr="00457021">
        <w:rPr>
          <w:rFonts w:ascii="Cambria" w:hAnsi="Cambria" w:cs="Calibri Light"/>
          <w:sz w:val="22"/>
          <w:szCs w:val="22"/>
        </w:rPr>
        <w:t>eżeli wykonawca nie złoży</w:t>
      </w:r>
      <w:r w:rsidR="00BD30D3" w:rsidRPr="00457021">
        <w:rPr>
          <w:rFonts w:ascii="Cambria" w:hAnsi="Cambria" w:cs="Calibri Light"/>
          <w:sz w:val="22"/>
          <w:szCs w:val="22"/>
        </w:rPr>
        <w:t xml:space="preserve"> wyma</w:t>
      </w:r>
      <w:r w:rsidR="00BD4C23" w:rsidRPr="00457021">
        <w:rPr>
          <w:rFonts w:ascii="Cambria" w:hAnsi="Cambria" w:cs="Calibri Light"/>
          <w:sz w:val="22"/>
          <w:szCs w:val="22"/>
        </w:rPr>
        <w:t>ganych pełnomocnictw albo złoży</w:t>
      </w:r>
      <w:r w:rsidR="00BD30D3" w:rsidRPr="00457021">
        <w:rPr>
          <w:rFonts w:ascii="Cambria" w:hAnsi="Cambria" w:cs="Calibri Light"/>
          <w:sz w:val="22"/>
          <w:szCs w:val="22"/>
        </w:rPr>
        <w:t xml:space="preserve"> wadliwe pełnomocnictwa, zamawiający wzywa do ich złożenia w terminie przez siebie wskazanym, chyba że mimo ich złożenia oferta wykonawcy podlega odrzuceniu albo konieczne byłoby unieważnienie postępowania.</w:t>
      </w:r>
    </w:p>
    <w:p w:rsidR="00BD30D3" w:rsidRPr="00457021" w:rsidRDefault="009B119C" w:rsidP="007C3CBE">
      <w:pPr>
        <w:numPr>
          <w:ilvl w:val="1"/>
          <w:numId w:val="33"/>
        </w:numPr>
        <w:autoSpaceDE w:val="0"/>
        <w:autoSpaceDN w:val="0"/>
        <w:adjustRightInd w:val="0"/>
        <w:spacing w:line="276" w:lineRule="auto"/>
        <w:ind w:left="851" w:hanging="644"/>
        <w:jc w:val="both"/>
        <w:rPr>
          <w:rFonts w:ascii="Cambria" w:hAnsi="Cambria" w:cs="Calibri Light"/>
          <w:sz w:val="22"/>
          <w:szCs w:val="22"/>
        </w:rPr>
      </w:pPr>
      <w:r w:rsidRPr="00457021">
        <w:rPr>
          <w:rFonts w:ascii="Cambria" w:hAnsi="Cambria" w:cs="Calibri Light"/>
          <w:sz w:val="22"/>
          <w:szCs w:val="22"/>
        </w:rPr>
        <w:t>Z</w:t>
      </w:r>
      <w:r w:rsidR="00BD30D3" w:rsidRPr="00457021">
        <w:rPr>
          <w:rFonts w:ascii="Cambria" w:hAnsi="Cambria" w:cs="Calibri Light"/>
          <w:sz w:val="22"/>
          <w:szCs w:val="22"/>
        </w:rPr>
        <w:t xml:space="preserve">amawiający </w:t>
      </w:r>
      <w:r w:rsidR="00CC6622" w:rsidRPr="00457021">
        <w:rPr>
          <w:rFonts w:ascii="Cambria" w:hAnsi="Cambria" w:cs="Calibri Light"/>
          <w:sz w:val="22"/>
          <w:szCs w:val="22"/>
        </w:rPr>
        <w:t>wzywa także, w wyznaczonym przez siebie terminie, do złożenia wyjaśnień dotyczących oświadczeń lub dokumentów potwierdzających spełnianie warunków udziału w postępowaniu, spełnianie przez oferowane dostawy wymagań określonych przez zamawiającego oraz brak podstaw wykluczenia - wskazanych w ogłoszeniu o zamówieniu i specyfikacji istotnych warunków zamówienia</w:t>
      </w:r>
      <w:r w:rsidR="00BD30D3" w:rsidRPr="00457021">
        <w:rPr>
          <w:rFonts w:ascii="Cambria" w:hAnsi="Cambria" w:cs="Calibri Light"/>
          <w:sz w:val="22"/>
          <w:szCs w:val="22"/>
        </w:rPr>
        <w:t>.</w:t>
      </w:r>
    </w:p>
    <w:p w:rsidR="0010478F" w:rsidRPr="00457021" w:rsidRDefault="00033974" w:rsidP="007C3CBE">
      <w:pPr>
        <w:numPr>
          <w:ilvl w:val="1"/>
          <w:numId w:val="33"/>
        </w:numPr>
        <w:autoSpaceDE w:val="0"/>
        <w:autoSpaceDN w:val="0"/>
        <w:adjustRightInd w:val="0"/>
        <w:spacing w:line="276" w:lineRule="auto"/>
        <w:ind w:left="851" w:hanging="644"/>
        <w:jc w:val="both"/>
        <w:rPr>
          <w:rFonts w:ascii="Cambria" w:hAnsi="Cambria" w:cs="Calibri Light"/>
          <w:sz w:val="22"/>
          <w:szCs w:val="22"/>
        </w:rPr>
      </w:pPr>
      <w:r w:rsidRPr="00457021">
        <w:rPr>
          <w:rFonts w:ascii="Cambria" w:hAnsi="Cambria" w:cs="Calibri Light"/>
          <w:sz w:val="22"/>
          <w:szCs w:val="22"/>
        </w:rPr>
        <w:t xml:space="preserve">Jeżeli </w:t>
      </w:r>
      <w:r w:rsidR="0010478F" w:rsidRPr="00457021">
        <w:rPr>
          <w:rFonts w:ascii="Cambria" w:hAnsi="Cambria" w:cs="Calibri Light"/>
          <w:sz w:val="22"/>
          <w:szCs w:val="22"/>
        </w:rPr>
        <w:t xml:space="preserve">wykaz, oświadczenia lub inne złożone przez wykonawcę dokumenty budzą wątpliwości zamawiającego, może on zwrócić się bezpośrednio do właściwego podmiotu, na rzecz którego </w:t>
      </w:r>
      <w:r w:rsidR="0059523B" w:rsidRPr="00457021">
        <w:rPr>
          <w:rFonts w:ascii="Cambria" w:hAnsi="Cambria" w:cs="Calibri Light"/>
          <w:sz w:val="22"/>
          <w:szCs w:val="22"/>
        </w:rPr>
        <w:t>dostawy</w:t>
      </w:r>
      <w:r w:rsidR="0010478F" w:rsidRPr="00457021">
        <w:rPr>
          <w:rFonts w:ascii="Cambria" w:hAnsi="Cambria" w:cs="Calibri Light"/>
          <w:sz w:val="22"/>
          <w:szCs w:val="22"/>
        </w:rPr>
        <w:t xml:space="preserve"> były wykonane, o dodatkowe informacje lub dokumenty w tym zakresie.</w:t>
      </w:r>
    </w:p>
    <w:p w:rsidR="0096235D" w:rsidRPr="00457021" w:rsidRDefault="0096235D" w:rsidP="007C3CBE">
      <w:pPr>
        <w:numPr>
          <w:ilvl w:val="1"/>
          <w:numId w:val="33"/>
        </w:numPr>
        <w:autoSpaceDE w:val="0"/>
        <w:autoSpaceDN w:val="0"/>
        <w:adjustRightInd w:val="0"/>
        <w:spacing w:line="276" w:lineRule="auto"/>
        <w:ind w:left="851" w:hanging="644"/>
        <w:jc w:val="both"/>
        <w:rPr>
          <w:rFonts w:ascii="Cambria" w:hAnsi="Cambria" w:cs="Calibri Light"/>
          <w:sz w:val="22"/>
          <w:szCs w:val="22"/>
        </w:rPr>
      </w:pPr>
      <w:r w:rsidRPr="00457021">
        <w:rPr>
          <w:rFonts w:ascii="Cambria" w:hAnsi="Cambria" w:cs="Calibri Light"/>
          <w:sz w:val="22"/>
          <w:szCs w:val="22"/>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rsidR="007C3CBE" w:rsidRPr="00457021" w:rsidRDefault="007C3CBE" w:rsidP="00C45A6B">
      <w:pPr>
        <w:tabs>
          <w:tab w:val="left" w:pos="993"/>
        </w:tabs>
        <w:autoSpaceDE w:val="0"/>
        <w:autoSpaceDN w:val="0"/>
        <w:adjustRightInd w:val="0"/>
        <w:spacing w:line="276" w:lineRule="auto"/>
        <w:jc w:val="both"/>
        <w:rPr>
          <w:rFonts w:ascii="Cambria" w:hAnsi="Cambria" w:cs="Calibri Light"/>
          <w:sz w:val="22"/>
          <w:szCs w:val="22"/>
        </w:rPr>
      </w:pPr>
    </w:p>
    <w:p w:rsidR="007C3CBE" w:rsidRPr="00457021" w:rsidRDefault="007C3CBE" w:rsidP="007C3CBE">
      <w:pPr>
        <w:pStyle w:val="pkt"/>
        <w:autoSpaceDE w:val="0"/>
        <w:autoSpaceDN w:val="0"/>
        <w:spacing w:before="0" w:after="200" w:line="276" w:lineRule="auto"/>
        <w:ind w:left="0" w:firstLine="0"/>
        <w:rPr>
          <w:rFonts w:ascii="Cambria" w:hAnsi="Cambria" w:cs="Calibri Light"/>
          <w:b/>
          <w:sz w:val="22"/>
          <w:szCs w:val="22"/>
        </w:rPr>
      </w:pPr>
      <w:bookmarkStart w:id="2" w:name="_Hlk9414212"/>
      <w:r w:rsidRPr="00457021">
        <w:rPr>
          <w:rFonts w:ascii="Cambria" w:hAnsi="Cambria" w:cs="Calibri Light"/>
          <w:b/>
          <w:sz w:val="22"/>
          <w:szCs w:val="22"/>
        </w:rPr>
        <w:t>7.A. Klauzula informacyjna</w:t>
      </w:r>
    </w:p>
    <w:p w:rsidR="007C3CBE" w:rsidRPr="00457021" w:rsidRDefault="007C3CBE" w:rsidP="007C3CBE">
      <w:pPr>
        <w:pStyle w:val="pkt"/>
        <w:autoSpaceDE w:val="0"/>
        <w:autoSpaceDN w:val="0"/>
        <w:spacing w:before="0" w:after="0" w:line="276" w:lineRule="auto"/>
        <w:ind w:left="0" w:firstLine="0"/>
        <w:rPr>
          <w:rFonts w:ascii="Cambria" w:hAnsi="Cambria" w:cs="Calibri Light"/>
          <w:sz w:val="22"/>
          <w:szCs w:val="22"/>
        </w:rPr>
      </w:pPr>
      <w:r w:rsidRPr="00457021">
        <w:rPr>
          <w:rFonts w:ascii="Cambria" w:hAnsi="Cambria" w:cs="Calibri Light"/>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informuję, że: </w:t>
      </w:r>
    </w:p>
    <w:p w:rsidR="007C3CBE" w:rsidRPr="00457021" w:rsidRDefault="007C3CBE" w:rsidP="007C3CBE">
      <w:pPr>
        <w:pStyle w:val="Akapitzlist"/>
        <w:numPr>
          <w:ilvl w:val="0"/>
          <w:numId w:val="44"/>
        </w:numPr>
        <w:spacing w:after="150" w:line="276" w:lineRule="auto"/>
        <w:ind w:left="426" w:hanging="426"/>
        <w:contextualSpacing/>
        <w:jc w:val="both"/>
        <w:rPr>
          <w:rFonts w:ascii="Cambria" w:hAnsi="Cambria" w:cs="Calibri Light"/>
          <w:sz w:val="22"/>
          <w:szCs w:val="22"/>
        </w:rPr>
      </w:pPr>
      <w:r w:rsidRPr="00457021">
        <w:rPr>
          <w:rFonts w:ascii="Cambria" w:hAnsi="Cambria" w:cs="Calibri Light"/>
          <w:sz w:val="22"/>
          <w:szCs w:val="22"/>
        </w:rPr>
        <w:t xml:space="preserve">administratorem Pani/Pana danych osobowych jest Starostwo Powiatowe w Lęborku reprezentowane przez Starostę Lęborskiego z siedzibą w 84-300 Lębork, ul. Czołgistów 5; </w:t>
      </w:r>
    </w:p>
    <w:p w:rsidR="007C3CBE" w:rsidRPr="00457021" w:rsidRDefault="00CB71A2" w:rsidP="007C3CBE">
      <w:pPr>
        <w:pStyle w:val="Akapitzlist"/>
        <w:numPr>
          <w:ilvl w:val="0"/>
          <w:numId w:val="44"/>
        </w:numPr>
        <w:spacing w:after="150" w:line="276" w:lineRule="auto"/>
        <w:ind w:left="426" w:hanging="426"/>
        <w:contextualSpacing/>
        <w:jc w:val="both"/>
        <w:rPr>
          <w:rFonts w:ascii="Cambria" w:hAnsi="Cambria" w:cs="Calibri Light"/>
          <w:sz w:val="22"/>
          <w:szCs w:val="22"/>
        </w:rPr>
      </w:pPr>
      <w:r w:rsidRPr="00457021">
        <w:rPr>
          <w:rFonts w:ascii="Cambria" w:hAnsi="Cambria" w:cs="Calibri Light"/>
          <w:sz w:val="22"/>
          <w:szCs w:val="22"/>
        </w:rPr>
        <w:t xml:space="preserve">administrator wyznaczył </w:t>
      </w:r>
      <w:r w:rsidR="007C3CBE" w:rsidRPr="00457021">
        <w:rPr>
          <w:rFonts w:ascii="Cambria" w:hAnsi="Cambria" w:cs="Calibri Light"/>
          <w:sz w:val="22"/>
          <w:szCs w:val="22"/>
        </w:rPr>
        <w:t>inspektor</w:t>
      </w:r>
      <w:r w:rsidRPr="00457021">
        <w:rPr>
          <w:rFonts w:ascii="Cambria" w:hAnsi="Cambria" w:cs="Calibri Light"/>
          <w:sz w:val="22"/>
          <w:szCs w:val="22"/>
        </w:rPr>
        <w:t>a</w:t>
      </w:r>
      <w:r w:rsidR="007C3CBE" w:rsidRPr="00457021">
        <w:rPr>
          <w:rFonts w:ascii="Cambria" w:hAnsi="Cambria" w:cs="Calibri Light"/>
          <w:sz w:val="22"/>
          <w:szCs w:val="22"/>
        </w:rPr>
        <w:t xml:space="preserve"> ochrony danych</w:t>
      </w:r>
      <w:r w:rsidRPr="00457021">
        <w:rPr>
          <w:rFonts w:ascii="Cambria" w:hAnsi="Cambria" w:cs="Calibri Light"/>
          <w:sz w:val="22"/>
          <w:szCs w:val="22"/>
        </w:rPr>
        <w:t xml:space="preserve"> osobowych</w:t>
      </w:r>
      <w:r w:rsidR="007C3CBE" w:rsidRPr="00457021">
        <w:rPr>
          <w:rFonts w:ascii="Cambria" w:hAnsi="Cambria" w:cs="Calibri Light"/>
          <w:sz w:val="22"/>
          <w:szCs w:val="22"/>
        </w:rPr>
        <w:t xml:space="preserve"> w Starostwie Powiatowym w Lęborku </w:t>
      </w:r>
      <w:r w:rsidRPr="00457021">
        <w:rPr>
          <w:rFonts w:ascii="Cambria" w:hAnsi="Cambria" w:cs="Calibri Light"/>
          <w:sz w:val="22"/>
          <w:szCs w:val="22"/>
        </w:rPr>
        <w:t>z którym można skontaktować się na adres</w:t>
      </w:r>
      <w:r w:rsidR="007C3CBE" w:rsidRPr="00457021">
        <w:rPr>
          <w:rFonts w:ascii="Cambria" w:hAnsi="Cambria" w:cs="Calibri Light"/>
          <w:sz w:val="22"/>
          <w:szCs w:val="22"/>
        </w:rPr>
        <w:t xml:space="preserve"> e-mail: </w:t>
      </w:r>
      <w:hyperlink r:id="rId9" w:history="1">
        <w:r w:rsidRPr="00457021">
          <w:rPr>
            <w:rStyle w:val="Hipercze"/>
            <w:rFonts w:ascii="Cambria" w:hAnsi="Cambria" w:cs="Calibri Light"/>
            <w:sz w:val="22"/>
            <w:szCs w:val="22"/>
          </w:rPr>
          <w:t>iodo@starostwolebork.pl</w:t>
        </w:r>
      </w:hyperlink>
      <w:r w:rsidRPr="00457021">
        <w:rPr>
          <w:rFonts w:ascii="Cambria" w:hAnsi="Cambria" w:cs="Calibri Light"/>
          <w:sz w:val="22"/>
          <w:szCs w:val="22"/>
        </w:rPr>
        <w:t xml:space="preserve"> lub pisemnie na adres siedziby Administratora</w:t>
      </w:r>
      <w:r w:rsidR="007C3CBE" w:rsidRPr="00457021">
        <w:rPr>
          <w:rFonts w:ascii="Cambria" w:hAnsi="Cambria" w:cs="Calibri Light"/>
          <w:sz w:val="22"/>
          <w:szCs w:val="22"/>
        </w:rPr>
        <w:t>;</w:t>
      </w:r>
    </w:p>
    <w:p w:rsidR="00F04A18" w:rsidRPr="00457021" w:rsidRDefault="00F04A18" w:rsidP="00F04A18">
      <w:pPr>
        <w:pStyle w:val="Akapitzlist"/>
        <w:numPr>
          <w:ilvl w:val="0"/>
          <w:numId w:val="44"/>
        </w:numPr>
        <w:spacing w:after="150" w:line="276" w:lineRule="auto"/>
        <w:ind w:left="426" w:hanging="426"/>
        <w:contextualSpacing/>
        <w:jc w:val="both"/>
        <w:rPr>
          <w:rFonts w:ascii="Cambria" w:hAnsi="Cambria" w:cs="Calibri Light"/>
          <w:sz w:val="22"/>
          <w:szCs w:val="22"/>
        </w:rPr>
      </w:pPr>
      <w:r w:rsidRPr="00457021">
        <w:rPr>
          <w:rFonts w:ascii="Cambria" w:hAnsi="Cambria" w:cs="Calibri Light"/>
          <w:sz w:val="22"/>
          <w:szCs w:val="22"/>
        </w:rPr>
        <w:t>Pani/Pana dane osobowe przetwarzane będą na podstawie art. 6 ust. 1 lit. c RODO w celu związanym z postępowaniem o udzielenie zamówienia publicznego na dostawę wyposażenia do pracowni szkolnych</w:t>
      </w:r>
      <w:r w:rsidR="00142361" w:rsidRPr="00457021">
        <w:rPr>
          <w:rFonts w:ascii="Cambria" w:hAnsi="Cambria" w:cs="Calibri Light"/>
          <w:sz w:val="22"/>
          <w:szCs w:val="22"/>
        </w:rPr>
        <w:t xml:space="preserve"> PCE (</w:t>
      </w:r>
      <w:r w:rsidR="00457021" w:rsidRPr="00457021">
        <w:rPr>
          <w:rFonts w:ascii="Cambria" w:hAnsi="Cambria" w:cs="Calibri Light"/>
          <w:sz w:val="22"/>
          <w:szCs w:val="22"/>
        </w:rPr>
        <w:t>5</w:t>
      </w:r>
      <w:r w:rsidR="00142361" w:rsidRPr="00457021">
        <w:rPr>
          <w:rFonts w:ascii="Cambria" w:hAnsi="Cambria" w:cs="Calibri Light"/>
          <w:sz w:val="22"/>
          <w:szCs w:val="22"/>
        </w:rPr>
        <w:t>)</w:t>
      </w:r>
      <w:r w:rsidRPr="00457021">
        <w:rPr>
          <w:rFonts w:ascii="Cambria" w:hAnsi="Cambria" w:cs="Calibri Light"/>
          <w:sz w:val="22"/>
          <w:szCs w:val="22"/>
        </w:rPr>
        <w:t xml:space="preserve"> w ramach projektu „Zawodowcy na topie” - podniesienie jakości szkolnictwa zawodowego w powiecie lęborskim poprzez przebudowę, modernizację  infrastruktury szkół zawodowych w Lęborku, ich wyposażenie  i doposażenie oraz kształcenie ustawiczne” współfinansowanego ze środków Europejskiego Funduszu Rozwoju Regionalnego w ramach Regionalnego Programu Operacyjnego Województwa Pomorskiego na lata 2014-2020 </w:t>
      </w:r>
      <w:r w:rsidRPr="00457021">
        <w:rPr>
          <w:rFonts w:ascii="Cambria" w:hAnsi="Cambria" w:cs="Calibri Light"/>
          <w:sz w:val="22"/>
          <w:szCs w:val="22"/>
        </w:rPr>
        <w:lastRenderedPageBreak/>
        <w:t>(Oś Priorytetowa IV Kształcenie Zawodowe, Działanie 4.1 Infrastruktura ponadgimnazjalnych szkół zawodowych), nr postępowania PO.272.1.</w:t>
      </w:r>
      <w:r w:rsidR="00105D89" w:rsidRPr="00457021">
        <w:rPr>
          <w:rFonts w:ascii="Cambria" w:hAnsi="Cambria" w:cs="Calibri Light"/>
          <w:sz w:val="22"/>
          <w:szCs w:val="22"/>
        </w:rPr>
        <w:t>1</w:t>
      </w:r>
      <w:r w:rsidR="00457021" w:rsidRPr="00457021">
        <w:rPr>
          <w:rFonts w:ascii="Cambria" w:hAnsi="Cambria" w:cs="Calibri Light"/>
          <w:sz w:val="22"/>
          <w:szCs w:val="22"/>
        </w:rPr>
        <w:t>6</w:t>
      </w:r>
      <w:r w:rsidRPr="00457021">
        <w:rPr>
          <w:rFonts w:ascii="Cambria" w:hAnsi="Cambria" w:cs="Calibri Light"/>
          <w:sz w:val="22"/>
          <w:szCs w:val="22"/>
        </w:rPr>
        <w:t>.201</w:t>
      </w:r>
      <w:r w:rsidR="00105D89" w:rsidRPr="00457021">
        <w:rPr>
          <w:rFonts w:ascii="Cambria" w:hAnsi="Cambria" w:cs="Calibri Light"/>
          <w:sz w:val="22"/>
          <w:szCs w:val="22"/>
        </w:rPr>
        <w:t>9</w:t>
      </w:r>
      <w:r w:rsidRPr="00457021">
        <w:rPr>
          <w:rFonts w:ascii="Cambria" w:hAnsi="Cambria" w:cs="Calibri Light"/>
          <w:sz w:val="22"/>
          <w:szCs w:val="22"/>
        </w:rPr>
        <w:t>;</w:t>
      </w:r>
    </w:p>
    <w:p w:rsidR="00F04A18" w:rsidRPr="00457021" w:rsidRDefault="00F04A18" w:rsidP="00F04A18">
      <w:pPr>
        <w:pStyle w:val="Akapitzlist"/>
        <w:spacing w:after="150" w:line="276" w:lineRule="auto"/>
        <w:ind w:left="426"/>
        <w:contextualSpacing/>
        <w:jc w:val="both"/>
        <w:rPr>
          <w:rFonts w:ascii="Cambria" w:hAnsi="Cambria" w:cs="Calibri Light"/>
          <w:sz w:val="22"/>
          <w:szCs w:val="22"/>
        </w:rPr>
      </w:pPr>
      <w:r w:rsidRPr="00457021">
        <w:rPr>
          <w:rFonts w:ascii="Cambria" w:hAnsi="Cambria" w:cs="Calibri Light"/>
          <w:sz w:val="22"/>
          <w:szCs w:val="22"/>
        </w:rPr>
        <w:t xml:space="preserve">W zakresie, w jakim obowiązek podania przez Panią/Pana danych nie wynika z ustawy Pzp, pozostałe dane mogą być przetwarzane na podstawie Pani/Pana zgody, tj. art. 6 ust. 1 lit. a RODO. Dotyczy to w szczególności danych ułatwiających kontakt z Panią/Panem, takich jak adres e-mail lub numer telefonu. </w:t>
      </w:r>
    </w:p>
    <w:p w:rsidR="00F04A18" w:rsidRPr="00457021" w:rsidRDefault="00F04A18" w:rsidP="00F04A18">
      <w:pPr>
        <w:pStyle w:val="Akapitzlist"/>
        <w:spacing w:after="150" w:line="276" w:lineRule="auto"/>
        <w:ind w:left="426"/>
        <w:contextualSpacing/>
        <w:jc w:val="both"/>
        <w:rPr>
          <w:rFonts w:ascii="Cambria" w:hAnsi="Cambria" w:cs="Calibri Light"/>
          <w:sz w:val="22"/>
          <w:szCs w:val="22"/>
        </w:rPr>
      </w:pPr>
      <w:r w:rsidRPr="00457021">
        <w:rPr>
          <w:rFonts w:ascii="Cambria" w:hAnsi="Cambria" w:cs="Calibri Light"/>
          <w:sz w:val="22"/>
          <w:szCs w:val="22"/>
        </w:rPr>
        <w:t>Administrator nie planuje dalej przetwarzać danych osobowych w celu innym niż cel, w którym dane osobowe zostały zebrane, jednak w razie powzięcia takich planów przed takim dalszym przetwarzaniem informuje Panią/Pana, o tym innym celu oraz udzieli wszelkich innych stosownych informacji, w szczególności o okresie przechowywania danych oraz przysługujących Pani/Panu prawach.</w:t>
      </w:r>
    </w:p>
    <w:p w:rsidR="00F04A18" w:rsidRPr="00457021" w:rsidRDefault="00F04A18" w:rsidP="00F04A18">
      <w:pPr>
        <w:pStyle w:val="Akapitzlist"/>
        <w:numPr>
          <w:ilvl w:val="0"/>
          <w:numId w:val="44"/>
        </w:numPr>
        <w:spacing w:after="150" w:line="276" w:lineRule="auto"/>
        <w:ind w:left="426" w:hanging="426"/>
        <w:contextualSpacing/>
        <w:jc w:val="both"/>
        <w:rPr>
          <w:rFonts w:ascii="Cambria" w:hAnsi="Cambria" w:cs="Calibri Light"/>
          <w:sz w:val="22"/>
          <w:szCs w:val="22"/>
        </w:rPr>
      </w:pPr>
      <w:r w:rsidRPr="00457021">
        <w:rPr>
          <w:rFonts w:ascii="Cambria" w:hAnsi="Cambria" w:cs="Calibri Light"/>
          <w:sz w:val="22"/>
          <w:szCs w:val="22"/>
        </w:rPr>
        <w:t xml:space="preserve">Odbiorcą Pani/Pana danych osobowych mogą być w szczególności: Poczta Polska S.A., bank obsługujący jednostkę, podmioty świadczące dla Administratora usługi: kurierskie, prawne oraz inne organy publiczne i jednostki organizacyjne </w:t>
      </w:r>
      <w:r w:rsidR="0034607E" w:rsidRPr="00457021">
        <w:rPr>
          <w:rFonts w:ascii="Cambria" w:hAnsi="Cambria" w:cs="Calibri Light"/>
          <w:sz w:val="22"/>
          <w:szCs w:val="22"/>
        </w:rPr>
        <w:t>Powiatu Lęborskiego</w:t>
      </w:r>
      <w:r w:rsidRPr="00457021">
        <w:rPr>
          <w:rFonts w:ascii="Cambria" w:hAnsi="Cambria" w:cs="Calibri Light"/>
          <w:sz w:val="22"/>
          <w:szCs w:val="22"/>
        </w:rPr>
        <w:t xml:space="preserve">, Prezes Urzędu Zamówień Publicznych, Krajowa Izba Odwoławcza, a w przypadku umów współfinansowanych podmioty współfinansujące, kontrolujące i zarządzające lub inne podmioty zaangażowane w realizację programu, z którego pochodzi dofinansowanie, podmiot zewnętrzny nie uczestniczący w postępowaniu oraz inne organy publiczne, sądy i inni odbiorcy legitymujący się interesem prawnym w pozyskaniu danych osobowych. </w:t>
      </w:r>
    </w:p>
    <w:p w:rsidR="00F04A18" w:rsidRPr="00457021" w:rsidRDefault="00F04A18" w:rsidP="00F04A18">
      <w:pPr>
        <w:pStyle w:val="Akapitzlist"/>
        <w:numPr>
          <w:ilvl w:val="0"/>
          <w:numId w:val="44"/>
        </w:numPr>
        <w:spacing w:after="150" w:line="276" w:lineRule="auto"/>
        <w:ind w:left="426" w:hanging="426"/>
        <w:contextualSpacing/>
        <w:jc w:val="both"/>
        <w:rPr>
          <w:rFonts w:ascii="Cambria" w:hAnsi="Cambria" w:cs="Calibri Light"/>
          <w:sz w:val="22"/>
          <w:szCs w:val="22"/>
        </w:rPr>
      </w:pPr>
      <w:r w:rsidRPr="00457021">
        <w:rPr>
          <w:rFonts w:ascii="Cambria" w:hAnsi="Cambria" w:cs="Calibri Light"/>
          <w:sz w:val="22"/>
          <w:szCs w:val="22"/>
        </w:rPr>
        <w:t xml:space="preserve">Pani/Pana dane osobowe nie będą przekazywane do państwa trzeciego/organizacji międzynarodowej. </w:t>
      </w:r>
    </w:p>
    <w:p w:rsidR="00E53A6B" w:rsidRPr="00457021" w:rsidRDefault="009168C9" w:rsidP="00E53A6B">
      <w:pPr>
        <w:pStyle w:val="Akapitzlist"/>
        <w:numPr>
          <w:ilvl w:val="0"/>
          <w:numId w:val="44"/>
        </w:numPr>
        <w:spacing w:after="150" w:line="276" w:lineRule="auto"/>
        <w:ind w:left="426" w:hanging="426"/>
        <w:contextualSpacing/>
        <w:jc w:val="both"/>
        <w:rPr>
          <w:rFonts w:ascii="Cambria" w:hAnsi="Cambria" w:cs="Calibri Light"/>
          <w:sz w:val="22"/>
          <w:szCs w:val="22"/>
        </w:rPr>
      </w:pPr>
      <w:r w:rsidRPr="00457021">
        <w:rPr>
          <w:sz w:val="22"/>
          <w:szCs w:val="22"/>
        </w:rPr>
        <w:t xml:space="preserve">Pani/Pana dane osobowe będą przechowywane zgodnie z art. 97 ust. 1 ustawy Pzp, przez okres 4 lat od dnia zakończenia postępowania o udzielenie zamówienia, a jeżeli czas trwania umowy przekracza 4 lata, okres przechowywania obejmuje cały czas trwania umowy, oraz nie krócej niż przez okres przewidziany w instrukcji kancelaryjnej, stanowiącej załącznik nr 1 do rozporządzenia Prezesa Rady Ministrów z dnia 18 stycznia 2011 w sprawie instrukcji kancelaryjnej, jednolitych rzeczowych wykazów akt, instrukcji w sprawie organizacji i zakresu działania archiwów zakładowych oraz umów o dofinansowanie. </w:t>
      </w:r>
    </w:p>
    <w:p w:rsidR="00105D89" w:rsidRPr="00457021" w:rsidRDefault="00455D94" w:rsidP="00455D94">
      <w:pPr>
        <w:pStyle w:val="Akapitzlist"/>
        <w:numPr>
          <w:ilvl w:val="0"/>
          <w:numId w:val="44"/>
        </w:numPr>
        <w:spacing w:after="150" w:line="276" w:lineRule="auto"/>
        <w:ind w:left="426" w:hanging="426"/>
        <w:contextualSpacing/>
        <w:jc w:val="both"/>
        <w:rPr>
          <w:rFonts w:ascii="Cambria" w:hAnsi="Cambria" w:cs="Calibri Light"/>
          <w:sz w:val="22"/>
          <w:szCs w:val="22"/>
        </w:rPr>
      </w:pPr>
      <w:r w:rsidRPr="00457021">
        <w:rPr>
          <w:rFonts w:ascii="Cambria" w:hAnsi="Cambria" w:cs="Calibri Light"/>
          <w:sz w:val="22"/>
          <w:szCs w:val="22"/>
        </w:rPr>
        <w:t xml:space="preserve">Posiada Pani/Pan prawo dostępu do treści swoich danych oraz prawo ich sprostowania, usunięcia, ograniczenia przetwarzania, prawo do przenoszenia danych, prawo wniesienia sprzeciwu, prawo do cofnięcia zgody w dowolnym momencie bez wpływu na zgodność z prawem przetwarzania (jeżeli przetwarzanie odbywa się na podstawie zgody), którego dokonano na podstawie zgody przed jej cofnięciem. </w:t>
      </w:r>
    </w:p>
    <w:p w:rsidR="00105D89" w:rsidRPr="00457021" w:rsidRDefault="00455D94" w:rsidP="00455D94">
      <w:pPr>
        <w:pStyle w:val="Akapitzlist"/>
        <w:numPr>
          <w:ilvl w:val="0"/>
          <w:numId w:val="44"/>
        </w:numPr>
        <w:spacing w:after="150" w:line="276" w:lineRule="auto"/>
        <w:ind w:left="426" w:hanging="426"/>
        <w:contextualSpacing/>
        <w:jc w:val="both"/>
        <w:rPr>
          <w:rFonts w:ascii="Cambria" w:hAnsi="Cambria" w:cs="Calibri Light"/>
          <w:sz w:val="22"/>
          <w:szCs w:val="22"/>
        </w:rPr>
      </w:pPr>
      <w:r w:rsidRPr="00457021">
        <w:rPr>
          <w:rFonts w:ascii="Cambria" w:hAnsi="Cambria" w:cs="Calibri Light"/>
          <w:sz w:val="22"/>
          <w:szCs w:val="22"/>
        </w:rPr>
        <w:t>W przypadku gdy wykonanie obowiązków, o których mowa w art. 15 ust. 1–3 rozporządzenia 2016/679, wymagałoby niewspółmiernie dużego wysiłku, zamawiający może żądać od Pani/Pana, wskazania dodatkowych informacji mających na celu sprecyzowanie żądania, w szczególności podania nazwy lub daty postępowania o udzielenie zamówienia publicznego</w:t>
      </w:r>
      <w:r w:rsidR="00E53A6B" w:rsidRPr="00457021">
        <w:rPr>
          <w:rFonts w:ascii="Cambria" w:hAnsi="Cambria" w:cs="Calibri Light"/>
          <w:sz w:val="22"/>
          <w:szCs w:val="22"/>
        </w:rPr>
        <w:t>.</w:t>
      </w:r>
    </w:p>
    <w:p w:rsidR="00105D89" w:rsidRPr="00457021" w:rsidRDefault="00455D94" w:rsidP="00455D94">
      <w:pPr>
        <w:pStyle w:val="Akapitzlist"/>
        <w:numPr>
          <w:ilvl w:val="0"/>
          <w:numId w:val="44"/>
        </w:numPr>
        <w:spacing w:after="150" w:line="276" w:lineRule="auto"/>
        <w:ind w:left="426" w:hanging="426"/>
        <w:contextualSpacing/>
        <w:jc w:val="both"/>
        <w:rPr>
          <w:rFonts w:ascii="Cambria" w:hAnsi="Cambria" w:cs="Calibri Light"/>
          <w:sz w:val="22"/>
          <w:szCs w:val="22"/>
        </w:rPr>
      </w:pPr>
      <w:r w:rsidRPr="00457021">
        <w:rPr>
          <w:rFonts w:ascii="Cambria" w:hAnsi="Cambria" w:cs="Calibri Light"/>
          <w:sz w:val="22"/>
          <w:szCs w:val="22"/>
        </w:rPr>
        <w:t xml:space="preserve">Wystąpienie z żądaniem ograniczenia przetwarzania danych, nie ogranicza przetwarzania danych osobowych do czasu zakończenia postępowania o udzielenie zamówienia publicznego. </w:t>
      </w:r>
    </w:p>
    <w:p w:rsidR="00455D94" w:rsidRPr="00457021" w:rsidRDefault="00455D94" w:rsidP="00455D94">
      <w:pPr>
        <w:pStyle w:val="Akapitzlist"/>
        <w:numPr>
          <w:ilvl w:val="0"/>
          <w:numId w:val="44"/>
        </w:numPr>
        <w:spacing w:after="150" w:line="276" w:lineRule="auto"/>
        <w:ind w:left="426" w:hanging="426"/>
        <w:contextualSpacing/>
        <w:jc w:val="both"/>
        <w:rPr>
          <w:rFonts w:ascii="Cambria" w:hAnsi="Cambria" w:cs="Calibri Light"/>
          <w:sz w:val="22"/>
          <w:szCs w:val="22"/>
        </w:rPr>
      </w:pPr>
      <w:r w:rsidRPr="00457021">
        <w:rPr>
          <w:rFonts w:ascii="Cambria" w:hAnsi="Cambria" w:cs="Calibri Light"/>
          <w:sz w:val="22"/>
          <w:szCs w:val="22"/>
        </w:rPr>
        <w:t xml:space="preserve">W przypadku, gdy uzna Pan/Pani, iż przetwarzanie danych osobowych Pani/Pana dotyczących narusza przepisy ogólnego rozporządzenia o ochronie danych osobowych z dnia 27 kwietnia 2016 r.; ma Pani/Pan prawo do wniesienia skargi do Prezesa Urzędu Ochrony Danych Osobowych z siedzibą przy ul. Stawki 2, 00-193 Warszawa. </w:t>
      </w:r>
    </w:p>
    <w:p w:rsidR="00E53A6B" w:rsidRPr="00457021" w:rsidRDefault="00E53A6B" w:rsidP="00E53A6B">
      <w:pPr>
        <w:pStyle w:val="Akapitzlist"/>
        <w:numPr>
          <w:ilvl w:val="0"/>
          <w:numId w:val="44"/>
        </w:numPr>
        <w:spacing w:after="150" w:line="276" w:lineRule="auto"/>
        <w:ind w:left="426" w:hanging="426"/>
        <w:contextualSpacing/>
        <w:jc w:val="both"/>
        <w:rPr>
          <w:rFonts w:ascii="Cambria" w:hAnsi="Cambria" w:cs="Calibri Light"/>
          <w:sz w:val="22"/>
          <w:szCs w:val="22"/>
        </w:rPr>
      </w:pPr>
      <w:r w:rsidRPr="00457021">
        <w:rPr>
          <w:rFonts w:ascii="Cambria" w:hAnsi="Cambria" w:cs="Calibri Light"/>
          <w:sz w:val="22"/>
          <w:szCs w:val="22"/>
        </w:rPr>
        <w:t xml:space="preserve">Podanie przez Pana/Panią danych osobowych jest warunkiem ustawowym. Jest Pani/Pan zobowiązana do ich podania a konsekwencją niepodania danych osobowych będzie brak możliwości realizacji zadania nałożonego ustawą na Administratora. Nie dotyczy to podania danych w celu zawarcia i wykonania umowy. W tym wypadku niepodanie danych uniemożliwi </w:t>
      </w:r>
      <w:r w:rsidRPr="00457021">
        <w:rPr>
          <w:rFonts w:ascii="Cambria" w:hAnsi="Cambria" w:cs="Calibri Light"/>
          <w:sz w:val="22"/>
          <w:szCs w:val="22"/>
        </w:rPr>
        <w:lastRenderedPageBreak/>
        <w:t>jej zawarcie i wykonanie. W zakresie danych dodatkowych, takich jak email, telefon – ich podanie jest z reguły dobrowolne.</w:t>
      </w:r>
    </w:p>
    <w:p w:rsidR="00E53A6B" w:rsidRPr="00457021" w:rsidRDefault="00E53A6B" w:rsidP="00E53A6B">
      <w:pPr>
        <w:pStyle w:val="Akapitzlist"/>
        <w:numPr>
          <w:ilvl w:val="0"/>
          <w:numId w:val="44"/>
        </w:numPr>
        <w:spacing w:after="150" w:line="276" w:lineRule="auto"/>
        <w:ind w:left="426" w:hanging="426"/>
        <w:contextualSpacing/>
        <w:jc w:val="both"/>
        <w:rPr>
          <w:rFonts w:ascii="Cambria" w:hAnsi="Cambria" w:cs="Calibri Light"/>
          <w:sz w:val="22"/>
          <w:szCs w:val="22"/>
        </w:rPr>
      </w:pPr>
      <w:r w:rsidRPr="00457021">
        <w:rPr>
          <w:rFonts w:ascii="Cambria" w:hAnsi="Cambria" w:cs="Calibri Light"/>
          <w:sz w:val="22"/>
          <w:szCs w:val="22"/>
        </w:rPr>
        <w:t>w odniesieniu do Pani/Pana danych osobowych decyzje nie będą podejmowane w sposób zautomatyzowany, stosowanie do art. 22 RODO.</w:t>
      </w:r>
    </w:p>
    <w:p w:rsidR="007C3CBE" w:rsidRPr="00457021" w:rsidRDefault="007C3CBE" w:rsidP="009168C9">
      <w:pPr>
        <w:pStyle w:val="Akapitzlist"/>
        <w:numPr>
          <w:ilvl w:val="0"/>
          <w:numId w:val="44"/>
        </w:numPr>
        <w:spacing w:after="150" w:line="276" w:lineRule="auto"/>
        <w:ind w:left="426" w:hanging="426"/>
        <w:contextualSpacing/>
        <w:jc w:val="both"/>
        <w:rPr>
          <w:rFonts w:ascii="Cambria" w:hAnsi="Cambria" w:cs="Calibri Light"/>
          <w:sz w:val="22"/>
          <w:szCs w:val="22"/>
        </w:rPr>
      </w:pPr>
      <w:r w:rsidRPr="00457021">
        <w:rPr>
          <w:rFonts w:ascii="Cambria" w:hAnsi="Cambria" w:cs="Calibri Light"/>
          <w:sz w:val="22"/>
          <w:szCs w:val="22"/>
        </w:rPr>
        <w:t>nie przysługuje Pani/Panu:</w:t>
      </w:r>
    </w:p>
    <w:p w:rsidR="007C3CBE" w:rsidRPr="00457021" w:rsidRDefault="007C3CBE" w:rsidP="007C3CBE">
      <w:pPr>
        <w:pStyle w:val="Akapitzlist"/>
        <w:numPr>
          <w:ilvl w:val="0"/>
          <w:numId w:val="47"/>
        </w:numPr>
        <w:spacing w:after="150" w:line="276" w:lineRule="auto"/>
        <w:ind w:left="709" w:hanging="283"/>
        <w:contextualSpacing/>
        <w:jc w:val="both"/>
        <w:rPr>
          <w:rFonts w:ascii="Cambria" w:hAnsi="Cambria" w:cs="Calibri Light"/>
          <w:sz w:val="22"/>
          <w:szCs w:val="22"/>
        </w:rPr>
      </w:pPr>
      <w:r w:rsidRPr="00457021">
        <w:rPr>
          <w:rFonts w:ascii="Cambria" w:hAnsi="Cambria" w:cs="Calibri Light"/>
          <w:sz w:val="22"/>
          <w:szCs w:val="22"/>
        </w:rPr>
        <w:t>w związku z art. 17 ust. 3 lit. b, d lub e RODO prawo do usunięcia danych osobowych;</w:t>
      </w:r>
    </w:p>
    <w:p w:rsidR="007C3CBE" w:rsidRPr="00457021" w:rsidRDefault="007C3CBE" w:rsidP="007C3CBE">
      <w:pPr>
        <w:pStyle w:val="Akapitzlist"/>
        <w:numPr>
          <w:ilvl w:val="0"/>
          <w:numId w:val="47"/>
        </w:numPr>
        <w:spacing w:after="150" w:line="276" w:lineRule="auto"/>
        <w:ind w:left="709" w:hanging="283"/>
        <w:contextualSpacing/>
        <w:jc w:val="both"/>
        <w:rPr>
          <w:rFonts w:ascii="Cambria" w:hAnsi="Cambria" w:cs="Calibri Light"/>
          <w:sz w:val="22"/>
          <w:szCs w:val="22"/>
        </w:rPr>
      </w:pPr>
      <w:r w:rsidRPr="00457021">
        <w:rPr>
          <w:rFonts w:ascii="Cambria" w:hAnsi="Cambria" w:cs="Calibri Light"/>
          <w:sz w:val="22"/>
          <w:szCs w:val="22"/>
        </w:rPr>
        <w:t>prawo do przenoszenia danych osobowych, o którym mowa w art. 20 RODO;</w:t>
      </w:r>
    </w:p>
    <w:p w:rsidR="007C3CBE" w:rsidRPr="00457021" w:rsidRDefault="007C3CBE" w:rsidP="007C3CBE">
      <w:pPr>
        <w:pStyle w:val="Akapitzlist"/>
        <w:numPr>
          <w:ilvl w:val="0"/>
          <w:numId w:val="47"/>
        </w:numPr>
        <w:spacing w:after="150" w:line="276" w:lineRule="auto"/>
        <w:ind w:left="709" w:hanging="283"/>
        <w:contextualSpacing/>
        <w:jc w:val="both"/>
        <w:rPr>
          <w:rFonts w:ascii="Cambria" w:hAnsi="Cambria" w:cs="Calibri Light"/>
          <w:sz w:val="22"/>
          <w:szCs w:val="22"/>
        </w:rPr>
      </w:pPr>
      <w:r w:rsidRPr="00457021">
        <w:rPr>
          <w:rFonts w:ascii="Cambria" w:hAnsi="Cambria" w:cs="Calibri Light"/>
          <w:sz w:val="22"/>
          <w:szCs w:val="22"/>
        </w:rPr>
        <w:t>na podstawie art. 21 RODO prawo sprzeciwu, wobec przetwarzania danych osobowych, gdyż podstawą prawną przetwarzania Pani/Pana danych osobowych jest art. 6 ust. 1 lit. c RODO.</w:t>
      </w:r>
    </w:p>
    <w:p w:rsidR="00C45A6B" w:rsidRPr="00457021" w:rsidRDefault="00C45A6B" w:rsidP="00C45A6B">
      <w:pPr>
        <w:tabs>
          <w:tab w:val="left" w:pos="993"/>
        </w:tabs>
        <w:autoSpaceDE w:val="0"/>
        <w:autoSpaceDN w:val="0"/>
        <w:adjustRightInd w:val="0"/>
        <w:spacing w:line="276" w:lineRule="auto"/>
        <w:jc w:val="both"/>
        <w:rPr>
          <w:rFonts w:ascii="Cambria" w:hAnsi="Cambria" w:cs="Calibri Light"/>
          <w:sz w:val="22"/>
          <w:szCs w:val="22"/>
        </w:rPr>
      </w:pPr>
    </w:p>
    <w:bookmarkEnd w:id="2"/>
    <w:p w:rsidR="006E6452" w:rsidRPr="00457021" w:rsidRDefault="006E6452" w:rsidP="00EE49C9">
      <w:pPr>
        <w:pStyle w:val="pkt"/>
        <w:numPr>
          <w:ilvl w:val="0"/>
          <w:numId w:val="33"/>
        </w:numPr>
        <w:autoSpaceDE w:val="0"/>
        <w:autoSpaceDN w:val="0"/>
        <w:spacing w:before="0" w:after="200" w:line="276" w:lineRule="auto"/>
        <w:ind w:left="357" w:hanging="357"/>
        <w:rPr>
          <w:rFonts w:ascii="Cambria" w:hAnsi="Cambria" w:cs="Calibri Light"/>
          <w:b/>
          <w:sz w:val="22"/>
          <w:szCs w:val="22"/>
        </w:rPr>
      </w:pPr>
      <w:r w:rsidRPr="00457021">
        <w:rPr>
          <w:rFonts w:ascii="Cambria" w:hAnsi="Cambria" w:cs="Calibri Light"/>
          <w:b/>
          <w:sz w:val="22"/>
          <w:szCs w:val="22"/>
        </w:rPr>
        <w:t>Informacje o sposobie porozumiewania się zamawiającego z wykonawcami oraz przekazywania oświadczeń i dokumentów, a także wskazanie osób uprawnionych do porozumiewania się z wykonawcami.</w:t>
      </w:r>
    </w:p>
    <w:p w:rsidR="00EE49C9" w:rsidRPr="00457021" w:rsidRDefault="00D751E5" w:rsidP="00785813">
      <w:pPr>
        <w:numPr>
          <w:ilvl w:val="1"/>
          <w:numId w:val="34"/>
        </w:numPr>
        <w:autoSpaceDE w:val="0"/>
        <w:autoSpaceDN w:val="0"/>
        <w:adjustRightInd w:val="0"/>
        <w:spacing w:line="276" w:lineRule="auto"/>
        <w:ind w:left="567" w:hanging="567"/>
        <w:jc w:val="both"/>
        <w:rPr>
          <w:rFonts w:ascii="Cambria" w:hAnsi="Cambria" w:cs="Calibri Light"/>
          <w:sz w:val="22"/>
          <w:szCs w:val="22"/>
        </w:rPr>
      </w:pPr>
      <w:r w:rsidRPr="00457021">
        <w:rPr>
          <w:rFonts w:ascii="Cambria" w:hAnsi="Cambria" w:cs="Calibri Light"/>
          <w:sz w:val="22"/>
          <w:szCs w:val="22"/>
        </w:rPr>
        <w:t xml:space="preserve">W postępowaniu </w:t>
      </w:r>
      <w:r w:rsidR="003958CE" w:rsidRPr="00457021">
        <w:rPr>
          <w:rFonts w:ascii="Cambria" w:hAnsi="Cambria" w:cs="Calibri Light"/>
          <w:sz w:val="22"/>
          <w:szCs w:val="22"/>
        </w:rPr>
        <w:t xml:space="preserve">komunikacja między zamawiającym a wykonawcami odbywa się zgodnie z wyborem zamawiającego za pośrednictwem operatora pocztowego w rozumieniu ustawy z dnia 23 listopada 2012 r. </w:t>
      </w:r>
      <w:r w:rsidR="00755AA1" w:rsidRPr="00457021">
        <w:rPr>
          <w:rFonts w:ascii="Cambria" w:hAnsi="Cambria" w:cs="Calibri Light"/>
          <w:sz w:val="22"/>
          <w:szCs w:val="22"/>
        </w:rPr>
        <w:t>-</w:t>
      </w:r>
      <w:r w:rsidR="003958CE" w:rsidRPr="00457021">
        <w:rPr>
          <w:rFonts w:ascii="Cambria" w:hAnsi="Cambria" w:cs="Calibri Light"/>
          <w:sz w:val="22"/>
          <w:szCs w:val="22"/>
        </w:rPr>
        <w:t xml:space="preserve"> Prawo pocztowe (Dz. U. z 201</w:t>
      </w:r>
      <w:r w:rsidR="00DF1F6B" w:rsidRPr="00457021">
        <w:rPr>
          <w:rFonts w:ascii="Cambria" w:hAnsi="Cambria" w:cs="Calibri Light"/>
          <w:sz w:val="22"/>
          <w:szCs w:val="22"/>
        </w:rPr>
        <w:t>8</w:t>
      </w:r>
      <w:r w:rsidR="003958CE" w:rsidRPr="00457021">
        <w:rPr>
          <w:rFonts w:ascii="Cambria" w:hAnsi="Cambria" w:cs="Calibri Light"/>
          <w:sz w:val="22"/>
          <w:szCs w:val="22"/>
        </w:rPr>
        <w:t xml:space="preserve"> r. poz. </w:t>
      </w:r>
      <w:r w:rsidR="00DF1F6B" w:rsidRPr="00457021">
        <w:rPr>
          <w:rFonts w:ascii="Cambria" w:hAnsi="Cambria" w:cs="Calibri Light"/>
          <w:sz w:val="22"/>
          <w:szCs w:val="22"/>
        </w:rPr>
        <w:t>2188 z późn. zm</w:t>
      </w:r>
      <w:r w:rsidR="003958CE" w:rsidRPr="00457021">
        <w:rPr>
          <w:rFonts w:ascii="Cambria" w:hAnsi="Cambria" w:cs="Calibri Light"/>
          <w:sz w:val="22"/>
          <w:szCs w:val="22"/>
        </w:rPr>
        <w:t>), osobiście, za pośrednictwem posłańca</w:t>
      </w:r>
      <w:r w:rsidR="00DF1F6B" w:rsidRPr="00457021">
        <w:rPr>
          <w:rFonts w:ascii="Cambria" w:hAnsi="Cambria" w:cs="Calibri Light"/>
          <w:sz w:val="22"/>
          <w:szCs w:val="22"/>
        </w:rPr>
        <w:t xml:space="preserve"> </w:t>
      </w:r>
      <w:r w:rsidR="003958CE" w:rsidRPr="00457021">
        <w:rPr>
          <w:rFonts w:ascii="Cambria" w:hAnsi="Cambria" w:cs="Calibri Light"/>
          <w:sz w:val="22"/>
          <w:szCs w:val="22"/>
        </w:rPr>
        <w:t xml:space="preserve">lub przy użyciu środków komunikacji elektronicznej w rozumieniu ustawy z dnia 18 lipca 2002 r. </w:t>
      </w:r>
      <w:r w:rsidR="00503B9D" w:rsidRPr="00457021">
        <w:rPr>
          <w:rFonts w:ascii="Cambria" w:hAnsi="Cambria" w:cs="Calibri Light"/>
          <w:sz w:val="22"/>
          <w:szCs w:val="22"/>
        </w:rPr>
        <w:t>O</w:t>
      </w:r>
      <w:r w:rsidR="0059523B" w:rsidRPr="00457021">
        <w:rPr>
          <w:rFonts w:ascii="Cambria" w:hAnsi="Cambria" w:cs="Calibri Light"/>
          <w:sz w:val="22"/>
          <w:szCs w:val="22"/>
        </w:rPr>
        <w:t>świadczenie składa każdy z wykonawców wspólnie ubiegających się o zamówienie</w:t>
      </w:r>
      <w:r w:rsidR="003958CE" w:rsidRPr="00457021">
        <w:rPr>
          <w:rFonts w:ascii="Cambria" w:hAnsi="Cambria" w:cs="Calibri Light"/>
          <w:sz w:val="22"/>
          <w:szCs w:val="22"/>
        </w:rPr>
        <w:t xml:space="preserve"> drogą elektroniczną (Dz. U. z 2013 r. poz. 1422, z 2015 r. poz. 1844 </w:t>
      </w:r>
      <w:r w:rsidR="0072768C" w:rsidRPr="00457021">
        <w:rPr>
          <w:rFonts w:ascii="Cambria" w:hAnsi="Cambria" w:cs="Calibri Light"/>
          <w:sz w:val="22"/>
          <w:szCs w:val="22"/>
        </w:rPr>
        <w:t>oraz z 2016 r. poz. 147 i 615).</w:t>
      </w:r>
    </w:p>
    <w:p w:rsidR="00EE49C9" w:rsidRPr="00457021" w:rsidRDefault="0072768C" w:rsidP="00EE49C9">
      <w:pPr>
        <w:numPr>
          <w:ilvl w:val="1"/>
          <w:numId w:val="34"/>
        </w:numPr>
        <w:autoSpaceDE w:val="0"/>
        <w:autoSpaceDN w:val="0"/>
        <w:adjustRightInd w:val="0"/>
        <w:spacing w:line="276" w:lineRule="auto"/>
        <w:ind w:left="567" w:hanging="567"/>
        <w:jc w:val="both"/>
        <w:rPr>
          <w:rFonts w:ascii="Cambria" w:hAnsi="Cambria" w:cs="Calibri Light"/>
          <w:sz w:val="22"/>
          <w:szCs w:val="22"/>
        </w:rPr>
      </w:pPr>
      <w:r w:rsidRPr="00457021">
        <w:rPr>
          <w:rFonts w:ascii="Cambria" w:hAnsi="Cambria" w:cs="Calibri Light"/>
          <w:sz w:val="22"/>
          <w:szCs w:val="22"/>
        </w:rPr>
        <w:t>J</w:t>
      </w:r>
      <w:r w:rsidR="003958CE" w:rsidRPr="00457021">
        <w:rPr>
          <w:rFonts w:ascii="Cambria" w:hAnsi="Cambria" w:cs="Calibri Light"/>
          <w:sz w:val="22"/>
          <w:szCs w:val="22"/>
        </w:rPr>
        <w:t>eżeli zamawiający lub wykonawca przekazują oświadczenia, wnioski, zawiadomienia oraz informacje przy użyciu środków komunikacji elektronicznej w rozumieniu ustawy z dnia 18 lipca 2002 r. o świadczeniu usług drogą elektroniczną, każda ze stron na żądanie drugiej strony niezwłocznie</w:t>
      </w:r>
      <w:r w:rsidR="00082AF4" w:rsidRPr="00457021">
        <w:rPr>
          <w:rFonts w:ascii="Cambria" w:hAnsi="Cambria" w:cs="Calibri Light"/>
          <w:sz w:val="22"/>
          <w:szCs w:val="22"/>
        </w:rPr>
        <w:t xml:space="preserve"> potwierdza fakt ich otrzymania.</w:t>
      </w:r>
      <w:r w:rsidR="00EE49C9" w:rsidRPr="00457021">
        <w:rPr>
          <w:rFonts w:ascii="Cambria" w:hAnsi="Cambria" w:cs="Calibri Light"/>
          <w:sz w:val="22"/>
          <w:szCs w:val="22"/>
        </w:rPr>
        <w:t xml:space="preserve"> </w:t>
      </w:r>
    </w:p>
    <w:p w:rsidR="006E6452" w:rsidRPr="00457021" w:rsidRDefault="006E6452" w:rsidP="00EE49C9">
      <w:pPr>
        <w:numPr>
          <w:ilvl w:val="1"/>
          <w:numId w:val="34"/>
        </w:numPr>
        <w:autoSpaceDE w:val="0"/>
        <w:autoSpaceDN w:val="0"/>
        <w:adjustRightInd w:val="0"/>
        <w:spacing w:line="276" w:lineRule="auto"/>
        <w:ind w:left="567" w:hanging="567"/>
        <w:jc w:val="both"/>
        <w:rPr>
          <w:rFonts w:ascii="Cambria" w:hAnsi="Cambria" w:cs="Calibri Light"/>
          <w:sz w:val="22"/>
          <w:szCs w:val="22"/>
        </w:rPr>
      </w:pPr>
      <w:r w:rsidRPr="00457021">
        <w:rPr>
          <w:rFonts w:ascii="Cambria" w:hAnsi="Cambria" w:cs="Calibri Light"/>
          <w:sz w:val="22"/>
          <w:szCs w:val="22"/>
        </w:rPr>
        <w:t>Osobami uprawnionymi do porozumiewania się z wykonawcami są:</w:t>
      </w:r>
    </w:p>
    <w:p w:rsidR="00C5090A" w:rsidRPr="00457021" w:rsidRDefault="00EE49C9" w:rsidP="00C5090A">
      <w:pPr>
        <w:numPr>
          <w:ilvl w:val="0"/>
          <w:numId w:val="5"/>
        </w:numPr>
        <w:tabs>
          <w:tab w:val="clear" w:pos="1211"/>
          <w:tab w:val="num" w:pos="1418"/>
        </w:tabs>
        <w:autoSpaceDE w:val="0"/>
        <w:autoSpaceDN w:val="0"/>
        <w:spacing w:line="276" w:lineRule="auto"/>
        <w:ind w:left="1418" w:hanging="425"/>
        <w:jc w:val="both"/>
        <w:rPr>
          <w:rFonts w:asciiTheme="majorHAnsi" w:hAnsiTheme="majorHAnsi" w:cs="Calibri Light"/>
          <w:sz w:val="22"/>
          <w:szCs w:val="22"/>
        </w:rPr>
      </w:pPr>
      <w:r w:rsidRPr="00457021">
        <w:rPr>
          <w:rFonts w:asciiTheme="majorHAnsi" w:hAnsiTheme="majorHAnsi" w:cs="Calibri Light"/>
          <w:sz w:val="22"/>
          <w:szCs w:val="22"/>
        </w:rPr>
        <w:t xml:space="preserve">W sprawach merytorycznych – </w:t>
      </w:r>
      <w:r w:rsidR="00C5090A" w:rsidRPr="00457021">
        <w:rPr>
          <w:rFonts w:asciiTheme="majorHAnsi" w:hAnsiTheme="majorHAnsi" w:cs="Calibri Light"/>
          <w:sz w:val="22"/>
          <w:szCs w:val="22"/>
        </w:rPr>
        <w:t>Mateusz Podlewski:</w:t>
      </w:r>
    </w:p>
    <w:p w:rsidR="00C5090A" w:rsidRPr="00457021" w:rsidRDefault="00C5090A" w:rsidP="00C5090A">
      <w:pPr>
        <w:autoSpaceDE w:val="0"/>
        <w:autoSpaceDN w:val="0"/>
        <w:spacing w:line="276" w:lineRule="auto"/>
        <w:ind w:left="993"/>
        <w:jc w:val="both"/>
        <w:rPr>
          <w:rFonts w:asciiTheme="majorHAnsi" w:hAnsiTheme="majorHAnsi" w:cs="Calibri Light"/>
          <w:sz w:val="22"/>
          <w:szCs w:val="22"/>
          <w:lang w:val="en-US"/>
        </w:rPr>
      </w:pPr>
      <w:r w:rsidRPr="00457021">
        <w:rPr>
          <w:rFonts w:asciiTheme="majorHAnsi" w:hAnsiTheme="majorHAnsi" w:cs="Calibri Light"/>
          <w:sz w:val="22"/>
          <w:szCs w:val="22"/>
          <w:lang w:val="en-US"/>
        </w:rPr>
        <w:t xml:space="preserve">- mail: </w:t>
      </w:r>
      <w:hyperlink r:id="rId10" w:history="1">
        <w:r w:rsidR="007F00E1" w:rsidRPr="00457021">
          <w:rPr>
            <w:rStyle w:val="Hipercze"/>
            <w:rFonts w:asciiTheme="majorHAnsi" w:hAnsiTheme="majorHAnsi"/>
            <w:sz w:val="22"/>
            <w:szCs w:val="22"/>
            <w:lang w:val="en-US"/>
          </w:rPr>
          <w:t>zam.publiczne@starostwolebork.pl</w:t>
        </w:r>
      </w:hyperlink>
      <w:r w:rsidR="009B3244" w:rsidRPr="00457021">
        <w:rPr>
          <w:rFonts w:asciiTheme="majorHAnsi" w:hAnsiTheme="majorHAnsi"/>
          <w:color w:val="0000FF"/>
          <w:sz w:val="22"/>
          <w:szCs w:val="22"/>
          <w:u w:val="single"/>
          <w:lang w:val="en-US"/>
        </w:rPr>
        <w:t xml:space="preserve"> </w:t>
      </w:r>
    </w:p>
    <w:p w:rsidR="00EE49C9" w:rsidRPr="00457021" w:rsidRDefault="00EE49C9" w:rsidP="00EE49C9">
      <w:pPr>
        <w:numPr>
          <w:ilvl w:val="0"/>
          <w:numId w:val="5"/>
        </w:numPr>
        <w:tabs>
          <w:tab w:val="clear" w:pos="1211"/>
          <w:tab w:val="num" w:pos="1418"/>
        </w:tabs>
        <w:autoSpaceDE w:val="0"/>
        <w:autoSpaceDN w:val="0"/>
        <w:spacing w:line="276" w:lineRule="auto"/>
        <w:ind w:left="1418" w:hanging="425"/>
        <w:jc w:val="both"/>
        <w:rPr>
          <w:rFonts w:asciiTheme="majorHAnsi" w:hAnsiTheme="majorHAnsi" w:cs="Calibri Light"/>
          <w:sz w:val="22"/>
          <w:szCs w:val="22"/>
        </w:rPr>
      </w:pPr>
      <w:r w:rsidRPr="00457021">
        <w:rPr>
          <w:rFonts w:asciiTheme="majorHAnsi" w:hAnsiTheme="majorHAnsi" w:cs="Calibri Light"/>
          <w:sz w:val="22"/>
          <w:szCs w:val="22"/>
        </w:rPr>
        <w:t>W sprawach formalnych – Kamila Młyńczyk-Jędrzejewska</w:t>
      </w:r>
      <w:r w:rsidR="009B3244" w:rsidRPr="00457021">
        <w:rPr>
          <w:rFonts w:asciiTheme="majorHAnsi" w:hAnsiTheme="majorHAnsi" w:cs="Calibri Light"/>
          <w:sz w:val="22"/>
          <w:szCs w:val="22"/>
        </w:rPr>
        <w:t>:</w:t>
      </w:r>
    </w:p>
    <w:p w:rsidR="009B3244" w:rsidRPr="00457021" w:rsidRDefault="009B3244" w:rsidP="009B3244">
      <w:pPr>
        <w:autoSpaceDE w:val="0"/>
        <w:autoSpaceDN w:val="0"/>
        <w:spacing w:line="276" w:lineRule="auto"/>
        <w:ind w:left="993"/>
        <w:jc w:val="both"/>
        <w:rPr>
          <w:rFonts w:asciiTheme="majorHAnsi" w:hAnsiTheme="majorHAnsi" w:cs="Calibri Light"/>
          <w:sz w:val="22"/>
          <w:szCs w:val="22"/>
          <w:lang w:val="en-US"/>
        </w:rPr>
      </w:pPr>
      <w:r w:rsidRPr="00457021">
        <w:rPr>
          <w:rFonts w:asciiTheme="majorHAnsi" w:hAnsiTheme="majorHAnsi" w:cs="Calibri Light"/>
          <w:sz w:val="22"/>
          <w:szCs w:val="22"/>
          <w:lang w:val="en-US"/>
        </w:rPr>
        <w:t xml:space="preserve">- mail: </w:t>
      </w:r>
      <w:hyperlink r:id="rId11" w:history="1">
        <w:r w:rsidR="007F00E1" w:rsidRPr="00457021">
          <w:rPr>
            <w:rStyle w:val="Hipercze"/>
            <w:rFonts w:asciiTheme="majorHAnsi" w:hAnsiTheme="majorHAnsi" w:cs="Calibri Light"/>
            <w:sz w:val="22"/>
            <w:szCs w:val="22"/>
            <w:lang w:val="en-US"/>
          </w:rPr>
          <w:t>zam.publiczne@starostwolebork.pl</w:t>
        </w:r>
      </w:hyperlink>
      <w:r w:rsidRPr="00457021">
        <w:rPr>
          <w:rFonts w:asciiTheme="majorHAnsi" w:hAnsiTheme="majorHAnsi" w:cs="Calibri Light"/>
          <w:sz w:val="22"/>
          <w:szCs w:val="22"/>
          <w:lang w:val="en-US"/>
        </w:rPr>
        <w:t xml:space="preserve"> .</w:t>
      </w:r>
    </w:p>
    <w:p w:rsidR="008F228B" w:rsidRPr="00457021" w:rsidRDefault="00C9496D" w:rsidP="00EE49C9">
      <w:pPr>
        <w:numPr>
          <w:ilvl w:val="1"/>
          <w:numId w:val="34"/>
        </w:numPr>
        <w:autoSpaceDE w:val="0"/>
        <w:autoSpaceDN w:val="0"/>
        <w:adjustRightInd w:val="0"/>
        <w:spacing w:line="276" w:lineRule="auto"/>
        <w:ind w:left="567" w:hanging="567"/>
        <w:jc w:val="both"/>
        <w:rPr>
          <w:rFonts w:ascii="Cambria" w:hAnsi="Cambria" w:cs="Calibri Light"/>
          <w:sz w:val="22"/>
          <w:szCs w:val="22"/>
        </w:rPr>
      </w:pPr>
      <w:r w:rsidRPr="00457021">
        <w:rPr>
          <w:rFonts w:ascii="Cambria" w:hAnsi="Cambria" w:cs="Calibri Light"/>
          <w:sz w:val="22"/>
          <w:szCs w:val="22"/>
        </w:rPr>
        <w:t xml:space="preserve">Zamawiający </w:t>
      </w:r>
      <w:r w:rsidRPr="00457021">
        <w:rPr>
          <w:rFonts w:ascii="Cambria" w:hAnsi="Cambria" w:cs="Calibri Light"/>
          <w:b/>
          <w:sz w:val="22"/>
          <w:szCs w:val="22"/>
        </w:rPr>
        <w:t>nie dopuszcza</w:t>
      </w:r>
      <w:r w:rsidRPr="00457021">
        <w:rPr>
          <w:rFonts w:ascii="Cambria" w:hAnsi="Cambria" w:cs="Calibri Light"/>
          <w:sz w:val="22"/>
          <w:szCs w:val="22"/>
        </w:rPr>
        <w:t xml:space="preserve"> porozumiewania się z wykonawcami za pośrednictwem telefonu.</w:t>
      </w:r>
    </w:p>
    <w:p w:rsidR="00EE49C9" w:rsidRPr="00457021" w:rsidRDefault="00EE49C9" w:rsidP="00EE49C9">
      <w:pPr>
        <w:autoSpaceDE w:val="0"/>
        <w:autoSpaceDN w:val="0"/>
        <w:spacing w:line="276" w:lineRule="auto"/>
        <w:jc w:val="both"/>
        <w:rPr>
          <w:rFonts w:ascii="Cambria" w:hAnsi="Cambria" w:cs="Calibri Light"/>
          <w:b/>
          <w:sz w:val="22"/>
          <w:szCs w:val="22"/>
        </w:rPr>
      </w:pPr>
    </w:p>
    <w:p w:rsidR="00E545E3" w:rsidRPr="00457021" w:rsidRDefault="00E545E3" w:rsidP="00EE49C9">
      <w:pPr>
        <w:autoSpaceDE w:val="0"/>
        <w:autoSpaceDN w:val="0"/>
        <w:spacing w:line="276" w:lineRule="auto"/>
        <w:jc w:val="both"/>
        <w:rPr>
          <w:rFonts w:ascii="Cambria" w:hAnsi="Cambria" w:cs="Calibri Light"/>
          <w:b/>
          <w:sz w:val="22"/>
          <w:szCs w:val="22"/>
        </w:rPr>
      </w:pPr>
    </w:p>
    <w:p w:rsidR="002400AE" w:rsidRPr="00457021" w:rsidRDefault="006E6452" w:rsidP="002400AE">
      <w:pPr>
        <w:pStyle w:val="pkt"/>
        <w:numPr>
          <w:ilvl w:val="0"/>
          <w:numId w:val="34"/>
        </w:numPr>
        <w:autoSpaceDE w:val="0"/>
        <w:autoSpaceDN w:val="0"/>
        <w:spacing w:before="100" w:beforeAutospacing="1" w:after="100" w:afterAutospacing="1" w:line="276" w:lineRule="auto"/>
        <w:rPr>
          <w:rFonts w:ascii="Cambria" w:hAnsi="Cambria" w:cs="Calibri Light"/>
          <w:b/>
          <w:sz w:val="22"/>
          <w:szCs w:val="22"/>
        </w:rPr>
      </w:pPr>
      <w:r w:rsidRPr="00457021">
        <w:rPr>
          <w:rFonts w:ascii="Cambria" w:hAnsi="Cambria" w:cs="Calibri Light"/>
          <w:b/>
          <w:sz w:val="22"/>
          <w:szCs w:val="22"/>
        </w:rPr>
        <w:t>Wymagania dotyczące wadium.</w:t>
      </w:r>
    </w:p>
    <w:p w:rsidR="002400AE" w:rsidRPr="00457021" w:rsidRDefault="00E545E3" w:rsidP="002400AE">
      <w:pPr>
        <w:pStyle w:val="pkt"/>
        <w:autoSpaceDE w:val="0"/>
        <w:autoSpaceDN w:val="0"/>
        <w:spacing w:before="100" w:beforeAutospacing="1" w:after="100" w:afterAutospacing="1" w:line="276" w:lineRule="auto"/>
        <w:ind w:left="0" w:firstLine="0"/>
        <w:rPr>
          <w:rFonts w:ascii="Cambria" w:hAnsi="Cambria" w:cs="Calibri Light"/>
          <w:b/>
          <w:sz w:val="22"/>
          <w:szCs w:val="22"/>
        </w:rPr>
      </w:pPr>
      <w:r w:rsidRPr="00457021">
        <w:rPr>
          <w:rFonts w:asciiTheme="majorHAnsi" w:hAnsiTheme="majorHAnsi"/>
          <w:color w:val="000000"/>
          <w:sz w:val="22"/>
          <w:szCs w:val="22"/>
        </w:rPr>
        <w:t>Zamawiający nie wymaga wniesienia wadium.</w:t>
      </w:r>
    </w:p>
    <w:p w:rsidR="00B12AFD" w:rsidRPr="00457021" w:rsidRDefault="00B12AFD" w:rsidP="002400AE">
      <w:pPr>
        <w:pStyle w:val="pkt"/>
        <w:autoSpaceDE w:val="0"/>
        <w:autoSpaceDN w:val="0"/>
        <w:spacing w:before="100" w:beforeAutospacing="1" w:after="100" w:afterAutospacing="1" w:line="276" w:lineRule="auto"/>
        <w:ind w:left="0" w:firstLine="0"/>
        <w:rPr>
          <w:rFonts w:ascii="Cambria" w:hAnsi="Cambria" w:cs="Calibri Light"/>
          <w:b/>
          <w:sz w:val="22"/>
          <w:szCs w:val="22"/>
        </w:rPr>
      </w:pPr>
    </w:p>
    <w:p w:rsidR="006E6452" w:rsidRPr="00457021" w:rsidRDefault="006E6452" w:rsidP="00383357">
      <w:pPr>
        <w:pStyle w:val="pkt"/>
        <w:numPr>
          <w:ilvl w:val="0"/>
          <w:numId w:val="34"/>
        </w:numPr>
        <w:autoSpaceDE w:val="0"/>
        <w:autoSpaceDN w:val="0"/>
        <w:spacing w:before="100" w:beforeAutospacing="1" w:after="100" w:afterAutospacing="1" w:line="276" w:lineRule="auto"/>
        <w:rPr>
          <w:rFonts w:ascii="Cambria" w:hAnsi="Cambria" w:cs="Calibri Light"/>
          <w:b/>
          <w:sz w:val="22"/>
          <w:szCs w:val="22"/>
        </w:rPr>
      </w:pPr>
      <w:r w:rsidRPr="00457021">
        <w:rPr>
          <w:rFonts w:ascii="Cambria" w:hAnsi="Cambria" w:cs="Calibri Light"/>
          <w:b/>
          <w:sz w:val="22"/>
          <w:szCs w:val="22"/>
        </w:rPr>
        <w:t>Termin związania ofertą.</w:t>
      </w:r>
    </w:p>
    <w:p w:rsidR="00EE49C9" w:rsidRPr="00457021" w:rsidRDefault="00265545" w:rsidP="00383357">
      <w:pPr>
        <w:pStyle w:val="pkt"/>
        <w:numPr>
          <w:ilvl w:val="1"/>
          <w:numId w:val="34"/>
        </w:numPr>
        <w:autoSpaceDE w:val="0"/>
        <w:autoSpaceDN w:val="0"/>
        <w:spacing w:before="100" w:beforeAutospacing="1" w:after="100" w:afterAutospacing="1" w:line="276" w:lineRule="auto"/>
        <w:ind w:left="567" w:hanging="567"/>
        <w:rPr>
          <w:rFonts w:ascii="Cambria" w:hAnsi="Cambria" w:cs="Calibri Light"/>
          <w:sz w:val="22"/>
          <w:szCs w:val="22"/>
        </w:rPr>
      </w:pPr>
      <w:r w:rsidRPr="00457021">
        <w:rPr>
          <w:rFonts w:ascii="Cambria" w:hAnsi="Cambria" w:cs="Calibri Light"/>
          <w:sz w:val="22"/>
          <w:szCs w:val="22"/>
        </w:rPr>
        <w:t>T</w:t>
      </w:r>
      <w:r w:rsidR="006E6452" w:rsidRPr="00457021">
        <w:rPr>
          <w:rFonts w:ascii="Cambria" w:hAnsi="Cambria" w:cs="Calibri Light"/>
          <w:sz w:val="22"/>
          <w:szCs w:val="22"/>
        </w:rPr>
        <w:t xml:space="preserve">ermin związania ofertą wynosi </w:t>
      </w:r>
      <w:r w:rsidR="00D258A7" w:rsidRPr="00457021">
        <w:rPr>
          <w:rFonts w:ascii="Cambria" w:hAnsi="Cambria" w:cs="Calibri Light"/>
          <w:sz w:val="22"/>
          <w:szCs w:val="22"/>
        </w:rPr>
        <w:t>30</w:t>
      </w:r>
      <w:r w:rsidR="004A6E65" w:rsidRPr="00457021">
        <w:rPr>
          <w:rFonts w:ascii="Cambria" w:hAnsi="Cambria" w:cs="Calibri Light"/>
          <w:sz w:val="22"/>
          <w:szCs w:val="22"/>
        </w:rPr>
        <w:t xml:space="preserve"> </w:t>
      </w:r>
      <w:r w:rsidR="006E6452" w:rsidRPr="00457021">
        <w:rPr>
          <w:rFonts w:ascii="Cambria" w:hAnsi="Cambria" w:cs="Calibri Light"/>
          <w:sz w:val="22"/>
          <w:szCs w:val="22"/>
        </w:rPr>
        <w:t>dni. Bieg terminu związania ofertą rozpoczyna się wraz z upływem terminu składania ofert.</w:t>
      </w:r>
      <w:r w:rsidR="00EE49C9" w:rsidRPr="00457021">
        <w:rPr>
          <w:rFonts w:ascii="Cambria" w:hAnsi="Cambria" w:cs="Calibri Light"/>
          <w:sz w:val="22"/>
          <w:szCs w:val="22"/>
        </w:rPr>
        <w:t xml:space="preserve"> </w:t>
      </w:r>
    </w:p>
    <w:p w:rsidR="00EE49C9" w:rsidRPr="00457021" w:rsidRDefault="00265545" w:rsidP="00383357">
      <w:pPr>
        <w:pStyle w:val="pkt"/>
        <w:numPr>
          <w:ilvl w:val="1"/>
          <w:numId w:val="34"/>
        </w:numPr>
        <w:autoSpaceDE w:val="0"/>
        <w:autoSpaceDN w:val="0"/>
        <w:spacing w:before="100" w:beforeAutospacing="1" w:after="100" w:afterAutospacing="1" w:line="276" w:lineRule="auto"/>
        <w:ind w:left="567" w:hanging="567"/>
        <w:rPr>
          <w:rFonts w:ascii="Cambria" w:hAnsi="Cambria" w:cs="Calibri Light"/>
          <w:sz w:val="22"/>
          <w:szCs w:val="22"/>
        </w:rPr>
      </w:pPr>
      <w:r w:rsidRPr="00457021">
        <w:t>W</w:t>
      </w:r>
      <w:r w:rsidR="008153EB" w:rsidRPr="00457021">
        <w:t xml:space="preserve">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w:t>
      </w:r>
      <w:r w:rsidR="00D26E15" w:rsidRPr="00457021">
        <w:t>6</w:t>
      </w:r>
      <w:r w:rsidR="008153EB" w:rsidRPr="00457021">
        <w:t>0 dni.</w:t>
      </w:r>
      <w:r w:rsidR="009805FE" w:rsidRPr="00457021">
        <w:t xml:space="preserve"> </w:t>
      </w:r>
    </w:p>
    <w:p w:rsidR="00680688" w:rsidRPr="00457021" w:rsidRDefault="009A1039" w:rsidP="00383357">
      <w:pPr>
        <w:pStyle w:val="pkt"/>
        <w:numPr>
          <w:ilvl w:val="1"/>
          <w:numId w:val="34"/>
        </w:numPr>
        <w:autoSpaceDE w:val="0"/>
        <w:autoSpaceDN w:val="0"/>
        <w:spacing w:before="100" w:beforeAutospacing="1" w:after="100" w:afterAutospacing="1" w:line="276" w:lineRule="auto"/>
        <w:ind w:left="567" w:hanging="567"/>
        <w:rPr>
          <w:rFonts w:ascii="Cambria" w:hAnsi="Cambria" w:cs="Calibri Light"/>
          <w:sz w:val="22"/>
          <w:szCs w:val="22"/>
        </w:rPr>
      </w:pPr>
      <w:r w:rsidRPr="00457021">
        <w:lastRenderedPageBreak/>
        <w:t xml:space="preserve">Na podstawie </w:t>
      </w:r>
      <w:r w:rsidR="00E17C4F" w:rsidRPr="00457021">
        <w:t>art. 89 ust. 1 pkt 7a Pzp zamawiający odrzuci ofertę, jeżeli wykonawca nie wyrazi zgody, o której mowa w art. 85 ust. 2 Pzp, na przedłużenie terminu związania ofertą.</w:t>
      </w:r>
    </w:p>
    <w:p w:rsidR="005E1E7A" w:rsidRPr="00457021" w:rsidRDefault="005E1E7A" w:rsidP="00EE49C9"/>
    <w:p w:rsidR="00E87714" w:rsidRPr="00457021" w:rsidRDefault="00E87714" w:rsidP="00EE49C9"/>
    <w:p w:rsidR="006E6452" w:rsidRPr="00457021" w:rsidRDefault="006E6452" w:rsidP="00D17CFF">
      <w:pPr>
        <w:pStyle w:val="pkt"/>
        <w:numPr>
          <w:ilvl w:val="0"/>
          <w:numId w:val="34"/>
        </w:numPr>
        <w:autoSpaceDE w:val="0"/>
        <w:autoSpaceDN w:val="0"/>
        <w:spacing w:before="100" w:beforeAutospacing="1" w:after="100" w:afterAutospacing="1" w:line="276" w:lineRule="auto"/>
        <w:rPr>
          <w:rFonts w:ascii="Cambria" w:hAnsi="Cambria" w:cs="Calibri Light"/>
          <w:b/>
          <w:sz w:val="22"/>
          <w:szCs w:val="22"/>
        </w:rPr>
      </w:pPr>
      <w:r w:rsidRPr="00457021">
        <w:rPr>
          <w:rFonts w:ascii="Cambria" w:hAnsi="Cambria" w:cs="Calibri Light"/>
          <w:b/>
          <w:sz w:val="22"/>
          <w:szCs w:val="22"/>
        </w:rPr>
        <w:t xml:space="preserve">Opis sposobu przygotowywania ofert. </w:t>
      </w:r>
    </w:p>
    <w:p w:rsidR="00EE49C9" w:rsidRPr="00457021" w:rsidRDefault="006E6452" w:rsidP="00383357">
      <w:pPr>
        <w:pStyle w:val="pkt"/>
        <w:numPr>
          <w:ilvl w:val="1"/>
          <w:numId w:val="34"/>
        </w:numPr>
        <w:autoSpaceDE w:val="0"/>
        <w:autoSpaceDN w:val="0"/>
        <w:spacing w:before="100" w:beforeAutospacing="1" w:after="100" w:afterAutospacing="1" w:line="276" w:lineRule="auto"/>
        <w:ind w:left="567" w:hanging="567"/>
        <w:rPr>
          <w:rFonts w:ascii="Cambria" w:hAnsi="Cambria" w:cs="Calibri Light"/>
          <w:sz w:val="22"/>
          <w:szCs w:val="22"/>
        </w:rPr>
      </w:pPr>
      <w:r w:rsidRPr="00457021">
        <w:rPr>
          <w:rFonts w:ascii="Cambria" w:hAnsi="Cambria" w:cs="Calibri Light"/>
          <w:sz w:val="22"/>
          <w:szCs w:val="22"/>
        </w:rPr>
        <w:t>Ofertę składa się, pod rygorem nieważności, w formie pisemnej. Zamawiający nie dopuszcza składania oferty w postaci elektronicznej.</w:t>
      </w:r>
      <w:r w:rsidR="00EE49C9" w:rsidRPr="00457021">
        <w:rPr>
          <w:rFonts w:ascii="Cambria" w:hAnsi="Cambria" w:cs="Calibri Light"/>
          <w:sz w:val="22"/>
          <w:szCs w:val="22"/>
        </w:rPr>
        <w:t xml:space="preserve"> </w:t>
      </w:r>
    </w:p>
    <w:p w:rsidR="0007434F" w:rsidRPr="00457021" w:rsidRDefault="0007434F" w:rsidP="00383357">
      <w:pPr>
        <w:pStyle w:val="pkt"/>
        <w:numPr>
          <w:ilvl w:val="1"/>
          <w:numId w:val="34"/>
        </w:numPr>
        <w:autoSpaceDE w:val="0"/>
        <w:autoSpaceDN w:val="0"/>
        <w:spacing w:before="100" w:beforeAutospacing="1" w:after="100" w:afterAutospacing="1" w:line="276" w:lineRule="auto"/>
        <w:ind w:left="567" w:hanging="567"/>
        <w:rPr>
          <w:rFonts w:ascii="Cambria" w:hAnsi="Cambria" w:cs="Calibri Light"/>
          <w:sz w:val="22"/>
          <w:szCs w:val="22"/>
        </w:rPr>
      </w:pPr>
      <w:r w:rsidRPr="00457021">
        <w:rPr>
          <w:rFonts w:ascii="Cambria" w:hAnsi="Cambria" w:cs="Calibri Light"/>
          <w:sz w:val="22"/>
          <w:szCs w:val="22"/>
        </w:rPr>
        <w:t xml:space="preserve">Postępowanie o udzielenie zamówienia prowadzi się w języku polskim i zamawiający nie wyraża zgody na złożenie oświadczeń, oferty oraz innych dokumentów </w:t>
      </w:r>
      <w:r w:rsidR="00503B9D" w:rsidRPr="00457021">
        <w:rPr>
          <w:rFonts w:ascii="Cambria" w:hAnsi="Cambria" w:cs="Calibri Light"/>
          <w:sz w:val="22"/>
          <w:szCs w:val="22"/>
        </w:rPr>
        <w:t xml:space="preserve">w </w:t>
      </w:r>
      <w:r w:rsidRPr="00457021">
        <w:rPr>
          <w:rFonts w:ascii="Cambria" w:hAnsi="Cambria" w:cs="Calibri Light"/>
          <w:sz w:val="22"/>
          <w:szCs w:val="22"/>
        </w:rPr>
        <w:t xml:space="preserve">jednym z języków powszechnie używanych w handlu międzynarodowym. </w:t>
      </w:r>
    </w:p>
    <w:p w:rsidR="008C7A5C" w:rsidRPr="00457021" w:rsidRDefault="00385A4C" w:rsidP="00383357">
      <w:pPr>
        <w:pStyle w:val="pkt"/>
        <w:numPr>
          <w:ilvl w:val="1"/>
          <w:numId w:val="34"/>
        </w:numPr>
        <w:autoSpaceDE w:val="0"/>
        <w:autoSpaceDN w:val="0"/>
        <w:spacing w:before="100" w:beforeAutospacing="1" w:after="100" w:afterAutospacing="1" w:line="276" w:lineRule="auto"/>
        <w:ind w:left="567" w:hanging="567"/>
        <w:rPr>
          <w:rFonts w:ascii="Cambria" w:hAnsi="Cambria" w:cs="Calibri Light"/>
          <w:sz w:val="22"/>
          <w:szCs w:val="22"/>
        </w:rPr>
      </w:pPr>
      <w:r w:rsidRPr="00457021">
        <w:rPr>
          <w:rFonts w:ascii="Cambria" w:hAnsi="Cambria" w:cs="Calibri Light"/>
          <w:sz w:val="22"/>
          <w:szCs w:val="22"/>
        </w:rPr>
        <w:t>D</w:t>
      </w:r>
      <w:r w:rsidR="008C7A5C" w:rsidRPr="00457021">
        <w:rPr>
          <w:rFonts w:ascii="Cambria" w:hAnsi="Cambria" w:cs="Calibri Light"/>
          <w:sz w:val="22"/>
          <w:szCs w:val="22"/>
        </w:rPr>
        <w:t xml:space="preserve">okumenty sporządzone w języku obcym są składane wraz z tłumaczeniem na język polski. </w:t>
      </w:r>
    </w:p>
    <w:p w:rsidR="00560C88" w:rsidRPr="00457021" w:rsidRDefault="00560C88" w:rsidP="00383357">
      <w:pPr>
        <w:pStyle w:val="pkt"/>
        <w:numPr>
          <w:ilvl w:val="1"/>
          <w:numId w:val="34"/>
        </w:numPr>
        <w:autoSpaceDE w:val="0"/>
        <w:autoSpaceDN w:val="0"/>
        <w:spacing w:before="100" w:beforeAutospacing="1" w:after="100" w:afterAutospacing="1" w:line="276" w:lineRule="auto"/>
        <w:ind w:left="567" w:hanging="567"/>
        <w:rPr>
          <w:rFonts w:ascii="Cambria" w:hAnsi="Cambria" w:cs="Calibri Light"/>
          <w:sz w:val="22"/>
          <w:szCs w:val="22"/>
        </w:rPr>
      </w:pPr>
      <w:r w:rsidRPr="00457021">
        <w:rPr>
          <w:rFonts w:ascii="Cambria" w:hAnsi="Cambria" w:cs="Calibri Light"/>
          <w:sz w:val="22"/>
          <w:szCs w:val="22"/>
        </w:rPr>
        <w:t>Treść oferty musi odpowiadać treści SIWZ.</w:t>
      </w:r>
    </w:p>
    <w:p w:rsidR="00FC0333" w:rsidRPr="00457021" w:rsidRDefault="00560C88" w:rsidP="00383357">
      <w:pPr>
        <w:pStyle w:val="pkt"/>
        <w:numPr>
          <w:ilvl w:val="1"/>
          <w:numId w:val="34"/>
        </w:numPr>
        <w:autoSpaceDE w:val="0"/>
        <w:autoSpaceDN w:val="0"/>
        <w:adjustRightInd w:val="0"/>
        <w:spacing w:before="100" w:beforeAutospacing="1" w:after="100" w:afterAutospacing="1" w:line="276" w:lineRule="auto"/>
        <w:ind w:left="567" w:hanging="567"/>
        <w:rPr>
          <w:rFonts w:ascii="Cambria" w:hAnsi="Cambria" w:cs="Calibri Light"/>
          <w:sz w:val="22"/>
          <w:szCs w:val="22"/>
        </w:rPr>
      </w:pPr>
      <w:r w:rsidRPr="00457021">
        <w:rPr>
          <w:rFonts w:ascii="Cambria" w:hAnsi="Cambria" w:cs="Calibri Light"/>
          <w:sz w:val="22"/>
          <w:szCs w:val="22"/>
        </w:rPr>
        <w:t xml:space="preserve">Wzór formularza </w:t>
      </w:r>
      <w:r w:rsidR="00FC0333" w:rsidRPr="00457021">
        <w:rPr>
          <w:rFonts w:ascii="Cambria" w:hAnsi="Cambria" w:cs="Calibri Light"/>
          <w:sz w:val="22"/>
          <w:szCs w:val="22"/>
        </w:rPr>
        <w:t xml:space="preserve">oferty </w:t>
      </w:r>
      <w:r w:rsidR="00FC0333" w:rsidRPr="00457021">
        <w:rPr>
          <w:rFonts w:ascii="Cambria" w:hAnsi="Cambria" w:cs="Calibri Light"/>
          <w:b/>
          <w:sz w:val="22"/>
          <w:szCs w:val="22"/>
        </w:rPr>
        <w:t>stanowi</w:t>
      </w:r>
      <w:r w:rsidR="00FC0333" w:rsidRPr="00457021">
        <w:rPr>
          <w:rFonts w:ascii="Cambria" w:hAnsi="Cambria" w:cs="Calibri Light"/>
          <w:sz w:val="22"/>
          <w:szCs w:val="22"/>
        </w:rPr>
        <w:t xml:space="preserve"> </w:t>
      </w:r>
      <w:r w:rsidR="00FC0333" w:rsidRPr="00457021">
        <w:rPr>
          <w:rFonts w:ascii="Cambria" w:hAnsi="Cambria" w:cs="Calibri Light"/>
          <w:b/>
          <w:sz w:val="22"/>
          <w:szCs w:val="22"/>
        </w:rPr>
        <w:t xml:space="preserve">Załącznik nr </w:t>
      </w:r>
      <w:r w:rsidR="00723545" w:rsidRPr="00457021">
        <w:rPr>
          <w:rFonts w:ascii="Cambria" w:hAnsi="Cambria" w:cs="Calibri Light"/>
          <w:b/>
          <w:sz w:val="22"/>
          <w:szCs w:val="22"/>
        </w:rPr>
        <w:t>2</w:t>
      </w:r>
      <w:r w:rsidR="003F7ACB" w:rsidRPr="00457021">
        <w:rPr>
          <w:rFonts w:ascii="Cambria" w:hAnsi="Cambria" w:cs="Calibri Light"/>
          <w:b/>
          <w:sz w:val="22"/>
          <w:szCs w:val="22"/>
        </w:rPr>
        <w:t xml:space="preserve"> </w:t>
      </w:r>
      <w:r w:rsidR="00FC0333" w:rsidRPr="00457021">
        <w:rPr>
          <w:rFonts w:ascii="Cambria" w:hAnsi="Cambria" w:cs="Calibri Light"/>
          <w:b/>
          <w:sz w:val="22"/>
          <w:szCs w:val="22"/>
        </w:rPr>
        <w:t>do SIWZ.</w:t>
      </w:r>
    </w:p>
    <w:p w:rsidR="006E6452" w:rsidRPr="00457021" w:rsidRDefault="006E6452" w:rsidP="00383357">
      <w:pPr>
        <w:pStyle w:val="pkt"/>
        <w:numPr>
          <w:ilvl w:val="1"/>
          <w:numId w:val="34"/>
        </w:numPr>
        <w:autoSpaceDE w:val="0"/>
        <w:autoSpaceDN w:val="0"/>
        <w:spacing w:before="100" w:beforeAutospacing="1" w:after="100" w:afterAutospacing="1" w:line="276" w:lineRule="auto"/>
        <w:ind w:left="567" w:hanging="567"/>
        <w:rPr>
          <w:rFonts w:ascii="Cambria" w:hAnsi="Cambria" w:cs="Calibri Light"/>
          <w:sz w:val="22"/>
          <w:szCs w:val="22"/>
        </w:rPr>
      </w:pPr>
      <w:r w:rsidRPr="00457021">
        <w:rPr>
          <w:rFonts w:ascii="Cambria" w:hAnsi="Cambria" w:cs="Calibri Light"/>
          <w:sz w:val="22"/>
          <w:szCs w:val="22"/>
        </w:rPr>
        <w:t>Ofertę podpisuje osoba lu</w:t>
      </w:r>
      <w:r w:rsidR="000C7CD9" w:rsidRPr="00457021">
        <w:rPr>
          <w:rFonts w:ascii="Cambria" w:hAnsi="Cambria" w:cs="Calibri Light"/>
          <w:sz w:val="22"/>
          <w:szCs w:val="22"/>
        </w:rPr>
        <w:t>b osoby uprawnione do reprezentowania</w:t>
      </w:r>
      <w:r w:rsidRPr="00457021">
        <w:rPr>
          <w:rFonts w:ascii="Cambria" w:hAnsi="Cambria" w:cs="Calibri Light"/>
          <w:sz w:val="22"/>
          <w:szCs w:val="22"/>
        </w:rPr>
        <w:t xml:space="preserve"> wykonawcy.  </w:t>
      </w:r>
    </w:p>
    <w:p w:rsidR="006E6452" w:rsidRPr="00457021" w:rsidRDefault="006E6452" w:rsidP="00383357">
      <w:pPr>
        <w:pStyle w:val="pkt"/>
        <w:numPr>
          <w:ilvl w:val="1"/>
          <w:numId w:val="34"/>
        </w:numPr>
        <w:tabs>
          <w:tab w:val="left" w:pos="709"/>
        </w:tabs>
        <w:autoSpaceDE w:val="0"/>
        <w:autoSpaceDN w:val="0"/>
        <w:spacing w:before="100" w:beforeAutospacing="1" w:after="100" w:afterAutospacing="1" w:line="276" w:lineRule="auto"/>
        <w:ind w:left="567" w:hanging="567"/>
        <w:rPr>
          <w:rFonts w:ascii="Cambria" w:hAnsi="Cambria" w:cs="Calibri Light"/>
          <w:sz w:val="22"/>
          <w:szCs w:val="22"/>
        </w:rPr>
      </w:pPr>
      <w:r w:rsidRPr="00457021">
        <w:rPr>
          <w:rFonts w:ascii="Cambria" w:hAnsi="Cambria" w:cs="Calibri Light"/>
          <w:sz w:val="22"/>
          <w:szCs w:val="22"/>
        </w:rPr>
        <w:t>Jeżeli wykonawcę reprezentuje pełnomocnik, wraz z ofertą składa się pełnomocnictwo.</w:t>
      </w:r>
    </w:p>
    <w:p w:rsidR="006E6452" w:rsidRPr="00457021" w:rsidRDefault="006E6452" w:rsidP="00383357">
      <w:pPr>
        <w:pStyle w:val="pkt"/>
        <w:numPr>
          <w:ilvl w:val="1"/>
          <w:numId w:val="34"/>
        </w:numPr>
        <w:tabs>
          <w:tab w:val="left" w:pos="709"/>
        </w:tabs>
        <w:autoSpaceDE w:val="0"/>
        <w:autoSpaceDN w:val="0"/>
        <w:spacing w:before="100" w:beforeAutospacing="1" w:after="100" w:afterAutospacing="1" w:line="276" w:lineRule="auto"/>
        <w:ind w:left="567" w:hanging="567"/>
        <w:rPr>
          <w:rFonts w:ascii="Cambria" w:hAnsi="Cambria" w:cs="Calibri Light"/>
          <w:sz w:val="22"/>
          <w:szCs w:val="22"/>
        </w:rPr>
      </w:pPr>
      <w:r w:rsidRPr="00457021">
        <w:rPr>
          <w:rFonts w:ascii="Cambria" w:hAnsi="Cambria" w:cs="Calibri Light"/>
          <w:sz w:val="22"/>
          <w:szCs w:val="22"/>
        </w:rPr>
        <w:t>Wykonawca może złożyć jedną ofertę</w:t>
      </w:r>
      <w:r w:rsidR="007034AB" w:rsidRPr="00457021">
        <w:rPr>
          <w:rFonts w:ascii="Cambria" w:hAnsi="Cambria" w:cs="Calibri Light"/>
          <w:sz w:val="22"/>
          <w:szCs w:val="22"/>
        </w:rPr>
        <w:t>.</w:t>
      </w:r>
    </w:p>
    <w:p w:rsidR="006E6452" w:rsidRPr="00457021" w:rsidRDefault="006E6452" w:rsidP="00383357">
      <w:pPr>
        <w:pStyle w:val="pkt"/>
        <w:numPr>
          <w:ilvl w:val="1"/>
          <w:numId w:val="34"/>
        </w:numPr>
        <w:autoSpaceDE w:val="0"/>
        <w:autoSpaceDN w:val="0"/>
        <w:spacing w:before="100" w:beforeAutospacing="1" w:after="100" w:afterAutospacing="1" w:line="276" w:lineRule="auto"/>
        <w:ind w:left="567" w:hanging="567"/>
        <w:rPr>
          <w:rFonts w:ascii="Cambria" w:hAnsi="Cambria" w:cs="Calibri Light"/>
          <w:sz w:val="22"/>
          <w:szCs w:val="22"/>
        </w:rPr>
      </w:pPr>
      <w:r w:rsidRPr="00457021">
        <w:rPr>
          <w:rFonts w:ascii="Cambria" w:hAnsi="Cambria" w:cs="Calibri Light"/>
          <w:sz w:val="22"/>
          <w:szCs w:val="22"/>
        </w:rPr>
        <w:t>Ofertę sporządza się w sposób staranny, czytelny i trwały. Stwierdzone przez wykonawcę w ofercie błędy</w:t>
      </w:r>
      <w:r w:rsidR="000C68A7" w:rsidRPr="00457021">
        <w:rPr>
          <w:rFonts w:ascii="Cambria" w:hAnsi="Cambria" w:cs="Calibri Light"/>
          <w:sz w:val="22"/>
          <w:szCs w:val="22"/>
        </w:rPr>
        <w:t xml:space="preserve"> i omyłki</w:t>
      </w:r>
      <w:r w:rsidRPr="00457021">
        <w:rPr>
          <w:rFonts w:ascii="Cambria" w:hAnsi="Cambria" w:cs="Calibri Light"/>
          <w:sz w:val="22"/>
          <w:szCs w:val="22"/>
        </w:rPr>
        <w:t xml:space="preserve"> w zapisach - przed jej złożeniem - poprawia się przez skreślenie dotychczasowej treści i wpisanie nowej, z zachowaniem czytelności błędnego zapisu, oraz podpisanie poprawki i zamieszczenie daty dokonania poprawki. </w:t>
      </w:r>
    </w:p>
    <w:p w:rsidR="001748F4" w:rsidRPr="00457021" w:rsidRDefault="001748F4" w:rsidP="00383357">
      <w:pPr>
        <w:pStyle w:val="pkt"/>
        <w:numPr>
          <w:ilvl w:val="1"/>
          <w:numId w:val="34"/>
        </w:numPr>
        <w:autoSpaceDE w:val="0"/>
        <w:autoSpaceDN w:val="0"/>
        <w:spacing w:before="100" w:beforeAutospacing="1" w:after="100" w:afterAutospacing="1" w:line="276" w:lineRule="auto"/>
        <w:ind w:left="567" w:hanging="567"/>
        <w:rPr>
          <w:rFonts w:ascii="Cambria" w:hAnsi="Cambria" w:cs="Calibri Light"/>
          <w:sz w:val="22"/>
          <w:szCs w:val="22"/>
        </w:rPr>
      </w:pPr>
      <w:r w:rsidRPr="00457021">
        <w:rPr>
          <w:rFonts w:ascii="Cambria" w:hAnsi="Cambria" w:cs="Calibri Light"/>
          <w:sz w:val="22"/>
          <w:szCs w:val="22"/>
        </w:rPr>
        <w:t>Ofertę należy przygotować tak, by z zawartością oferty nie można było zapoznać się przed upływem terminu otwarcia ofert.</w:t>
      </w:r>
    </w:p>
    <w:p w:rsidR="006E6452" w:rsidRPr="00457021" w:rsidRDefault="006E6452" w:rsidP="00383357">
      <w:pPr>
        <w:pStyle w:val="pkt"/>
        <w:numPr>
          <w:ilvl w:val="1"/>
          <w:numId w:val="34"/>
        </w:numPr>
        <w:autoSpaceDE w:val="0"/>
        <w:autoSpaceDN w:val="0"/>
        <w:spacing w:before="100" w:beforeAutospacing="1" w:after="100" w:afterAutospacing="1" w:line="276" w:lineRule="auto"/>
        <w:ind w:left="567" w:hanging="567"/>
        <w:rPr>
          <w:rFonts w:ascii="Cambria" w:hAnsi="Cambria" w:cs="Calibri Light"/>
          <w:sz w:val="22"/>
          <w:szCs w:val="22"/>
        </w:rPr>
      </w:pPr>
      <w:r w:rsidRPr="00457021">
        <w:rPr>
          <w:rFonts w:ascii="Cambria" w:hAnsi="Cambria" w:cs="Calibri Light"/>
          <w:sz w:val="22"/>
          <w:szCs w:val="22"/>
        </w:rPr>
        <w:t xml:space="preserve">Zaleca się, aby wykonawca zbroszurował ofertę oraz ponumerował jej strony. </w:t>
      </w:r>
    </w:p>
    <w:p w:rsidR="006E6452" w:rsidRPr="00457021" w:rsidRDefault="0000728D" w:rsidP="00383357">
      <w:pPr>
        <w:pStyle w:val="pkt"/>
        <w:numPr>
          <w:ilvl w:val="1"/>
          <w:numId w:val="34"/>
        </w:numPr>
        <w:autoSpaceDE w:val="0"/>
        <w:autoSpaceDN w:val="0"/>
        <w:spacing w:before="100" w:beforeAutospacing="1" w:after="100" w:afterAutospacing="1" w:line="276" w:lineRule="auto"/>
        <w:ind w:left="567" w:hanging="567"/>
        <w:rPr>
          <w:rFonts w:ascii="Cambria" w:hAnsi="Cambria" w:cs="Calibri Light"/>
          <w:sz w:val="22"/>
          <w:szCs w:val="22"/>
        </w:rPr>
      </w:pPr>
      <w:r w:rsidRPr="00457021">
        <w:rPr>
          <w:rFonts w:ascii="Cambria" w:hAnsi="Cambria" w:cs="Calibri Light"/>
          <w:sz w:val="22"/>
          <w:szCs w:val="22"/>
        </w:rPr>
        <w:t>W</w:t>
      </w:r>
      <w:r w:rsidR="006E6452" w:rsidRPr="00457021">
        <w:rPr>
          <w:rFonts w:ascii="Cambria" w:hAnsi="Cambria" w:cs="Calibri Light"/>
          <w:sz w:val="22"/>
          <w:szCs w:val="22"/>
        </w:rPr>
        <w:t xml:space="preserve">szelkie koszty związane z przygotowaniem i złożeniem oferty ponosi wykonawca. </w:t>
      </w:r>
    </w:p>
    <w:p w:rsidR="006E6452" w:rsidRPr="00457021" w:rsidRDefault="006E6452" w:rsidP="00383357">
      <w:pPr>
        <w:pStyle w:val="pkt"/>
        <w:numPr>
          <w:ilvl w:val="1"/>
          <w:numId w:val="34"/>
        </w:numPr>
        <w:autoSpaceDE w:val="0"/>
        <w:autoSpaceDN w:val="0"/>
        <w:spacing w:before="100" w:beforeAutospacing="1" w:after="100" w:afterAutospacing="1" w:line="276" w:lineRule="auto"/>
        <w:ind w:left="567" w:hanging="567"/>
        <w:rPr>
          <w:rFonts w:ascii="Cambria" w:hAnsi="Cambria" w:cs="Calibri Light"/>
          <w:sz w:val="22"/>
          <w:szCs w:val="22"/>
        </w:rPr>
      </w:pPr>
      <w:r w:rsidRPr="00457021">
        <w:rPr>
          <w:rFonts w:ascii="Cambria" w:hAnsi="Cambria" w:cs="Calibri Light"/>
          <w:sz w:val="22"/>
          <w:szCs w:val="22"/>
        </w:rPr>
        <w:t>Wykonawca składa ofertę w zamkniętej kopercie lub innym opakowaniu w sposób zapewniający nieujawnienie treści oferty do chwili jej otwarcia. Zamknięta koperta lub inne opakowanie musi zawierać oznaczenie:</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6E6452" w:rsidRPr="00457021" w:rsidTr="00EE49C9">
        <w:trPr>
          <w:jc w:val="right"/>
        </w:trPr>
        <w:tc>
          <w:tcPr>
            <w:tcW w:w="9322" w:type="dxa"/>
            <w:tcBorders>
              <w:top w:val="single" w:sz="4" w:space="0" w:color="auto"/>
              <w:left w:val="single" w:sz="4" w:space="0" w:color="auto"/>
              <w:bottom w:val="single" w:sz="4" w:space="0" w:color="auto"/>
              <w:right w:val="single" w:sz="4" w:space="0" w:color="auto"/>
            </w:tcBorders>
            <w:hideMark/>
          </w:tcPr>
          <w:p w:rsidR="006E6452" w:rsidRPr="00457021" w:rsidRDefault="006E6452" w:rsidP="002F2E25">
            <w:pPr>
              <w:spacing w:line="276" w:lineRule="auto"/>
              <w:ind w:left="177" w:hanging="177"/>
              <w:jc w:val="both"/>
              <w:rPr>
                <w:rFonts w:ascii="Cambria" w:hAnsi="Cambria"/>
                <w:b/>
                <w:lang w:eastAsia="en-US"/>
              </w:rPr>
            </w:pPr>
            <w:r w:rsidRPr="00457021">
              <w:rPr>
                <w:rFonts w:ascii="Cambria" w:hAnsi="Cambria" w:cs="Arial"/>
              </w:rPr>
              <w:t xml:space="preserve">Oferta złożona w przetargu nieograniczonym na </w:t>
            </w:r>
            <w:r w:rsidR="00E37B54" w:rsidRPr="00457021">
              <w:rPr>
                <w:rFonts w:ascii="Cambria" w:hAnsi="Cambria" w:cs="Arial"/>
                <w:b/>
              </w:rPr>
              <w:t>„</w:t>
            </w:r>
            <w:r w:rsidR="005D6EB8" w:rsidRPr="00457021">
              <w:rPr>
                <w:rFonts w:ascii="Cambria" w:eastAsia="Calibri" w:hAnsi="Cambria"/>
                <w:b/>
                <w:lang w:eastAsia="en-US"/>
              </w:rPr>
              <w:t>D</w:t>
            </w:r>
            <w:r w:rsidR="00A7490D" w:rsidRPr="00457021">
              <w:rPr>
                <w:rFonts w:ascii="Cambria" w:eastAsia="Calibri" w:hAnsi="Cambria"/>
                <w:b/>
                <w:lang w:eastAsia="en-US"/>
              </w:rPr>
              <w:t>ostaw</w:t>
            </w:r>
            <w:r w:rsidR="001E5BA0" w:rsidRPr="00457021">
              <w:rPr>
                <w:rFonts w:ascii="Cambria" w:eastAsia="Calibri" w:hAnsi="Cambria"/>
                <w:b/>
                <w:lang w:eastAsia="en-US"/>
              </w:rPr>
              <w:t>ę wyposażenia do pracowni szkolnych</w:t>
            </w:r>
            <w:r w:rsidR="00A44C0F" w:rsidRPr="00457021">
              <w:rPr>
                <w:rFonts w:ascii="Cambria" w:eastAsia="Calibri" w:hAnsi="Cambria"/>
                <w:b/>
                <w:lang w:eastAsia="en-US"/>
              </w:rPr>
              <w:t xml:space="preserve"> PCE</w:t>
            </w:r>
            <w:r w:rsidR="009A4D40" w:rsidRPr="00457021">
              <w:rPr>
                <w:rFonts w:ascii="Cambria" w:eastAsia="Calibri" w:hAnsi="Cambria"/>
                <w:b/>
                <w:lang w:eastAsia="en-US"/>
              </w:rPr>
              <w:t xml:space="preserve"> (</w:t>
            </w:r>
            <w:r w:rsidR="00457021" w:rsidRPr="00457021">
              <w:rPr>
                <w:rFonts w:ascii="Cambria" w:eastAsia="Calibri" w:hAnsi="Cambria"/>
                <w:b/>
                <w:lang w:eastAsia="en-US"/>
              </w:rPr>
              <w:t>5</w:t>
            </w:r>
            <w:r w:rsidR="009A4D40" w:rsidRPr="00457021">
              <w:rPr>
                <w:rFonts w:ascii="Cambria" w:eastAsia="Calibri" w:hAnsi="Cambria"/>
                <w:b/>
                <w:lang w:eastAsia="en-US"/>
              </w:rPr>
              <w:t>)</w:t>
            </w:r>
            <w:r w:rsidR="00A7490D" w:rsidRPr="00457021">
              <w:rPr>
                <w:rFonts w:ascii="Cambria" w:eastAsia="Calibri" w:hAnsi="Cambria"/>
                <w:b/>
                <w:lang w:eastAsia="en-US"/>
              </w:rPr>
              <w:t xml:space="preserve"> </w:t>
            </w:r>
            <w:r w:rsidR="00A7490D" w:rsidRPr="00457021">
              <w:rPr>
                <w:rFonts w:ascii="Cambria" w:eastAsia="Calibri" w:hAnsi="Cambria"/>
                <w:lang w:eastAsia="en-US"/>
              </w:rPr>
              <w:t>w ramach projektu</w:t>
            </w:r>
            <w:r w:rsidR="002F2E25" w:rsidRPr="00457021">
              <w:rPr>
                <w:rFonts w:ascii="Cambria" w:eastAsia="Calibri" w:hAnsi="Cambria"/>
                <w:lang w:eastAsia="en-US"/>
              </w:rPr>
              <w:t xml:space="preserve"> </w:t>
            </w:r>
            <w:r w:rsidR="00A7490D" w:rsidRPr="00457021">
              <w:rPr>
                <w:rFonts w:ascii="Cambria" w:eastAsia="Calibri" w:hAnsi="Cambria"/>
                <w:lang w:eastAsia="en-US"/>
              </w:rPr>
              <w:t xml:space="preserve">„Zawodowcy na topie – podniesienie jakości szkolnictwa zawodowego w powiecie lęborskim poprzez przebudowę, modernizację  infrastruktury szkół zawodowych w Lęborku, ich wyposażenie  i doposażenie oraz kształcenie ustawiczne” współfinansowanego ze środków Europejskiego Funduszu Rozwoju Regionalnego w ramach </w:t>
            </w:r>
            <w:r w:rsidR="00A7490D" w:rsidRPr="00457021">
              <w:rPr>
                <w:rFonts w:ascii="Cambria" w:eastAsia="Calibri" w:hAnsi="Cambria"/>
                <w:szCs w:val="22"/>
                <w:lang w:eastAsia="en-US"/>
              </w:rPr>
              <w:t>Regionalnego Programu Operacyjnego Województwa Pomorskiego na lata 2014-2020 (Oś Priorytetowa IV Kształcenie Zawodowe, Działanie 4.1 Infrastruktura ponadgimnazjalnych szkół zawodowych)</w:t>
            </w:r>
            <w:r w:rsidR="004D0BB3" w:rsidRPr="00457021">
              <w:rPr>
                <w:rFonts w:ascii="Cambria" w:hAnsi="Cambria" w:cs="Arial"/>
              </w:rPr>
              <w:t>.</w:t>
            </w:r>
            <w:r w:rsidR="00972A2E" w:rsidRPr="00457021">
              <w:rPr>
                <w:rFonts w:ascii="Cambria" w:hAnsi="Cambria" w:cs="Arial"/>
              </w:rPr>
              <w:t xml:space="preserve"> </w:t>
            </w:r>
            <w:r w:rsidR="00E37B54" w:rsidRPr="00457021">
              <w:rPr>
                <w:rFonts w:ascii="Cambria" w:hAnsi="Cambria" w:cs="Arial"/>
                <w:b/>
              </w:rPr>
              <w:t>Oznaczenie sprawy</w:t>
            </w:r>
            <w:r w:rsidR="00E37B54" w:rsidRPr="00457021">
              <w:rPr>
                <w:rFonts w:ascii="Cambria" w:hAnsi="Cambria" w:cs="Arial"/>
              </w:rPr>
              <w:t xml:space="preserve">: </w:t>
            </w:r>
            <w:r w:rsidR="003F7ACB" w:rsidRPr="00457021">
              <w:rPr>
                <w:rFonts w:ascii="Cambria" w:hAnsi="Cambria" w:cs="Arial"/>
                <w:b/>
              </w:rPr>
              <w:t>PO.</w:t>
            </w:r>
            <w:r w:rsidR="00647E87" w:rsidRPr="00457021">
              <w:rPr>
                <w:rFonts w:ascii="Cambria" w:hAnsi="Cambria" w:cs="Arial"/>
                <w:b/>
              </w:rPr>
              <w:t>272</w:t>
            </w:r>
            <w:r w:rsidR="003F7ACB" w:rsidRPr="00457021">
              <w:rPr>
                <w:rFonts w:ascii="Cambria" w:hAnsi="Cambria" w:cs="Arial"/>
                <w:b/>
              </w:rPr>
              <w:t>.1</w:t>
            </w:r>
            <w:r w:rsidR="00584775" w:rsidRPr="00457021">
              <w:rPr>
                <w:rFonts w:ascii="Cambria" w:hAnsi="Cambria" w:cs="Arial"/>
                <w:b/>
              </w:rPr>
              <w:t>.</w:t>
            </w:r>
            <w:r w:rsidR="0073267B" w:rsidRPr="00457021">
              <w:rPr>
                <w:rFonts w:ascii="Cambria" w:hAnsi="Cambria" w:cs="Arial"/>
                <w:b/>
              </w:rPr>
              <w:t>1</w:t>
            </w:r>
            <w:r w:rsidR="00457021" w:rsidRPr="00457021">
              <w:rPr>
                <w:rFonts w:ascii="Cambria" w:hAnsi="Cambria" w:cs="Arial"/>
                <w:b/>
              </w:rPr>
              <w:t>6</w:t>
            </w:r>
            <w:r w:rsidR="008A7770" w:rsidRPr="00457021">
              <w:rPr>
                <w:rFonts w:ascii="Cambria" w:hAnsi="Cambria" w:cs="Arial"/>
                <w:b/>
              </w:rPr>
              <w:t>.201</w:t>
            </w:r>
            <w:r w:rsidR="009A4D40" w:rsidRPr="00457021">
              <w:rPr>
                <w:rFonts w:ascii="Cambria" w:hAnsi="Cambria" w:cs="Arial"/>
                <w:b/>
              </w:rPr>
              <w:t>9</w:t>
            </w:r>
            <w:r w:rsidR="00503B9D" w:rsidRPr="00457021">
              <w:rPr>
                <w:rFonts w:ascii="Cambria" w:hAnsi="Cambria" w:cs="Arial"/>
              </w:rPr>
              <w:t xml:space="preserve"> </w:t>
            </w:r>
            <w:r w:rsidRPr="00457021">
              <w:rPr>
                <w:rFonts w:ascii="Cambria" w:hAnsi="Cambria" w:cs="Arial"/>
              </w:rPr>
              <w:t>Nie otwierać przed upływem terminu otwarcia ofert.</w:t>
            </w:r>
          </w:p>
        </w:tc>
      </w:tr>
    </w:tbl>
    <w:p w:rsidR="00D01EB0" w:rsidRPr="00457021" w:rsidRDefault="00D01EB0" w:rsidP="00C16700">
      <w:pPr>
        <w:pStyle w:val="pkt"/>
        <w:autoSpaceDE w:val="0"/>
        <w:autoSpaceDN w:val="0"/>
        <w:spacing w:before="0" w:after="0" w:line="276" w:lineRule="auto"/>
        <w:ind w:left="0" w:firstLine="0"/>
        <w:rPr>
          <w:rFonts w:ascii="Cambria" w:hAnsi="Cambria" w:cs="Arial"/>
          <w:sz w:val="20"/>
          <w:szCs w:val="20"/>
        </w:rPr>
      </w:pPr>
    </w:p>
    <w:p w:rsidR="006E6452" w:rsidRPr="00457021" w:rsidRDefault="006E6452" w:rsidP="00EE49C9">
      <w:pPr>
        <w:pStyle w:val="pkt"/>
        <w:numPr>
          <w:ilvl w:val="1"/>
          <w:numId w:val="34"/>
        </w:numPr>
        <w:autoSpaceDE w:val="0"/>
        <w:autoSpaceDN w:val="0"/>
        <w:spacing w:before="100" w:beforeAutospacing="1" w:after="100" w:afterAutospacing="1" w:line="276" w:lineRule="auto"/>
        <w:ind w:left="567" w:hanging="567"/>
        <w:rPr>
          <w:rFonts w:ascii="Cambria" w:hAnsi="Cambria" w:cs="Arial"/>
          <w:sz w:val="22"/>
          <w:szCs w:val="22"/>
        </w:rPr>
      </w:pPr>
      <w:r w:rsidRPr="00457021">
        <w:rPr>
          <w:rFonts w:ascii="Cambria" w:hAnsi="Cambria" w:cs="Arial"/>
          <w:sz w:val="22"/>
          <w:szCs w:val="22"/>
        </w:rPr>
        <w:t xml:space="preserve">Wykonawca może, przed upływem terminu do składania ofert, zmienić lub wycofać ofertę. </w:t>
      </w:r>
    </w:p>
    <w:p w:rsidR="006E6452" w:rsidRPr="00457021" w:rsidRDefault="006E6452" w:rsidP="00EE49C9">
      <w:pPr>
        <w:pStyle w:val="pkt"/>
        <w:numPr>
          <w:ilvl w:val="1"/>
          <w:numId w:val="34"/>
        </w:numPr>
        <w:autoSpaceDE w:val="0"/>
        <w:autoSpaceDN w:val="0"/>
        <w:spacing w:before="100" w:beforeAutospacing="1" w:after="100" w:afterAutospacing="1" w:line="276" w:lineRule="auto"/>
        <w:ind w:left="567" w:hanging="567"/>
        <w:rPr>
          <w:rFonts w:ascii="Cambria" w:hAnsi="Cambria" w:cs="Arial"/>
          <w:sz w:val="22"/>
          <w:szCs w:val="22"/>
        </w:rPr>
      </w:pPr>
      <w:r w:rsidRPr="00457021">
        <w:rPr>
          <w:rFonts w:ascii="Cambria" w:hAnsi="Cambria" w:cs="Arial"/>
          <w:sz w:val="22"/>
          <w:szCs w:val="22"/>
        </w:rPr>
        <w:lastRenderedPageBreak/>
        <w:t>W przypadku wycofania oferty, wykonawca składa pisemne oświadczenie, że ofertę wycofuje. Oświadczenie o wycofaniu oferty, wykonawca umieszcza w zamkniętej kopercie lub innym opakowaniu, która musi zawierać oznaczenie:</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6E6452" w:rsidRPr="00457021" w:rsidTr="00EE49C9">
        <w:trPr>
          <w:jc w:val="right"/>
        </w:trPr>
        <w:tc>
          <w:tcPr>
            <w:tcW w:w="9039" w:type="dxa"/>
            <w:tcBorders>
              <w:top w:val="single" w:sz="4" w:space="0" w:color="auto"/>
              <w:left w:val="single" w:sz="4" w:space="0" w:color="auto"/>
              <w:bottom w:val="single" w:sz="4" w:space="0" w:color="auto"/>
              <w:right w:val="single" w:sz="4" w:space="0" w:color="auto"/>
            </w:tcBorders>
            <w:hideMark/>
          </w:tcPr>
          <w:p w:rsidR="006E6452" w:rsidRPr="00457021" w:rsidRDefault="006E6452" w:rsidP="002F2E25">
            <w:pPr>
              <w:pStyle w:val="pkt"/>
              <w:spacing w:before="100" w:beforeAutospacing="1" w:after="100" w:afterAutospacing="1" w:line="276" w:lineRule="auto"/>
              <w:ind w:left="318" w:hanging="284"/>
              <w:rPr>
                <w:rFonts w:ascii="Cambria" w:hAnsi="Cambria" w:cs="Arial"/>
                <w:sz w:val="20"/>
                <w:szCs w:val="20"/>
              </w:rPr>
            </w:pPr>
            <w:r w:rsidRPr="00457021">
              <w:rPr>
                <w:rFonts w:ascii="Cambria" w:hAnsi="Cambria" w:cs="Arial"/>
                <w:sz w:val="20"/>
                <w:szCs w:val="20"/>
              </w:rPr>
              <w:t xml:space="preserve">Oświadczenie o wycofaniu oferty złożonej w przetargu nieograniczonym </w:t>
            </w:r>
            <w:r w:rsidR="00992078" w:rsidRPr="00457021">
              <w:rPr>
                <w:rFonts w:ascii="Cambria" w:hAnsi="Cambria" w:cs="Arial"/>
                <w:sz w:val="20"/>
                <w:szCs w:val="20"/>
              </w:rPr>
              <w:t xml:space="preserve">na </w:t>
            </w:r>
            <w:r w:rsidR="005D6EB8" w:rsidRPr="00457021">
              <w:rPr>
                <w:rFonts w:ascii="Cambria" w:hAnsi="Cambria" w:cs="Arial"/>
                <w:sz w:val="20"/>
                <w:szCs w:val="20"/>
              </w:rPr>
              <w:t>„</w:t>
            </w:r>
            <w:r w:rsidR="001E5BA0" w:rsidRPr="00457021">
              <w:rPr>
                <w:rFonts w:ascii="Cambria" w:hAnsi="Cambria" w:cs="Arial"/>
                <w:b/>
                <w:sz w:val="20"/>
                <w:szCs w:val="20"/>
              </w:rPr>
              <w:t>Dostawę wyposażenia do pracowni szkolnych</w:t>
            </w:r>
            <w:r w:rsidR="00A44C0F" w:rsidRPr="00457021">
              <w:rPr>
                <w:rFonts w:ascii="Cambria" w:hAnsi="Cambria" w:cs="Arial"/>
                <w:b/>
                <w:sz w:val="20"/>
                <w:szCs w:val="20"/>
              </w:rPr>
              <w:t xml:space="preserve"> PCE</w:t>
            </w:r>
            <w:r w:rsidR="009A4D40" w:rsidRPr="00457021">
              <w:rPr>
                <w:rFonts w:ascii="Cambria" w:hAnsi="Cambria" w:cs="Arial"/>
                <w:b/>
                <w:sz w:val="20"/>
                <w:szCs w:val="20"/>
              </w:rPr>
              <w:t xml:space="preserve"> (</w:t>
            </w:r>
            <w:r w:rsidR="00457021" w:rsidRPr="00457021">
              <w:rPr>
                <w:rFonts w:ascii="Cambria" w:hAnsi="Cambria" w:cs="Arial"/>
                <w:b/>
                <w:sz w:val="20"/>
                <w:szCs w:val="20"/>
              </w:rPr>
              <w:t>5</w:t>
            </w:r>
            <w:r w:rsidR="009A4D40" w:rsidRPr="00457021">
              <w:rPr>
                <w:rFonts w:ascii="Cambria" w:hAnsi="Cambria" w:cs="Arial"/>
                <w:b/>
                <w:sz w:val="20"/>
                <w:szCs w:val="20"/>
              </w:rPr>
              <w:t>)</w:t>
            </w:r>
            <w:r w:rsidR="001E5BA0" w:rsidRPr="00457021">
              <w:rPr>
                <w:rFonts w:ascii="Cambria" w:hAnsi="Cambria" w:cs="Arial"/>
                <w:b/>
                <w:sz w:val="20"/>
                <w:szCs w:val="20"/>
              </w:rPr>
              <w:t xml:space="preserve"> </w:t>
            </w:r>
            <w:r w:rsidR="005D6EB8" w:rsidRPr="00457021">
              <w:rPr>
                <w:rFonts w:ascii="Cambria" w:hAnsi="Cambria" w:cs="Arial"/>
                <w:sz w:val="20"/>
                <w:szCs w:val="20"/>
              </w:rPr>
              <w:t>w ramach projektu „Zawodowcy na topie – podniesienie jakości szkolnictwa zawodowego w powiecie lęborskim poprzez przebudowę, modernizację  infrastruktury szkół zawodowych w Lęborku, ich wyposażenie  i doposażenie oraz kształcenie ustawiczne” współfinansowanego ze środków Europejskiego Funduszu Rozwoju Regionalnego w ramach Regionalnego Programu Operacyjnego Województwa Pomorskiego na lata 2014-2020 (Oś Priorytetowa IV Kształcenie Zawodowe, Działanie 4.1 Infrastruktura ponadgimnazjalnych szkół zawodowych).</w:t>
            </w:r>
            <w:r w:rsidR="00F61FE3" w:rsidRPr="00457021">
              <w:rPr>
                <w:rFonts w:ascii="Cambria" w:hAnsi="Cambria" w:cs="Arial"/>
                <w:sz w:val="20"/>
                <w:szCs w:val="20"/>
              </w:rPr>
              <w:t xml:space="preserve"> </w:t>
            </w:r>
            <w:r w:rsidR="00F61FE3" w:rsidRPr="00457021">
              <w:rPr>
                <w:rFonts w:ascii="Cambria" w:hAnsi="Cambria" w:cs="Arial"/>
                <w:b/>
                <w:sz w:val="20"/>
                <w:szCs w:val="20"/>
              </w:rPr>
              <w:t>Oznaczenie sprawy: PO.272.1</w:t>
            </w:r>
            <w:r w:rsidR="00584775" w:rsidRPr="00457021">
              <w:rPr>
                <w:rFonts w:ascii="Cambria" w:hAnsi="Cambria" w:cs="Arial"/>
                <w:b/>
                <w:sz w:val="20"/>
                <w:szCs w:val="20"/>
              </w:rPr>
              <w:t>.</w:t>
            </w:r>
            <w:r w:rsidR="0073267B" w:rsidRPr="00457021">
              <w:rPr>
                <w:rFonts w:ascii="Cambria" w:hAnsi="Cambria" w:cs="Arial"/>
                <w:b/>
                <w:sz w:val="20"/>
                <w:szCs w:val="20"/>
              </w:rPr>
              <w:t>1</w:t>
            </w:r>
            <w:r w:rsidR="00457021" w:rsidRPr="00457021">
              <w:rPr>
                <w:rFonts w:ascii="Cambria" w:hAnsi="Cambria" w:cs="Arial"/>
                <w:b/>
                <w:sz w:val="20"/>
                <w:szCs w:val="20"/>
              </w:rPr>
              <w:t>6</w:t>
            </w:r>
            <w:r w:rsidR="00584775" w:rsidRPr="00457021">
              <w:rPr>
                <w:rFonts w:ascii="Cambria" w:hAnsi="Cambria" w:cs="Arial"/>
                <w:b/>
                <w:sz w:val="20"/>
                <w:szCs w:val="20"/>
              </w:rPr>
              <w:t>.</w:t>
            </w:r>
            <w:r w:rsidR="005D6EB8" w:rsidRPr="00457021">
              <w:rPr>
                <w:rFonts w:ascii="Cambria" w:hAnsi="Cambria" w:cs="Arial"/>
                <w:b/>
                <w:sz w:val="20"/>
                <w:szCs w:val="20"/>
              </w:rPr>
              <w:t>201</w:t>
            </w:r>
            <w:r w:rsidR="009A4D40" w:rsidRPr="00457021">
              <w:rPr>
                <w:rFonts w:ascii="Cambria" w:hAnsi="Cambria" w:cs="Arial"/>
                <w:b/>
                <w:sz w:val="20"/>
                <w:szCs w:val="20"/>
              </w:rPr>
              <w:t>9</w:t>
            </w:r>
            <w:r w:rsidR="005D6EB8" w:rsidRPr="00457021">
              <w:rPr>
                <w:rFonts w:ascii="Cambria" w:hAnsi="Cambria" w:cs="Arial"/>
                <w:sz w:val="20"/>
                <w:szCs w:val="20"/>
              </w:rPr>
              <w:t xml:space="preserve"> Nie otwierać przed upływem terminu otwarcia ofert.</w:t>
            </w:r>
          </w:p>
        </w:tc>
      </w:tr>
    </w:tbl>
    <w:p w:rsidR="00D01EB0" w:rsidRPr="00457021" w:rsidRDefault="006E6452" w:rsidP="00E87714">
      <w:pPr>
        <w:pStyle w:val="pkt"/>
        <w:spacing w:before="100" w:beforeAutospacing="1" w:after="100" w:afterAutospacing="1" w:line="276" w:lineRule="auto"/>
        <w:ind w:left="142" w:firstLine="0"/>
        <w:rPr>
          <w:rFonts w:ascii="Cambria" w:hAnsi="Cambria" w:cs="Calibri Light"/>
          <w:sz w:val="22"/>
          <w:szCs w:val="22"/>
        </w:rPr>
      </w:pPr>
      <w:r w:rsidRPr="00457021">
        <w:rPr>
          <w:rFonts w:ascii="Cambria" w:hAnsi="Cambria" w:cs="Calibri Light"/>
          <w:sz w:val="22"/>
          <w:szCs w:val="22"/>
        </w:rPr>
        <w:t xml:space="preserve">Oświadczenie o wycofaniu oferty musi zawierać co najmniej nazwę i adres wykonawcy, treść oświadczenia wykonawcy o wycofaniu oferty oraz podpis </w:t>
      </w:r>
      <w:r w:rsidR="00441000" w:rsidRPr="00457021">
        <w:rPr>
          <w:rFonts w:ascii="Cambria" w:hAnsi="Cambria" w:cs="Calibri Light"/>
          <w:sz w:val="22"/>
          <w:szCs w:val="22"/>
        </w:rPr>
        <w:t xml:space="preserve">osoby lub osób uprawnionych do reprezentowania wykonawcy. </w:t>
      </w:r>
    </w:p>
    <w:p w:rsidR="006E6452" w:rsidRPr="00457021" w:rsidRDefault="006E6452" w:rsidP="00EE49C9">
      <w:pPr>
        <w:pStyle w:val="pkt"/>
        <w:numPr>
          <w:ilvl w:val="1"/>
          <w:numId w:val="34"/>
        </w:numPr>
        <w:autoSpaceDE w:val="0"/>
        <w:autoSpaceDN w:val="0"/>
        <w:spacing w:before="100" w:beforeAutospacing="1" w:after="100" w:afterAutospacing="1" w:line="276" w:lineRule="auto"/>
        <w:ind w:left="567" w:hanging="567"/>
        <w:rPr>
          <w:rFonts w:ascii="Cambria" w:hAnsi="Cambria" w:cs="Calibri Light"/>
          <w:sz w:val="22"/>
          <w:szCs w:val="22"/>
        </w:rPr>
      </w:pPr>
      <w:r w:rsidRPr="00457021">
        <w:rPr>
          <w:rFonts w:ascii="Cambria" w:hAnsi="Cambria" w:cs="Calibri Light"/>
          <w:sz w:val="22"/>
          <w:szCs w:val="22"/>
        </w:rPr>
        <w:t>W przypadku zmiany oferty wykonawca składa pisemne oświadczenie, że ofertę zmienia, określając zakres tych zmian. Oświadczenie o zmianie oferty wykonawca umieszcza w zamkniętej kopercie lub innym opakowaniu, która musi zawierać oznaczenie:</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6E6452" w:rsidRPr="00457021" w:rsidTr="00E87714">
        <w:trPr>
          <w:jc w:val="right"/>
        </w:trPr>
        <w:tc>
          <w:tcPr>
            <w:tcW w:w="9180" w:type="dxa"/>
            <w:tcBorders>
              <w:top w:val="single" w:sz="4" w:space="0" w:color="auto"/>
              <w:left w:val="single" w:sz="4" w:space="0" w:color="auto"/>
              <w:bottom w:val="single" w:sz="4" w:space="0" w:color="auto"/>
              <w:right w:val="single" w:sz="4" w:space="0" w:color="auto"/>
            </w:tcBorders>
            <w:hideMark/>
          </w:tcPr>
          <w:p w:rsidR="006E6452" w:rsidRPr="00457021" w:rsidRDefault="006E6452" w:rsidP="002F2E25">
            <w:pPr>
              <w:pStyle w:val="pkt"/>
              <w:spacing w:before="100" w:beforeAutospacing="1" w:after="100" w:afterAutospacing="1" w:line="276" w:lineRule="auto"/>
              <w:ind w:left="311" w:hanging="311"/>
              <w:rPr>
                <w:rFonts w:ascii="Cambria" w:hAnsi="Cambria" w:cs="Calibri Light"/>
                <w:sz w:val="20"/>
                <w:szCs w:val="20"/>
              </w:rPr>
            </w:pPr>
            <w:r w:rsidRPr="00457021">
              <w:rPr>
                <w:rFonts w:ascii="Cambria" w:hAnsi="Cambria" w:cs="Calibri Light"/>
                <w:sz w:val="20"/>
                <w:szCs w:val="20"/>
              </w:rPr>
              <w:t>Oświadczenie o</w:t>
            </w:r>
            <w:r w:rsidR="003F7ACB" w:rsidRPr="00457021">
              <w:rPr>
                <w:rFonts w:ascii="Cambria" w:hAnsi="Cambria" w:cs="Calibri Light"/>
                <w:sz w:val="20"/>
                <w:szCs w:val="20"/>
              </w:rPr>
              <w:t xml:space="preserve"> zmianie oferty złożonej w przetargu nieograniczonym </w:t>
            </w:r>
            <w:r w:rsidR="00992078" w:rsidRPr="00457021">
              <w:rPr>
                <w:rFonts w:ascii="Cambria" w:hAnsi="Cambria" w:cs="Arial"/>
                <w:sz w:val="20"/>
                <w:szCs w:val="20"/>
              </w:rPr>
              <w:t xml:space="preserve">na </w:t>
            </w:r>
            <w:r w:rsidR="005D6EB8" w:rsidRPr="00457021">
              <w:rPr>
                <w:rFonts w:ascii="Cambria" w:hAnsi="Cambria" w:cs="Calibri Light"/>
                <w:sz w:val="20"/>
                <w:szCs w:val="20"/>
              </w:rPr>
              <w:t>„</w:t>
            </w:r>
            <w:r w:rsidR="005D6EB8" w:rsidRPr="00457021">
              <w:rPr>
                <w:rFonts w:ascii="Cambria" w:hAnsi="Cambria" w:cs="Calibri Light"/>
                <w:b/>
                <w:sz w:val="20"/>
                <w:szCs w:val="20"/>
              </w:rPr>
              <w:t xml:space="preserve">Dostawę </w:t>
            </w:r>
            <w:r w:rsidR="001E5BA0" w:rsidRPr="00457021">
              <w:rPr>
                <w:rFonts w:ascii="Cambria" w:hAnsi="Cambria" w:cs="Calibri Light"/>
                <w:b/>
                <w:sz w:val="20"/>
                <w:szCs w:val="20"/>
              </w:rPr>
              <w:t>wyposażenia do pracowni szkolnych</w:t>
            </w:r>
            <w:r w:rsidR="00A44C0F" w:rsidRPr="00457021">
              <w:rPr>
                <w:rFonts w:ascii="Cambria" w:hAnsi="Cambria" w:cs="Calibri Light"/>
                <w:b/>
                <w:sz w:val="20"/>
                <w:szCs w:val="20"/>
              </w:rPr>
              <w:t xml:space="preserve"> PCE</w:t>
            </w:r>
            <w:r w:rsidR="009A4D40" w:rsidRPr="00457021">
              <w:rPr>
                <w:rFonts w:ascii="Cambria" w:hAnsi="Cambria" w:cs="Calibri Light"/>
                <w:b/>
                <w:sz w:val="20"/>
                <w:szCs w:val="20"/>
              </w:rPr>
              <w:t xml:space="preserve"> (</w:t>
            </w:r>
            <w:r w:rsidR="00457021" w:rsidRPr="00457021">
              <w:rPr>
                <w:rFonts w:ascii="Cambria" w:hAnsi="Cambria" w:cs="Calibri Light"/>
                <w:b/>
                <w:sz w:val="20"/>
                <w:szCs w:val="20"/>
              </w:rPr>
              <w:t>5</w:t>
            </w:r>
            <w:r w:rsidR="009A4D40" w:rsidRPr="00457021">
              <w:rPr>
                <w:rFonts w:ascii="Cambria" w:hAnsi="Cambria" w:cs="Calibri Light"/>
                <w:b/>
                <w:sz w:val="20"/>
                <w:szCs w:val="20"/>
              </w:rPr>
              <w:t>)</w:t>
            </w:r>
            <w:r w:rsidR="005D6EB8" w:rsidRPr="00457021">
              <w:rPr>
                <w:rFonts w:ascii="Cambria" w:hAnsi="Cambria" w:cs="Calibri Light"/>
                <w:sz w:val="20"/>
                <w:szCs w:val="20"/>
              </w:rPr>
              <w:t xml:space="preserve"> w ramach projektu „Zawodowcy na topie – podniesienie jakości szkolnictwa zawodowego w powiecie lęborskim poprzez przebudowę, modernizację  infrastruktury szkół zawodowych w Lęborku, ich wyposażenie  i doposażenie oraz kształcenie ustawiczne” współfinansowanego ze środków Europejskiego Funduszu Rozwoju Regionalnego w ramach Regionalnego Programu Operacyjnego Województwa Pomorskiego na lata 2014-2020 (Oś Priorytetowa IV Kształcenie Zawodowe, Działanie 4.1 Infrastruktura ponadgimnazjalnych szkół zawodowych). Oznaczenie sprawy: </w:t>
            </w:r>
            <w:r w:rsidR="00F61FE3" w:rsidRPr="00457021">
              <w:rPr>
                <w:rFonts w:ascii="Cambria" w:hAnsi="Cambria" w:cs="Calibri Light"/>
                <w:b/>
                <w:sz w:val="20"/>
                <w:szCs w:val="20"/>
              </w:rPr>
              <w:t>PO.272.1</w:t>
            </w:r>
            <w:r w:rsidR="00584775" w:rsidRPr="00457021">
              <w:rPr>
                <w:rFonts w:ascii="Cambria" w:hAnsi="Cambria" w:cs="Calibri Light"/>
                <w:b/>
                <w:sz w:val="20"/>
                <w:szCs w:val="20"/>
              </w:rPr>
              <w:t>.</w:t>
            </w:r>
            <w:r w:rsidR="0073267B" w:rsidRPr="00457021">
              <w:rPr>
                <w:rFonts w:ascii="Cambria" w:hAnsi="Cambria" w:cs="Calibri Light"/>
                <w:b/>
                <w:sz w:val="20"/>
                <w:szCs w:val="20"/>
              </w:rPr>
              <w:t>1</w:t>
            </w:r>
            <w:r w:rsidR="00457021" w:rsidRPr="00457021">
              <w:rPr>
                <w:rFonts w:ascii="Cambria" w:hAnsi="Cambria" w:cs="Calibri Light"/>
                <w:b/>
                <w:sz w:val="20"/>
                <w:szCs w:val="20"/>
              </w:rPr>
              <w:t>6</w:t>
            </w:r>
            <w:r w:rsidR="00584775" w:rsidRPr="00457021">
              <w:rPr>
                <w:rFonts w:ascii="Cambria" w:hAnsi="Cambria" w:cs="Calibri Light"/>
                <w:b/>
                <w:sz w:val="20"/>
                <w:szCs w:val="20"/>
              </w:rPr>
              <w:t>.</w:t>
            </w:r>
            <w:r w:rsidR="005D6EB8" w:rsidRPr="00457021">
              <w:rPr>
                <w:rFonts w:ascii="Cambria" w:hAnsi="Cambria" w:cs="Calibri Light"/>
                <w:b/>
                <w:sz w:val="20"/>
                <w:szCs w:val="20"/>
              </w:rPr>
              <w:t>201</w:t>
            </w:r>
            <w:r w:rsidR="0073267B" w:rsidRPr="00457021">
              <w:rPr>
                <w:rFonts w:ascii="Cambria" w:hAnsi="Cambria" w:cs="Calibri Light"/>
                <w:b/>
                <w:sz w:val="20"/>
                <w:szCs w:val="20"/>
              </w:rPr>
              <w:t>9</w:t>
            </w:r>
            <w:r w:rsidR="005D6EB8" w:rsidRPr="00457021">
              <w:rPr>
                <w:rFonts w:ascii="Cambria" w:hAnsi="Cambria" w:cs="Calibri Light"/>
                <w:sz w:val="20"/>
                <w:szCs w:val="20"/>
              </w:rPr>
              <w:t xml:space="preserve"> Nie otwierać przed upływem terminu otwarcia ofert.</w:t>
            </w:r>
          </w:p>
        </w:tc>
      </w:tr>
    </w:tbl>
    <w:p w:rsidR="00F84BBB" w:rsidRPr="00457021" w:rsidRDefault="006E6452" w:rsidP="00E87714">
      <w:pPr>
        <w:pStyle w:val="pkt"/>
        <w:spacing w:before="100" w:beforeAutospacing="1" w:after="100" w:afterAutospacing="1" w:line="276" w:lineRule="auto"/>
        <w:ind w:left="567" w:hanging="567"/>
        <w:rPr>
          <w:rFonts w:ascii="Cambria" w:hAnsi="Cambria" w:cs="Calibri Light"/>
          <w:sz w:val="22"/>
          <w:szCs w:val="22"/>
        </w:rPr>
      </w:pPr>
      <w:r w:rsidRPr="00457021">
        <w:rPr>
          <w:rFonts w:ascii="Cambria" w:hAnsi="Cambria" w:cs="Calibri Light"/>
          <w:sz w:val="22"/>
          <w:szCs w:val="22"/>
        </w:rPr>
        <w:t>Oświadczenie o zmianie oferty musi zawierać nazwę i adres wykonawcy oraz podpis wykonawcy.</w:t>
      </w:r>
    </w:p>
    <w:p w:rsidR="00FE2707" w:rsidRPr="00457021" w:rsidRDefault="0000728D" w:rsidP="00EE49C9">
      <w:pPr>
        <w:pStyle w:val="pkt"/>
        <w:numPr>
          <w:ilvl w:val="1"/>
          <w:numId w:val="34"/>
        </w:numPr>
        <w:autoSpaceDE w:val="0"/>
        <w:autoSpaceDN w:val="0"/>
        <w:spacing w:before="100" w:beforeAutospacing="1" w:after="100" w:afterAutospacing="1" w:line="276" w:lineRule="auto"/>
        <w:ind w:left="567" w:hanging="567"/>
        <w:rPr>
          <w:rFonts w:ascii="Cambria" w:hAnsi="Cambria" w:cs="Calibri Light"/>
          <w:sz w:val="22"/>
          <w:szCs w:val="22"/>
        </w:rPr>
      </w:pPr>
      <w:r w:rsidRPr="00457021">
        <w:rPr>
          <w:rFonts w:ascii="Cambria" w:hAnsi="Cambria" w:cs="Calibri Light"/>
          <w:sz w:val="22"/>
          <w:szCs w:val="22"/>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t>
      </w:r>
      <w:r w:rsidR="006E6452" w:rsidRPr="00457021">
        <w:rPr>
          <w:rFonts w:ascii="Cambria" w:hAnsi="Cambria" w:cs="Calibri Light"/>
          <w:sz w:val="22"/>
          <w:szCs w:val="22"/>
        </w:rPr>
        <w:t xml:space="preserve">W takim przypadku wykonawca oznacza informacje stanowiące tajemnicę przedsiębiorstwa klauzulą „tajemnica przedsiębiorstwa - nie udostępniać”. </w:t>
      </w:r>
      <w:r w:rsidRPr="00457021">
        <w:rPr>
          <w:rFonts w:ascii="Cambria" w:hAnsi="Cambria" w:cs="Calibri Light"/>
          <w:b/>
          <w:sz w:val="22"/>
          <w:szCs w:val="22"/>
        </w:rPr>
        <w:t xml:space="preserve">Wykonawca nie może zastrzec </w:t>
      </w:r>
      <w:r w:rsidR="00FE2707" w:rsidRPr="00457021">
        <w:rPr>
          <w:rFonts w:ascii="Cambria" w:hAnsi="Cambria" w:cs="Calibri Light"/>
          <w:b/>
          <w:sz w:val="22"/>
          <w:szCs w:val="22"/>
        </w:rPr>
        <w:t xml:space="preserve">nazwy (firmy) oraz </w:t>
      </w:r>
      <w:r w:rsidR="00CA69EC" w:rsidRPr="00457021">
        <w:rPr>
          <w:rFonts w:ascii="Cambria" w:hAnsi="Cambria" w:cs="Calibri Light"/>
          <w:b/>
          <w:sz w:val="22"/>
          <w:szCs w:val="22"/>
        </w:rPr>
        <w:t xml:space="preserve">jego </w:t>
      </w:r>
      <w:r w:rsidR="00FE2707" w:rsidRPr="00457021">
        <w:rPr>
          <w:rFonts w:ascii="Cambria" w:hAnsi="Cambria" w:cs="Calibri Light"/>
          <w:b/>
          <w:sz w:val="22"/>
          <w:szCs w:val="22"/>
        </w:rPr>
        <w:t>adres</w:t>
      </w:r>
      <w:r w:rsidR="00CA69EC" w:rsidRPr="00457021">
        <w:rPr>
          <w:rFonts w:ascii="Cambria" w:hAnsi="Cambria" w:cs="Calibri Light"/>
          <w:b/>
          <w:sz w:val="22"/>
          <w:szCs w:val="22"/>
        </w:rPr>
        <w:t>u, a także informacj</w:t>
      </w:r>
      <w:r w:rsidR="00C85B40" w:rsidRPr="00457021">
        <w:rPr>
          <w:rFonts w:ascii="Cambria" w:hAnsi="Cambria" w:cs="Calibri Light"/>
          <w:b/>
          <w:sz w:val="22"/>
          <w:szCs w:val="22"/>
        </w:rPr>
        <w:t>i</w:t>
      </w:r>
      <w:r w:rsidR="00CA69EC" w:rsidRPr="00457021">
        <w:rPr>
          <w:rFonts w:ascii="Cambria" w:hAnsi="Cambria" w:cs="Calibri Light"/>
          <w:b/>
          <w:sz w:val="22"/>
          <w:szCs w:val="22"/>
        </w:rPr>
        <w:t xml:space="preserve"> dotyczących</w:t>
      </w:r>
      <w:r w:rsidR="00FE2707" w:rsidRPr="00457021">
        <w:rPr>
          <w:rFonts w:ascii="Cambria" w:hAnsi="Cambria" w:cs="Calibri Light"/>
          <w:b/>
          <w:sz w:val="22"/>
          <w:szCs w:val="22"/>
        </w:rPr>
        <w:t xml:space="preserve"> ceny, terminu wykonania zamówienia, okresu gwarancji i warunkó</w:t>
      </w:r>
      <w:r w:rsidR="00CA69EC" w:rsidRPr="00457021">
        <w:rPr>
          <w:rFonts w:ascii="Cambria" w:hAnsi="Cambria" w:cs="Calibri Light"/>
          <w:b/>
          <w:sz w:val="22"/>
          <w:szCs w:val="22"/>
        </w:rPr>
        <w:t xml:space="preserve">w płatności zawartych w </w:t>
      </w:r>
      <w:r w:rsidR="00C85B40" w:rsidRPr="00457021">
        <w:rPr>
          <w:rFonts w:ascii="Cambria" w:hAnsi="Cambria" w:cs="Calibri Light"/>
          <w:b/>
          <w:sz w:val="22"/>
          <w:szCs w:val="22"/>
        </w:rPr>
        <w:t xml:space="preserve">jego </w:t>
      </w:r>
      <w:r w:rsidR="00CA69EC" w:rsidRPr="00457021">
        <w:rPr>
          <w:rFonts w:ascii="Cambria" w:hAnsi="Cambria" w:cs="Calibri Light"/>
          <w:b/>
          <w:sz w:val="22"/>
          <w:szCs w:val="22"/>
        </w:rPr>
        <w:t>ofercie</w:t>
      </w:r>
      <w:r w:rsidR="00FE2707" w:rsidRPr="00457021">
        <w:rPr>
          <w:rFonts w:ascii="Cambria" w:hAnsi="Cambria" w:cs="Calibri Light"/>
          <w:b/>
          <w:sz w:val="22"/>
          <w:szCs w:val="22"/>
        </w:rPr>
        <w:t>.</w:t>
      </w:r>
    </w:p>
    <w:p w:rsidR="0003698B" w:rsidRPr="00457021" w:rsidRDefault="00A06850" w:rsidP="00EE49C9">
      <w:pPr>
        <w:pStyle w:val="pkt"/>
        <w:numPr>
          <w:ilvl w:val="1"/>
          <w:numId w:val="34"/>
        </w:numPr>
        <w:autoSpaceDE w:val="0"/>
        <w:autoSpaceDN w:val="0"/>
        <w:spacing w:before="100" w:beforeAutospacing="1" w:after="100" w:afterAutospacing="1" w:line="276" w:lineRule="auto"/>
        <w:ind w:left="567" w:hanging="567"/>
        <w:rPr>
          <w:rFonts w:ascii="Cambria" w:hAnsi="Cambria" w:cs="Calibri Light"/>
          <w:sz w:val="22"/>
          <w:szCs w:val="22"/>
        </w:rPr>
      </w:pPr>
      <w:r w:rsidRPr="00457021">
        <w:rPr>
          <w:rFonts w:ascii="Cambria" w:hAnsi="Cambria" w:cs="Calibri Light"/>
          <w:sz w:val="22"/>
          <w:szCs w:val="22"/>
        </w:rPr>
        <w:t xml:space="preserve">Zamawiający </w:t>
      </w:r>
      <w:r w:rsidR="00927455" w:rsidRPr="00457021">
        <w:rPr>
          <w:rFonts w:ascii="Cambria" w:hAnsi="Cambria" w:cs="Calibri Light"/>
          <w:sz w:val="22"/>
          <w:szCs w:val="22"/>
        </w:rPr>
        <w:t xml:space="preserve">żąda </w:t>
      </w:r>
      <w:r w:rsidR="00E01BD3" w:rsidRPr="00457021">
        <w:rPr>
          <w:rFonts w:ascii="Cambria" w:hAnsi="Cambria" w:cs="Calibri Light"/>
          <w:sz w:val="22"/>
          <w:szCs w:val="22"/>
        </w:rPr>
        <w:t>wskazania przez wykonawcę części zamówienia, których wykonanie zamierza powierzyć podwykonawcom, i podania przez wykonawcę firm podwykonawców</w:t>
      </w:r>
      <w:r w:rsidR="008F228B" w:rsidRPr="00457021">
        <w:rPr>
          <w:rFonts w:ascii="Cambria" w:hAnsi="Cambria" w:cs="Calibri Light"/>
          <w:sz w:val="22"/>
          <w:szCs w:val="22"/>
        </w:rPr>
        <w:t>.</w:t>
      </w:r>
    </w:p>
    <w:p w:rsidR="008F228B" w:rsidRPr="00457021" w:rsidRDefault="008F228B" w:rsidP="00EE49C9">
      <w:pPr>
        <w:pStyle w:val="pkt"/>
        <w:autoSpaceDE w:val="0"/>
        <w:autoSpaceDN w:val="0"/>
        <w:spacing w:before="100" w:beforeAutospacing="1" w:after="100" w:afterAutospacing="1" w:line="276" w:lineRule="auto"/>
        <w:ind w:left="567" w:hanging="567"/>
        <w:rPr>
          <w:rFonts w:ascii="Cambria" w:hAnsi="Cambria" w:cs="Calibri Light"/>
          <w:sz w:val="22"/>
          <w:szCs w:val="22"/>
        </w:rPr>
      </w:pPr>
    </w:p>
    <w:p w:rsidR="008F228B" w:rsidRPr="00457021" w:rsidRDefault="006E6452" w:rsidP="00D17CFF">
      <w:pPr>
        <w:pStyle w:val="pkt"/>
        <w:numPr>
          <w:ilvl w:val="0"/>
          <w:numId w:val="34"/>
        </w:numPr>
        <w:autoSpaceDE w:val="0"/>
        <w:autoSpaceDN w:val="0"/>
        <w:spacing w:before="100" w:beforeAutospacing="1" w:after="100" w:afterAutospacing="1" w:line="276" w:lineRule="auto"/>
        <w:rPr>
          <w:rFonts w:ascii="Cambria" w:hAnsi="Cambria" w:cs="Calibri Light"/>
          <w:b/>
          <w:sz w:val="22"/>
          <w:szCs w:val="22"/>
        </w:rPr>
      </w:pPr>
      <w:r w:rsidRPr="00457021">
        <w:rPr>
          <w:rFonts w:ascii="Cambria" w:hAnsi="Cambria" w:cs="Calibri Light"/>
          <w:b/>
          <w:sz w:val="22"/>
          <w:szCs w:val="22"/>
        </w:rPr>
        <w:t>Miejsce oraz termin składania i otwarcia ofert.</w:t>
      </w:r>
    </w:p>
    <w:p w:rsidR="001D30C5" w:rsidRPr="00457021" w:rsidRDefault="001D30C5" w:rsidP="00E87714">
      <w:pPr>
        <w:pStyle w:val="pkt"/>
        <w:numPr>
          <w:ilvl w:val="1"/>
          <w:numId w:val="34"/>
        </w:numPr>
        <w:tabs>
          <w:tab w:val="left" w:pos="567"/>
        </w:tabs>
        <w:autoSpaceDE w:val="0"/>
        <w:autoSpaceDN w:val="0"/>
        <w:spacing w:before="100" w:beforeAutospacing="1" w:after="100" w:afterAutospacing="1" w:line="276" w:lineRule="auto"/>
        <w:ind w:left="0" w:firstLine="0"/>
        <w:rPr>
          <w:rFonts w:ascii="Cambria" w:hAnsi="Cambria" w:cs="Calibri Light"/>
          <w:b/>
          <w:sz w:val="22"/>
          <w:szCs w:val="22"/>
          <w:u w:val="single"/>
        </w:rPr>
      </w:pPr>
      <w:r w:rsidRPr="00457021">
        <w:rPr>
          <w:rFonts w:ascii="Cambria" w:hAnsi="Cambria" w:cs="Calibri Light"/>
          <w:b/>
          <w:sz w:val="22"/>
          <w:szCs w:val="22"/>
          <w:u w:val="single"/>
        </w:rPr>
        <w:t xml:space="preserve">Miejsce i termin składania ofert: </w:t>
      </w:r>
    </w:p>
    <w:p w:rsidR="001D30C5" w:rsidRPr="00457021" w:rsidRDefault="001D30C5" w:rsidP="00D17CFF">
      <w:pPr>
        <w:pStyle w:val="pkt"/>
        <w:numPr>
          <w:ilvl w:val="0"/>
          <w:numId w:val="17"/>
        </w:numPr>
        <w:tabs>
          <w:tab w:val="left" w:pos="1418"/>
        </w:tabs>
        <w:autoSpaceDE w:val="0"/>
        <w:autoSpaceDN w:val="0"/>
        <w:spacing w:before="100" w:beforeAutospacing="1" w:after="100" w:afterAutospacing="1" w:line="276" w:lineRule="auto"/>
        <w:ind w:left="1418" w:hanging="425"/>
        <w:rPr>
          <w:rFonts w:asciiTheme="majorHAnsi" w:hAnsiTheme="majorHAnsi" w:cs="Calibri Light"/>
          <w:b/>
          <w:sz w:val="22"/>
          <w:szCs w:val="22"/>
        </w:rPr>
      </w:pPr>
      <w:r w:rsidRPr="00457021">
        <w:rPr>
          <w:rFonts w:asciiTheme="majorHAnsi" w:hAnsiTheme="majorHAnsi" w:cs="Calibri Light"/>
          <w:sz w:val="22"/>
          <w:szCs w:val="22"/>
        </w:rPr>
        <w:lastRenderedPageBreak/>
        <w:t xml:space="preserve">miejsce składania ofert: </w:t>
      </w:r>
      <w:r w:rsidR="00C57F5C" w:rsidRPr="00457021">
        <w:rPr>
          <w:rFonts w:asciiTheme="majorHAnsi" w:hAnsiTheme="majorHAnsi" w:cs="Calibri Light"/>
          <w:b/>
          <w:sz w:val="22"/>
          <w:szCs w:val="22"/>
        </w:rPr>
        <w:t>Biuro Obsługi Interesanta w Starostwie Powiatowym w Lęborku</w:t>
      </w:r>
      <w:r w:rsidR="00524D98" w:rsidRPr="00457021">
        <w:rPr>
          <w:rFonts w:asciiTheme="majorHAnsi" w:hAnsiTheme="majorHAnsi" w:cs="Calibri Light"/>
          <w:b/>
          <w:sz w:val="22"/>
          <w:szCs w:val="22"/>
        </w:rPr>
        <w:t xml:space="preserve">, </w:t>
      </w:r>
      <w:r w:rsidRPr="00457021">
        <w:rPr>
          <w:rFonts w:asciiTheme="majorHAnsi" w:hAnsiTheme="majorHAnsi" w:cs="Calibri Light"/>
          <w:b/>
          <w:sz w:val="22"/>
          <w:szCs w:val="22"/>
        </w:rPr>
        <w:t xml:space="preserve"> </w:t>
      </w:r>
      <w:r w:rsidR="00524D98" w:rsidRPr="00457021">
        <w:rPr>
          <w:rFonts w:asciiTheme="majorHAnsi" w:hAnsiTheme="majorHAnsi" w:cs="Calibri Light"/>
          <w:b/>
          <w:sz w:val="22"/>
          <w:szCs w:val="22"/>
        </w:rPr>
        <w:t>ul. Czołgistów 5, 84-300 Lębork</w:t>
      </w:r>
    </w:p>
    <w:p w:rsidR="001D30C5" w:rsidRPr="00457021" w:rsidRDefault="001D30C5" w:rsidP="00D17CFF">
      <w:pPr>
        <w:pStyle w:val="pkt"/>
        <w:numPr>
          <w:ilvl w:val="0"/>
          <w:numId w:val="17"/>
        </w:numPr>
        <w:tabs>
          <w:tab w:val="left" w:pos="1418"/>
        </w:tabs>
        <w:autoSpaceDE w:val="0"/>
        <w:autoSpaceDN w:val="0"/>
        <w:spacing w:before="100" w:beforeAutospacing="1" w:after="100" w:afterAutospacing="1" w:line="276" w:lineRule="auto"/>
        <w:ind w:left="1418" w:hanging="425"/>
        <w:rPr>
          <w:rFonts w:asciiTheme="majorHAnsi" w:hAnsiTheme="majorHAnsi" w:cs="Calibri Light"/>
          <w:sz w:val="22"/>
          <w:szCs w:val="22"/>
        </w:rPr>
      </w:pPr>
      <w:r w:rsidRPr="00457021">
        <w:rPr>
          <w:rFonts w:asciiTheme="majorHAnsi" w:hAnsiTheme="majorHAnsi" w:cs="Calibri Light"/>
          <w:sz w:val="22"/>
          <w:szCs w:val="22"/>
        </w:rPr>
        <w:t xml:space="preserve">termin składania ofert: do dnia </w:t>
      </w:r>
      <w:r w:rsidR="00457021" w:rsidRPr="00457021">
        <w:rPr>
          <w:rFonts w:asciiTheme="majorHAnsi" w:hAnsiTheme="majorHAnsi" w:cs="Calibri Light"/>
          <w:b/>
          <w:sz w:val="22"/>
          <w:szCs w:val="22"/>
        </w:rPr>
        <w:t>06</w:t>
      </w:r>
      <w:r w:rsidR="00584775" w:rsidRPr="00457021">
        <w:rPr>
          <w:rFonts w:asciiTheme="majorHAnsi" w:hAnsiTheme="majorHAnsi" w:cs="Calibri Light"/>
          <w:b/>
          <w:sz w:val="22"/>
          <w:szCs w:val="22"/>
        </w:rPr>
        <w:t>.0</w:t>
      </w:r>
      <w:r w:rsidR="00457021" w:rsidRPr="00457021">
        <w:rPr>
          <w:rFonts w:asciiTheme="majorHAnsi" w:hAnsiTheme="majorHAnsi" w:cs="Calibri Light"/>
          <w:b/>
          <w:sz w:val="22"/>
          <w:szCs w:val="22"/>
        </w:rPr>
        <w:t>8</w:t>
      </w:r>
      <w:r w:rsidR="00D4491E" w:rsidRPr="00457021">
        <w:rPr>
          <w:rFonts w:asciiTheme="majorHAnsi" w:hAnsiTheme="majorHAnsi" w:cs="Calibri Light"/>
          <w:b/>
          <w:sz w:val="22"/>
          <w:szCs w:val="22"/>
        </w:rPr>
        <w:t>.</w:t>
      </w:r>
      <w:r w:rsidR="00F578C2" w:rsidRPr="00457021">
        <w:rPr>
          <w:rFonts w:asciiTheme="majorHAnsi" w:hAnsiTheme="majorHAnsi" w:cs="Calibri Light"/>
          <w:b/>
          <w:sz w:val="22"/>
          <w:szCs w:val="22"/>
        </w:rPr>
        <w:t>201</w:t>
      </w:r>
      <w:r w:rsidR="00DF1F6B" w:rsidRPr="00457021">
        <w:rPr>
          <w:rFonts w:asciiTheme="majorHAnsi" w:hAnsiTheme="majorHAnsi" w:cs="Calibri Light"/>
          <w:b/>
          <w:sz w:val="22"/>
          <w:szCs w:val="22"/>
        </w:rPr>
        <w:t>9</w:t>
      </w:r>
      <w:r w:rsidR="00524D98" w:rsidRPr="00457021">
        <w:rPr>
          <w:rFonts w:asciiTheme="majorHAnsi" w:hAnsiTheme="majorHAnsi" w:cs="Calibri Light"/>
          <w:b/>
          <w:sz w:val="22"/>
          <w:szCs w:val="22"/>
        </w:rPr>
        <w:t xml:space="preserve"> r</w:t>
      </w:r>
      <w:r w:rsidR="00524D98" w:rsidRPr="00457021">
        <w:rPr>
          <w:rFonts w:asciiTheme="majorHAnsi" w:hAnsiTheme="majorHAnsi" w:cs="Calibri Light"/>
          <w:sz w:val="22"/>
          <w:szCs w:val="22"/>
        </w:rPr>
        <w:t>.,</w:t>
      </w:r>
      <w:r w:rsidRPr="00457021">
        <w:rPr>
          <w:rFonts w:asciiTheme="majorHAnsi" w:hAnsiTheme="majorHAnsi" w:cs="Calibri Light"/>
          <w:sz w:val="22"/>
          <w:szCs w:val="22"/>
        </w:rPr>
        <w:t xml:space="preserve"> do godz. </w:t>
      </w:r>
      <w:r w:rsidR="00F61FE3" w:rsidRPr="00457021">
        <w:rPr>
          <w:rFonts w:asciiTheme="majorHAnsi" w:hAnsiTheme="majorHAnsi" w:cs="Calibri Light"/>
          <w:b/>
          <w:sz w:val="22"/>
          <w:szCs w:val="22"/>
        </w:rPr>
        <w:t>1</w:t>
      </w:r>
      <w:r w:rsidR="00640AF8" w:rsidRPr="00457021">
        <w:rPr>
          <w:rFonts w:asciiTheme="majorHAnsi" w:hAnsiTheme="majorHAnsi" w:cs="Calibri Light"/>
          <w:b/>
          <w:sz w:val="22"/>
          <w:szCs w:val="22"/>
        </w:rPr>
        <w:t>0</w:t>
      </w:r>
      <w:r w:rsidR="00524D98" w:rsidRPr="00457021">
        <w:rPr>
          <w:rFonts w:asciiTheme="majorHAnsi" w:hAnsiTheme="majorHAnsi" w:cs="Calibri Light"/>
          <w:b/>
          <w:sz w:val="22"/>
          <w:szCs w:val="22"/>
        </w:rPr>
        <w:t>.00</w:t>
      </w:r>
    </w:p>
    <w:p w:rsidR="001D30C5" w:rsidRPr="00457021" w:rsidRDefault="001D30C5" w:rsidP="00E87714">
      <w:pPr>
        <w:pStyle w:val="pkt"/>
        <w:numPr>
          <w:ilvl w:val="1"/>
          <w:numId w:val="34"/>
        </w:numPr>
        <w:tabs>
          <w:tab w:val="left" w:pos="567"/>
        </w:tabs>
        <w:autoSpaceDE w:val="0"/>
        <w:autoSpaceDN w:val="0"/>
        <w:spacing w:before="100" w:beforeAutospacing="1" w:after="100" w:afterAutospacing="1" w:line="276" w:lineRule="auto"/>
        <w:ind w:left="0" w:firstLine="0"/>
        <w:rPr>
          <w:rFonts w:asciiTheme="majorHAnsi" w:hAnsiTheme="majorHAnsi" w:cs="Calibri Light"/>
          <w:b/>
          <w:sz w:val="22"/>
          <w:szCs w:val="22"/>
          <w:u w:val="single"/>
        </w:rPr>
      </w:pPr>
      <w:r w:rsidRPr="00457021">
        <w:rPr>
          <w:rFonts w:asciiTheme="majorHAnsi" w:hAnsiTheme="majorHAnsi" w:cs="Calibri Light"/>
          <w:b/>
          <w:sz w:val="22"/>
          <w:szCs w:val="22"/>
          <w:u w:val="single"/>
        </w:rPr>
        <w:t xml:space="preserve">Miejsce i termin otwarcia ofert: </w:t>
      </w:r>
    </w:p>
    <w:p w:rsidR="001D30C5" w:rsidRPr="00457021" w:rsidRDefault="001D30C5" w:rsidP="00D17CFF">
      <w:pPr>
        <w:pStyle w:val="pkt"/>
        <w:numPr>
          <w:ilvl w:val="0"/>
          <w:numId w:val="18"/>
        </w:numPr>
        <w:tabs>
          <w:tab w:val="left" w:pos="1418"/>
        </w:tabs>
        <w:autoSpaceDE w:val="0"/>
        <w:autoSpaceDN w:val="0"/>
        <w:spacing w:before="100" w:beforeAutospacing="1" w:after="100" w:afterAutospacing="1" w:line="276" w:lineRule="auto"/>
        <w:ind w:left="1276" w:hanging="283"/>
        <w:rPr>
          <w:rFonts w:asciiTheme="majorHAnsi" w:hAnsiTheme="majorHAnsi" w:cs="Calibri Light"/>
          <w:b/>
          <w:sz w:val="22"/>
          <w:szCs w:val="22"/>
        </w:rPr>
      </w:pPr>
      <w:r w:rsidRPr="00457021">
        <w:rPr>
          <w:rFonts w:asciiTheme="majorHAnsi" w:hAnsiTheme="majorHAnsi" w:cs="Calibri Light"/>
          <w:sz w:val="22"/>
          <w:szCs w:val="22"/>
        </w:rPr>
        <w:t xml:space="preserve">miejsce otwarcia ofert: </w:t>
      </w:r>
      <w:r w:rsidR="00524D98" w:rsidRPr="00457021">
        <w:rPr>
          <w:rFonts w:asciiTheme="majorHAnsi" w:hAnsiTheme="majorHAnsi" w:cs="Calibri Light"/>
          <w:b/>
          <w:sz w:val="22"/>
          <w:szCs w:val="22"/>
        </w:rPr>
        <w:t xml:space="preserve">Starostwo Powiatowe w Lęborku,  ul. Czołgistów 5, </w:t>
      </w:r>
      <w:r w:rsidR="00524D98" w:rsidRPr="00457021">
        <w:rPr>
          <w:rFonts w:asciiTheme="majorHAnsi" w:hAnsiTheme="majorHAnsi" w:cs="Calibri Light"/>
          <w:b/>
          <w:sz w:val="22"/>
          <w:szCs w:val="22"/>
        </w:rPr>
        <w:br/>
        <w:t xml:space="preserve">84-300 Lębork, sala nr </w:t>
      </w:r>
      <w:r w:rsidR="0042558C" w:rsidRPr="00457021">
        <w:rPr>
          <w:rFonts w:asciiTheme="majorHAnsi" w:hAnsiTheme="majorHAnsi" w:cs="Calibri Light"/>
          <w:b/>
          <w:sz w:val="22"/>
          <w:szCs w:val="22"/>
        </w:rPr>
        <w:t>217</w:t>
      </w:r>
    </w:p>
    <w:p w:rsidR="001D30C5" w:rsidRPr="00457021" w:rsidRDefault="001D30C5" w:rsidP="00D17CFF">
      <w:pPr>
        <w:pStyle w:val="pkt"/>
        <w:numPr>
          <w:ilvl w:val="0"/>
          <w:numId w:val="18"/>
        </w:numPr>
        <w:tabs>
          <w:tab w:val="left" w:pos="1418"/>
        </w:tabs>
        <w:autoSpaceDE w:val="0"/>
        <w:autoSpaceDN w:val="0"/>
        <w:spacing w:before="100" w:beforeAutospacing="1" w:after="100" w:afterAutospacing="1" w:line="276" w:lineRule="auto"/>
        <w:ind w:left="1276" w:hanging="283"/>
        <w:rPr>
          <w:rFonts w:asciiTheme="majorHAnsi" w:hAnsiTheme="majorHAnsi" w:cs="Calibri Light"/>
          <w:sz w:val="22"/>
          <w:szCs w:val="22"/>
        </w:rPr>
      </w:pPr>
      <w:r w:rsidRPr="00457021">
        <w:rPr>
          <w:rFonts w:asciiTheme="majorHAnsi" w:hAnsiTheme="majorHAnsi" w:cs="Calibri Light"/>
          <w:sz w:val="22"/>
          <w:szCs w:val="22"/>
        </w:rPr>
        <w:t xml:space="preserve">termin otwarcia ofert: w dniu </w:t>
      </w:r>
      <w:r w:rsidR="00457021" w:rsidRPr="00457021">
        <w:rPr>
          <w:rFonts w:asciiTheme="majorHAnsi" w:hAnsiTheme="majorHAnsi" w:cs="Calibri Light"/>
          <w:b/>
          <w:sz w:val="22"/>
          <w:szCs w:val="22"/>
        </w:rPr>
        <w:t>06</w:t>
      </w:r>
      <w:r w:rsidR="00584775" w:rsidRPr="00457021">
        <w:rPr>
          <w:rFonts w:asciiTheme="majorHAnsi" w:hAnsiTheme="majorHAnsi" w:cs="Calibri Light"/>
          <w:b/>
          <w:sz w:val="22"/>
          <w:szCs w:val="22"/>
        </w:rPr>
        <w:t>.</w:t>
      </w:r>
      <w:r w:rsidR="00DF1F6B" w:rsidRPr="00457021">
        <w:rPr>
          <w:rFonts w:asciiTheme="majorHAnsi" w:hAnsiTheme="majorHAnsi" w:cs="Calibri Light"/>
          <w:b/>
          <w:sz w:val="22"/>
          <w:szCs w:val="22"/>
        </w:rPr>
        <w:t>0</w:t>
      </w:r>
      <w:r w:rsidR="00457021" w:rsidRPr="00457021">
        <w:rPr>
          <w:rFonts w:asciiTheme="majorHAnsi" w:hAnsiTheme="majorHAnsi" w:cs="Calibri Light"/>
          <w:b/>
          <w:sz w:val="22"/>
          <w:szCs w:val="22"/>
        </w:rPr>
        <w:t>8</w:t>
      </w:r>
      <w:r w:rsidR="00584775" w:rsidRPr="00457021">
        <w:rPr>
          <w:rFonts w:asciiTheme="majorHAnsi" w:hAnsiTheme="majorHAnsi" w:cs="Calibri Light"/>
          <w:b/>
          <w:sz w:val="22"/>
          <w:szCs w:val="22"/>
        </w:rPr>
        <w:t>.</w:t>
      </w:r>
      <w:r w:rsidR="00F578C2" w:rsidRPr="00457021">
        <w:rPr>
          <w:rFonts w:asciiTheme="majorHAnsi" w:hAnsiTheme="majorHAnsi" w:cs="Calibri Light"/>
          <w:b/>
          <w:sz w:val="22"/>
          <w:szCs w:val="22"/>
        </w:rPr>
        <w:t>201</w:t>
      </w:r>
      <w:r w:rsidR="00DF1F6B" w:rsidRPr="00457021">
        <w:rPr>
          <w:rFonts w:asciiTheme="majorHAnsi" w:hAnsiTheme="majorHAnsi" w:cs="Calibri Light"/>
          <w:b/>
          <w:sz w:val="22"/>
          <w:szCs w:val="22"/>
        </w:rPr>
        <w:t>9</w:t>
      </w:r>
      <w:r w:rsidR="00524D98" w:rsidRPr="00457021">
        <w:rPr>
          <w:rFonts w:asciiTheme="majorHAnsi" w:hAnsiTheme="majorHAnsi" w:cs="Calibri Light"/>
          <w:b/>
          <w:sz w:val="22"/>
          <w:szCs w:val="22"/>
        </w:rPr>
        <w:t xml:space="preserve"> r.,</w:t>
      </w:r>
      <w:r w:rsidR="00524D98" w:rsidRPr="00457021">
        <w:rPr>
          <w:rFonts w:asciiTheme="majorHAnsi" w:hAnsiTheme="majorHAnsi" w:cs="Calibri Light"/>
          <w:sz w:val="22"/>
          <w:szCs w:val="22"/>
        </w:rPr>
        <w:t xml:space="preserve"> </w:t>
      </w:r>
      <w:r w:rsidRPr="00457021">
        <w:rPr>
          <w:rFonts w:asciiTheme="majorHAnsi" w:hAnsiTheme="majorHAnsi" w:cs="Calibri Light"/>
          <w:sz w:val="22"/>
          <w:szCs w:val="22"/>
        </w:rPr>
        <w:t xml:space="preserve">o godz. </w:t>
      </w:r>
      <w:r w:rsidR="00F61FE3" w:rsidRPr="00457021">
        <w:rPr>
          <w:rFonts w:asciiTheme="majorHAnsi" w:hAnsiTheme="majorHAnsi" w:cs="Calibri Light"/>
          <w:b/>
          <w:sz w:val="22"/>
          <w:szCs w:val="22"/>
        </w:rPr>
        <w:t>1</w:t>
      </w:r>
      <w:r w:rsidR="00640AF8" w:rsidRPr="00457021">
        <w:rPr>
          <w:rFonts w:asciiTheme="majorHAnsi" w:hAnsiTheme="majorHAnsi" w:cs="Calibri Light"/>
          <w:b/>
          <w:sz w:val="22"/>
          <w:szCs w:val="22"/>
        </w:rPr>
        <w:t>0</w:t>
      </w:r>
      <w:r w:rsidR="00524D98" w:rsidRPr="00457021">
        <w:rPr>
          <w:rFonts w:asciiTheme="majorHAnsi" w:hAnsiTheme="majorHAnsi" w:cs="Calibri Light"/>
          <w:b/>
          <w:sz w:val="22"/>
          <w:szCs w:val="22"/>
        </w:rPr>
        <w:t>.30</w:t>
      </w:r>
      <w:r w:rsidRPr="00457021">
        <w:rPr>
          <w:rFonts w:asciiTheme="majorHAnsi" w:hAnsiTheme="majorHAnsi" w:cs="Calibri Light"/>
          <w:b/>
          <w:sz w:val="22"/>
          <w:szCs w:val="22"/>
        </w:rPr>
        <w:t xml:space="preserve"> </w:t>
      </w:r>
    </w:p>
    <w:p w:rsidR="00E87714" w:rsidRPr="00457021" w:rsidRDefault="001D30C5" w:rsidP="00E87714">
      <w:pPr>
        <w:pStyle w:val="pkt"/>
        <w:numPr>
          <w:ilvl w:val="1"/>
          <w:numId w:val="34"/>
        </w:numPr>
        <w:autoSpaceDE w:val="0"/>
        <w:autoSpaceDN w:val="0"/>
        <w:spacing w:before="100" w:beforeAutospacing="1" w:after="100" w:afterAutospacing="1" w:line="276" w:lineRule="auto"/>
        <w:ind w:left="567" w:hanging="567"/>
        <w:rPr>
          <w:rFonts w:asciiTheme="majorHAnsi" w:hAnsiTheme="majorHAnsi" w:cs="Calibri Light"/>
          <w:sz w:val="22"/>
          <w:szCs w:val="22"/>
        </w:rPr>
      </w:pPr>
      <w:r w:rsidRPr="00457021">
        <w:rPr>
          <w:rFonts w:asciiTheme="majorHAnsi" w:hAnsiTheme="majorHAnsi" w:cs="Calibri Light"/>
          <w:sz w:val="22"/>
          <w:szCs w:val="22"/>
        </w:rPr>
        <w:t>Oferta złożona w terminie składania ofert będzie podlegać rejestracji przez zamawiającego. Koperta lub inne opakowanie, w którym będzie złożona oferta zostanie opatrzona numerem według kolejności składania ofert oraz terminem jej złożenia</w:t>
      </w:r>
      <w:r w:rsidR="00C62F98" w:rsidRPr="00457021">
        <w:rPr>
          <w:rFonts w:asciiTheme="majorHAnsi" w:hAnsiTheme="majorHAnsi" w:cs="Calibri Light"/>
          <w:sz w:val="22"/>
          <w:szCs w:val="22"/>
        </w:rPr>
        <w:t>.</w:t>
      </w:r>
      <w:r w:rsidR="00E87714" w:rsidRPr="00457021">
        <w:rPr>
          <w:rFonts w:asciiTheme="majorHAnsi" w:hAnsiTheme="majorHAnsi" w:cs="Calibri Light"/>
          <w:sz w:val="22"/>
          <w:szCs w:val="22"/>
        </w:rPr>
        <w:t xml:space="preserve"> </w:t>
      </w:r>
    </w:p>
    <w:p w:rsidR="00E87714" w:rsidRPr="00457021" w:rsidRDefault="001D30C5" w:rsidP="00E87714">
      <w:pPr>
        <w:pStyle w:val="pkt"/>
        <w:numPr>
          <w:ilvl w:val="1"/>
          <w:numId w:val="34"/>
        </w:numPr>
        <w:autoSpaceDE w:val="0"/>
        <w:autoSpaceDN w:val="0"/>
        <w:spacing w:before="100" w:beforeAutospacing="1" w:after="100" w:afterAutospacing="1" w:line="276" w:lineRule="auto"/>
        <w:ind w:left="567" w:hanging="567"/>
        <w:rPr>
          <w:rFonts w:asciiTheme="majorHAnsi" w:hAnsiTheme="majorHAnsi" w:cs="Calibri Light"/>
          <w:sz w:val="22"/>
          <w:szCs w:val="22"/>
        </w:rPr>
      </w:pPr>
      <w:r w:rsidRPr="00457021">
        <w:rPr>
          <w:rFonts w:asciiTheme="majorHAnsi" w:hAnsiTheme="majorHAnsi"/>
          <w:sz w:val="22"/>
          <w:szCs w:val="22"/>
        </w:rPr>
        <w:t xml:space="preserve">Jeżeli w ofercie </w:t>
      </w:r>
      <w:r w:rsidR="00503B9D" w:rsidRPr="00457021">
        <w:rPr>
          <w:rFonts w:asciiTheme="majorHAnsi" w:hAnsiTheme="majorHAnsi"/>
          <w:sz w:val="22"/>
          <w:szCs w:val="22"/>
        </w:rPr>
        <w:t>W</w:t>
      </w:r>
      <w:r w:rsidRPr="00457021">
        <w:rPr>
          <w:rFonts w:asciiTheme="majorHAnsi" w:hAnsiTheme="majorHAnsi"/>
          <w:sz w:val="22"/>
          <w:szCs w:val="22"/>
        </w:rPr>
        <w:t xml:space="preserve">ykonawca poda cenę napisaną słownie inną niż cenę napisaną cyfrowo, podczas otwarcia ofert zostanie podana cena napisana słownie. </w:t>
      </w:r>
    </w:p>
    <w:p w:rsidR="00E87714" w:rsidRPr="00457021" w:rsidRDefault="001D30C5" w:rsidP="00E87714">
      <w:pPr>
        <w:pStyle w:val="pkt"/>
        <w:numPr>
          <w:ilvl w:val="1"/>
          <w:numId w:val="34"/>
        </w:numPr>
        <w:autoSpaceDE w:val="0"/>
        <w:autoSpaceDN w:val="0"/>
        <w:spacing w:before="100" w:beforeAutospacing="1" w:after="100" w:afterAutospacing="1" w:line="276" w:lineRule="auto"/>
        <w:ind w:left="567" w:hanging="567"/>
        <w:rPr>
          <w:rFonts w:asciiTheme="majorHAnsi" w:hAnsiTheme="majorHAnsi" w:cs="Calibri Light"/>
          <w:sz w:val="22"/>
          <w:szCs w:val="22"/>
        </w:rPr>
      </w:pPr>
      <w:r w:rsidRPr="00457021">
        <w:rPr>
          <w:rFonts w:asciiTheme="majorHAnsi" w:hAnsiTheme="majorHAnsi"/>
          <w:sz w:val="22"/>
          <w:szCs w:val="22"/>
        </w:rPr>
        <w:t xml:space="preserve">Koperty lub inne opakowanie zawierające oświadczenie o wycofaniu złożonej oferty otwierane będą w pierwszej kolejności. </w:t>
      </w:r>
    </w:p>
    <w:p w:rsidR="00E87714" w:rsidRPr="00457021" w:rsidRDefault="001D30C5" w:rsidP="00E87714">
      <w:pPr>
        <w:pStyle w:val="pkt"/>
        <w:numPr>
          <w:ilvl w:val="1"/>
          <w:numId w:val="34"/>
        </w:numPr>
        <w:autoSpaceDE w:val="0"/>
        <w:autoSpaceDN w:val="0"/>
        <w:spacing w:before="100" w:beforeAutospacing="1" w:after="100" w:afterAutospacing="1" w:line="276" w:lineRule="auto"/>
        <w:ind w:left="567" w:hanging="567"/>
        <w:rPr>
          <w:rFonts w:asciiTheme="majorHAnsi" w:hAnsiTheme="majorHAnsi" w:cs="Calibri Light"/>
          <w:sz w:val="22"/>
          <w:szCs w:val="22"/>
        </w:rPr>
      </w:pPr>
      <w:r w:rsidRPr="00457021">
        <w:rPr>
          <w:rFonts w:asciiTheme="majorHAnsi" w:hAnsiTheme="majorHAnsi"/>
          <w:sz w:val="22"/>
          <w:szCs w:val="22"/>
        </w:rPr>
        <w:t>Koperty lub inne opakowanie zawierające oświadczenie o zmianie złożonej oferty zostaną otwarte przy otwieraniu oferty wykonawcy, który dokonał zmiany złożonej oferty.</w:t>
      </w:r>
    </w:p>
    <w:p w:rsidR="00E87714" w:rsidRPr="00457021" w:rsidRDefault="001D30C5" w:rsidP="00E87714">
      <w:pPr>
        <w:pStyle w:val="pkt"/>
        <w:numPr>
          <w:ilvl w:val="1"/>
          <w:numId w:val="34"/>
        </w:numPr>
        <w:autoSpaceDE w:val="0"/>
        <w:autoSpaceDN w:val="0"/>
        <w:spacing w:before="100" w:beforeAutospacing="1" w:after="100" w:afterAutospacing="1" w:line="276" w:lineRule="auto"/>
        <w:ind w:left="567" w:hanging="567"/>
        <w:rPr>
          <w:rFonts w:asciiTheme="majorHAnsi" w:hAnsiTheme="majorHAnsi" w:cs="Calibri Light"/>
          <w:sz w:val="22"/>
          <w:szCs w:val="22"/>
        </w:rPr>
      </w:pPr>
      <w:r w:rsidRPr="00457021">
        <w:rPr>
          <w:rFonts w:asciiTheme="majorHAnsi" w:hAnsiTheme="majorHAnsi"/>
          <w:sz w:val="22"/>
          <w:szCs w:val="22"/>
        </w:rPr>
        <w:t>Zgodnie z art. 86 ust. 5 Pzp niezwłocznie po otwarciu ofert zamawiający zamieszcza na stronie internetowej informacje dotyczące:</w:t>
      </w:r>
    </w:p>
    <w:p w:rsidR="00FE2E67" w:rsidRPr="00457021" w:rsidRDefault="00E87714" w:rsidP="00FE2E67">
      <w:pPr>
        <w:pStyle w:val="ZLITPKTzmpktliter"/>
        <w:numPr>
          <w:ilvl w:val="3"/>
          <w:numId w:val="11"/>
        </w:numPr>
        <w:tabs>
          <w:tab w:val="left" w:pos="709"/>
        </w:tabs>
        <w:spacing w:line="276" w:lineRule="auto"/>
        <w:ind w:left="993" w:hanging="426"/>
        <w:rPr>
          <w:rFonts w:asciiTheme="majorHAnsi" w:hAnsiTheme="majorHAnsi" w:cs="Calibri Light"/>
          <w:sz w:val="22"/>
          <w:szCs w:val="22"/>
        </w:rPr>
      </w:pPr>
      <w:r w:rsidRPr="00457021">
        <w:rPr>
          <w:rFonts w:asciiTheme="majorHAnsi" w:hAnsiTheme="majorHAnsi" w:cs="Calibri Light"/>
          <w:sz w:val="22"/>
          <w:szCs w:val="22"/>
        </w:rPr>
        <w:t>kwoty, jaką zamierza przeznaczyć na sfinansowanie zamówienia;</w:t>
      </w:r>
      <w:r w:rsidR="00FE2E67" w:rsidRPr="00457021">
        <w:rPr>
          <w:rFonts w:asciiTheme="majorHAnsi" w:hAnsiTheme="majorHAnsi" w:cs="Calibri Light"/>
          <w:sz w:val="22"/>
          <w:szCs w:val="22"/>
        </w:rPr>
        <w:t xml:space="preserve"> </w:t>
      </w:r>
    </w:p>
    <w:p w:rsidR="00FE2E67" w:rsidRPr="00457021" w:rsidRDefault="00E87714" w:rsidP="00FE2E67">
      <w:pPr>
        <w:pStyle w:val="ZLITPKTzmpktliter"/>
        <w:numPr>
          <w:ilvl w:val="3"/>
          <w:numId w:val="11"/>
        </w:numPr>
        <w:tabs>
          <w:tab w:val="left" w:pos="709"/>
        </w:tabs>
        <w:spacing w:line="276" w:lineRule="auto"/>
        <w:ind w:left="993" w:hanging="426"/>
        <w:rPr>
          <w:rFonts w:asciiTheme="majorHAnsi" w:hAnsiTheme="majorHAnsi" w:cs="Calibri Light"/>
          <w:sz w:val="22"/>
          <w:szCs w:val="22"/>
        </w:rPr>
      </w:pPr>
      <w:r w:rsidRPr="00457021">
        <w:rPr>
          <w:rFonts w:asciiTheme="majorHAnsi" w:hAnsiTheme="majorHAnsi" w:cs="Calibri Light"/>
          <w:sz w:val="22"/>
          <w:szCs w:val="22"/>
        </w:rPr>
        <w:t>firm oraz adresów wykonawców, którzy złożyli oferty w terminie;</w:t>
      </w:r>
      <w:r w:rsidR="00FE2E67" w:rsidRPr="00457021">
        <w:rPr>
          <w:rFonts w:asciiTheme="majorHAnsi" w:hAnsiTheme="majorHAnsi" w:cs="Calibri Light"/>
          <w:sz w:val="22"/>
          <w:szCs w:val="22"/>
        </w:rPr>
        <w:t xml:space="preserve"> </w:t>
      </w:r>
    </w:p>
    <w:p w:rsidR="00E87714" w:rsidRPr="00457021" w:rsidRDefault="00E87714" w:rsidP="00FE2E67">
      <w:pPr>
        <w:pStyle w:val="ZLITPKTzmpktliter"/>
        <w:numPr>
          <w:ilvl w:val="3"/>
          <w:numId w:val="11"/>
        </w:numPr>
        <w:tabs>
          <w:tab w:val="left" w:pos="709"/>
        </w:tabs>
        <w:spacing w:line="276" w:lineRule="auto"/>
        <w:ind w:left="993" w:hanging="426"/>
        <w:rPr>
          <w:rFonts w:asciiTheme="majorHAnsi" w:hAnsiTheme="majorHAnsi" w:cs="Calibri Light"/>
          <w:sz w:val="22"/>
          <w:szCs w:val="22"/>
        </w:rPr>
      </w:pPr>
      <w:r w:rsidRPr="00457021">
        <w:t>ceny, terminu wykonania zamówienia, okresu gwarancji i warunków płatności zawartych w ofertach.</w:t>
      </w:r>
    </w:p>
    <w:p w:rsidR="001D30C5" w:rsidRPr="00457021" w:rsidRDefault="001D30C5" w:rsidP="00E87714">
      <w:pPr>
        <w:pStyle w:val="pkt"/>
        <w:numPr>
          <w:ilvl w:val="1"/>
          <w:numId w:val="34"/>
        </w:numPr>
        <w:autoSpaceDE w:val="0"/>
        <w:autoSpaceDN w:val="0"/>
        <w:spacing w:before="100" w:beforeAutospacing="1" w:after="100" w:afterAutospacing="1" w:line="276" w:lineRule="auto"/>
        <w:ind w:left="567" w:hanging="567"/>
        <w:rPr>
          <w:rFonts w:asciiTheme="majorHAnsi" w:hAnsiTheme="majorHAnsi" w:cs="Calibri Light"/>
          <w:sz w:val="22"/>
          <w:szCs w:val="22"/>
        </w:rPr>
      </w:pPr>
      <w:r w:rsidRPr="00457021">
        <w:rPr>
          <w:rFonts w:asciiTheme="majorHAnsi" w:hAnsiTheme="majorHAnsi"/>
          <w:sz w:val="22"/>
          <w:szCs w:val="22"/>
        </w:rPr>
        <w:t xml:space="preserve">W </w:t>
      </w:r>
      <w:r w:rsidR="008127CB" w:rsidRPr="00457021">
        <w:rPr>
          <w:rFonts w:asciiTheme="majorHAnsi" w:hAnsiTheme="majorHAnsi"/>
          <w:sz w:val="22"/>
          <w:szCs w:val="22"/>
        </w:rPr>
        <w:t>postępowaniu o udzielenie zamówienia o wartości mniejszej niż kwoty określone w przepisach wydanych na podstawie art. 11 ust. 8 Pzp, zamawiający niezwłocznie zwraca ofertę, która została złożona po terminie.</w:t>
      </w:r>
    </w:p>
    <w:p w:rsidR="001D30C5" w:rsidRPr="00457021" w:rsidRDefault="001D30C5" w:rsidP="00567570">
      <w:pPr>
        <w:pStyle w:val="ZLITPKTzmpktliter"/>
        <w:tabs>
          <w:tab w:val="left" w:pos="1418"/>
        </w:tabs>
        <w:spacing w:before="100" w:beforeAutospacing="1" w:after="100" w:afterAutospacing="1" w:line="276" w:lineRule="auto"/>
        <w:ind w:left="1418" w:firstLine="0"/>
        <w:rPr>
          <w:rFonts w:asciiTheme="majorHAnsi" w:hAnsiTheme="majorHAnsi" w:cs="Calibri Light"/>
          <w:sz w:val="22"/>
          <w:szCs w:val="22"/>
        </w:rPr>
      </w:pPr>
    </w:p>
    <w:p w:rsidR="006E6452" w:rsidRPr="00457021" w:rsidRDefault="006E6452" w:rsidP="00D17CFF">
      <w:pPr>
        <w:pStyle w:val="pkt"/>
        <w:numPr>
          <w:ilvl w:val="0"/>
          <w:numId w:val="34"/>
        </w:numPr>
        <w:autoSpaceDE w:val="0"/>
        <w:autoSpaceDN w:val="0"/>
        <w:spacing w:before="100" w:beforeAutospacing="1" w:after="100" w:afterAutospacing="1" w:line="276" w:lineRule="auto"/>
        <w:rPr>
          <w:rFonts w:ascii="Cambria" w:hAnsi="Cambria" w:cs="Calibri Light"/>
          <w:b/>
          <w:sz w:val="22"/>
          <w:szCs w:val="22"/>
        </w:rPr>
      </w:pPr>
      <w:r w:rsidRPr="00457021">
        <w:rPr>
          <w:rFonts w:ascii="Cambria" w:hAnsi="Cambria" w:cs="Calibri Light"/>
          <w:b/>
          <w:sz w:val="22"/>
          <w:szCs w:val="22"/>
        </w:rPr>
        <w:t>Opis sposobu obliczenia ceny.</w:t>
      </w:r>
    </w:p>
    <w:p w:rsidR="00B01CBA" w:rsidRPr="00457021" w:rsidRDefault="00B01CBA" w:rsidP="00D17CFF">
      <w:pPr>
        <w:pStyle w:val="pkt"/>
        <w:widowControl w:val="0"/>
        <w:numPr>
          <w:ilvl w:val="1"/>
          <w:numId w:val="34"/>
        </w:numPr>
        <w:autoSpaceDE w:val="0"/>
        <w:autoSpaceDN w:val="0"/>
        <w:spacing w:before="100" w:beforeAutospacing="1" w:after="100" w:afterAutospacing="1" w:line="276" w:lineRule="auto"/>
        <w:ind w:hanging="642"/>
        <w:rPr>
          <w:rFonts w:ascii="Cambria" w:hAnsi="Cambria" w:cs="Calibri Light"/>
          <w:sz w:val="22"/>
          <w:szCs w:val="22"/>
        </w:rPr>
      </w:pPr>
      <w:r w:rsidRPr="00457021">
        <w:rPr>
          <w:rFonts w:ascii="Cambria" w:hAnsi="Cambria" w:cs="Calibri Light"/>
          <w:sz w:val="22"/>
          <w:szCs w:val="22"/>
        </w:rPr>
        <w:t xml:space="preserve">Opis sposobu obliczenia ceny określa formularz oferty stanowiący </w:t>
      </w:r>
      <w:r w:rsidRPr="00457021">
        <w:rPr>
          <w:rFonts w:ascii="Cambria" w:hAnsi="Cambria" w:cs="Calibri Light"/>
          <w:b/>
          <w:sz w:val="22"/>
          <w:szCs w:val="22"/>
        </w:rPr>
        <w:t xml:space="preserve">Załącznik nr </w:t>
      </w:r>
      <w:r w:rsidR="00723545" w:rsidRPr="00457021">
        <w:rPr>
          <w:rFonts w:ascii="Cambria" w:hAnsi="Cambria" w:cs="Calibri Light"/>
          <w:b/>
          <w:sz w:val="22"/>
          <w:szCs w:val="22"/>
        </w:rPr>
        <w:t>2</w:t>
      </w:r>
      <w:r w:rsidR="00503B9D" w:rsidRPr="00457021">
        <w:rPr>
          <w:rFonts w:ascii="Cambria" w:hAnsi="Cambria" w:cs="Calibri Light"/>
          <w:b/>
          <w:sz w:val="22"/>
          <w:szCs w:val="22"/>
        </w:rPr>
        <w:t xml:space="preserve"> </w:t>
      </w:r>
      <w:r w:rsidRPr="00457021">
        <w:rPr>
          <w:rFonts w:ascii="Cambria" w:hAnsi="Cambria" w:cs="Calibri Light"/>
          <w:b/>
          <w:sz w:val="22"/>
          <w:szCs w:val="22"/>
        </w:rPr>
        <w:t xml:space="preserve"> do SIWZ.  </w:t>
      </w:r>
    </w:p>
    <w:p w:rsidR="00B01CBA" w:rsidRPr="00457021" w:rsidRDefault="00B01CBA" w:rsidP="00D17CFF">
      <w:pPr>
        <w:pStyle w:val="pkt"/>
        <w:widowControl w:val="0"/>
        <w:numPr>
          <w:ilvl w:val="1"/>
          <w:numId w:val="34"/>
        </w:numPr>
        <w:shd w:val="clear" w:color="auto" w:fill="FFFFFF"/>
        <w:autoSpaceDE w:val="0"/>
        <w:autoSpaceDN w:val="0"/>
        <w:spacing w:before="100" w:beforeAutospacing="1" w:after="100" w:afterAutospacing="1" w:line="276" w:lineRule="auto"/>
        <w:ind w:left="993" w:hanging="567"/>
        <w:rPr>
          <w:rFonts w:ascii="Cambria" w:hAnsi="Cambria" w:cs="Calibri Light"/>
          <w:spacing w:val="3"/>
          <w:sz w:val="22"/>
          <w:szCs w:val="22"/>
        </w:rPr>
      </w:pPr>
      <w:r w:rsidRPr="00457021">
        <w:rPr>
          <w:rFonts w:ascii="Cambria" w:hAnsi="Cambria" w:cs="Calibri Light"/>
          <w:spacing w:val="3"/>
          <w:sz w:val="22"/>
          <w:szCs w:val="22"/>
        </w:rPr>
        <w:t xml:space="preserve">Cenę należy podać w PLN (w złotych polskich) do dwóch miejsc po przecinku </w:t>
      </w:r>
      <w:r w:rsidR="006C584C" w:rsidRPr="00457021">
        <w:rPr>
          <w:rFonts w:ascii="Cambria" w:hAnsi="Cambria" w:cs="Calibri Light"/>
          <w:spacing w:val="3"/>
          <w:sz w:val="22"/>
          <w:szCs w:val="22"/>
        </w:rPr>
        <w:br/>
      </w:r>
      <w:r w:rsidRPr="00457021">
        <w:rPr>
          <w:rFonts w:ascii="Cambria" w:hAnsi="Cambria" w:cs="Calibri Light"/>
          <w:spacing w:val="3"/>
          <w:sz w:val="22"/>
          <w:szCs w:val="22"/>
        </w:rPr>
        <w:t xml:space="preserve">(z dokładnością do 1 grosza). </w:t>
      </w:r>
      <w:r w:rsidRPr="00457021">
        <w:rPr>
          <w:rFonts w:ascii="Cambria" w:hAnsi="Cambria" w:cs="Calibri Light"/>
          <w:sz w:val="22"/>
          <w:szCs w:val="22"/>
        </w:rPr>
        <w:t xml:space="preserve">Zamawiający nie dopuszcza podania w ofercie ceny </w:t>
      </w:r>
      <w:r w:rsidR="006C584C" w:rsidRPr="00457021">
        <w:rPr>
          <w:rFonts w:ascii="Cambria" w:hAnsi="Cambria" w:cs="Calibri Light"/>
          <w:sz w:val="22"/>
          <w:szCs w:val="22"/>
        </w:rPr>
        <w:br/>
      </w:r>
      <w:r w:rsidRPr="00457021">
        <w:rPr>
          <w:rFonts w:ascii="Cambria" w:hAnsi="Cambria" w:cs="Calibri Light"/>
          <w:sz w:val="22"/>
          <w:szCs w:val="22"/>
        </w:rPr>
        <w:t xml:space="preserve">w walucie obcej. </w:t>
      </w:r>
    </w:p>
    <w:p w:rsidR="00DC34E5" w:rsidRPr="00457021" w:rsidRDefault="00B01CBA" w:rsidP="00D17CFF">
      <w:pPr>
        <w:pStyle w:val="pkt"/>
        <w:widowControl w:val="0"/>
        <w:numPr>
          <w:ilvl w:val="1"/>
          <w:numId w:val="34"/>
        </w:numPr>
        <w:shd w:val="clear" w:color="auto" w:fill="FFFFFF"/>
        <w:autoSpaceDE w:val="0"/>
        <w:autoSpaceDN w:val="0"/>
        <w:spacing w:before="100" w:beforeAutospacing="1" w:after="100" w:afterAutospacing="1" w:line="276" w:lineRule="auto"/>
        <w:ind w:left="993" w:hanging="567"/>
        <w:rPr>
          <w:rFonts w:ascii="Cambria" w:hAnsi="Cambria" w:cs="Calibri Light"/>
          <w:spacing w:val="3"/>
          <w:sz w:val="22"/>
          <w:szCs w:val="22"/>
        </w:rPr>
      </w:pPr>
      <w:r w:rsidRPr="00457021">
        <w:rPr>
          <w:rFonts w:ascii="Cambria" w:hAnsi="Cambria" w:cs="Calibri Light"/>
          <w:spacing w:val="3"/>
          <w:sz w:val="22"/>
          <w:szCs w:val="22"/>
        </w:rPr>
        <w:t xml:space="preserve">Rozliczenia pomiędzy zamawiającym a wykonawcą będą prowadzone w walucie PLN. </w:t>
      </w:r>
    </w:p>
    <w:p w:rsidR="00DA2A38" w:rsidRPr="00457021" w:rsidRDefault="00DC34E5" w:rsidP="00A42D4D">
      <w:pPr>
        <w:pStyle w:val="pkt"/>
        <w:widowControl w:val="0"/>
        <w:numPr>
          <w:ilvl w:val="1"/>
          <w:numId w:val="34"/>
        </w:numPr>
        <w:shd w:val="clear" w:color="auto" w:fill="FFFFFF"/>
        <w:autoSpaceDE w:val="0"/>
        <w:autoSpaceDN w:val="0"/>
        <w:spacing w:before="100" w:beforeAutospacing="1" w:after="100" w:afterAutospacing="1" w:line="276" w:lineRule="auto"/>
        <w:ind w:left="993" w:hanging="567"/>
        <w:rPr>
          <w:rFonts w:ascii="Cambria" w:hAnsi="Cambria" w:cs="Calibri Light"/>
          <w:spacing w:val="3"/>
          <w:sz w:val="22"/>
          <w:szCs w:val="22"/>
        </w:rPr>
      </w:pPr>
      <w:r w:rsidRPr="00457021">
        <w:rPr>
          <w:rFonts w:ascii="Cambria" w:hAnsi="Cambria" w:cs="Calibri Light"/>
          <w:spacing w:val="3"/>
          <w:sz w:val="22"/>
          <w:szCs w:val="22"/>
        </w:rPr>
        <w:t xml:space="preserve">Zgodnie z art. 91 ust. 3a Pzp jeżeli złożono ofertę, której wybór prowadziłby do powstania u zamawiającego obowiązku podatkowego zgodnie z przepisami </w:t>
      </w:r>
      <w:r w:rsidRPr="00457021">
        <w:rPr>
          <w:rFonts w:ascii="Cambria" w:hAnsi="Cambria" w:cs="Calibri Light"/>
          <w:spacing w:val="3"/>
          <w:sz w:val="22"/>
          <w:szCs w:val="22"/>
        </w:rPr>
        <w:br/>
        <w:t xml:space="preserve">o podatku od towarów i usług, zamawiający w celu oceny takiej oferty dolicza do </w:t>
      </w:r>
      <w:r w:rsidRPr="00457021">
        <w:rPr>
          <w:rFonts w:ascii="Cambria" w:hAnsi="Cambria" w:cs="Calibri Light"/>
          <w:spacing w:val="3"/>
          <w:sz w:val="22"/>
          <w:szCs w:val="22"/>
        </w:rPr>
        <w:lastRenderedPageBreak/>
        <w:t>przedstawionej w niej ceny podatek od towarów i usług, który miałby obowiązek rozliczyć zgodnie z tymi przepisami. Wykonawca, składając ofertę, informuje zamawiającego, czy wybór oferty będzie prowadzić do powstania u zamawiającego obowiązku podatkowego wskazując jej wartość bez kwoty podatku.</w:t>
      </w:r>
    </w:p>
    <w:p w:rsidR="00A42D4D" w:rsidRPr="00457021" w:rsidRDefault="00A42D4D" w:rsidP="00A42D4D">
      <w:pPr>
        <w:pStyle w:val="pkt"/>
        <w:widowControl w:val="0"/>
        <w:shd w:val="clear" w:color="auto" w:fill="FFFFFF"/>
        <w:autoSpaceDE w:val="0"/>
        <w:autoSpaceDN w:val="0"/>
        <w:spacing w:before="100" w:beforeAutospacing="1" w:after="100" w:afterAutospacing="1" w:line="276" w:lineRule="auto"/>
        <w:ind w:left="0" w:firstLine="0"/>
        <w:rPr>
          <w:rFonts w:ascii="Cambria" w:hAnsi="Cambria" w:cs="Calibri Light"/>
          <w:spacing w:val="3"/>
          <w:sz w:val="22"/>
          <w:szCs w:val="22"/>
        </w:rPr>
      </w:pPr>
    </w:p>
    <w:p w:rsidR="006E6452" w:rsidRPr="00457021" w:rsidRDefault="006E6452" w:rsidP="00D17CFF">
      <w:pPr>
        <w:pStyle w:val="pkt"/>
        <w:numPr>
          <w:ilvl w:val="0"/>
          <w:numId w:val="34"/>
        </w:numPr>
        <w:autoSpaceDE w:val="0"/>
        <w:autoSpaceDN w:val="0"/>
        <w:spacing w:before="100" w:beforeAutospacing="1" w:after="100" w:afterAutospacing="1" w:line="276" w:lineRule="auto"/>
        <w:rPr>
          <w:rFonts w:ascii="Cambria" w:hAnsi="Cambria" w:cs="Calibri Light"/>
          <w:b/>
          <w:sz w:val="22"/>
          <w:szCs w:val="22"/>
        </w:rPr>
      </w:pPr>
      <w:r w:rsidRPr="00457021">
        <w:rPr>
          <w:rFonts w:ascii="Cambria" w:hAnsi="Cambria" w:cs="Calibri Light"/>
          <w:b/>
          <w:sz w:val="22"/>
          <w:szCs w:val="22"/>
        </w:rPr>
        <w:t xml:space="preserve">Opis </w:t>
      </w:r>
      <w:r w:rsidR="00CB0BD0" w:rsidRPr="00457021">
        <w:rPr>
          <w:rFonts w:ascii="Cambria" w:hAnsi="Cambria" w:cs="Calibri Light"/>
          <w:b/>
          <w:sz w:val="22"/>
          <w:szCs w:val="22"/>
        </w:rPr>
        <w:t xml:space="preserve">kryteriów, którymi zamawiający będzie się kierował przy wyborze oferty, wraz </w:t>
      </w:r>
      <w:r w:rsidR="006C584C" w:rsidRPr="00457021">
        <w:rPr>
          <w:rFonts w:ascii="Cambria" w:hAnsi="Cambria" w:cs="Calibri Light"/>
          <w:b/>
          <w:sz w:val="22"/>
          <w:szCs w:val="22"/>
        </w:rPr>
        <w:br/>
      </w:r>
      <w:r w:rsidR="00CB0BD0" w:rsidRPr="00457021">
        <w:rPr>
          <w:rFonts w:ascii="Cambria" w:hAnsi="Cambria" w:cs="Calibri Light"/>
          <w:b/>
          <w:sz w:val="22"/>
          <w:szCs w:val="22"/>
        </w:rPr>
        <w:t>z podaniem wag tych kryteriów i sposobu oceny ofert.</w:t>
      </w:r>
    </w:p>
    <w:p w:rsidR="00601B42" w:rsidRPr="00457021" w:rsidRDefault="00601B42" w:rsidP="00E87714">
      <w:pPr>
        <w:pStyle w:val="pkt"/>
        <w:widowControl w:val="0"/>
        <w:numPr>
          <w:ilvl w:val="1"/>
          <w:numId w:val="34"/>
        </w:numPr>
        <w:autoSpaceDE w:val="0"/>
        <w:autoSpaceDN w:val="0"/>
        <w:spacing w:before="100" w:beforeAutospacing="1" w:after="100" w:afterAutospacing="1" w:line="276" w:lineRule="auto"/>
        <w:ind w:left="567" w:hanging="567"/>
        <w:rPr>
          <w:rFonts w:ascii="Cambria" w:hAnsi="Cambria" w:cs="Calibri Light"/>
          <w:sz w:val="22"/>
          <w:szCs w:val="22"/>
        </w:rPr>
      </w:pPr>
      <w:r w:rsidRPr="00457021">
        <w:rPr>
          <w:rFonts w:ascii="Cambria" w:hAnsi="Cambria" w:cs="Calibri Light"/>
          <w:sz w:val="22"/>
          <w:szCs w:val="22"/>
        </w:rPr>
        <w:t>Najkorzystniejszą ofertą będzie oferta, która przedstawia najkorzystniejszy bilans ceny i kryteri</w:t>
      </w:r>
      <w:r w:rsidR="00222B82" w:rsidRPr="00457021">
        <w:rPr>
          <w:rFonts w:ascii="Cambria" w:hAnsi="Cambria" w:cs="Calibri Light"/>
          <w:sz w:val="22"/>
          <w:szCs w:val="22"/>
        </w:rPr>
        <w:t>um</w:t>
      </w:r>
      <w:r w:rsidR="005F3708" w:rsidRPr="00457021">
        <w:rPr>
          <w:rFonts w:ascii="Cambria" w:hAnsi="Cambria" w:cs="Calibri Light"/>
          <w:sz w:val="22"/>
          <w:szCs w:val="22"/>
        </w:rPr>
        <w:t xml:space="preserve"> </w:t>
      </w:r>
      <w:r w:rsidR="001E5BA0" w:rsidRPr="00457021">
        <w:rPr>
          <w:rFonts w:ascii="Cambria" w:hAnsi="Cambria" w:cs="Calibri Light"/>
          <w:sz w:val="22"/>
          <w:szCs w:val="22"/>
        </w:rPr>
        <w:t>terminu dostawy</w:t>
      </w:r>
      <w:r w:rsidR="00222B82" w:rsidRPr="00457021">
        <w:rPr>
          <w:rFonts w:ascii="Cambria" w:hAnsi="Cambria" w:cs="Calibri Light"/>
          <w:sz w:val="22"/>
          <w:szCs w:val="22"/>
        </w:rPr>
        <w:t>.</w:t>
      </w:r>
      <w:r w:rsidRPr="00457021">
        <w:rPr>
          <w:rFonts w:ascii="Cambria" w:hAnsi="Cambria" w:cs="Calibri Light"/>
          <w:sz w:val="22"/>
          <w:szCs w:val="22"/>
        </w:rPr>
        <w:t xml:space="preserve"> </w:t>
      </w:r>
    </w:p>
    <w:p w:rsidR="00601B42" w:rsidRPr="00457021" w:rsidRDefault="00601B42" w:rsidP="00E87714">
      <w:pPr>
        <w:pStyle w:val="pkt"/>
        <w:widowControl w:val="0"/>
        <w:numPr>
          <w:ilvl w:val="1"/>
          <w:numId w:val="34"/>
        </w:numPr>
        <w:tabs>
          <w:tab w:val="num" w:pos="1458"/>
        </w:tabs>
        <w:suppressAutoHyphens/>
        <w:autoSpaceDE w:val="0"/>
        <w:autoSpaceDN w:val="0"/>
        <w:spacing w:before="100" w:beforeAutospacing="1" w:after="100" w:afterAutospacing="1" w:line="276" w:lineRule="auto"/>
        <w:ind w:left="567" w:hanging="567"/>
        <w:rPr>
          <w:rFonts w:ascii="Cambria" w:hAnsi="Cambria" w:cs="Calibri Light"/>
          <w:sz w:val="22"/>
          <w:szCs w:val="22"/>
        </w:rPr>
      </w:pPr>
      <w:r w:rsidRPr="00457021">
        <w:rPr>
          <w:rFonts w:ascii="Cambria" w:hAnsi="Cambria" w:cs="Calibri Light"/>
          <w:sz w:val="22"/>
          <w:szCs w:val="22"/>
        </w:rPr>
        <w:t>Kryteria oceny ofert i ich znaczenie oraz opis sposobu oceny ofert: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387"/>
        <w:gridCol w:w="2268"/>
      </w:tblGrid>
      <w:tr w:rsidR="002F75F4" w:rsidRPr="00457021" w:rsidTr="002F75F4">
        <w:trPr>
          <w:trHeight w:val="163"/>
        </w:trPr>
        <w:tc>
          <w:tcPr>
            <w:tcW w:w="675" w:type="dxa"/>
          </w:tcPr>
          <w:p w:rsidR="002F75F4" w:rsidRPr="00457021" w:rsidRDefault="002F75F4" w:rsidP="00736BAA">
            <w:pPr>
              <w:tabs>
                <w:tab w:val="left" w:pos="5245"/>
              </w:tabs>
              <w:jc w:val="both"/>
              <w:rPr>
                <w:rFonts w:ascii="Cambria" w:eastAsia="Calibri" w:hAnsi="Cambria"/>
                <w:b/>
                <w:szCs w:val="22"/>
                <w:lang w:eastAsia="en-US"/>
              </w:rPr>
            </w:pPr>
            <w:r w:rsidRPr="00457021">
              <w:rPr>
                <w:rFonts w:ascii="Cambria" w:eastAsia="Calibri" w:hAnsi="Cambria"/>
                <w:b/>
                <w:szCs w:val="22"/>
                <w:lang w:eastAsia="en-US"/>
              </w:rPr>
              <w:t>L.p</w:t>
            </w:r>
          </w:p>
        </w:tc>
        <w:tc>
          <w:tcPr>
            <w:tcW w:w="5387" w:type="dxa"/>
          </w:tcPr>
          <w:p w:rsidR="002F75F4" w:rsidRPr="00457021" w:rsidRDefault="002F75F4" w:rsidP="00736BAA">
            <w:pPr>
              <w:tabs>
                <w:tab w:val="left" w:pos="5245"/>
              </w:tabs>
              <w:jc w:val="both"/>
              <w:rPr>
                <w:rFonts w:ascii="Cambria" w:eastAsia="Calibri" w:hAnsi="Cambria"/>
                <w:b/>
                <w:szCs w:val="22"/>
                <w:lang w:eastAsia="en-US"/>
              </w:rPr>
            </w:pPr>
            <w:r w:rsidRPr="00457021">
              <w:rPr>
                <w:rFonts w:ascii="Cambria" w:eastAsia="Calibri" w:hAnsi="Cambria"/>
                <w:b/>
                <w:szCs w:val="22"/>
                <w:lang w:eastAsia="en-US"/>
              </w:rPr>
              <w:t>rodzaj kryterium</w:t>
            </w:r>
          </w:p>
        </w:tc>
        <w:tc>
          <w:tcPr>
            <w:tcW w:w="2268" w:type="dxa"/>
          </w:tcPr>
          <w:p w:rsidR="002F75F4" w:rsidRPr="00457021" w:rsidRDefault="002F75F4" w:rsidP="00736BAA">
            <w:pPr>
              <w:tabs>
                <w:tab w:val="left" w:pos="5245"/>
              </w:tabs>
              <w:jc w:val="both"/>
              <w:rPr>
                <w:rFonts w:ascii="Cambria" w:eastAsia="Calibri" w:hAnsi="Cambria"/>
                <w:b/>
                <w:szCs w:val="22"/>
                <w:lang w:eastAsia="en-US"/>
              </w:rPr>
            </w:pPr>
            <w:r w:rsidRPr="00457021">
              <w:rPr>
                <w:rFonts w:ascii="Cambria" w:eastAsia="Calibri" w:hAnsi="Cambria"/>
                <w:b/>
                <w:szCs w:val="22"/>
                <w:lang w:eastAsia="en-US"/>
              </w:rPr>
              <w:t>waga</w:t>
            </w:r>
          </w:p>
        </w:tc>
      </w:tr>
      <w:tr w:rsidR="002F75F4" w:rsidRPr="00457021" w:rsidTr="002F75F4">
        <w:tc>
          <w:tcPr>
            <w:tcW w:w="675" w:type="dxa"/>
          </w:tcPr>
          <w:p w:rsidR="002F75F4" w:rsidRPr="00457021" w:rsidRDefault="002F75F4" w:rsidP="00736BAA">
            <w:pPr>
              <w:tabs>
                <w:tab w:val="left" w:pos="5245"/>
              </w:tabs>
              <w:jc w:val="both"/>
              <w:rPr>
                <w:rFonts w:ascii="Cambria" w:eastAsia="Calibri" w:hAnsi="Cambria"/>
                <w:b/>
                <w:szCs w:val="22"/>
                <w:lang w:eastAsia="en-US"/>
              </w:rPr>
            </w:pPr>
            <w:r w:rsidRPr="00457021">
              <w:rPr>
                <w:rFonts w:ascii="Cambria" w:eastAsia="Calibri" w:hAnsi="Cambria"/>
                <w:b/>
                <w:szCs w:val="22"/>
                <w:lang w:eastAsia="en-US"/>
              </w:rPr>
              <w:t>1</w:t>
            </w:r>
          </w:p>
        </w:tc>
        <w:tc>
          <w:tcPr>
            <w:tcW w:w="5387" w:type="dxa"/>
          </w:tcPr>
          <w:p w:rsidR="002F75F4" w:rsidRPr="00457021" w:rsidRDefault="002F75F4" w:rsidP="00736BAA">
            <w:pPr>
              <w:tabs>
                <w:tab w:val="left" w:pos="5245"/>
              </w:tabs>
              <w:jc w:val="both"/>
              <w:rPr>
                <w:rFonts w:ascii="Cambria" w:eastAsia="Calibri" w:hAnsi="Cambria"/>
                <w:szCs w:val="22"/>
                <w:lang w:eastAsia="en-US"/>
              </w:rPr>
            </w:pPr>
            <w:r w:rsidRPr="00457021">
              <w:rPr>
                <w:rFonts w:ascii="Cambria" w:eastAsia="Calibri" w:hAnsi="Cambria"/>
                <w:szCs w:val="22"/>
                <w:lang w:eastAsia="en-US"/>
              </w:rPr>
              <w:t>cena</w:t>
            </w:r>
          </w:p>
        </w:tc>
        <w:tc>
          <w:tcPr>
            <w:tcW w:w="2268" w:type="dxa"/>
          </w:tcPr>
          <w:p w:rsidR="002F75F4" w:rsidRPr="00457021" w:rsidRDefault="002F75F4" w:rsidP="00736BAA">
            <w:pPr>
              <w:tabs>
                <w:tab w:val="left" w:pos="5245"/>
              </w:tabs>
              <w:jc w:val="both"/>
              <w:rPr>
                <w:rFonts w:ascii="Cambria" w:eastAsia="Calibri" w:hAnsi="Cambria"/>
                <w:szCs w:val="22"/>
                <w:lang w:eastAsia="en-US"/>
              </w:rPr>
            </w:pPr>
            <w:r w:rsidRPr="00457021">
              <w:rPr>
                <w:rFonts w:ascii="Cambria" w:eastAsia="Calibri" w:hAnsi="Cambria"/>
                <w:szCs w:val="22"/>
                <w:lang w:eastAsia="en-US"/>
              </w:rPr>
              <w:t>60</w:t>
            </w:r>
          </w:p>
        </w:tc>
      </w:tr>
      <w:tr w:rsidR="002F75F4" w:rsidRPr="00457021" w:rsidTr="002F75F4">
        <w:tc>
          <w:tcPr>
            <w:tcW w:w="675" w:type="dxa"/>
          </w:tcPr>
          <w:p w:rsidR="002F75F4" w:rsidRPr="00457021" w:rsidRDefault="002F75F4" w:rsidP="00736BAA">
            <w:pPr>
              <w:tabs>
                <w:tab w:val="left" w:pos="5245"/>
              </w:tabs>
              <w:jc w:val="both"/>
              <w:rPr>
                <w:rFonts w:ascii="Cambria" w:eastAsia="Calibri" w:hAnsi="Cambria"/>
                <w:b/>
                <w:szCs w:val="22"/>
                <w:lang w:eastAsia="en-US"/>
              </w:rPr>
            </w:pPr>
            <w:r w:rsidRPr="00457021">
              <w:rPr>
                <w:rFonts w:ascii="Cambria" w:eastAsia="Calibri" w:hAnsi="Cambria"/>
                <w:b/>
                <w:szCs w:val="22"/>
                <w:lang w:eastAsia="en-US"/>
              </w:rPr>
              <w:t>2</w:t>
            </w:r>
          </w:p>
        </w:tc>
        <w:tc>
          <w:tcPr>
            <w:tcW w:w="5387" w:type="dxa"/>
          </w:tcPr>
          <w:p w:rsidR="002F75F4" w:rsidRPr="00457021" w:rsidRDefault="001E5BA0" w:rsidP="00736BAA">
            <w:pPr>
              <w:tabs>
                <w:tab w:val="left" w:pos="5245"/>
              </w:tabs>
              <w:jc w:val="both"/>
              <w:rPr>
                <w:rFonts w:ascii="Cambria" w:eastAsia="Calibri" w:hAnsi="Cambria"/>
                <w:szCs w:val="22"/>
                <w:lang w:eastAsia="en-US"/>
              </w:rPr>
            </w:pPr>
            <w:r w:rsidRPr="00457021">
              <w:rPr>
                <w:rFonts w:asciiTheme="majorHAnsi" w:eastAsia="Calibri" w:hAnsiTheme="majorHAnsi"/>
                <w:szCs w:val="22"/>
                <w:lang w:eastAsia="en-US"/>
              </w:rPr>
              <w:t xml:space="preserve">termin dostawy  </w:t>
            </w:r>
          </w:p>
        </w:tc>
        <w:tc>
          <w:tcPr>
            <w:tcW w:w="2268" w:type="dxa"/>
          </w:tcPr>
          <w:p w:rsidR="002F75F4" w:rsidRPr="00457021" w:rsidRDefault="002F75F4" w:rsidP="00736BAA">
            <w:pPr>
              <w:tabs>
                <w:tab w:val="left" w:pos="5245"/>
              </w:tabs>
              <w:jc w:val="both"/>
              <w:rPr>
                <w:rFonts w:ascii="Cambria" w:eastAsia="Calibri" w:hAnsi="Cambria"/>
                <w:szCs w:val="22"/>
                <w:lang w:eastAsia="en-US"/>
              </w:rPr>
            </w:pPr>
            <w:r w:rsidRPr="00457021">
              <w:rPr>
                <w:rFonts w:ascii="Cambria" w:eastAsia="Calibri" w:hAnsi="Cambria"/>
                <w:szCs w:val="22"/>
                <w:lang w:eastAsia="en-US"/>
              </w:rPr>
              <w:t>40</w:t>
            </w:r>
          </w:p>
        </w:tc>
      </w:tr>
      <w:tr w:rsidR="002F75F4" w:rsidRPr="00457021" w:rsidTr="002F75F4">
        <w:tc>
          <w:tcPr>
            <w:tcW w:w="6062" w:type="dxa"/>
            <w:gridSpan w:val="2"/>
          </w:tcPr>
          <w:p w:rsidR="002F75F4" w:rsidRPr="00457021" w:rsidRDefault="002F75F4" w:rsidP="00736BAA">
            <w:pPr>
              <w:tabs>
                <w:tab w:val="left" w:pos="5245"/>
              </w:tabs>
              <w:jc w:val="right"/>
              <w:rPr>
                <w:rFonts w:ascii="Cambria" w:eastAsia="Calibri" w:hAnsi="Cambria"/>
                <w:szCs w:val="22"/>
                <w:lang w:eastAsia="en-US"/>
              </w:rPr>
            </w:pPr>
            <w:r w:rsidRPr="00457021">
              <w:rPr>
                <w:rFonts w:ascii="Cambria" w:eastAsia="Calibri" w:hAnsi="Cambria"/>
                <w:szCs w:val="22"/>
                <w:lang w:eastAsia="en-US"/>
              </w:rPr>
              <w:t>razem</w:t>
            </w:r>
          </w:p>
        </w:tc>
        <w:tc>
          <w:tcPr>
            <w:tcW w:w="2268" w:type="dxa"/>
          </w:tcPr>
          <w:p w:rsidR="002F75F4" w:rsidRPr="00457021" w:rsidRDefault="002F75F4" w:rsidP="00736BAA">
            <w:pPr>
              <w:tabs>
                <w:tab w:val="left" w:pos="5245"/>
              </w:tabs>
              <w:jc w:val="both"/>
              <w:rPr>
                <w:rFonts w:ascii="Cambria" w:eastAsia="Calibri" w:hAnsi="Cambria"/>
                <w:szCs w:val="22"/>
                <w:lang w:eastAsia="en-US"/>
              </w:rPr>
            </w:pPr>
            <w:r w:rsidRPr="00457021">
              <w:rPr>
                <w:rFonts w:ascii="Cambria" w:eastAsia="Calibri" w:hAnsi="Cambria"/>
                <w:szCs w:val="22"/>
                <w:lang w:eastAsia="en-US"/>
              </w:rPr>
              <w:t>100</w:t>
            </w:r>
          </w:p>
        </w:tc>
      </w:tr>
    </w:tbl>
    <w:p w:rsidR="002F75F4" w:rsidRPr="00457021" w:rsidRDefault="002F75F4" w:rsidP="002F75F4">
      <w:pPr>
        <w:tabs>
          <w:tab w:val="left" w:pos="5245"/>
        </w:tabs>
        <w:jc w:val="both"/>
        <w:rPr>
          <w:rFonts w:ascii="Cambria" w:eastAsia="Calibri" w:hAnsi="Cambria"/>
          <w:b/>
          <w:color w:val="FF0000"/>
          <w:sz w:val="22"/>
          <w:szCs w:val="22"/>
          <w:lang w:eastAsia="en-US"/>
        </w:rPr>
      </w:pPr>
    </w:p>
    <w:p w:rsidR="002F75F4" w:rsidRPr="00457021" w:rsidRDefault="002F75F4" w:rsidP="006B43F1">
      <w:pPr>
        <w:tabs>
          <w:tab w:val="left" w:pos="5245"/>
        </w:tabs>
        <w:jc w:val="both"/>
        <w:rPr>
          <w:rFonts w:ascii="Cambria" w:eastAsia="Calibri" w:hAnsi="Cambria"/>
          <w:b/>
          <w:sz w:val="22"/>
          <w:szCs w:val="22"/>
          <w:u w:val="single"/>
          <w:lang w:eastAsia="en-US"/>
        </w:rPr>
      </w:pPr>
      <w:r w:rsidRPr="00457021">
        <w:rPr>
          <w:rFonts w:ascii="Cambria" w:eastAsia="Calibri" w:hAnsi="Cambria"/>
          <w:b/>
          <w:sz w:val="22"/>
          <w:szCs w:val="22"/>
          <w:u w:val="single"/>
          <w:lang w:eastAsia="en-US"/>
        </w:rPr>
        <w:t>Kryterium 1 - cena oferty brutto – 60%</w:t>
      </w:r>
    </w:p>
    <w:p w:rsidR="002F75F4" w:rsidRPr="00457021" w:rsidRDefault="000E316B" w:rsidP="002F75F4">
      <w:pPr>
        <w:tabs>
          <w:tab w:val="left" w:pos="5245"/>
        </w:tabs>
        <w:ind w:left="426"/>
        <w:jc w:val="both"/>
        <w:rPr>
          <w:rFonts w:ascii="Cambria" w:eastAsia="Calibri" w:hAnsi="Cambria"/>
          <w:color w:val="FF0000"/>
          <w:szCs w:val="22"/>
          <w:lang w:eastAsia="en-US"/>
        </w:rPr>
      </w:pPr>
      <w:r>
        <w:rPr>
          <w:rFonts w:ascii="Cambria" w:hAnsi="Cambria"/>
          <w:noProof/>
        </w:rPr>
        <w:pict>
          <v:shapetype id="_x0000_t202" coordsize="21600,21600" o:spt="202" path="m,l,21600r21600,l21600,xe">
            <v:stroke joinstyle="miter"/>
            <v:path gradientshapeok="t" o:connecttype="rect"/>
          </v:shapetype>
          <v:shape id="Pole tekstowe 7" o:spid="_x0000_s1026" type="#_x0000_t202" style="position:absolute;left:0;text-align:left;margin-left:88.25pt;margin-top:6.8pt;width:126.5pt;height:53.2pt;z-index:2516561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" stroked="f">
            <v:textbox inset="0,0,0,0">
              <w:txbxContent>
                <w:p w:rsidR="00383357" w:rsidRPr="001667A6" w:rsidRDefault="00383357" w:rsidP="002F75F4">
                  <w:pPr>
                    <w:pBdr>
                      <w:bottom w:val="single" w:sz="4" w:space="1" w:color="000000"/>
                    </w:pBdr>
                    <w:jc w:val="center"/>
                    <w:rPr>
                      <w:rFonts w:ascii="Cambria" w:hAnsi="Cambria"/>
                    </w:rPr>
                  </w:pPr>
                  <w:r w:rsidRPr="001667A6">
                    <w:rPr>
                      <w:rFonts w:ascii="Cambria" w:hAnsi="Cambria"/>
                    </w:rPr>
                    <w:t>najniższa cena spośród złożonych ofert</w:t>
                  </w:r>
                </w:p>
                <w:p w:rsidR="00383357" w:rsidRPr="001667A6" w:rsidRDefault="00383357" w:rsidP="002F75F4">
                  <w:pPr>
                    <w:jc w:val="center"/>
                    <w:rPr>
                      <w:rFonts w:ascii="Cambria" w:hAnsi="Cambria"/>
                    </w:rPr>
                  </w:pPr>
                  <w:r w:rsidRPr="001667A6">
                    <w:rPr>
                      <w:rFonts w:ascii="Cambria" w:hAnsi="Cambria"/>
                    </w:rPr>
                    <w:t>cena obliczanej oferty</w:t>
                  </w:r>
                </w:p>
                <w:p w:rsidR="00383357" w:rsidRDefault="00383357" w:rsidP="002F75F4"/>
              </w:txbxContent>
            </v:textbox>
          </v:shape>
        </w:pict>
      </w:r>
    </w:p>
    <w:p w:rsidR="002F75F4" w:rsidRPr="00457021" w:rsidRDefault="000E316B" w:rsidP="002F75F4">
      <w:pPr>
        <w:tabs>
          <w:tab w:val="left" w:pos="5245"/>
        </w:tabs>
        <w:ind w:left="426"/>
        <w:jc w:val="both"/>
        <w:rPr>
          <w:rFonts w:ascii="Cambria" w:eastAsia="Calibri" w:hAnsi="Cambria"/>
          <w:b/>
          <w:szCs w:val="22"/>
          <w:lang w:eastAsia="en-US"/>
        </w:rPr>
      </w:pPr>
      <w:r>
        <w:rPr>
          <w:rFonts w:ascii="Cambria" w:hAnsi="Cambria"/>
          <w:noProof/>
        </w:rPr>
        <w:pict>
          <v:shape id="Pole tekstowe 6" o:spid="_x0000_s1027" type="#_x0000_t202" style="position:absolute;left:0;text-align:left;margin-left:229.8pt;margin-top:6.05pt;width:86.35pt;height:41.6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" filled="f" stroked="f">
            <v:textbox inset="0,0,0,0">
              <w:txbxContent>
                <w:p w:rsidR="00383357" w:rsidRDefault="00383357" w:rsidP="002F75F4">
                  <w:pPr>
                    <w:rPr>
                      <w:rFonts w:ascii="Garamond" w:hAnsi="Garamond" w:cs="Tahoma"/>
                      <w:sz w:val="28"/>
                      <w:szCs w:val="28"/>
                    </w:rPr>
                  </w:pPr>
                  <w:r>
                    <w:rPr>
                      <w:rFonts w:ascii="Garamond" w:hAnsi="Garamond" w:cs="Tahoma"/>
                      <w:sz w:val="28"/>
                      <w:szCs w:val="28"/>
                    </w:rPr>
                    <w:t xml:space="preserve">x </w:t>
                  </w:r>
                  <w:r>
                    <w:rPr>
                      <w:rFonts w:ascii="Garamond" w:hAnsi="Garamond" w:cs="Tahoma"/>
                      <w:b/>
                      <w:sz w:val="28"/>
                      <w:szCs w:val="28"/>
                    </w:rPr>
                    <w:t>6</w:t>
                  </w:r>
                  <w:r w:rsidRPr="003C10F1">
                    <w:rPr>
                      <w:rFonts w:ascii="Garamond" w:hAnsi="Garamond" w:cs="Tahoma"/>
                      <w:b/>
                      <w:sz w:val="28"/>
                      <w:szCs w:val="28"/>
                    </w:rPr>
                    <w:t>0</w:t>
                  </w:r>
                  <w:r>
                    <w:rPr>
                      <w:rFonts w:ascii="Garamond" w:hAnsi="Garamond" w:cs="Tahoma"/>
                      <w:sz w:val="28"/>
                      <w:szCs w:val="28"/>
                    </w:rPr>
                    <w:t xml:space="preserve"> </w:t>
                  </w:r>
                </w:p>
              </w:txbxContent>
            </v:textbox>
          </v:shape>
        </w:pict>
      </w:r>
    </w:p>
    <w:p w:rsidR="002F75F4" w:rsidRPr="00457021" w:rsidRDefault="002F75F4" w:rsidP="006B43F1">
      <w:pPr>
        <w:tabs>
          <w:tab w:val="left" w:pos="5245"/>
        </w:tabs>
        <w:jc w:val="both"/>
        <w:rPr>
          <w:rFonts w:ascii="Cambria" w:eastAsia="Calibri" w:hAnsi="Cambria"/>
          <w:szCs w:val="22"/>
          <w:lang w:eastAsia="en-US"/>
        </w:rPr>
      </w:pPr>
      <w:r w:rsidRPr="00457021">
        <w:rPr>
          <w:rFonts w:ascii="Cambria" w:eastAsia="Calibri" w:hAnsi="Cambria"/>
          <w:b/>
          <w:szCs w:val="22"/>
          <w:lang w:eastAsia="en-US"/>
        </w:rPr>
        <w:t>CENA (K1)</w:t>
      </w:r>
      <w:r w:rsidRPr="00457021">
        <w:rPr>
          <w:rFonts w:ascii="Cambria" w:eastAsia="Calibri" w:hAnsi="Cambria"/>
          <w:szCs w:val="22"/>
          <w:lang w:eastAsia="en-US"/>
        </w:rPr>
        <w:t xml:space="preserve"> =</w:t>
      </w:r>
      <w:r w:rsidRPr="00457021">
        <w:rPr>
          <w:rFonts w:ascii="Cambria" w:eastAsia="Calibri" w:hAnsi="Cambria"/>
          <w:szCs w:val="22"/>
          <w:lang w:eastAsia="en-US"/>
        </w:rPr>
        <w:tab/>
      </w:r>
    </w:p>
    <w:p w:rsidR="002F75F4" w:rsidRPr="00457021" w:rsidRDefault="002F75F4" w:rsidP="002F75F4">
      <w:pPr>
        <w:tabs>
          <w:tab w:val="left" w:pos="8229"/>
        </w:tabs>
        <w:ind w:left="426"/>
        <w:jc w:val="both"/>
        <w:rPr>
          <w:rFonts w:ascii="Cambria" w:eastAsia="Calibri" w:hAnsi="Cambria"/>
          <w:b/>
          <w:color w:val="FF0000"/>
          <w:szCs w:val="22"/>
          <w:lang w:eastAsia="en-US"/>
        </w:rPr>
      </w:pPr>
      <w:r w:rsidRPr="00457021">
        <w:rPr>
          <w:rFonts w:ascii="Cambria" w:eastAsia="Calibri" w:hAnsi="Cambria"/>
          <w:b/>
          <w:color w:val="FF0000"/>
          <w:szCs w:val="22"/>
          <w:lang w:eastAsia="en-US"/>
        </w:rPr>
        <w:tab/>
      </w:r>
    </w:p>
    <w:p w:rsidR="002F75F4" w:rsidRPr="00457021" w:rsidRDefault="002F75F4" w:rsidP="002F75F4">
      <w:pPr>
        <w:tabs>
          <w:tab w:val="left" w:pos="8229"/>
        </w:tabs>
        <w:ind w:left="426"/>
        <w:jc w:val="both"/>
        <w:rPr>
          <w:rFonts w:ascii="Cambria" w:eastAsia="Calibri" w:hAnsi="Cambria"/>
          <w:b/>
          <w:color w:val="FF0000"/>
          <w:szCs w:val="22"/>
          <w:lang w:eastAsia="en-US"/>
        </w:rPr>
      </w:pPr>
    </w:p>
    <w:p w:rsidR="002F75F4" w:rsidRPr="00457021" w:rsidRDefault="002F75F4" w:rsidP="006B43F1">
      <w:pPr>
        <w:tabs>
          <w:tab w:val="left" w:pos="8229"/>
        </w:tabs>
        <w:jc w:val="both"/>
        <w:rPr>
          <w:rFonts w:ascii="Cambria" w:eastAsia="Calibri" w:hAnsi="Cambria"/>
          <w:color w:val="FF0000"/>
          <w:szCs w:val="22"/>
          <w:lang w:eastAsia="en-US"/>
        </w:rPr>
      </w:pPr>
      <w:r w:rsidRPr="00457021">
        <w:rPr>
          <w:rFonts w:ascii="Cambria" w:eastAsia="Calibri" w:hAnsi="Cambria"/>
          <w:szCs w:val="22"/>
          <w:lang w:eastAsia="en-US"/>
        </w:rPr>
        <w:t>Ocena w tym kryterium na podstawie ceny oferty brutto.</w:t>
      </w:r>
    </w:p>
    <w:p w:rsidR="002F75F4" w:rsidRPr="00457021" w:rsidRDefault="002F75F4" w:rsidP="006B43F1">
      <w:pPr>
        <w:tabs>
          <w:tab w:val="left" w:pos="8229"/>
        </w:tabs>
        <w:jc w:val="both"/>
        <w:rPr>
          <w:rFonts w:ascii="Cambria" w:eastAsia="Calibri" w:hAnsi="Cambria"/>
          <w:szCs w:val="22"/>
          <w:lang w:eastAsia="en-US"/>
        </w:rPr>
      </w:pPr>
      <w:r w:rsidRPr="00457021">
        <w:rPr>
          <w:rFonts w:ascii="Cambria" w:eastAsia="Calibri" w:hAnsi="Cambria"/>
          <w:szCs w:val="22"/>
          <w:lang w:eastAsia="en-US"/>
        </w:rPr>
        <w:t>Ilość punktów wyliczona będzie z wykorzystaniem powyższego wzoru.</w:t>
      </w:r>
    </w:p>
    <w:p w:rsidR="009B3CFC" w:rsidRPr="00457021" w:rsidRDefault="009B3CFC" w:rsidP="00E87714">
      <w:pPr>
        <w:tabs>
          <w:tab w:val="left" w:pos="8229"/>
        </w:tabs>
        <w:jc w:val="both"/>
        <w:rPr>
          <w:rFonts w:ascii="Cambria" w:eastAsia="Calibri" w:hAnsi="Cambria"/>
          <w:b/>
          <w:sz w:val="22"/>
          <w:szCs w:val="22"/>
          <w:u w:val="single"/>
          <w:lang w:eastAsia="en-US"/>
        </w:rPr>
      </w:pPr>
    </w:p>
    <w:p w:rsidR="00992078" w:rsidRPr="00457021" w:rsidRDefault="00992078" w:rsidP="00992078">
      <w:pPr>
        <w:tabs>
          <w:tab w:val="left" w:pos="5245"/>
        </w:tabs>
        <w:jc w:val="both"/>
        <w:rPr>
          <w:rFonts w:asciiTheme="majorHAnsi" w:eastAsia="Calibri" w:hAnsiTheme="majorHAnsi"/>
          <w:b/>
          <w:sz w:val="22"/>
          <w:szCs w:val="22"/>
          <w:u w:val="single"/>
          <w:lang w:eastAsia="en-US"/>
        </w:rPr>
      </w:pPr>
      <w:r w:rsidRPr="00457021">
        <w:rPr>
          <w:rFonts w:asciiTheme="majorHAnsi" w:eastAsia="Calibri" w:hAnsiTheme="majorHAnsi"/>
          <w:b/>
          <w:sz w:val="22"/>
          <w:szCs w:val="22"/>
          <w:u w:val="single"/>
          <w:lang w:eastAsia="en-US"/>
        </w:rPr>
        <w:t xml:space="preserve">Kryterium 2 – </w:t>
      </w:r>
      <w:r w:rsidR="001E5BA0" w:rsidRPr="00457021">
        <w:rPr>
          <w:rFonts w:asciiTheme="majorHAnsi" w:eastAsia="Calibri" w:hAnsiTheme="majorHAnsi"/>
          <w:b/>
          <w:sz w:val="22"/>
          <w:szCs w:val="22"/>
          <w:u w:val="single"/>
          <w:lang w:eastAsia="en-US"/>
        </w:rPr>
        <w:t>termin dostawy</w:t>
      </w:r>
      <w:r w:rsidRPr="00457021">
        <w:rPr>
          <w:rFonts w:asciiTheme="majorHAnsi" w:eastAsia="Calibri" w:hAnsiTheme="majorHAnsi"/>
          <w:b/>
          <w:sz w:val="22"/>
          <w:szCs w:val="22"/>
          <w:u w:val="single"/>
          <w:lang w:eastAsia="en-US"/>
        </w:rPr>
        <w:t xml:space="preserve">  - 40% (K2)</w:t>
      </w:r>
    </w:p>
    <w:p w:rsidR="00E312D2" w:rsidRPr="00457021" w:rsidRDefault="00E312D2" w:rsidP="00E312D2">
      <w:pPr>
        <w:tabs>
          <w:tab w:val="left" w:pos="8229"/>
        </w:tabs>
        <w:jc w:val="both"/>
        <w:rPr>
          <w:rFonts w:ascii="Bookman Old Style" w:eastAsia="Calibri" w:hAnsi="Bookman Old Style"/>
          <w:b/>
          <w:color w:val="FF0000"/>
          <w:sz w:val="18"/>
          <w:szCs w:val="18"/>
          <w:lang w:eastAsia="en-US"/>
        </w:rPr>
      </w:pPr>
    </w:p>
    <w:p w:rsidR="00E312D2" w:rsidRPr="00457021" w:rsidRDefault="000E316B" w:rsidP="00E312D2">
      <w:pPr>
        <w:tabs>
          <w:tab w:val="left" w:pos="8229"/>
        </w:tabs>
        <w:jc w:val="both"/>
        <w:rPr>
          <w:rFonts w:ascii="Bookman Old Style" w:eastAsia="Calibri" w:hAnsi="Bookman Old Style"/>
          <w:b/>
          <w:sz w:val="18"/>
          <w:szCs w:val="18"/>
          <w:lang w:eastAsia="en-US"/>
        </w:rPr>
      </w:pPr>
      <w:r>
        <w:rPr>
          <w:noProof/>
        </w:rPr>
        <w:pict>
          <v:shape id="Pole tekstowe 2" o:spid="_x0000_s1030" type="#_x0000_t202" style="position:absolute;left:0;text-align:left;margin-left:0;margin-top:1pt;width:207.65pt;height:42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" stroked="f">
            <v:textbox inset="0,0,0,0">
              <w:txbxContent>
                <w:p w:rsidR="00E312D2" w:rsidRPr="00D95505" w:rsidRDefault="00E312D2" w:rsidP="00E312D2">
                  <w:pPr>
                    <w:pBdr>
                      <w:bottom w:val="single" w:sz="4" w:space="1" w:color="000000"/>
                    </w:pBdr>
                    <w:jc w:val="center"/>
                    <w:rPr>
                      <w:rFonts w:ascii="Bookman Old Style" w:hAnsi="Bookman Old Style"/>
                      <w:sz w:val="18"/>
                      <w:szCs w:val="18"/>
                    </w:rPr>
                  </w:pPr>
                  <w:r w:rsidRPr="00D95505">
                    <w:rPr>
                      <w:rFonts w:ascii="Bookman Old Style" w:hAnsi="Bookman Old Style"/>
                      <w:sz w:val="18"/>
                      <w:szCs w:val="18"/>
                    </w:rPr>
                    <w:t xml:space="preserve">najkrótszy termin dostawy spośród złożonych ofert </w:t>
                  </w:r>
                </w:p>
                <w:p w:rsidR="00E312D2" w:rsidRPr="00D95505" w:rsidRDefault="00E312D2" w:rsidP="00E312D2">
                  <w:pPr>
                    <w:jc w:val="center"/>
                    <w:rPr>
                      <w:rFonts w:ascii="Bookman Old Style" w:hAnsi="Bookman Old Style"/>
                      <w:sz w:val="18"/>
                      <w:szCs w:val="18"/>
                    </w:rPr>
                  </w:pPr>
                  <w:r w:rsidRPr="00D95505">
                    <w:rPr>
                      <w:rFonts w:ascii="Bookman Old Style" w:hAnsi="Bookman Old Style"/>
                      <w:sz w:val="18"/>
                      <w:szCs w:val="18"/>
                    </w:rPr>
                    <w:t>termin dostawy obliczanej oferty</w:t>
                  </w:r>
                </w:p>
                <w:p w:rsidR="00E312D2" w:rsidRPr="00D95505" w:rsidRDefault="00E312D2" w:rsidP="00E312D2">
                  <w:pPr>
                    <w:rPr>
                      <w:rFonts w:ascii="Bookman Old Style" w:hAnsi="Bookman Old Style"/>
                      <w:sz w:val="18"/>
                      <w:szCs w:val="18"/>
                    </w:rPr>
                  </w:pPr>
                </w:p>
              </w:txbxContent>
            </v:textbox>
            <w10:wrap anchorx="margin"/>
          </v:shape>
        </w:pict>
      </w:r>
    </w:p>
    <w:p w:rsidR="00E312D2" w:rsidRPr="00457021" w:rsidRDefault="000E316B" w:rsidP="00E312D2">
      <w:pPr>
        <w:tabs>
          <w:tab w:val="left" w:pos="5245"/>
        </w:tabs>
        <w:jc w:val="both"/>
        <w:rPr>
          <w:rFonts w:ascii="Bookman Old Style" w:eastAsia="Calibri" w:hAnsi="Bookman Old Style"/>
          <w:color w:val="FF0000"/>
          <w:sz w:val="18"/>
          <w:szCs w:val="18"/>
          <w:lang w:eastAsia="en-US"/>
        </w:rPr>
      </w:pPr>
      <w:r>
        <w:rPr>
          <w:noProof/>
        </w:rPr>
        <w:pict>
          <v:shape id="Pole tekstowe 5" o:spid="_x0000_s1029" type="#_x0000_t202" style="position:absolute;left:0;text-align:left;margin-left:346.4pt;margin-top:.65pt;width:140.2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" filled="f" stroked="f">
            <v:textbox inset="0,0,0,0">
              <w:txbxContent>
                <w:p w:rsidR="00E312D2" w:rsidRPr="00D95505" w:rsidRDefault="00E312D2" w:rsidP="00E312D2">
                  <w:pPr>
                    <w:ind w:right="841"/>
                    <w:rPr>
                      <w:rFonts w:ascii="Bookman Old Style" w:hAnsi="Bookman Old Style" w:cs="Tahoma"/>
                      <w:sz w:val="18"/>
                      <w:szCs w:val="18"/>
                    </w:rPr>
                  </w:pPr>
                  <w:r w:rsidRPr="00D95505">
                    <w:rPr>
                      <w:rFonts w:ascii="Bookman Old Style" w:hAnsi="Bookman Old Style" w:cs="Tahoma"/>
                      <w:sz w:val="18"/>
                      <w:szCs w:val="18"/>
                    </w:rPr>
                    <w:t xml:space="preserve">x </w:t>
                  </w:r>
                  <w:r w:rsidRPr="00D95505">
                    <w:rPr>
                      <w:rFonts w:ascii="Bookman Old Style" w:hAnsi="Bookman Old Style" w:cs="Tahoma"/>
                      <w:b/>
                      <w:sz w:val="18"/>
                      <w:szCs w:val="18"/>
                    </w:rPr>
                    <w:t>40</w:t>
                  </w:r>
                </w:p>
              </w:txbxContent>
            </v:textbox>
          </v:shape>
        </w:pict>
      </w:r>
      <w:r w:rsidR="00E312D2" w:rsidRPr="00457021">
        <w:rPr>
          <w:rFonts w:ascii="Bookman Old Style" w:eastAsia="Calibri" w:hAnsi="Bookman Old Style"/>
          <w:b/>
          <w:sz w:val="18"/>
          <w:szCs w:val="18"/>
          <w:lang w:eastAsia="en-US"/>
        </w:rPr>
        <w:t>TERMIN DOSTAWY (K2)</w:t>
      </w:r>
      <w:r w:rsidR="00E312D2" w:rsidRPr="00457021">
        <w:rPr>
          <w:rFonts w:ascii="Bookman Old Style" w:eastAsia="Calibri" w:hAnsi="Bookman Old Style"/>
          <w:sz w:val="18"/>
          <w:szCs w:val="18"/>
          <w:lang w:eastAsia="en-US"/>
        </w:rPr>
        <w:t xml:space="preserve"> =</w:t>
      </w:r>
    </w:p>
    <w:p w:rsidR="00E312D2" w:rsidRPr="00457021" w:rsidRDefault="00E312D2" w:rsidP="00E312D2">
      <w:pPr>
        <w:tabs>
          <w:tab w:val="left" w:pos="8229"/>
        </w:tabs>
        <w:jc w:val="both"/>
        <w:rPr>
          <w:rFonts w:ascii="Bookman Old Style" w:eastAsia="Calibri" w:hAnsi="Bookman Old Style"/>
          <w:b/>
          <w:sz w:val="18"/>
          <w:szCs w:val="18"/>
          <w:lang w:eastAsia="en-US"/>
        </w:rPr>
      </w:pPr>
    </w:p>
    <w:p w:rsidR="00E312D2" w:rsidRPr="00457021" w:rsidRDefault="00E312D2" w:rsidP="00E312D2">
      <w:pPr>
        <w:tabs>
          <w:tab w:val="left" w:pos="5245"/>
        </w:tabs>
        <w:spacing w:line="276" w:lineRule="auto"/>
        <w:jc w:val="both"/>
        <w:rPr>
          <w:rFonts w:asciiTheme="majorHAnsi" w:eastAsia="Calibri" w:hAnsiTheme="majorHAnsi" w:cs="Tahoma"/>
          <w:sz w:val="22"/>
          <w:szCs w:val="22"/>
          <w:lang w:eastAsia="en-US"/>
        </w:rPr>
      </w:pPr>
    </w:p>
    <w:p w:rsidR="00E312D2" w:rsidRPr="00457021" w:rsidRDefault="00E312D2" w:rsidP="00E312D2">
      <w:pPr>
        <w:tabs>
          <w:tab w:val="left" w:pos="5245"/>
        </w:tabs>
        <w:spacing w:line="276" w:lineRule="auto"/>
        <w:jc w:val="both"/>
        <w:rPr>
          <w:rFonts w:asciiTheme="majorHAnsi" w:eastAsia="Calibri" w:hAnsiTheme="majorHAnsi" w:cs="Tahoma"/>
          <w:sz w:val="22"/>
          <w:szCs w:val="22"/>
          <w:lang w:eastAsia="en-US"/>
        </w:rPr>
      </w:pPr>
    </w:p>
    <w:p w:rsidR="00E312D2" w:rsidRPr="00457021" w:rsidRDefault="00E312D2" w:rsidP="00E312D2">
      <w:pPr>
        <w:tabs>
          <w:tab w:val="left" w:pos="5245"/>
        </w:tabs>
        <w:spacing w:line="276" w:lineRule="auto"/>
        <w:jc w:val="both"/>
        <w:rPr>
          <w:rFonts w:asciiTheme="majorHAnsi" w:eastAsia="Calibri" w:hAnsiTheme="majorHAnsi" w:cs="Tahoma"/>
          <w:b/>
          <w:sz w:val="22"/>
          <w:szCs w:val="22"/>
          <w:lang w:eastAsia="en-US"/>
        </w:rPr>
      </w:pPr>
      <w:r w:rsidRPr="00457021">
        <w:rPr>
          <w:rFonts w:asciiTheme="majorHAnsi" w:eastAsia="Calibri" w:hAnsiTheme="majorHAnsi" w:cs="Tahoma"/>
          <w:sz w:val="22"/>
          <w:szCs w:val="22"/>
          <w:lang w:eastAsia="en-US"/>
        </w:rPr>
        <w:t xml:space="preserve">Ocena na podstawie </w:t>
      </w:r>
      <w:r w:rsidRPr="00457021">
        <w:rPr>
          <w:rFonts w:asciiTheme="majorHAnsi" w:eastAsia="Calibri" w:hAnsiTheme="majorHAnsi" w:cs="Tahoma"/>
          <w:b/>
          <w:sz w:val="22"/>
          <w:szCs w:val="22"/>
          <w:lang w:eastAsia="en-US"/>
        </w:rPr>
        <w:t>zadeklarowanego oświadczenia Wykonawcy, zawartego w formularzu ofertowym w wyodrębnionej rubryce dla każdej części osobno.</w:t>
      </w:r>
    </w:p>
    <w:p w:rsidR="00E312D2" w:rsidRPr="00457021" w:rsidRDefault="00E312D2" w:rsidP="00E312D2">
      <w:pPr>
        <w:tabs>
          <w:tab w:val="left" w:pos="5245"/>
        </w:tabs>
        <w:spacing w:line="276" w:lineRule="auto"/>
        <w:jc w:val="both"/>
        <w:rPr>
          <w:rFonts w:asciiTheme="majorHAnsi" w:eastAsia="Calibri" w:hAnsiTheme="majorHAnsi" w:cs="Tahoma"/>
          <w:b/>
          <w:sz w:val="22"/>
          <w:szCs w:val="22"/>
          <w:lang w:eastAsia="en-US"/>
        </w:rPr>
      </w:pPr>
    </w:p>
    <w:p w:rsidR="00BC25D1" w:rsidRPr="00457021" w:rsidRDefault="00BC25D1" w:rsidP="00BC25D1">
      <w:pPr>
        <w:tabs>
          <w:tab w:val="left" w:pos="5245"/>
        </w:tabs>
        <w:spacing w:line="276" w:lineRule="auto"/>
        <w:jc w:val="both"/>
        <w:rPr>
          <w:rFonts w:asciiTheme="majorHAnsi" w:eastAsia="Calibri" w:hAnsiTheme="majorHAnsi" w:cs="Tahoma"/>
          <w:b/>
          <w:sz w:val="22"/>
          <w:szCs w:val="22"/>
          <w:lang w:eastAsia="en-US"/>
        </w:rPr>
      </w:pPr>
      <w:r w:rsidRPr="00457021">
        <w:rPr>
          <w:rFonts w:asciiTheme="majorHAnsi" w:eastAsia="Calibri" w:hAnsiTheme="majorHAnsi" w:cs="Tahoma"/>
          <w:b/>
          <w:sz w:val="22"/>
          <w:szCs w:val="22"/>
          <w:lang w:eastAsia="en-US"/>
        </w:rPr>
        <w:t>Sposób obliczania punktów i oceny dla kryterium 2:</w:t>
      </w:r>
    </w:p>
    <w:p w:rsidR="00BC25D1" w:rsidRPr="00457021" w:rsidRDefault="00BC25D1" w:rsidP="00BC25D1">
      <w:pPr>
        <w:tabs>
          <w:tab w:val="left" w:pos="5245"/>
        </w:tabs>
        <w:spacing w:line="276" w:lineRule="auto"/>
        <w:jc w:val="both"/>
        <w:rPr>
          <w:rFonts w:asciiTheme="majorHAnsi" w:eastAsia="Calibri" w:hAnsiTheme="majorHAnsi" w:cs="Tahoma"/>
          <w:sz w:val="22"/>
          <w:szCs w:val="22"/>
          <w:lang w:eastAsia="en-US"/>
        </w:rPr>
      </w:pPr>
      <w:r w:rsidRPr="00457021">
        <w:rPr>
          <w:rFonts w:asciiTheme="majorHAnsi" w:eastAsia="Calibri" w:hAnsiTheme="majorHAnsi" w:cs="Tahoma"/>
          <w:sz w:val="22"/>
          <w:szCs w:val="22"/>
          <w:lang w:eastAsia="en-US"/>
        </w:rPr>
        <w:t xml:space="preserve">- Wykonawca nie deklaruje określonego terminu stosownie do części zamówienia lub deklaruje jego wykonanie w terminie maksymalnie 56 dni kalendarzowych od dnia podpisania umowy (oznacza wykonanie przedmiotu zamówienia w maksymalnie określonym terminie) - 0 pkt. </w:t>
      </w:r>
    </w:p>
    <w:p w:rsidR="00BC25D1" w:rsidRPr="00457021" w:rsidRDefault="00BC25D1" w:rsidP="00BC25D1">
      <w:pPr>
        <w:tabs>
          <w:tab w:val="left" w:pos="5245"/>
        </w:tabs>
        <w:spacing w:line="276" w:lineRule="auto"/>
        <w:jc w:val="both"/>
        <w:rPr>
          <w:rFonts w:asciiTheme="majorHAnsi" w:eastAsia="Calibri" w:hAnsiTheme="majorHAnsi" w:cs="Tahoma"/>
          <w:sz w:val="22"/>
          <w:szCs w:val="22"/>
          <w:lang w:eastAsia="en-US"/>
        </w:rPr>
      </w:pPr>
      <w:r w:rsidRPr="00457021">
        <w:rPr>
          <w:rFonts w:asciiTheme="majorHAnsi" w:eastAsia="Calibri" w:hAnsiTheme="majorHAnsi" w:cs="Tahoma"/>
          <w:sz w:val="22"/>
          <w:szCs w:val="22"/>
          <w:lang w:eastAsia="en-US"/>
        </w:rPr>
        <w:t xml:space="preserve">- Wykonawca deklaruje krótszy od maksymalnego termin dostawy i określa poprzez wpisanie w formularzu ofertowym liczbę dni kalendarzowych od dnia podpisania umowy na kompleksową dostawę przedmiotu zamówienia stosownie do części zamówienia </w:t>
      </w:r>
      <w:r w:rsidRPr="00457021">
        <w:rPr>
          <w:rFonts w:asciiTheme="majorHAnsi" w:eastAsia="Calibri" w:hAnsiTheme="majorHAnsi"/>
          <w:i/>
          <w:sz w:val="22"/>
          <w:szCs w:val="22"/>
          <w:lang w:eastAsia="en-US"/>
        </w:rPr>
        <w:t>(nie krótszy niż 40 dni kalendarzowy i nie dłuższy niż 55 dni kalendarzowych od dnia podpisania umowy)</w:t>
      </w:r>
      <w:r w:rsidRPr="00457021">
        <w:rPr>
          <w:rFonts w:asciiTheme="majorHAnsi" w:eastAsia="Calibri" w:hAnsiTheme="majorHAnsi" w:cs="Tahoma"/>
          <w:sz w:val="22"/>
          <w:szCs w:val="22"/>
          <w:lang w:eastAsia="en-US"/>
        </w:rPr>
        <w:t>– maksymalnie 40 pkt.</w:t>
      </w:r>
    </w:p>
    <w:p w:rsidR="00F8426F" w:rsidRPr="00457021" w:rsidRDefault="00F8426F" w:rsidP="00F8426F">
      <w:pPr>
        <w:tabs>
          <w:tab w:val="left" w:pos="5245"/>
        </w:tabs>
        <w:spacing w:line="276" w:lineRule="auto"/>
        <w:jc w:val="both"/>
        <w:rPr>
          <w:rFonts w:asciiTheme="majorHAnsi" w:eastAsia="Calibri" w:hAnsiTheme="majorHAnsi" w:cs="Tahoma"/>
          <w:sz w:val="22"/>
          <w:szCs w:val="22"/>
          <w:lang w:eastAsia="en-US"/>
        </w:rPr>
      </w:pPr>
      <w:r w:rsidRPr="00457021">
        <w:rPr>
          <w:rFonts w:asciiTheme="majorHAnsi" w:eastAsia="Calibri" w:hAnsiTheme="majorHAnsi" w:cs="Tahoma"/>
          <w:sz w:val="22"/>
          <w:szCs w:val="22"/>
          <w:lang w:eastAsia="en-US"/>
        </w:rPr>
        <w:t>- W przypadku gdy Wykonawca deklaruje krótszy od minimalnego termin dostawy Zamawiający odrzuca ofertę na podstawie art. 89 ust.1 pkt. 2 ustawy Pzp.</w:t>
      </w:r>
    </w:p>
    <w:p w:rsidR="00DF1F6B" w:rsidRPr="00457021" w:rsidRDefault="00DF1F6B" w:rsidP="006712D3">
      <w:pPr>
        <w:tabs>
          <w:tab w:val="left" w:pos="8229"/>
        </w:tabs>
        <w:jc w:val="both"/>
        <w:rPr>
          <w:rFonts w:ascii="Cambria" w:eastAsia="Calibri" w:hAnsi="Cambria"/>
          <w:sz w:val="22"/>
          <w:szCs w:val="22"/>
        </w:rPr>
      </w:pPr>
    </w:p>
    <w:p w:rsidR="00DB790A" w:rsidRPr="00457021" w:rsidRDefault="00DB790A" w:rsidP="00DB790A">
      <w:pPr>
        <w:tabs>
          <w:tab w:val="left" w:pos="5245"/>
        </w:tabs>
        <w:spacing w:line="276" w:lineRule="auto"/>
        <w:jc w:val="both"/>
        <w:rPr>
          <w:rFonts w:ascii="Cambria" w:eastAsia="Calibri" w:hAnsi="Cambria" w:cs="Tahoma"/>
          <w:b/>
          <w:sz w:val="22"/>
          <w:szCs w:val="22"/>
          <w:lang w:eastAsia="en-US"/>
        </w:rPr>
      </w:pPr>
      <w:r w:rsidRPr="00457021">
        <w:rPr>
          <w:rFonts w:ascii="Cambria" w:eastAsia="Calibri" w:hAnsi="Cambria" w:cs="Tahoma"/>
          <w:b/>
          <w:sz w:val="22"/>
          <w:szCs w:val="22"/>
          <w:lang w:eastAsia="en-US"/>
        </w:rPr>
        <w:t>SPOSÓB OCENY OFERT:</w:t>
      </w:r>
    </w:p>
    <w:p w:rsidR="00DB790A" w:rsidRPr="00457021" w:rsidRDefault="00DB790A" w:rsidP="00DB790A">
      <w:pPr>
        <w:tabs>
          <w:tab w:val="left" w:pos="5245"/>
        </w:tabs>
        <w:spacing w:line="276" w:lineRule="auto"/>
        <w:jc w:val="both"/>
        <w:rPr>
          <w:rFonts w:ascii="Cambria" w:eastAsia="Calibri" w:hAnsi="Cambria" w:cs="Tahoma"/>
          <w:sz w:val="22"/>
          <w:szCs w:val="22"/>
          <w:lang w:eastAsia="en-US"/>
        </w:rPr>
      </w:pPr>
      <w:r w:rsidRPr="00457021">
        <w:rPr>
          <w:rFonts w:ascii="Cambria" w:eastAsia="Calibri" w:hAnsi="Cambria" w:cs="Tahoma"/>
          <w:sz w:val="22"/>
          <w:szCs w:val="22"/>
          <w:lang w:eastAsia="en-US"/>
        </w:rPr>
        <w:t>Oferta, która otrzyma największą, łączną ilość punktów uznana zostanie za najkorzystniejszą.</w:t>
      </w:r>
    </w:p>
    <w:p w:rsidR="00DB790A" w:rsidRPr="00457021" w:rsidRDefault="00DB790A" w:rsidP="00DB790A">
      <w:pPr>
        <w:tabs>
          <w:tab w:val="left" w:pos="5245"/>
        </w:tabs>
        <w:spacing w:line="276" w:lineRule="auto"/>
        <w:jc w:val="both"/>
        <w:rPr>
          <w:rFonts w:ascii="Cambria" w:eastAsia="Calibri" w:hAnsi="Cambria" w:cs="Tahoma"/>
          <w:sz w:val="22"/>
          <w:szCs w:val="22"/>
          <w:lang w:eastAsia="en-US"/>
        </w:rPr>
      </w:pPr>
      <w:r w:rsidRPr="00457021">
        <w:rPr>
          <w:rFonts w:ascii="Cambria" w:eastAsia="Calibri" w:hAnsi="Cambria" w:cs="Tahoma"/>
          <w:sz w:val="22"/>
          <w:szCs w:val="22"/>
          <w:lang w:eastAsia="en-US"/>
        </w:rPr>
        <w:lastRenderedPageBreak/>
        <w:t>Ocena ogólna poszczególnych ofert dokonywana będzie w oparciu o poniższy wzór:</w:t>
      </w:r>
    </w:p>
    <w:p w:rsidR="00DB790A" w:rsidRPr="00457021" w:rsidRDefault="00DB790A" w:rsidP="00DB790A">
      <w:pPr>
        <w:tabs>
          <w:tab w:val="left" w:pos="5245"/>
        </w:tabs>
        <w:spacing w:line="276" w:lineRule="auto"/>
        <w:jc w:val="both"/>
        <w:rPr>
          <w:rFonts w:ascii="Cambria" w:eastAsia="Calibri" w:hAnsi="Cambria" w:cs="Tahoma"/>
          <w:b/>
          <w:sz w:val="22"/>
          <w:szCs w:val="22"/>
          <w:lang w:eastAsia="en-US"/>
        </w:rPr>
      </w:pPr>
      <w:r w:rsidRPr="00457021">
        <w:rPr>
          <w:rFonts w:ascii="Cambria" w:eastAsia="Calibri" w:hAnsi="Cambria" w:cs="Tahoma"/>
          <w:b/>
          <w:sz w:val="22"/>
          <w:szCs w:val="22"/>
          <w:lang w:eastAsia="en-US"/>
        </w:rPr>
        <w:t>O = K1 + K2</w:t>
      </w:r>
    </w:p>
    <w:p w:rsidR="00DB790A" w:rsidRPr="00457021" w:rsidRDefault="00DB790A" w:rsidP="00DB790A">
      <w:pPr>
        <w:tabs>
          <w:tab w:val="left" w:pos="5245"/>
        </w:tabs>
        <w:spacing w:line="276" w:lineRule="auto"/>
        <w:jc w:val="both"/>
        <w:rPr>
          <w:rFonts w:ascii="Cambria" w:eastAsia="Calibri" w:hAnsi="Cambria" w:cs="Tahoma"/>
          <w:sz w:val="22"/>
          <w:szCs w:val="22"/>
          <w:lang w:eastAsia="en-US"/>
        </w:rPr>
      </w:pPr>
      <w:r w:rsidRPr="00457021">
        <w:rPr>
          <w:rFonts w:ascii="Cambria" w:eastAsia="Calibri" w:hAnsi="Cambria" w:cs="Tahoma"/>
          <w:sz w:val="22"/>
          <w:szCs w:val="22"/>
          <w:lang w:eastAsia="en-US"/>
        </w:rPr>
        <w:t>gdzie:</w:t>
      </w:r>
    </w:p>
    <w:p w:rsidR="00992078" w:rsidRPr="00457021" w:rsidRDefault="00992078" w:rsidP="00992078">
      <w:pPr>
        <w:tabs>
          <w:tab w:val="left" w:pos="5245"/>
        </w:tabs>
        <w:spacing w:line="276" w:lineRule="auto"/>
        <w:jc w:val="both"/>
        <w:rPr>
          <w:rFonts w:ascii="Cambria" w:eastAsia="Calibri" w:hAnsi="Cambria" w:cs="Tahoma"/>
          <w:sz w:val="22"/>
          <w:szCs w:val="22"/>
          <w:lang w:eastAsia="en-US"/>
        </w:rPr>
      </w:pPr>
      <w:r w:rsidRPr="00457021">
        <w:rPr>
          <w:rFonts w:ascii="Cambria" w:eastAsia="Calibri" w:hAnsi="Cambria" w:cs="Tahoma"/>
          <w:sz w:val="22"/>
          <w:szCs w:val="22"/>
          <w:lang w:eastAsia="en-US"/>
        </w:rPr>
        <w:t>O – oznacza łączną ocenę, jako sumę punktów w poszczególnych kryteriach</w:t>
      </w:r>
    </w:p>
    <w:p w:rsidR="00992078" w:rsidRPr="00457021" w:rsidRDefault="00992078" w:rsidP="00992078">
      <w:pPr>
        <w:tabs>
          <w:tab w:val="left" w:pos="5245"/>
        </w:tabs>
        <w:spacing w:line="276" w:lineRule="auto"/>
        <w:jc w:val="both"/>
        <w:rPr>
          <w:rFonts w:ascii="Cambria" w:eastAsia="Calibri" w:hAnsi="Cambria" w:cs="Tahoma"/>
          <w:sz w:val="22"/>
          <w:szCs w:val="22"/>
          <w:lang w:eastAsia="en-US"/>
        </w:rPr>
      </w:pPr>
      <w:r w:rsidRPr="00457021">
        <w:rPr>
          <w:rFonts w:ascii="Cambria" w:eastAsia="Calibri" w:hAnsi="Cambria" w:cs="Tahoma"/>
          <w:sz w:val="22"/>
          <w:szCs w:val="22"/>
          <w:lang w:eastAsia="en-US"/>
        </w:rPr>
        <w:t>K1 – liczba punktów uzyskanych w kryterium „Cena”</w:t>
      </w:r>
    </w:p>
    <w:p w:rsidR="00992078" w:rsidRPr="00457021" w:rsidRDefault="00992078" w:rsidP="00992078">
      <w:pPr>
        <w:tabs>
          <w:tab w:val="left" w:pos="5245"/>
        </w:tabs>
        <w:spacing w:line="276" w:lineRule="auto"/>
        <w:jc w:val="both"/>
        <w:rPr>
          <w:rFonts w:ascii="Cambria" w:eastAsia="Calibri" w:hAnsi="Cambria" w:cs="Tahoma"/>
          <w:sz w:val="22"/>
          <w:szCs w:val="22"/>
          <w:lang w:eastAsia="en-US"/>
        </w:rPr>
      </w:pPr>
      <w:r w:rsidRPr="00457021">
        <w:rPr>
          <w:rFonts w:ascii="Cambria" w:eastAsia="Calibri" w:hAnsi="Cambria" w:cs="Tahoma"/>
          <w:sz w:val="22"/>
          <w:szCs w:val="22"/>
          <w:lang w:eastAsia="en-US"/>
        </w:rPr>
        <w:t>K2 – liczba punktów uzyskanych w kryterium – „</w:t>
      </w:r>
      <w:r w:rsidR="001E5BA0" w:rsidRPr="00457021">
        <w:rPr>
          <w:rFonts w:ascii="Cambria" w:eastAsia="Calibri" w:hAnsi="Cambria" w:cs="Tahoma"/>
          <w:sz w:val="22"/>
          <w:szCs w:val="22"/>
          <w:lang w:eastAsia="en-US"/>
        </w:rPr>
        <w:t>termin dostawy</w:t>
      </w:r>
      <w:r w:rsidRPr="00457021">
        <w:rPr>
          <w:rFonts w:ascii="Cambria" w:eastAsia="Calibri" w:hAnsi="Cambria" w:cs="Tahoma"/>
          <w:sz w:val="22"/>
          <w:szCs w:val="22"/>
          <w:lang w:eastAsia="en-US"/>
        </w:rPr>
        <w:t>”</w:t>
      </w:r>
    </w:p>
    <w:p w:rsidR="00DB790A" w:rsidRPr="00457021" w:rsidRDefault="00DB790A" w:rsidP="00DB790A">
      <w:pPr>
        <w:autoSpaceDE w:val="0"/>
        <w:autoSpaceDN w:val="0"/>
        <w:adjustRightInd w:val="0"/>
        <w:rPr>
          <w:rFonts w:ascii="Cambria" w:eastAsia="Calibri" w:hAnsi="Cambria" w:cs="MyriadPro-Bold"/>
          <w:b/>
          <w:bCs/>
          <w:sz w:val="22"/>
          <w:szCs w:val="22"/>
        </w:rPr>
      </w:pPr>
    </w:p>
    <w:p w:rsidR="00DB790A" w:rsidRPr="00457021" w:rsidRDefault="00DB790A" w:rsidP="00D17CFF">
      <w:pPr>
        <w:numPr>
          <w:ilvl w:val="0"/>
          <w:numId w:val="35"/>
        </w:numPr>
        <w:tabs>
          <w:tab w:val="left" w:pos="426"/>
        </w:tabs>
        <w:spacing w:line="276" w:lineRule="auto"/>
        <w:ind w:left="425" w:hanging="425"/>
        <w:jc w:val="both"/>
        <w:rPr>
          <w:rFonts w:ascii="Cambria" w:eastAsia="Calibri" w:hAnsi="Cambria"/>
          <w:sz w:val="22"/>
          <w:szCs w:val="22"/>
          <w:lang w:eastAsia="en-US"/>
        </w:rPr>
      </w:pPr>
      <w:r w:rsidRPr="00457021">
        <w:rPr>
          <w:rFonts w:ascii="Cambria" w:eastAsia="Calibri" w:hAnsi="Cambria"/>
          <w:sz w:val="22"/>
          <w:szCs w:val="22"/>
          <w:lang w:eastAsia="en-US"/>
        </w:rPr>
        <w:t>Komisja przetargowa oceni oferty złożone w odpowiedzi na niniejsze zamówienie w oparciu o ww. kryteria z dokładnością do dwóch miejsc po przecinku.</w:t>
      </w:r>
    </w:p>
    <w:p w:rsidR="00DB790A" w:rsidRPr="00457021" w:rsidRDefault="00DB790A" w:rsidP="00D17CFF">
      <w:pPr>
        <w:numPr>
          <w:ilvl w:val="0"/>
          <w:numId w:val="35"/>
        </w:numPr>
        <w:tabs>
          <w:tab w:val="left" w:pos="426"/>
        </w:tabs>
        <w:spacing w:line="276" w:lineRule="auto"/>
        <w:ind w:left="425" w:hanging="425"/>
        <w:jc w:val="both"/>
        <w:rPr>
          <w:rFonts w:ascii="Cambria" w:eastAsia="Calibri" w:hAnsi="Cambria"/>
          <w:sz w:val="22"/>
          <w:szCs w:val="22"/>
          <w:lang w:eastAsia="en-US"/>
        </w:rPr>
      </w:pPr>
      <w:r w:rsidRPr="00457021">
        <w:rPr>
          <w:rFonts w:ascii="Cambria" w:eastAsia="Calibri" w:hAnsi="Cambria"/>
          <w:sz w:val="22"/>
          <w:szCs w:val="22"/>
          <w:lang w:eastAsia="en-US"/>
        </w:rPr>
        <w:t>Oferty oceniane będą punktowo. Maksymalna liczba punktów, jaką może uzyska</w:t>
      </w:r>
      <w:r w:rsidR="00DC6DDB" w:rsidRPr="00457021">
        <w:rPr>
          <w:rFonts w:ascii="Cambria" w:eastAsia="Calibri" w:hAnsi="Cambria"/>
          <w:sz w:val="22"/>
          <w:szCs w:val="22"/>
          <w:lang w:eastAsia="en-US"/>
        </w:rPr>
        <w:t>ć oferta wynosi łącznie 100 pkt na każdą poszczególną część zamówienia.</w:t>
      </w:r>
    </w:p>
    <w:p w:rsidR="00DB790A" w:rsidRPr="00457021" w:rsidRDefault="00DB790A" w:rsidP="00D17CFF">
      <w:pPr>
        <w:numPr>
          <w:ilvl w:val="0"/>
          <w:numId w:val="35"/>
        </w:numPr>
        <w:tabs>
          <w:tab w:val="left" w:pos="426"/>
        </w:tabs>
        <w:spacing w:line="276" w:lineRule="auto"/>
        <w:ind w:left="425" w:hanging="425"/>
        <w:jc w:val="both"/>
        <w:rPr>
          <w:rFonts w:ascii="Cambria" w:eastAsia="Calibri" w:hAnsi="Cambria"/>
          <w:sz w:val="22"/>
          <w:szCs w:val="22"/>
          <w:lang w:eastAsia="en-US"/>
        </w:rPr>
      </w:pPr>
      <w:r w:rsidRPr="00457021">
        <w:rPr>
          <w:rFonts w:ascii="Cambria" w:eastAsia="Calibri" w:hAnsi="Cambria"/>
          <w:sz w:val="22"/>
          <w:szCs w:val="22"/>
          <w:lang w:eastAsia="en-US"/>
        </w:rPr>
        <w:t>Oferta, która spełni wszystkie warunki i wymagania oraz uzyska najwyższą ilość punktów w ramach części zamówienia, obliczona wg powyższego wzoru, zostanie uznana za najkorzystniejszą (przedstawiającą najkorzystniejszy bilans ocen z tytułu</w:t>
      </w:r>
      <w:r w:rsidR="00DC6DDB" w:rsidRPr="00457021">
        <w:rPr>
          <w:rFonts w:ascii="Cambria" w:eastAsia="Calibri" w:hAnsi="Cambria"/>
          <w:sz w:val="22"/>
          <w:szCs w:val="22"/>
          <w:lang w:eastAsia="en-US"/>
        </w:rPr>
        <w:t xml:space="preserve"> określonych kryteriów) w tej części.</w:t>
      </w:r>
    </w:p>
    <w:p w:rsidR="00BE5B27" w:rsidRPr="00457021" w:rsidRDefault="00DB790A" w:rsidP="00E87714">
      <w:pPr>
        <w:numPr>
          <w:ilvl w:val="0"/>
          <w:numId w:val="35"/>
        </w:numPr>
        <w:tabs>
          <w:tab w:val="left" w:pos="426"/>
        </w:tabs>
        <w:spacing w:line="276" w:lineRule="auto"/>
        <w:ind w:left="425" w:hanging="425"/>
        <w:jc w:val="both"/>
        <w:rPr>
          <w:rFonts w:ascii="Cambria" w:eastAsia="Calibri" w:hAnsi="Cambria"/>
          <w:sz w:val="22"/>
          <w:szCs w:val="22"/>
          <w:lang w:eastAsia="en-US"/>
        </w:rPr>
      </w:pPr>
      <w:r w:rsidRPr="00457021">
        <w:rPr>
          <w:rFonts w:ascii="Cambria" w:eastAsia="Calibri" w:hAnsi="Cambria"/>
          <w:sz w:val="22"/>
          <w:szCs w:val="22"/>
          <w:lang w:eastAsia="en-US"/>
        </w:rPr>
        <w:t>Jeżeli nie będzie można wybrać oferty najkorzystniejszej z uwagi na to, że dwie lub więcej ofert przedstawia taki sam bilans ceny i innych kryteriów oceny ofert, Zamawiający spośród tych ofert wybierze ofertę z niższą ceną, a jeżeli zostaną złożone oferty o takiej samej cenie, Zamawiający wzywa Wykonawców, którzy złożyli oferty do złożenia w terminie określonym przez Zamawiającego ofert dodatkowych. Wykonawcy, składając oferty dodatkowe, nie mogą zaoferować cen wyższych niż zaoferowane w złożonych ofertach.</w:t>
      </w:r>
    </w:p>
    <w:p w:rsidR="00E87714" w:rsidRPr="00457021" w:rsidRDefault="00E87714" w:rsidP="00287703">
      <w:pPr>
        <w:tabs>
          <w:tab w:val="left" w:pos="426"/>
        </w:tabs>
        <w:spacing w:before="100" w:beforeAutospacing="1" w:after="100" w:afterAutospacing="1" w:line="276" w:lineRule="auto"/>
        <w:jc w:val="both"/>
        <w:rPr>
          <w:rFonts w:ascii="Cambria" w:eastAsia="Calibri" w:hAnsi="Cambria"/>
          <w:sz w:val="22"/>
          <w:szCs w:val="22"/>
          <w:lang w:eastAsia="en-US"/>
        </w:rPr>
      </w:pPr>
    </w:p>
    <w:p w:rsidR="006E6452" w:rsidRPr="00457021" w:rsidRDefault="006E6452" w:rsidP="00D17CFF">
      <w:pPr>
        <w:pStyle w:val="pkt"/>
        <w:numPr>
          <w:ilvl w:val="0"/>
          <w:numId w:val="34"/>
        </w:numPr>
        <w:autoSpaceDE w:val="0"/>
        <w:autoSpaceDN w:val="0"/>
        <w:spacing w:before="100" w:beforeAutospacing="1" w:after="100" w:afterAutospacing="1" w:line="276" w:lineRule="auto"/>
        <w:rPr>
          <w:rFonts w:ascii="Cambria" w:hAnsi="Cambria" w:cs="Calibri Light"/>
          <w:b/>
          <w:sz w:val="22"/>
          <w:szCs w:val="22"/>
        </w:rPr>
      </w:pPr>
      <w:r w:rsidRPr="00457021">
        <w:rPr>
          <w:rFonts w:ascii="Cambria" w:hAnsi="Cambria" w:cs="Calibri Light"/>
          <w:b/>
          <w:sz w:val="22"/>
          <w:szCs w:val="22"/>
        </w:rPr>
        <w:t>Informacja o formalnościach, jakie powinny zostać dopełnione po wyborze oferty w celu zawarcia umowy w sprawie zamówienia publicznego.</w:t>
      </w:r>
    </w:p>
    <w:p w:rsidR="006E6452" w:rsidRPr="00457021" w:rsidRDefault="006E6452" w:rsidP="00CF0E4F">
      <w:pPr>
        <w:pStyle w:val="pkt"/>
        <w:tabs>
          <w:tab w:val="num" w:pos="1458"/>
        </w:tabs>
        <w:autoSpaceDE w:val="0"/>
        <w:autoSpaceDN w:val="0"/>
        <w:spacing w:before="100" w:beforeAutospacing="1" w:after="100" w:afterAutospacing="1" w:line="276" w:lineRule="auto"/>
        <w:ind w:left="426" w:firstLine="0"/>
        <w:rPr>
          <w:rFonts w:ascii="Cambria" w:hAnsi="Cambria" w:cs="Calibri Light"/>
          <w:sz w:val="22"/>
          <w:szCs w:val="22"/>
        </w:rPr>
      </w:pPr>
      <w:r w:rsidRPr="00457021">
        <w:rPr>
          <w:rFonts w:ascii="Cambria" w:hAnsi="Cambria" w:cs="Calibri Light"/>
          <w:sz w:val="22"/>
          <w:szCs w:val="22"/>
        </w:rPr>
        <w:t>W celu zawarcia umowy w sprawie zamówienia publicznego, wykonawca, którego ofertę wybrano, jako najkorzystniejszą przed podpisaniem umowy składa:</w:t>
      </w:r>
    </w:p>
    <w:p w:rsidR="007F639E" w:rsidRPr="00457021" w:rsidRDefault="007F639E" w:rsidP="00D17CFF">
      <w:pPr>
        <w:pStyle w:val="pkt"/>
        <w:numPr>
          <w:ilvl w:val="0"/>
          <w:numId w:val="6"/>
        </w:numPr>
        <w:tabs>
          <w:tab w:val="left" w:pos="851"/>
        </w:tabs>
        <w:autoSpaceDE w:val="0"/>
        <w:autoSpaceDN w:val="0"/>
        <w:spacing w:before="100" w:beforeAutospacing="1" w:after="100" w:afterAutospacing="1" w:line="276" w:lineRule="auto"/>
        <w:ind w:left="851" w:hanging="425"/>
        <w:rPr>
          <w:rFonts w:ascii="Cambria" w:hAnsi="Cambria" w:cs="Calibri Light"/>
          <w:sz w:val="22"/>
          <w:szCs w:val="22"/>
        </w:rPr>
      </w:pPr>
      <w:r w:rsidRPr="00457021">
        <w:rPr>
          <w:rFonts w:ascii="Cambria" w:hAnsi="Cambria" w:cs="Calibri Light"/>
          <w:sz w:val="22"/>
          <w:szCs w:val="22"/>
        </w:rPr>
        <w:t>pełnomocnictwo, jeżeli umowę podpisuje pełnomocnik,</w:t>
      </w:r>
    </w:p>
    <w:p w:rsidR="007F639E" w:rsidRPr="00457021" w:rsidRDefault="007F639E" w:rsidP="00D17CFF">
      <w:pPr>
        <w:pStyle w:val="pkt"/>
        <w:numPr>
          <w:ilvl w:val="0"/>
          <w:numId w:val="6"/>
        </w:numPr>
        <w:tabs>
          <w:tab w:val="left" w:pos="851"/>
        </w:tabs>
        <w:autoSpaceDE w:val="0"/>
        <w:autoSpaceDN w:val="0"/>
        <w:spacing w:before="100" w:beforeAutospacing="1" w:after="100" w:afterAutospacing="1" w:line="276" w:lineRule="auto"/>
        <w:ind w:left="851" w:hanging="425"/>
        <w:rPr>
          <w:rFonts w:ascii="Cambria" w:hAnsi="Cambria" w:cs="Calibri Light"/>
          <w:sz w:val="22"/>
          <w:szCs w:val="22"/>
        </w:rPr>
      </w:pPr>
      <w:r w:rsidRPr="00457021">
        <w:rPr>
          <w:rFonts w:ascii="Cambria" w:hAnsi="Cambria" w:cs="Calibri Light"/>
          <w:sz w:val="22"/>
          <w:szCs w:val="22"/>
        </w:rPr>
        <w:t>umowę regulującą współpracę wykonawców wspólnie ubiegających się o udzielenie zamówienia, jeżeli oferta t</w:t>
      </w:r>
      <w:r w:rsidR="00FE0087" w:rsidRPr="00457021">
        <w:rPr>
          <w:rFonts w:ascii="Cambria" w:hAnsi="Cambria" w:cs="Calibri Light"/>
          <w:sz w:val="22"/>
          <w:szCs w:val="22"/>
        </w:rPr>
        <w:t>ych wykonawców zostanie wybrana.</w:t>
      </w:r>
    </w:p>
    <w:p w:rsidR="00E87714" w:rsidRPr="00457021" w:rsidRDefault="00E87714" w:rsidP="00E87714">
      <w:pPr>
        <w:pStyle w:val="pkt"/>
        <w:tabs>
          <w:tab w:val="left" w:pos="851"/>
        </w:tabs>
        <w:autoSpaceDE w:val="0"/>
        <w:autoSpaceDN w:val="0"/>
        <w:spacing w:before="100" w:beforeAutospacing="1" w:after="100" w:afterAutospacing="1" w:line="276" w:lineRule="auto"/>
        <w:rPr>
          <w:rFonts w:ascii="Cambria" w:hAnsi="Cambria" w:cs="Calibri Light"/>
          <w:sz w:val="22"/>
          <w:szCs w:val="22"/>
        </w:rPr>
      </w:pPr>
    </w:p>
    <w:p w:rsidR="006E6452" w:rsidRPr="00457021" w:rsidRDefault="006E6452" w:rsidP="00D17CFF">
      <w:pPr>
        <w:pStyle w:val="pkt"/>
        <w:numPr>
          <w:ilvl w:val="0"/>
          <w:numId w:val="34"/>
        </w:numPr>
        <w:autoSpaceDE w:val="0"/>
        <w:autoSpaceDN w:val="0"/>
        <w:spacing w:before="100" w:beforeAutospacing="1" w:after="100" w:afterAutospacing="1" w:line="276" w:lineRule="auto"/>
        <w:rPr>
          <w:rFonts w:ascii="Cambria" w:hAnsi="Cambria" w:cs="Calibri Light"/>
          <w:b/>
          <w:sz w:val="22"/>
          <w:szCs w:val="22"/>
        </w:rPr>
      </w:pPr>
      <w:r w:rsidRPr="00457021">
        <w:rPr>
          <w:rFonts w:ascii="Cambria" w:hAnsi="Cambria" w:cs="Calibri Light"/>
          <w:b/>
          <w:sz w:val="22"/>
          <w:szCs w:val="22"/>
        </w:rPr>
        <w:t>Wymagania dotyczące zabezpieczenia należytego wykonania umowy w sprawie zamówienia publicznego.</w:t>
      </w:r>
    </w:p>
    <w:p w:rsidR="00E87714" w:rsidRPr="00457021" w:rsidRDefault="00F40EB6" w:rsidP="002A1A33">
      <w:pPr>
        <w:pStyle w:val="pkt"/>
        <w:autoSpaceDE w:val="0"/>
        <w:autoSpaceDN w:val="0"/>
        <w:spacing w:before="100" w:beforeAutospacing="1" w:after="100" w:afterAutospacing="1" w:line="276" w:lineRule="auto"/>
        <w:ind w:left="993" w:firstLine="0"/>
        <w:rPr>
          <w:rFonts w:ascii="Cambria" w:hAnsi="Cambria" w:cs="Calibri Light"/>
          <w:sz w:val="22"/>
          <w:szCs w:val="22"/>
        </w:rPr>
      </w:pPr>
      <w:r w:rsidRPr="00457021">
        <w:rPr>
          <w:rFonts w:ascii="Cambria" w:hAnsi="Cambria" w:cs="Calibri Light"/>
          <w:sz w:val="22"/>
          <w:szCs w:val="22"/>
        </w:rPr>
        <w:t>NIE DOTYCZY</w:t>
      </w:r>
    </w:p>
    <w:p w:rsidR="006E6452" w:rsidRPr="00457021" w:rsidRDefault="00203F1D" w:rsidP="00D17CFF">
      <w:pPr>
        <w:pStyle w:val="pkt"/>
        <w:numPr>
          <w:ilvl w:val="0"/>
          <w:numId w:val="34"/>
        </w:numPr>
        <w:autoSpaceDE w:val="0"/>
        <w:autoSpaceDN w:val="0"/>
        <w:spacing w:before="100" w:beforeAutospacing="1" w:after="100" w:afterAutospacing="1" w:line="276" w:lineRule="auto"/>
        <w:rPr>
          <w:rFonts w:ascii="Cambria" w:hAnsi="Cambria" w:cs="Calibri Light"/>
          <w:b/>
          <w:sz w:val="22"/>
          <w:szCs w:val="22"/>
        </w:rPr>
      </w:pPr>
      <w:r w:rsidRPr="00457021">
        <w:rPr>
          <w:rFonts w:ascii="Cambria" w:hAnsi="Cambria" w:cs="Calibri Light"/>
          <w:b/>
          <w:sz w:val="22"/>
          <w:szCs w:val="22"/>
        </w:rPr>
        <w:t>W</w:t>
      </w:r>
      <w:r w:rsidR="006E6452" w:rsidRPr="00457021">
        <w:rPr>
          <w:rFonts w:ascii="Cambria" w:hAnsi="Cambria" w:cs="Calibri Light"/>
          <w:b/>
          <w:sz w:val="22"/>
          <w:szCs w:val="22"/>
        </w:rPr>
        <w:t>zór umowy w sprawie zamówienia publicznego.</w:t>
      </w:r>
    </w:p>
    <w:p w:rsidR="00E87714" w:rsidRPr="00457021" w:rsidRDefault="006E6452" w:rsidP="002A1A33">
      <w:pPr>
        <w:pStyle w:val="pkt"/>
        <w:spacing w:before="100" w:beforeAutospacing="1" w:after="100" w:afterAutospacing="1" w:line="276" w:lineRule="auto"/>
        <w:ind w:left="426" w:firstLine="0"/>
        <w:rPr>
          <w:rFonts w:ascii="Cambria" w:hAnsi="Cambria" w:cs="Calibri Light"/>
          <w:b/>
          <w:sz w:val="22"/>
          <w:szCs w:val="22"/>
        </w:rPr>
      </w:pPr>
      <w:r w:rsidRPr="00457021">
        <w:rPr>
          <w:rFonts w:ascii="Cambria" w:hAnsi="Cambria" w:cs="Calibri Light"/>
          <w:sz w:val="22"/>
          <w:szCs w:val="22"/>
        </w:rPr>
        <w:t xml:space="preserve">Wzór umowy w sprawie zamówienia publicznego stanowi </w:t>
      </w:r>
      <w:r w:rsidRPr="00457021">
        <w:rPr>
          <w:rFonts w:ascii="Cambria" w:hAnsi="Cambria" w:cs="Calibri Light"/>
          <w:b/>
          <w:sz w:val="22"/>
          <w:szCs w:val="22"/>
        </w:rPr>
        <w:t xml:space="preserve">Załącznik nr </w:t>
      </w:r>
      <w:r w:rsidR="00DB790A" w:rsidRPr="00457021">
        <w:rPr>
          <w:rFonts w:ascii="Cambria" w:hAnsi="Cambria" w:cs="Calibri Light"/>
          <w:b/>
          <w:sz w:val="22"/>
          <w:szCs w:val="22"/>
        </w:rPr>
        <w:t>5</w:t>
      </w:r>
      <w:r w:rsidR="00FE0087" w:rsidRPr="00457021">
        <w:rPr>
          <w:rFonts w:ascii="Cambria" w:hAnsi="Cambria" w:cs="Calibri Light"/>
          <w:b/>
          <w:sz w:val="22"/>
          <w:szCs w:val="22"/>
        </w:rPr>
        <w:t xml:space="preserve"> </w:t>
      </w:r>
      <w:r w:rsidR="006D4848" w:rsidRPr="00457021">
        <w:rPr>
          <w:rFonts w:ascii="Cambria" w:hAnsi="Cambria" w:cs="Calibri Light"/>
          <w:b/>
          <w:sz w:val="22"/>
          <w:szCs w:val="22"/>
        </w:rPr>
        <w:t>do SIWZ.</w:t>
      </w:r>
    </w:p>
    <w:p w:rsidR="006D4848" w:rsidRPr="00457021" w:rsidRDefault="000A3AC6" w:rsidP="00E87714">
      <w:pPr>
        <w:pStyle w:val="pkt"/>
        <w:numPr>
          <w:ilvl w:val="0"/>
          <w:numId w:val="34"/>
        </w:numPr>
        <w:autoSpaceDE w:val="0"/>
        <w:autoSpaceDN w:val="0"/>
        <w:spacing w:before="100" w:beforeAutospacing="1" w:after="100" w:afterAutospacing="1" w:line="276" w:lineRule="auto"/>
        <w:ind w:left="567" w:hanging="567"/>
        <w:rPr>
          <w:rFonts w:ascii="Cambria" w:hAnsi="Cambria" w:cs="Calibri Light"/>
          <w:b/>
          <w:sz w:val="22"/>
          <w:szCs w:val="22"/>
        </w:rPr>
      </w:pPr>
      <w:r w:rsidRPr="00457021">
        <w:rPr>
          <w:rFonts w:ascii="Cambria" w:hAnsi="Cambria" w:cs="Calibri Light"/>
          <w:b/>
          <w:sz w:val="22"/>
          <w:szCs w:val="22"/>
        </w:rPr>
        <w:t>Pouczenie o środkach ochrony prawnej przysługujących wykonawcy w toku postępowania o udzielenie zamówienia.</w:t>
      </w:r>
    </w:p>
    <w:p w:rsidR="000A3AC6" w:rsidRPr="00457021" w:rsidRDefault="000A3AC6" w:rsidP="00E87714">
      <w:pPr>
        <w:numPr>
          <w:ilvl w:val="1"/>
          <w:numId w:val="34"/>
        </w:numPr>
        <w:tabs>
          <w:tab w:val="left" w:pos="993"/>
        </w:tabs>
        <w:spacing w:line="276" w:lineRule="auto"/>
        <w:ind w:left="567" w:hanging="567"/>
        <w:jc w:val="both"/>
        <w:rPr>
          <w:rFonts w:ascii="Cambria" w:hAnsi="Cambria" w:cs="Calibri Light"/>
          <w:sz w:val="22"/>
          <w:szCs w:val="22"/>
        </w:rPr>
      </w:pPr>
      <w:r w:rsidRPr="00457021">
        <w:rPr>
          <w:rFonts w:ascii="Cambria" w:hAnsi="Cambria" w:cs="Calibri Light"/>
          <w:sz w:val="22"/>
          <w:szCs w:val="22"/>
        </w:rPr>
        <w:t>Odwołanie przysługuje wyłącznie wobec czynności:</w:t>
      </w:r>
    </w:p>
    <w:p w:rsidR="000A3AC6" w:rsidRPr="00457021" w:rsidRDefault="000A3AC6" w:rsidP="00E87714">
      <w:pPr>
        <w:numPr>
          <w:ilvl w:val="0"/>
          <w:numId w:val="27"/>
        </w:numPr>
        <w:tabs>
          <w:tab w:val="left" w:pos="993"/>
        </w:tabs>
        <w:spacing w:line="276" w:lineRule="auto"/>
        <w:ind w:left="567" w:firstLine="0"/>
        <w:rPr>
          <w:rFonts w:ascii="Cambria" w:hAnsi="Cambria" w:cs="Calibri Light"/>
          <w:sz w:val="22"/>
          <w:szCs w:val="22"/>
        </w:rPr>
      </w:pPr>
      <w:r w:rsidRPr="00457021">
        <w:rPr>
          <w:rFonts w:ascii="Cambria" w:hAnsi="Cambria" w:cs="Calibri Light"/>
          <w:sz w:val="22"/>
          <w:szCs w:val="22"/>
        </w:rPr>
        <w:t>określenia warunków udziału w postępowaniu;</w:t>
      </w:r>
    </w:p>
    <w:p w:rsidR="000A3AC6" w:rsidRPr="00457021" w:rsidRDefault="000A3AC6" w:rsidP="00E87714">
      <w:pPr>
        <w:numPr>
          <w:ilvl w:val="0"/>
          <w:numId w:val="27"/>
        </w:numPr>
        <w:tabs>
          <w:tab w:val="left" w:pos="993"/>
        </w:tabs>
        <w:spacing w:line="276" w:lineRule="auto"/>
        <w:ind w:left="567" w:firstLine="0"/>
        <w:rPr>
          <w:rFonts w:ascii="Cambria" w:hAnsi="Cambria" w:cs="Calibri Light"/>
          <w:sz w:val="22"/>
          <w:szCs w:val="22"/>
        </w:rPr>
      </w:pPr>
      <w:r w:rsidRPr="00457021">
        <w:rPr>
          <w:rFonts w:ascii="Cambria" w:hAnsi="Cambria" w:cs="Calibri Light"/>
          <w:sz w:val="22"/>
          <w:szCs w:val="22"/>
        </w:rPr>
        <w:t>wykluczenia odwołującego z postępowania o udzielenie zamówienia;</w:t>
      </w:r>
    </w:p>
    <w:p w:rsidR="000A3AC6" w:rsidRPr="00457021" w:rsidRDefault="000A3AC6" w:rsidP="00E87714">
      <w:pPr>
        <w:numPr>
          <w:ilvl w:val="0"/>
          <w:numId w:val="27"/>
        </w:numPr>
        <w:tabs>
          <w:tab w:val="left" w:pos="993"/>
        </w:tabs>
        <w:spacing w:line="276" w:lineRule="auto"/>
        <w:ind w:left="567" w:firstLine="0"/>
        <w:rPr>
          <w:rFonts w:ascii="Cambria" w:hAnsi="Cambria" w:cs="Calibri Light"/>
          <w:sz w:val="22"/>
          <w:szCs w:val="22"/>
        </w:rPr>
      </w:pPr>
      <w:r w:rsidRPr="00457021">
        <w:rPr>
          <w:rFonts w:ascii="Cambria" w:hAnsi="Cambria" w:cs="Calibri Light"/>
          <w:sz w:val="22"/>
          <w:szCs w:val="22"/>
        </w:rPr>
        <w:lastRenderedPageBreak/>
        <w:t>odrzucenia oferty odwołującego;</w:t>
      </w:r>
    </w:p>
    <w:p w:rsidR="000A3AC6" w:rsidRPr="00457021" w:rsidRDefault="000A3AC6" w:rsidP="00E87714">
      <w:pPr>
        <w:numPr>
          <w:ilvl w:val="0"/>
          <w:numId w:val="27"/>
        </w:numPr>
        <w:tabs>
          <w:tab w:val="left" w:pos="993"/>
        </w:tabs>
        <w:spacing w:line="276" w:lineRule="auto"/>
        <w:ind w:left="567" w:firstLine="0"/>
        <w:rPr>
          <w:rFonts w:ascii="Cambria" w:hAnsi="Cambria" w:cs="Calibri Light"/>
          <w:sz w:val="22"/>
          <w:szCs w:val="22"/>
        </w:rPr>
      </w:pPr>
      <w:r w:rsidRPr="00457021">
        <w:rPr>
          <w:rFonts w:ascii="Cambria" w:hAnsi="Cambria" w:cs="Calibri Light"/>
          <w:sz w:val="22"/>
          <w:szCs w:val="22"/>
        </w:rPr>
        <w:t>opisu przedmiotu zamówienia;</w:t>
      </w:r>
    </w:p>
    <w:p w:rsidR="000A3AC6" w:rsidRPr="00457021" w:rsidRDefault="000A3AC6" w:rsidP="00E87714">
      <w:pPr>
        <w:numPr>
          <w:ilvl w:val="0"/>
          <w:numId w:val="27"/>
        </w:numPr>
        <w:tabs>
          <w:tab w:val="left" w:pos="993"/>
        </w:tabs>
        <w:spacing w:line="276" w:lineRule="auto"/>
        <w:ind w:left="567" w:firstLine="0"/>
        <w:rPr>
          <w:rFonts w:ascii="Cambria" w:hAnsi="Cambria" w:cs="Calibri Light"/>
          <w:sz w:val="22"/>
          <w:szCs w:val="22"/>
        </w:rPr>
      </w:pPr>
      <w:r w:rsidRPr="00457021">
        <w:rPr>
          <w:rFonts w:ascii="Cambria" w:hAnsi="Cambria" w:cs="Calibri Light"/>
          <w:sz w:val="22"/>
          <w:szCs w:val="22"/>
        </w:rPr>
        <w:t>wyboru najkorzystniejszej oferty.</w:t>
      </w:r>
    </w:p>
    <w:p w:rsidR="000A3AC6" w:rsidRPr="00457021" w:rsidRDefault="000A3AC6" w:rsidP="00E87714">
      <w:pPr>
        <w:numPr>
          <w:ilvl w:val="1"/>
          <w:numId w:val="34"/>
        </w:numPr>
        <w:tabs>
          <w:tab w:val="left" w:pos="993"/>
        </w:tabs>
        <w:spacing w:line="276" w:lineRule="auto"/>
        <w:ind w:left="567" w:hanging="567"/>
        <w:jc w:val="both"/>
        <w:rPr>
          <w:rFonts w:ascii="Cambria" w:hAnsi="Cambria" w:cs="Calibri Light"/>
          <w:sz w:val="22"/>
          <w:szCs w:val="22"/>
        </w:rPr>
      </w:pPr>
      <w:r w:rsidRPr="00457021">
        <w:rPr>
          <w:rFonts w:ascii="Cambria" w:hAnsi="Cambria" w:cs="Calibri Light"/>
          <w:sz w:val="22"/>
          <w:szCs w:val="22"/>
        </w:rPr>
        <w:t>Odwołanie powinno wskazywać czynność lub zaniechanie czynności zamawiającego, której zarzuca się niezgodność z przepisami Pzp, zawierać zwięzłe przedstawienie zarzutów, określać żądanie oraz wskazywać okoliczności faktyczne i prawne uzasadniające wniesienie odwołania.</w:t>
      </w:r>
    </w:p>
    <w:p w:rsidR="000A3AC6" w:rsidRPr="00457021" w:rsidRDefault="000A3AC6" w:rsidP="00E87714">
      <w:pPr>
        <w:numPr>
          <w:ilvl w:val="1"/>
          <w:numId w:val="34"/>
        </w:numPr>
        <w:tabs>
          <w:tab w:val="left" w:pos="993"/>
        </w:tabs>
        <w:spacing w:line="276" w:lineRule="auto"/>
        <w:ind w:left="567" w:hanging="567"/>
        <w:jc w:val="both"/>
        <w:rPr>
          <w:rFonts w:ascii="Cambria" w:hAnsi="Cambria" w:cs="Calibri Light"/>
          <w:sz w:val="22"/>
          <w:szCs w:val="22"/>
        </w:rPr>
      </w:pPr>
      <w:r w:rsidRPr="00457021">
        <w:rPr>
          <w:rFonts w:ascii="Cambria" w:hAnsi="Cambria" w:cs="Calibri Light"/>
          <w:sz w:val="22"/>
          <w:szCs w:val="22"/>
        </w:rPr>
        <w:t>Odwołanie wnosi się do Prezesa Krajowej Izby Odwoławczej w formie pisemnej lub w postaci elektronicznej, podpisane bezpiecznym podpisem elektronicznym weryfikowanym przy pomocy ważnego kwalifikowanego certyfikatu lub równoważnego środka, spełniającego wymagania dla tego rodzaju podpisu.</w:t>
      </w:r>
    </w:p>
    <w:p w:rsidR="00D4491E" w:rsidRPr="00457021" w:rsidRDefault="00DF1F6B" w:rsidP="007D0AD8">
      <w:pPr>
        <w:numPr>
          <w:ilvl w:val="1"/>
          <w:numId w:val="34"/>
        </w:numPr>
        <w:tabs>
          <w:tab w:val="left" w:pos="993"/>
        </w:tabs>
        <w:autoSpaceDE w:val="0"/>
        <w:autoSpaceDN w:val="0"/>
        <w:adjustRightInd w:val="0"/>
        <w:ind w:left="567" w:hanging="567"/>
        <w:jc w:val="both"/>
        <w:rPr>
          <w:rStyle w:val="alb"/>
          <w:rFonts w:ascii="Cambria" w:hAnsi="Cambria" w:cs="Calibri Light"/>
          <w:b/>
          <w:sz w:val="22"/>
          <w:szCs w:val="22"/>
        </w:rPr>
      </w:pPr>
      <w:r w:rsidRPr="00457021">
        <w:rPr>
          <w:rFonts w:ascii="Cambria" w:hAnsi="Cambria" w:cs="Calibri Light"/>
          <w:b/>
          <w:sz w:val="22"/>
          <w:szCs w:val="22"/>
        </w:rPr>
        <w:t>S</w:t>
      </w:r>
      <w:r w:rsidR="000A3AC6" w:rsidRPr="00457021">
        <w:rPr>
          <w:rFonts w:ascii="Cambria" w:hAnsi="Cambria" w:cs="Calibri Light"/>
          <w:b/>
          <w:sz w:val="22"/>
          <w:szCs w:val="22"/>
        </w:rPr>
        <w:t>praw</w:t>
      </w:r>
      <w:r w:rsidRPr="00457021">
        <w:rPr>
          <w:rFonts w:ascii="Cambria" w:hAnsi="Cambria" w:cs="Calibri Light"/>
          <w:b/>
          <w:sz w:val="22"/>
          <w:szCs w:val="22"/>
        </w:rPr>
        <w:t>y</w:t>
      </w:r>
      <w:r w:rsidR="000A3AC6" w:rsidRPr="00457021">
        <w:rPr>
          <w:rFonts w:ascii="Cambria" w:hAnsi="Cambria" w:cs="Calibri Light"/>
          <w:b/>
          <w:sz w:val="22"/>
          <w:szCs w:val="22"/>
        </w:rPr>
        <w:t xml:space="preserve"> wniesienia odwołania i skargi </w:t>
      </w:r>
      <w:r w:rsidRPr="00457021">
        <w:rPr>
          <w:rFonts w:ascii="Cambria" w:hAnsi="Cambria" w:cs="Calibri Light"/>
          <w:b/>
          <w:sz w:val="22"/>
          <w:szCs w:val="22"/>
        </w:rPr>
        <w:t>regulują</w:t>
      </w:r>
      <w:r w:rsidR="000A3AC6" w:rsidRPr="00457021">
        <w:rPr>
          <w:rFonts w:ascii="Cambria" w:hAnsi="Cambria" w:cs="Calibri Light"/>
          <w:b/>
          <w:sz w:val="22"/>
          <w:szCs w:val="22"/>
        </w:rPr>
        <w:t xml:space="preserve"> przepisy art. 179 - </w:t>
      </w:r>
      <w:r w:rsidR="000A3AC6" w:rsidRPr="00457021">
        <w:rPr>
          <w:rStyle w:val="alb"/>
          <w:rFonts w:ascii="Cambria" w:hAnsi="Cambria" w:cs="Calibri Light"/>
          <w:b/>
          <w:sz w:val="22"/>
          <w:szCs w:val="22"/>
        </w:rPr>
        <w:t>198g Pzp.</w:t>
      </w:r>
    </w:p>
    <w:p w:rsidR="007D2D78" w:rsidRPr="00457021" w:rsidRDefault="007D2D78" w:rsidP="007D0AD8">
      <w:pPr>
        <w:tabs>
          <w:tab w:val="left" w:pos="993"/>
        </w:tabs>
        <w:autoSpaceDE w:val="0"/>
        <w:autoSpaceDN w:val="0"/>
        <w:adjustRightInd w:val="0"/>
        <w:spacing w:before="100" w:beforeAutospacing="1" w:after="100" w:afterAutospacing="1"/>
        <w:jc w:val="both"/>
        <w:rPr>
          <w:rFonts w:ascii="Cambria" w:hAnsi="Cambria" w:cs="Calibri Light"/>
          <w:b/>
          <w:sz w:val="22"/>
          <w:szCs w:val="22"/>
        </w:rPr>
      </w:pPr>
    </w:p>
    <w:p w:rsidR="006E6452" w:rsidRPr="00457021" w:rsidRDefault="006E6452" w:rsidP="00D17CFF">
      <w:pPr>
        <w:pStyle w:val="pkt"/>
        <w:numPr>
          <w:ilvl w:val="0"/>
          <w:numId w:val="34"/>
        </w:numPr>
        <w:autoSpaceDE w:val="0"/>
        <w:autoSpaceDN w:val="0"/>
        <w:spacing w:before="100" w:beforeAutospacing="1" w:after="100" w:afterAutospacing="1" w:line="276" w:lineRule="auto"/>
        <w:rPr>
          <w:rFonts w:ascii="Cambria" w:hAnsi="Cambria" w:cs="Calibri Light"/>
          <w:b/>
          <w:sz w:val="22"/>
          <w:szCs w:val="22"/>
        </w:rPr>
      </w:pPr>
      <w:r w:rsidRPr="00457021">
        <w:rPr>
          <w:rFonts w:ascii="Cambria" w:hAnsi="Cambria" w:cs="Calibri Light"/>
          <w:b/>
          <w:sz w:val="22"/>
          <w:szCs w:val="22"/>
        </w:rPr>
        <w:t>Informacja o przewidywanych zamówieniach</w:t>
      </w:r>
      <w:r w:rsidR="0024406C" w:rsidRPr="00457021">
        <w:rPr>
          <w:rFonts w:ascii="Cambria" w:hAnsi="Cambria" w:cs="Calibri Light"/>
          <w:b/>
          <w:sz w:val="22"/>
          <w:szCs w:val="22"/>
        </w:rPr>
        <w:t xml:space="preserve">, </w:t>
      </w:r>
      <w:r w:rsidRPr="00457021">
        <w:rPr>
          <w:rFonts w:ascii="Cambria" w:hAnsi="Cambria" w:cs="Calibri Light"/>
          <w:b/>
          <w:sz w:val="22"/>
          <w:szCs w:val="22"/>
        </w:rPr>
        <w:t>o któ</w:t>
      </w:r>
      <w:r w:rsidR="00696189" w:rsidRPr="00457021">
        <w:rPr>
          <w:rFonts w:ascii="Cambria" w:hAnsi="Cambria" w:cs="Calibri Light"/>
          <w:b/>
          <w:sz w:val="22"/>
          <w:szCs w:val="22"/>
        </w:rPr>
        <w:t xml:space="preserve">rych mowa w art. 67 ust. 1 pkt </w:t>
      </w:r>
      <w:r w:rsidR="00F73D4B" w:rsidRPr="00457021">
        <w:rPr>
          <w:rFonts w:ascii="Cambria" w:hAnsi="Cambria" w:cs="Calibri Light"/>
          <w:b/>
          <w:sz w:val="22"/>
          <w:szCs w:val="22"/>
        </w:rPr>
        <w:t>7</w:t>
      </w:r>
      <w:r w:rsidRPr="00457021">
        <w:rPr>
          <w:rFonts w:ascii="Cambria" w:hAnsi="Cambria" w:cs="Calibri Light"/>
          <w:b/>
          <w:sz w:val="22"/>
          <w:szCs w:val="22"/>
        </w:rPr>
        <w:t xml:space="preserve"> Pzp</w:t>
      </w:r>
      <w:r w:rsidR="009450B4" w:rsidRPr="00457021">
        <w:rPr>
          <w:rFonts w:ascii="Cambria" w:hAnsi="Cambria" w:cs="Calibri Light"/>
          <w:b/>
          <w:sz w:val="22"/>
          <w:szCs w:val="22"/>
        </w:rPr>
        <w:t xml:space="preserve"> </w:t>
      </w:r>
      <w:r w:rsidRPr="00457021">
        <w:rPr>
          <w:rFonts w:ascii="Cambria" w:hAnsi="Cambria" w:cs="Calibri Light"/>
          <w:b/>
          <w:sz w:val="22"/>
          <w:szCs w:val="22"/>
        </w:rPr>
        <w:t>.</w:t>
      </w:r>
    </w:p>
    <w:p w:rsidR="00E87714" w:rsidRPr="00457021" w:rsidRDefault="00DA2A38" w:rsidP="00044B87">
      <w:pPr>
        <w:pStyle w:val="pkt"/>
        <w:tabs>
          <w:tab w:val="num" w:pos="426"/>
        </w:tabs>
        <w:spacing w:before="100" w:beforeAutospacing="1" w:after="100" w:afterAutospacing="1" w:line="276" w:lineRule="auto"/>
        <w:ind w:left="426" w:firstLine="0"/>
        <w:rPr>
          <w:rFonts w:ascii="Cambria" w:hAnsi="Cambria" w:cs="Calibri Light"/>
          <w:sz w:val="22"/>
          <w:szCs w:val="22"/>
        </w:rPr>
      </w:pPr>
      <w:r w:rsidRPr="00457021">
        <w:rPr>
          <w:rFonts w:ascii="Cambria" w:hAnsi="Cambria" w:cs="Calibri Light"/>
          <w:sz w:val="22"/>
          <w:szCs w:val="22"/>
        </w:rPr>
        <w:t>Zamawiający nie przewiduje udziel</w:t>
      </w:r>
      <w:r w:rsidR="00A42404" w:rsidRPr="00457021">
        <w:rPr>
          <w:rFonts w:ascii="Cambria" w:hAnsi="Cambria" w:cs="Calibri Light"/>
          <w:sz w:val="22"/>
          <w:szCs w:val="22"/>
        </w:rPr>
        <w:t>e</w:t>
      </w:r>
      <w:r w:rsidRPr="00457021">
        <w:rPr>
          <w:rFonts w:ascii="Cambria" w:hAnsi="Cambria" w:cs="Calibri Light"/>
          <w:sz w:val="22"/>
          <w:szCs w:val="22"/>
        </w:rPr>
        <w:t>nia zamówień o których mowa w art.67 ust.1 pkt7</w:t>
      </w:r>
    </w:p>
    <w:p w:rsidR="00044B87" w:rsidRPr="00457021" w:rsidRDefault="00044B87" w:rsidP="00044B87">
      <w:pPr>
        <w:pStyle w:val="pkt"/>
        <w:tabs>
          <w:tab w:val="num" w:pos="426"/>
        </w:tabs>
        <w:spacing w:before="100" w:beforeAutospacing="1" w:after="100" w:afterAutospacing="1" w:line="276" w:lineRule="auto"/>
        <w:ind w:left="426" w:firstLine="0"/>
        <w:rPr>
          <w:rFonts w:ascii="Cambria" w:hAnsi="Cambria" w:cs="Calibri Light"/>
          <w:sz w:val="22"/>
          <w:szCs w:val="22"/>
        </w:rPr>
      </w:pPr>
    </w:p>
    <w:p w:rsidR="006D4848" w:rsidRPr="00457021" w:rsidRDefault="00F70150" w:rsidP="00D17CFF">
      <w:pPr>
        <w:pStyle w:val="pkt"/>
        <w:numPr>
          <w:ilvl w:val="0"/>
          <w:numId w:val="34"/>
        </w:numPr>
        <w:suppressAutoHyphens/>
        <w:autoSpaceDE w:val="0"/>
        <w:autoSpaceDN w:val="0"/>
        <w:spacing w:before="100" w:beforeAutospacing="1" w:after="100" w:afterAutospacing="1" w:line="276" w:lineRule="auto"/>
        <w:rPr>
          <w:rFonts w:ascii="Cambria" w:hAnsi="Cambria" w:cs="Calibri Light"/>
          <w:b/>
          <w:sz w:val="22"/>
          <w:szCs w:val="22"/>
        </w:rPr>
      </w:pPr>
      <w:r w:rsidRPr="00457021">
        <w:rPr>
          <w:rFonts w:ascii="Cambria" w:hAnsi="Cambria" w:cs="Calibri Light"/>
          <w:b/>
          <w:sz w:val="22"/>
          <w:szCs w:val="22"/>
        </w:rPr>
        <w:t>Z</w:t>
      </w:r>
      <w:r w:rsidR="00CB6B75" w:rsidRPr="00457021">
        <w:rPr>
          <w:rFonts w:ascii="Cambria" w:hAnsi="Cambria" w:cs="Calibri Light"/>
          <w:b/>
          <w:sz w:val="22"/>
          <w:szCs w:val="22"/>
        </w:rPr>
        <w:t>miany postanowień zawartej umowy</w:t>
      </w:r>
      <w:r w:rsidR="00306169" w:rsidRPr="00457021">
        <w:rPr>
          <w:rFonts w:ascii="Cambria" w:hAnsi="Cambria" w:cs="Calibri Light"/>
          <w:b/>
          <w:sz w:val="22"/>
          <w:szCs w:val="22"/>
        </w:rPr>
        <w:t xml:space="preserve"> </w:t>
      </w:r>
      <w:r w:rsidR="00CB6B75" w:rsidRPr="00457021">
        <w:rPr>
          <w:rFonts w:ascii="Cambria" w:hAnsi="Cambria" w:cs="Calibri Light"/>
          <w:b/>
          <w:sz w:val="22"/>
          <w:szCs w:val="22"/>
        </w:rPr>
        <w:t>w stosunku do treści oferty, na podstawie której dokonano wyboru wykonawcy.</w:t>
      </w:r>
    </w:p>
    <w:p w:rsidR="006D4848" w:rsidRPr="00457021" w:rsidRDefault="006D4848" w:rsidP="00DC6DDB">
      <w:pPr>
        <w:pStyle w:val="pkt"/>
        <w:suppressAutoHyphens/>
        <w:autoSpaceDE w:val="0"/>
        <w:autoSpaceDN w:val="0"/>
        <w:spacing w:before="0" w:after="0"/>
        <w:ind w:left="360" w:firstLine="0"/>
        <w:rPr>
          <w:rFonts w:ascii="Cambria" w:eastAsia="Book Antiqua" w:hAnsi="Cambria"/>
          <w:sz w:val="22"/>
          <w:szCs w:val="22"/>
          <w:lang w:eastAsia="ar-SA"/>
        </w:rPr>
      </w:pPr>
      <w:r w:rsidRPr="00457021">
        <w:rPr>
          <w:rFonts w:ascii="Cambria" w:eastAsia="Calibri" w:hAnsi="Cambria"/>
          <w:sz w:val="22"/>
          <w:szCs w:val="22"/>
          <w:lang w:eastAsia="ar-SA"/>
        </w:rPr>
        <w:t>Nie</w:t>
      </w:r>
      <w:r w:rsidRPr="00457021">
        <w:rPr>
          <w:rFonts w:ascii="Cambria" w:eastAsia="Book Antiqua" w:hAnsi="Cambria"/>
          <w:sz w:val="22"/>
          <w:szCs w:val="22"/>
          <w:lang w:eastAsia="ar-SA"/>
        </w:rPr>
        <w:t xml:space="preserve"> </w:t>
      </w:r>
      <w:r w:rsidRPr="00457021">
        <w:rPr>
          <w:rFonts w:ascii="Cambria" w:eastAsia="Calibri" w:hAnsi="Cambria"/>
          <w:sz w:val="22"/>
          <w:szCs w:val="22"/>
          <w:lang w:eastAsia="ar-SA"/>
        </w:rPr>
        <w:t>dopuszcza</w:t>
      </w:r>
      <w:r w:rsidRPr="00457021">
        <w:rPr>
          <w:rFonts w:ascii="Cambria" w:eastAsia="Book Antiqua" w:hAnsi="Cambria"/>
          <w:sz w:val="22"/>
          <w:szCs w:val="22"/>
          <w:lang w:eastAsia="ar-SA"/>
        </w:rPr>
        <w:t xml:space="preserve"> </w:t>
      </w:r>
      <w:r w:rsidRPr="00457021">
        <w:rPr>
          <w:rFonts w:ascii="Cambria" w:eastAsia="Calibri" w:hAnsi="Cambria"/>
          <w:sz w:val="22"/>
          <w:szCs w:val="22"/>
          <w:lang w:eastAsia="ar-SA"/>
        </w:rPr>
        <w:t>się</w:t>
      </w:r>
      <w:r w:rsidRPr="00457021">
        <w:rPr>
          <w:rFonts w:ascii="Cambria" w:eastAsia="Book Antiqua" w:hAnsi="Cambria"/>
          <w:sz w:val="22"/>
          <w:szCs w:val="22"/>
          <w:lang w:eastAsia="ar-SA"/>
        </w:rPr>
        <w:t xml:space="preserve"> </w:t>
      </w:r>
      <w:r w:rsidRPr="00457021">
        <w:rPr>
          <w:rFonts w:ascii="Cambria" w:eastAsia="Calibri" w:hAnsi="Cambria"/>
          <w:sz w:val="22"/>
          <w:szCs w:val="22"/>
          <w:lang w:eastAsia="ar-SA"/>
        </w:rPr>
        <w:t>jakichkolwiek</w:t>
      </w:r>
      <w:r w:rsidRPr="00457021">
        <w:rPr>
          <w:rFonts w:ascii="Cambria" w:eastAsia="Book Antiqua" w:hAnsi="Cambria"/>
          <w:sz w:val="22"/>
          <w:szCs w:val="22"/>
          <w:lang w:eastAsia="ar-SA"/>
        </w:rPr>
        <w:t xml:space="preserve"> </w:t>
      </w:r>
      <w:r w:rsidRPr="00457021">
        <w:rPr>
          <w:rFonts w:ascii="Cambria" w:eastAsia="Calibri" w:hAnsi="Cambria"/>
          <w:sz w:val="22"/>
          <w:szCs w:val="22"/>
          <w:lang w:eastAsia="ar-SA"/>
        </w:rPr>
        <w:t>zmian</w:t>
      </w:r>
      <w:r w:rsidRPr="00457021">
        <w:rPr>
          <w:rFonts w:ascii="Cambria" w:eastAsia="Book Antiqua" w:hAnsi="Cambria"/>
          <w:sz w:val="22"/>
          <w:szCs w:val="22"/>
          <w:lang w:eastAsia="ar-SA"/>
        </w:rPr>
        <w:t xml:space="preserve"> </w:t>
      </w:r>
      <w:r w:rsidRPr="00457021">
        <w:rPr>
          <w:rFonts w:ascii="Cambria" w:eastAsia="Calibri" w:hAnsi="Cambria"/>
          <w:sz w:val="22"/>
          <w:szCs w:val="22"/>
          <w:lang w:eastAsia="ar-SA"/>
        </w:rPr>
        <w:t>postanowień</w:t>
      </w:r>
      <w:r w:rsidRPr="00457021">
        <w:rPr>
          <w:rFonts w:ascii="Cambria" w:eastAsia="Book Antiqua" w:hAnsi="Cambria"/>
          <w:sz w:val="22"/>
          <w:szCs w:val="22"/>
          <w:lang w:eastAsia="ar-SA"/>
        </w:rPr>
        <w:t xml:space="preserve"> </w:t>
      </w:r>
      <w:r w:rsidRPr="00457021">
        <w:rPr>
          <w:rFonts w:ascii="Cambria" w:eastAsia="Calibri" w:hAnsi="Cambria"/>
          <w:sz w:val="22"/>
          <w:szCs w:val="22"/>
          <w:lang w:eastAsia="ar-SA"/>
        </w:rPr>
        <w:t>niniejszej</w:t>
      </w:r>
      <w:r w:rsidRPr="00457021">
        <w:rPr>
          <w:rFonts w:ascii="Cambria" w:eastAsia="Book Antiqua" w:hAnsi="Cambria"/>
          <w:sz w:val="22"/>
          <w:szCs w:val="22"/>
          <w:lang w:eastAsia="ar-SA"/>
        </w:rPr>
        <w:t xml:space="preserve"> </w:t>
      </w:r>
      <w:r w:rsidRPr="00457021">
        <w:rPr>
          <w:rFonts w:ascii="Cambria" w:eastAsia="Calibri" w:hAnsi="Cambria"/>
          <w:sz w:val="22"/>
          <w:szCs w:val="22"/>
          <w:lang w:eastAsia="ar-SA"/>
        </w:rPr>
        <w:t>umowy</w:t>
      </w:r>
      <w:r w:rsidRPr="00457021">
        <w:rPr>
          <w:rFonts w:ascii="Cambria" w:eastAsia="Book Antiqua" w:hAnsi="Cambria"/>
          <w:sz w:val="22"/>
          <w:szCs w:val="22"/>
          <w:lang w:eastAsia="ar-SA"/>
        </w:rPr>
        <w:t xml:space="preserve"> </w:t>
      </w:r>
      <w:r w:rsidRPr="00457021">
        <w:rPr>
          <w:rFonts w:ascii="Cambria" w:eastAsia="Calibri" w:hAnsi="Cambria"/>
          <w:sz w:val="22"/>
          <w:szCs w:val="22"/>
          <w:lang w:eastAsia="ar-SA"/>
        </w:rPr>
        <w:t>w</w:t>
      </w:r>
      <w:r w:rsidRPr="00457021">
        <w:rPr>
          <w:rFonts w:ascii="Cambria" w:eastAsia="Book Antiqua" w:hAnsi="Cambria"/>
          <w:sz w:val="22"/>
          <w:szCs w:val="22"/>
          <w:lang w:eastAsia="ar-SA"/>
        </w:rPr>
        <w:t xml:space="preserve"> </w:t>
      </w:r>
      <w:r w:rsidRPr="00457021">
        <w:rPr>
          <w:rFonts w:ascii="Cambria" w:eastAsia="Calibri" w:hAnsi="Cambria"/>
          <w:sz w:val="22"/>
          <w:szCs w:val="22"/>
          <w:lang w:eastAsia="ar-SA"/>
        </w:rPr>
        <w:t>stosunku</w:t>
      </w:r>
      <w:r w:rsidRPr="00457021">
        <w:rPr>
          <w:rFonts w:ascii="Cambria" w:eastAsia="Book Antiqua" w:hAnsi="Cambria"/>
          <w:sz w:val="22"/>
          <w:szCs w:val="22"/>
          <w:lang w:eastAsia="ar-SA"/>
        </w:rPr>
        <w:t xml:space="preserve"> </w:t>
      </w:r>
      <w:r w:rsidRPr="00457021">
        <w:rPr>
          <w:rFonts w:ascii="Cambria" w:eastAsia="Calibri" w:hAnsi="Cambria"/>
          <w:sz w:val="22"/>
          <w:szCs w:val="22"/>
          <w:lang w:eastAsia="ar-SA"/>
        </w:rPr>
        <w:t>do</w:t>
      </w:r>
      <w:r w:rsidRPr="00457021">
        <w:rPr>
          <w:rFonts w:ascii="Cambria" w:eastAsia="Book Antiqua" w:hAnsi="Cambria"/>
          <w:sz w:val="22"/>
          <w:szCs w:val="22"/>
          <w:lang w:eastAsia="ar-SA"/>
        </w:rPr>
        <w:t xml:space="preserve"> </w:t>
      </w:r>
      <w:r w:rsidRPr="00457021">
        <w:rPr>
          <w:rFonts w:ascii="Cambria" w:eastAsia="Calibri" w:hAnsi="Cambria"/>
          <w:sz w:val="22"/>
          <w:szCs w:val="22"/>
          <w:lang w:eastAsia="ar-SA"/>
        </w:rPr>
        <w:t>treści</w:t>
      </w:r>
      <w:r w:rsidRPr="00457021">
        <w:rPr>
          <w:rFonts w:ascii="Cambria" w:eastAsia="Book Antiqua" w:hAnsi="Cambria"/>
          <w:sz w:val="22"/>
          <w:szCs w:val="22"/>
          <w:lang w:eastAsia="ar-SA"/>
        </w:rPr>
        <w:t xml:space="preserve"> </w:t>
      </w:r>
      <w:r w:rsidRPr="00457021">
        <w:rPr>
          <w:rFonts w:ascii="Cambria" w:eastAsia="Calibri" w:hAnsi="Cambria"/>
          <w:sz w:val="22"/>
          <w:szCs w:val="22"/>
          <w:lang w:eastAsia="ar-SA"/>
        </w:rPr>
        <w:t>oferty,</w:t>
      </w:r>
      <w:r w:rsidRPr="00457021">
        <w:rPr>
          <w:rFonts w:ascii="Cambria" w:eastAsia="Book Antiqua" w:hAnsi="Cambria"/>
          <w:sz w:val="22"/>
          <w:szCs w:val="22"/>
          <w:lang w:eastAsia="ar-SA"/>
        </w:rPr>
        <w:t xml:space="preserve"> </w:t>
      </w:r>
      <w:r w:rsidRPr="00457021">
        <w:rPr>
          <w:rFonts w:ascii="Cambria" w:eastAsia="Calibri" w:hAnsi="Cambria"/>
          <w:sz w:val="22"/>
          <w:szCs w:val="22"/>
          <w:lang w:eastAsia="ar-SA"/>
        </w:rPr>
        <w:t>na</w:t>
      </w:r>
      <w:r w:rsidRPr="00457021">
        <w:rPr>
          <w:rFonts w:ascii="Cambria" w:eastAsia="Book Antiqua" w:hAnsi="Cambria"/>
          <w:sz w:val="22"/>
          <w:szCs w:val="22"/>
          <w:lang w:eastAsia="ar-SA"/>
        </w:rPr>
        <w:t xml:space="preserve"> </w:t>
      </w:r>
      <w:r w:rsidRPr="00457021">
        <w:rPr>
          <w:rFonts w:ascii="Cambria" w:eastAsia="Calibri" w:hAnsi="Cambria"/>
          <w:sz w:val="22"/>
          <w:szCs w:val="22"/>
          <w:lang w:eastAsia="ar-SA"/>
        </w:rPr>
        <w:t>podstawie</w:t>
      </w:r>
      <w:r w:rsidRPr="00457021">
        <w:rPr>
          <w:rFonts w:ascii="Cambria" w:eastAsia="Book Antiqua" w:hAnsi="Cambria"/>
          <w:sz w:val="22"/>
          <w:szCs w:val="22"/>
          <w:lang w:eastAsia="ar-SA"/>
        </w:rPr>
        <w:t xml:space="preserve"> </w:t>
      </w:r>
      <w:r w:rsidRPr="00457021">
        <w:rPr>
          <w:rFonts w:ascii="Cambria" w:eastAsia="Calibri" w:hAnsi="Cambria"/>
          <w:sz w:val="22"/>
          <w:szCs w:val="22"/>
          <w:lang w:eastAsia="ar-SA"/>
        </w:rPr>
        <w:t>której</w:t>
      </w:r>
      <w:r w:rsidRPr="00457021">
        <w:rPr>
          <w:rFonts w:ascii="Cambria" w:eastAsia="Book Antiqua" w:hAnsi="Cambria"/>
          <w:sz w:val="22"/>
          <w:szCs w:val="22"/>
          <w:lang w:eastAsia="ar-SA"/>
        </w:rPr>
        <w:t xml:space="preserve"> </w:t>
      </w:r>
      <w:r w:rsidRPr="00457021">
        <w:rPr>
          <w:rFonts w:ascii="Cambria" w:eastAsia="Calibri" w:hAnsi="Cambria"/>
          <w:sz w:val="22"/>
          <w:szCs w:val="22"/>
          <w:lang w:eastAsia="ar-SA"/>
        </w:rPr>
        <w:t>dokonano</w:t>
      </w:r>
      <w:r w:rsidRPr="00457021">
        <w:rPr>
          <w:rFonts w:ascii="Cambria" w:eastAsia="Book Antiqua" w:hAnsi="Cambria"/>
          <w:sz w:val="22"/>
          <w:szCs w:val="22"/>
          <w:lang w:eastAsia="ar-SA"/>
        </w:rPr>
        <w:t xml:space="preserve"> </w:t>
      </w:r>
      <w:r w:rsidRPr="00457021">
        <w:rPr>
          <w:rFonts w:ascii="Cambria" w:eastAsia="Calibri" w:hAnsi="Cambria"/>
          <w:sz w:val="22"/>
          <w:szCs w:val="22"/>
          <w:lang w:eastAsia="ar-SA"/>
        </w:rPr>
        <w:t>wyboru</w:t>
      </w:r>
      <w:r w:rsidRPr="00457021">
        <w:rPr>
          <w:rFonts w:ascii="Cambria" w:eastAsia="Book Antiqua" w:hAnsi="Cambria"/>
          <w:sz w:val="22"/>
          <w:szCs w:val="22"/>
          <w:lang w:eastAsia="ar-SA"/>
        </w:rPr>
        <w:t xml:space="preserve"> </w:t>
      </w:r>
      <w:r w:rsidRPr="00457021">
        <w:rPr>
          <w:rFonts w:ascii="Cambria" w:eastAsia="Calibri" w:hAnsi="Cambria"/>
          <w:sz w:val="22"/>
          <w:szCs w:val="22"/>
          <w:lang w:eastAsia="ar-SA"/>
        </w:rPr>
        <w:t>Dostawcy</w:t>
      </w:r>
      <w:r w:rsidRPr="00457021">
        <w:rPr>
          <w:rFonts w:ascii="Cambria" w:eastAsia="Book Antiqua" w:hAnsi="Cambria"/>
          <w:sz w:val="22"/>
          <w:szCs w:val="22"/>
          <w:lang w:eastAsia="ar-SA"/>
        </w:rPr>
        <w:t xml:space="preserve"> </w:t>
      </w:r>
      <w:r w:rsidRPr="00457021">
        <w:rPr>
          <w:rFonts w:ascii="Cambria" w:eastAsia="Calibri" w:hAnsi="Cambria"/>
          <w:sz w:val="22"/>
          <w:szCs w:val="22"/>
          <w:lang w:eastAsia="ar-SA"/>
        </w:rPr>
        <w:t>z</w:t>
      </w:r>
      <w:r w:rsidRPr="00457021">
        <w:rPr>
          <w:rFonts w:ascii="Cambria" w:eastAsia="Book Antiqua" w:hAnsi="Cambria"/>
          <w:sz w:val="22"/>
          <w:szCs w:val="22"/>
          <w:lang w:eastAsia="ar-SA"/>
        </w:rPr>
        <w:t xml:space="preserve"> </w:t>
      </w:r>
      <w:r w:rsidRPr="00457021">
        <w:rPr>
          <w:rFonts w:ascii="Cambria" w:eastAsia="Calibri" w:hAnsi="Cambria"/>
          <w:sz w:val="22"/>
          <w:szCs w:val="22"/>
          <w:lang w:eastAsia="ar-SA"/>
        </w:rPr>
        <w:t>zastrzeżeniem</w:t>
      </w:r>
      <w:r w:rsidRPr="00457021">
        <w:rPr>
          <w:rFonts w:ascii="Cambria" w:eastAsia="Book Antiqua" w:hAnsi="Cambria"/>
          <w:sz w:val="22"/>
          <w:szCs w:val="22"/>
          <w:lang w:eastAsia="ar-SA"/>
        </w:rPr>
        <w:t xml:space="preserve"> </w:t>
      </w:r>
      <w:r w:rsidR="00FE0087" w:rsidRPr="00457021">
        <w:rPr>
          <w:rFonts w:ascii="Cambria" w:eastAsia="Calibri" w:hAnsi="Cambria"/>
          <w:sz w:val="22"/>
          <w:szCs w:val="22"/>
          <w:lang w:eastAsia="ar-SA"/>
        </w:rPr>
        <w:t>poniżej wyodrębnionych zdarzeń.</w:t>
      </w:r>
    </w:p>
    <w:p w:rsidR="006D4848" w:rsidRPr="00457021" w:rsidRDefault="006D4848" w:rsidP="0001501E">
      <w:pPr>
        <w:pStyle w:val="pkt"/>
        <w:suppressAutoHyphens/>
        <w:autoSpaceDE w:val="0"/>
        <w:autoSpaceDN w:val="0"/>
        <w:spacing w:before="0" w:after="0"/>
        <w:ind w:left="360" w:firstLine="0"/>
        <w:rPr>
          <w:rFonts w:ascii="Cambria" w:hAnsi="Cambria" w:cs="Calibri Light"/>
          <w:b/>
          <w:sz w:val="22"/>
          <w:szCs w:val="22"/>
        </w:rPr>
      </w:pPr>
      <w:r w:rsidRPr="00457021">
        <w:rPr>
          <w:rFonts w:ascii="Cambria" w:eastAsia="Calibri" w:hAnsi="Cambria"/>
          <w:sz w:val="22"/>
          <w:szCs w:val="22"/>
          <w:lang w:eastAsia="en-US"/>
        </w:rPr>
        <w:t>W przypadku zdarzeń losowych oraz szczególnych okoliczności, których nie można było przewidzieć w chwili zawarcia umowy, istnieje możliwość wprowadzenia zmian do zawartej umowy w zakresie:</w:t>
      </w:r>
    </w:p>
    <w:p w:rsidR="006D4848" w:rsidRPr="00457021" w:rsidRDefault="006D4848" w:rsidP="00D17CFF">
      <w:pPr>
        <w:widowControl w:val="0"/>
        <w:numPr>
          <w:ilvl w:val="0"/>
          <w:numId w:val="36"/>
        </w:numPr>
        <w:tabs>
          <w:tab w:val="left" w:pos="0"/>
          <w:tab w:val="left" w:pos="284"/>
          <w:tab w:val="left" w:pos="426"/>
        </w:tabs>
        <w:suppressAutoHyphens/>
        <w:ind w:left="720" w:right="-1"/>
        <w:contextualSpacing/>
        <w:jc w:val="both"/>
        <w:rPr>
          <w:rFonts w:ascii="Cambria" w:eastAsia="Calibri" w:hAnsi="Cambria"/>
          <w:sz w:val="22"/>
          <w:szCs w:val="22"/>
          <w:lang w:eastAsia="en-US"/>
        </w:rPr>
      </w:pPr>
      <w:r w:rsidRPr="00457021">
        <w:rPr>
          <w:rFonts w:ascii="Cambria" w:eastAsia="Calibri" w:hAnsi="Cambria"/>
          <w:sz w:val="22"/>
          <w:szCs w:val="22"/>
          <w:lang w:eastAsia="en-US"/>
        </w:rPr>
        <w:t xml:space="preserve">mającym wpływ na realizację umowy dotyczącym powszechnie obowiązujących przepisów prawa, </w:t>
      </w:r>
    </w:p>
    <w:p w:rsidR="006D4848" w:rsidRPr="00457021" w:rsidRDefault="006D4848" w:rsidP="00D17CFF">
      <w:pPr>
        <w:widowControl w:val="0"/>
        <w:numPr>
          <w:ilvl w:val="0"/>
          <w:numId w:val="36"/>
        </w:numPr>
        <w:tabs>
          <w:tab w:val="left" w:pos="0"/>
          <w:tab w:val="left" w:pos="284"/>
          <w:tab w:val="left" w:pos="426"/>
        </w:tabs>
        <w:suppressAutoHyphens/>
        <w:ind w:left="720" w:right="-1"/>
        <w:contextualSpacing/>
        <w:jc w:val="both"/>
        <w:rPr>
          <w:rFonts w:ascii="Cambria" w:eastAsia="Calibri" w:hAnsi="Cambria"/>
          <w:sz w:val="22"/>
          <w:szCs w:val="22"/>
          <w:lang w:eastAsia="en-US"/>
        </w:rPr>
      </w:pPr>
      <w:r w:rsidRPr="00457021">
        <w:rPr>
          <w:rFonts w:ascii="Cambria" w:eastAsia="Calibri" w:hAnsi="Cambria"/>
          <w:sz w:val="22"/>
          <w:szCs w:val="22"/>
          <w:lang w:eastAsia="en-US"/>
        </w:rPr>
        <w:t>zmiany w nazwie, oznaczeniu, siedzibie Odbiorcy lub Dostawcy dokonanej w trakcie trwania umowy,</w:t>
      </w:r>
    </w:p>
    <w:p w:rsidR="006D4848" w:rsidRPr="00457021" w:rsidRDefault="006D4848" w:rsidP="00D17CFF">
      <w:pPr>
        <w:widowControl w:val="0"/>
        <w:numPr>
          <w:ilvl w:val="0"/>
          <w:numId w:val="36"/>
        </w:numPr>
        <w:tabs>
          <w:tab w:val="left" w:pos="0"/>
          <w:tab w:val="left" w:pos="284"/>
          <w:tab w:val="left" w:pos="426"/>
        </w:tabs>
        <w:suppressAutoHyphens/>
        <w:ind w:left="720" w:right="-1"/>
        <w:contextualSpacing/>
        <w:jc w:val="both"/>
        <w:rPr>
          <w:rFonts w:ascii="Cambria" w:eastAsia="Calibri" w:hAnsi="Cambria"/>
          <w:sz w:val="22"/>
          <w:szCs w:val="22"/>
          <w:lang w:eastAsia="en-US"/>
        </w:rPr>
      </w:pPr>
      <w:r w:rsidRPr="00457021">
        <w:rPr>
          <w:rFonts w:ascii="Cambria" w:eastAsia="Calibri" w:hAnsi="Cambria"/>
          <w:sz w:val="22"/>
          <w:szCs w:val="22"/>
          <w:lang w:eastAsia="en-US"/>
        </w:rPr>
        <w:t>z</w:t>
      </w:r>
      <w:r w:rsidRPr="00457021">
        <w:rPr>
          <w:rFonts w:ascii="Cambria" w:eastAsia="Calibri" w:hAnsi="Cambria" w:cs="Tahoma"/>
          <w:sz w:val="22"/>
          <w:szCs w:val="22"/>
          <w:lang w:eastAsia="en-US"/>
        </w:rPr>
        <w:t xml:space="preserve">astąpienia przedmiotu umowy innym produktem o niegorszych parametrach niż oferowane w ofercie w przypadku wystąpienia sytuacji, gdy produkcja obecnego </w:t>
      </w:r>
      <w:r w:rsidRPr="00457021">
        <w:rPr>
          <w:rFonts w:eastAsia="Calibri"/>
          <w:sz w:val="22"/>
          <w:szCs w:val="22"/>
          <w:lang w:eastAsia="en-US"/>
        </w:rPr>
        <w:t xml:space="preserve">modelu </w:t>
      </w:r>
      <w:r w:rsidRPr="00457021">
        <w:rPr>
          <w:rFonts w:ascii="Cambria" w:eastAsia="Calibri" w:hAnsi="Cambria" w:cs="Tahoma"/>
          <w:sz w:val="22"/>
          <w:szCs w:val="22"/>
          <w:lang w:eastAsia="en-US"/>
        </w:rPr>
        <w:t>zostanie zaprzestana i nie będzie on dostępny na rynku. Brak dostępności na rynku przedmiotu umowy oraz propozycję nowego, zamiennego produktu zgłasza Dostawca. Zmiana może zostać dokonana wyłącznie za zgodą Odbiorcy.</w:t>
      </w:r>
    </w:p>
    <w:p w:rsidR="00DC6DDB" w:rsidRPr="00457021" w:rsidRDefault="006D4848" w:rsidP="00DC6DDB">
      <w:pPr>
        <w:pStyle w:val="pkt"/>
        <w:suppressAutoHyphens/>
        <w:autoSpaceDE w:val="0"/>
        <w:autoSpaceDN w:val="0"/>
        <w:spacing w:before="0" w:after="0"/>
        <w:ind w:left="360" w:firstLine="0"/>
        <w:rPr>
          <w:rFonts w:ascii="Cambria" w:eastAsia="Calibri" w:hAnsi="Cambria"/>
          <w:sz w:val="22"/>
          <w:szCs w:val="22"/>
          <w:lang w:eastAsia="en-US"/>
        </w:rPr>
      </w:pPr>
      <w:r w:rsidRPr="00457021">
        <w:rPr>
          <w:rFonts w:ascii="Cambria" w:eastAsia="Calibri" w:hAnsi="Cambria"/>
          <w:sz w:val="22"/>
          <w:szCs w:val="22"/>
          <w:lang w:eastAsia="en-US"/>
        </w:rPr>
        <w:t>Wszelkie zmiany postanowień niniejszej Umowy wymagają formy pisemnej pod rygorem nieważności</w:t>
      </w:r>
      <w:r w:rsidR="00C344EF" w:rsidRPr="00457021">
        <w:rPr>
          <w:rFonts w:ascii="Cambria" w:eastAsia="Calibri" w:hAnsi="Cambria"/>
          <w:sz w:val="22"/>
          <w:szCs w:val="22"/>
          <w:lang w:eastAsia="en-US"/>
        </w:rPr>
        <w:t>.</w:t>
      </w:r>
    </w:p>
    <w:p w:rsidR="00E87714" w:rsidRPr="00457021" w:rsidRDefault="00E87714" w:rsidP="00044B87">
      <w:pPr>
        <w:pStyle w:val="pkt"/>
        <w:suppressAutoHyphens/>
        <w:autoSpaceDE w:val="0"/>
        <w:autoSpaceDN w:val="0"/>
        <w:spacing w:before="0" w:after="0"/>
        <w:ind w:left="0" w:firstLine="0"/>
        <w:rPr>
          <w:rFonts w:ascii="Cambria" w:hAnsi="Cambria" w:cs="Calibri Light"/>
          <w:b/>
          <w:sz w:val="22"/>
          <w:szCs w:val="22"/>
        </w:rPr>
      </w:pPr>
    </w:p>
    <w:p w:rsidR="001E47CD" w:rsidRPr="00457021" w:rsidRDefault="00E77EE7" w:rsidP="00D17CFF">
      <w:pPr>
        <w:pStyle w:val="pkt"/>
        <w:numPr>
          <w:ilvl w:val="0"/>
          <w:numId w:val="34"/>
        </w:numPr>
        <w:suppressAutoHyphens/>
        <w:autoSpaceDE w:val="0"/>
        <w:autoSpaceDN w:val="0"/>
        <w:spacing w:before="100" w:beforeAutospacing="1" w:after="100" w:afterAutospacing="1" w:line="276" w:lineRule="auto"/>
        <w:rPr>
          <w:rFonts w:ascii="Cambria" w:hAnsi="Cambria" w:cs="Calibri Light"/>
          <w:b/>
          <w:sz w:val="22"/>
          <w:szCs w:val="22"/>
        </w:rPr>
      </w:pPr>
      <w:r w:rsidRPr="00457021">
        <w:rPr>
          <w:rFonts w:ascii="Cambria" w:hAnsi="Cambria" w:cs="Calibri Light"/>
          <w:b/>
          <w:sz w:val="22"/>
          <w:szCs w:val="22"/>
        </w:rPr>
        <w:t>Niżej wymienione z</w:t>
      </w:r>
      <w:r w:rsidR="001E47CD" w:rsidRPr="00457021">
        <w:rPr>
          <w:rFonts w:ascii="Cambria" w:hAnsi="Cambria" w:cs="Calibri Light"/>
          <w:b/>
          <w:sz w:val="22"/>
          <w:szCs w:val="22"/>
        </w:rPr>
        <w:t>ałącz</w:t>
      </w:r>
      <w:r w:rsidR="003F1BA6" w:rsidRPr="00457021">
        <w:rPr>
          <w:rFonts w:ascii="Cambria" w:hAnsi="Cambria" w:cs="Calibri Light"/>
          <w:b/>
          <w:sz w:val="22"/>
          <w:szCs w:val="22"/>
        </w:rPr>
        <w:t>niki do SIWZ stanowią jej treść:</w:t>
      </w:r>
    </w:p>
    <w:p w:rsidR="00723545" w:rsidRPr="00457021" w:rsidRDefault="00723545" w:rsidP="002A1A33">
      <w:pPr>
        <w:pStyle w:val="pkt"/>
        <w:numPr>
          <w:ilvl w:val="0"/>
          <w:numId w:val="8"/>
        </w:numPr>
        <w:tabs>
          <w:tab w:val="left" w:pos="851"/>
        </w:tabs>
        <w:suppressAutoHyphens/>
        <w:autoSpaceDE w:val="0"/>
        <w:autoSpaceDN w:val="0"/>
        <w:spacing w:before="0" w:after="0"/>
        <w:ind w:left="851" w:hanging="425"/>
        <w:rPr>
          <w:rFonts w:ascii="Cambria" w:hAnsi="Cambria" w:cs="Calibri Light"/>
          <w:sz w:val="22"/>
          <w:szCs w:val="22"/>
        </w:rPr>
      </w:pPr>
      <w:r w:rsidRPr="00457021">
        <w:rPr>
          <w:rFonts w:ascii="Cambria" w:hAnsi="Cambria" w:cs="Calibri Light"/>
          <w:b/>
          <w:sz w:val="22"/>
          <w:szCs w:val="22"/>
        </w:rPr>
        <w:t xml:space="preserve">Załącznik nr </w:t>
      </w:r>
      <w:r w:rsidR="008C476B" w:rsidRPr="00457021">
        <w:rPr>
          <w:rFonts w:ascii="Cambria" w:hAnsi="Cambria" w:cs="Calibri Light"/>
          <w:b/>
          <w:sz w:val="22"/>
          <w:szCs w:val="22"/>
        </w:rPr>
        <w:t>1</w:t>
      </w:r>
      <w:r w:rsidRPr="00457021">
        <w:rPr>
          <w:rFonts w:ascii="Cambria" w:hAnsi="Cambria" w:cs="Calibri Light"/>
          <w:b/>
          <w:sz w:val="22"/>
          <w:szCs w:val="22"/>
        </w:rPr>
        <w:t xml:space="preserve"> do SIWZ</w:t>
      </w:r>
      <w:r w:rsidRPr="00457021">
        <w:rPr>
          <w:rFonts w:ascii="Cambria" w:hAnsi="Cambria" w:cs="Calibri Light"/>
          <w:sz w:val="22"/>
          <w:szCs w:val="22"/>
        </w:rPr>
        <w:t xml:space="preserve"> - szczegółowy opis przedmiotu zamówienia</w:t>
      </w:r>
    </w:p>
    <w:p w:rsidR="00EF5898" w:rsidRPr="00457021" w:rsidRDefault="00CC4740" w:rsidP="002A1A33">
      <w:pPr>
        <w:pStyle w:val="pkt"/>
        <w:numPr>
          <w:ilvl w:val="0"/>
          <w:numId w:val="8"/>
        </w:numPr>
        <w:tabs>
          <w:tab w:val="left" w:pos="851"/>
        </w:tabs>
        <w:suppressAutoHyphens/>
        <w:autoSpaceDE w:val="0"/>
        <w:autoSpaceDN w:val="0"/>
        <w:spacing w:before="0" w:after="0"/>
        <w:ind w:left="851" w:hanging="425"/>
        <w:rPr>
          <w:rFonts w:ascii="Cambria" w:hAnsi="Cambria" w:cs="Calibri Light"/>
          <w:sz w:val="22"/>
          <w:szCs w:val="22"/>
        </w:rPr>
      </w:pPr>
      <w:r w:rsidRPr="00457021">
        <w:rPr>
          <w:rFonts w:ascii="Cambria" w:hAnsi="Cambria" w:cs="Calibri Light"/>
          <w:b/>
          <w:sz w:val="22"/>
          <w:szCs w:val="22"/>
        </w:rPr>
        <w:t xml:space="preserve">Załącznik nr </w:t>
      </w:r>
      <w:r w:rsidR="00723545" w:rsidRPr="00457021">
        <w:rPr>
          <w:rFonts w:ascii="Cambria" w:hAnsi="Cambria" w:cs="Calibri Light"/>
          <w:b/>
          <w:sz w:val="22"/>
          <w:szCs w:val="22"/>
        </w:rPr>
        <w:t>2</w:t>
      </w:r>
      <w:r w:rsidR="00EF5898" w:rsidRPr="00457021">
        <w:rPr>
          <w:rFonts w:ascii="Cambria" w:hAnsi="Cambria" w:cs="Calibri Light"/>
          <w:b/>
          <w:sz w:val="22"/>
          <w:szCs w:val="22"/>
        </w:rPr>
        <w:t xml:space="preserve"> </w:t>
      </w:r>
      <w:r w:rsidRPr="00457021">
        <w:rPr>
          <w:rFonts w:ascii="Cambria" w:hAnsi="Cambria" w:cs="Calibri Light"/>
          <w:b/>
          <w:sz w:val="22"/>
          <w:szCs w:val="22"/>
        </w:rPr>
        <w:t>do SIWZ</w:t>
      </w:r>
      <w:r w:rsidRPr="00457021">
        <w:rPr>
          <w:rFonts w:ascii="Cambria" w:hAnsi="Cambria" w:cs="Calibri Light"/>
          <w:sz w:val="22"/>
          <w:szCs w:val="22"/>
        </w:rPr>
        <w:t xml:space="preserve"> </w:t>
      </w:r>
      <w:r w:rsidR="00BC7F81" w:rsidRPr="00457021">
        <w:rPr>
          <w:rFonts w:ascii="Cambria" w:hAnsi="Cambria" w:cs="Calibri Light"/>
          <w:sz w:val="22"/>
          <w:szCs w:val="22"/>
        </w:rPr>
        <w:t xml:space="preserve">– </w:t>
      </w:r>
      <w:r w:rsidR="005D6EB8" w:rsidRPr="00457021">
        <w:rPr>
          <w:rFonts w:ascii="Cambria" w:hAnsi="Cambria" w:cs="Calibri Light"/>
          <w:sz w:val="22"/>
          <w:szCs w:val="22"/>
        </w:rPr>
        <w:t xml:space="preserve">formularz oferty </w:t>
      </w:r>
    </w:p>
    <w:p w:rsidR="00CC4740" w:rsidRPr="00457021" w:rsidRDefault="00CC4740" w:rsidP="002A1A33">
      <w:pPr>
        <w:pStyle w:val="pkt"/>
        <w:numPr>
          <w:ilvl w:val="0"/>
          <w:numId w:val="8"/>
        </w:numPr>
        <w:tabs>
          <w:tab w:val="left" w:pos="851"/>
        </w:tabs>
        <w:suppressAutoHyphens/>
        <w:autoSpaceDE w:val="0"/>
        <w:autoSpaceDN w:val="0"/>
        <w:spacing w:before="0" w:after="0"/>
        <w:ind w:left="851" w:hanging="425"/>
        <w:rPr>
          <w:rFonts w:ascii="Cambria" w:hAnsi="Cambria" w:cs="Calibri Light"/>
          <w:sz w:val="22"/>
          <w:szCs w:val="22"/>
        </w:rPr>
      </w:pPr>
      <w:r w:rsidRPr="00457021">
        <w:rPr>
          <w:rFonts w:ascii="Cambria" w:hAnsi="Cambria" w:cs="Calibri Light"/>
          <w:b/>
          <w:sz w:val="22"/>
          <w:szCs w:val="22"/>
        </w:rPr>
        <w:t xml:space="preserve">Załącznik nr </w:t>
      </w:r>
      <w:r w:rsidR="00115B93" w:rsidRPr="00457021">
        <w:rPr>
          <w:rFonts w:ascii="Cambria" w:hAnsi="Cambria" w:cs="Calibri Light"/>
          <w:b/>
          <w:sz w:val="22"/>
          <w:szCs w:val="22"/>
        </w:rPr>
        <w:t>3</w:t>
      </w:r>
      <w:r w:rsidRPr="00457021">
        <w:rPr>
          <w:rFonts w:ascii="Cambria" w:hAnsi="Cambria" w:cs="Calibri Light"/>
          <w:b/>
          <w:sz w:val="22"/>
          <w:szCs w:val="22"/>
        </w:rPr>
        <w:t xml:space="preserve"> do SIWZ</w:t>
      </w:r>
      <w:r w:rsidRPr="00457021">
        <w:rPr>
          <w:rFonts w:ascii="Cambria" w:hAnsi="Cambria" w:cs="Calibri Light"/>
          <w:sz w:val="22"/>
          <w:szCs w:val="22"/>
        </w:rPr>
        <w:t xml:space="preserve"> - </w:t>
      </w:r>
      <w:r w:rsidR="00D921F6" w:rsidRPr="00457021">
        <w:rPr>
          <w:rFonts w:ascii="Cambria" w:hAnsi="Cambria" w:cs="Calibri Light"/>
          <w:sz w:val="22"/>
          <w:szCs w:val="22"/>
        </w:rPr>
        <w:t>wzór oświadczenia o przynależności lub braku przynależności do tej samej grupy kapitałowej, o której m</w:t>
      </w:r>
      <w:r w:rsidR="00BC7F81" w:rsidRPr="00457021">
        <w:rPr>
          <w:rFonts w:ascii="Cambria" w:hAnsi="Cambria" w:cs="Calibri Light"/>
          <w:sz w:val="22"/>
          <w:szCs w:val="22"/>
        </w:rPr>
        <w:t>owa w art. 24 ust. 1 pkt 23 Pzp</w:t>
      </w:r>
    </w:p>
    <w:p w:rsidR="00115B93" w:rsidRPr="00457021" w:rsidRDefault="00115B93" w:rsidP="002A1A33">
      <w:pPr>
        <w:pStyle w:val="pkt"/>
        <w:numPr>
          <w:ilvl w:val="0"/>
          <w:numId w:val="8"/>
        </w:numPr>
        <w:tabs>
          <w:tab w:val="left" w:pos="851"/>
        </w:tabs>
        <w:suppressAutoHyphens/>
        <w:autoSpaceDE w:val="0"/>
        <w:autoSpaceDN w:val="0"/>
        <w:spacing w:before="0" w:after="0"/>
        <w:ind w:left="851" w:hanging="425"/>
        <w:rPr>
          <w:rFonts w:ascii="Cambria" w:hAnsi="Cambria" w:cs="Calibri Light"/>
          <w:sz w:val="22"/>
          <w:szCs w:val="22"/>
        </w:rPr>
      </w:pPr>
      <w:r w:rsidRPr="00457021">
        <w:rPr>
          <w:rFonts w:ascii="Cambria" w:hAnsi="Cambria" w:cs="Calibri Light"/>
          <w:b/>
          <w:sz w:val="22"/>
          <w:szCs w:val="22"/>
        </w:rPr>
        <w:t>Załącznik nr 4 do SIWZ</w:t>
      </w:r>
      <w:r w:rsidRPr="00457021">
        <w:rPr>
          <w:rFonts w:ascii="Cambria" w:hAnsi="Cambria" w:cs="Calibri Light"/>
          <w:sz w:val="22"/>
          <w:szCs w:val="22"/>
        </w:rPr>
        <w:t xml:space="preserve"> - wzór oświadczenia w zakresie wskazanym przez zamawiającego w ogłoszeniu o zamówieniu i w specyfikacji istotnych warunków zamówienia, wstępnie potwierdzającego, że wykonawca nie podlega</w:t>
      </w:r>
      <w:r w:rsidR="00A42404" w:rsidRPr="00457021">
        <w:rPr>
          <w:rFonts w:ascii="Cambria" w:hAnsi="Cambria" w:cs="Calibri Light"/>
          <w:sz w:val="22"/>
          <w:szCs w:val="22"/>
        </w:rPr>
        <w:t xml:space="preserve"> wykluczeniu</w:t>
      </w:r>
      <w:r w:rsidRPr="00457021">
        <w:rPr>
          <w:rFonts w:ascii="Cambria" w:hAnsi="Cambria" w:cs="Calibri Light"/>
          <w:sz w:val="22"/>
          <w:szCs w:val="22"/>
        </w:rPr>
        <w:t xml:space="preserve"> </w:t>
      </w:r>
    </w:p>
    <w:p w:rsidR="00FE4EC7" w:rsidRPr="00457021" w:rsidRDefault="00CC4740" w:rsidP="002A1A33">
      <w:pPr>
        <w:pStyle w:val="pkt"/>
        <w:numPr>
          <w:ilvl w:val="0"/>
          <w:numId w:val="8"/>
        </w:numPr>
        <w:tabs>
          <w:tab w:val="left" w:pos="851"/>
        </w:tabs>
        <w:suppressAutoHyphens/>
        <w:autoSpaceDE w:val="0"/>
        <w:autoSpaceDN w:val="0"/>
        <w:spacing w:before="0" w:after="0"/>
        <w:ind w:left="851" w:hanging="425"/>
        <w:rPr>
          <w:rFonts w:ascii="Cambria" w:hAnsi="Cambria" w:cs="Calibri Light"/>
          <w:sz w:val="22"/>
          <w:szCs w:val="22"/>
        </w:rPr>
      </w:pPr>
      <w:r w:rsidRPr="00457021">
        <w:rPr>
          <w:rFonts w:ascii="Cambria" w:hAnsi="Cambria" w:cs="Calibri Light"/>
          <w:b/>
          <w:sz w:val="22"/>
          <w:szCs w:val="22"/>
        </w:rPr>
        <w:t xml:space="preserve">Załącznik nr </w:t>
      </w:r>
      <w:r w:rsidR="00115B93" w:rsidRPr="00457021">
        <w:rPr>
          <w:rFonts w:ascii="Cambria" w:hAnsi="Cambria" w:cs="Calibri Light"/>
          <w:b/>
          <w:sz w:val="22"/>
          <w:szCs w:val="22"/>
        </w:rPr>
        <w:t>5</w:t>
      </w:r>
      <w:r w:rsidRPr="00457021">
        <w:rPr>
          <w:rFonts w:ascii="Cambria" w:hAnsi="Cambria" w:cs="Calibri Light"/>
          <w:b/>
          <w:sz w:val="22"/>
          <w:szCs w:val="22"/>
        </w:rPr>
        <w:t xml:space="preserve"> do SIWZ</w:t>
      </w:r>
      <w:r w:rsidRPr="00457021">
        <w:rPr>
          <w:rFonts w:ascii="Cambria" w:hAnsi="Cambria" w:cs="Calibri Light"/>
          <w:sz w:val="22"/>
          <w:szCs w:val="22"/>
        </w:rPr>
        <w:t xml:space="preserve"> </w:t>
      </w:r>
      <w:r w:rsidR="001D38B7" w:rsidRPr="00457021">
        <w:rPr>
          <w:rFonts w:ascii="Cambria" w:hAnsi="Cambria" w:cs="Calibri Light"/>
          <w:sz w:val="22"/>
          <w:szCs w:val="22"/>
        </w:rPr>
        <w:t>-</w:t>
      </w:r>
      <w:r w:rsidRPr="00457021">
        <w:rPr>
          <w:rFonts w:ascii="Cambria" w:hAnsi="Cambria" w:cs="Calibri Light"/>
          <w:sz w:val="22"/>
          <w:szCs w:val="22"/>
        </w:rPr>
        <w:t xml:space="preserve"> </w:t>
      </w:r>
      <w:r w:rsidR="00BC7F81" w:rsidRPr="00457021">
        <w:rPr>
          <w:rFonts w:ascii="Cambria" w:hAnsi="Cambria" w:cs="Calibri Light"/>
          <w:sz w:val="22"/>
          <w:szCs w:val="22"/>
        </w:rPr>
        <w:t>wzór umowy</w:t>
      </w:r>
    </w:p>
    <w:sectPr w:rsidR="00FE4EC7" w:rsidRPr="00457021" w:rsidSect="00584510">
      <w:headerReference w:type="default" r:id="rId12"/>
      <w:footerReference w:type="default" r:id="rId13"/>
      <w:endnotePr>
        <w:numFmt w:val="decimal"/>
      </w:endnotePr>
      <w:pgSz w:w="11906" w:h="16838"/>
      <w:pgMar w:top="1674" w:right="1133" w:bottom="993" w:left="1276" w:header="709" w:footer="17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316B" w:rsidRDefault="000E316B" w:rsidP="00DF607E">
      <w:r>
        <w:separator/>
      </w:r>
    </w:p>
  </w:endnote>
  <w:endnote w:type="continuationSeparator" w:id="0">
    <w:p w:rsidR="000E316B" w:rsidRDefault="000E316B" w:rsidP="00DF6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etaPro-Normal">
    <w:altName w:val="Arial"/>
    <w:panose1 w:val="00000000000000000000"/>
    <w:charset w:val="EE"/>
    <w:family w:val="swiss"/>
    <w:notTrueType/>
    <w:pitch w:val="default"/>
    <w:sig w:usb0="00000001" w:usb1="00000000" w:usb2="00000000" w:usb3="00000000" w:csb0="00000003" w:csb1="00000000"/>
  </w:font>
  <w:font w:name="Times">
    <w:altName w:val="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MyriadPro-Bold">
    <w:panose1 w:val="00000000000000000000"/>
    <w:charset w:val="EE"/>
    <w:family w:val="auto"/>
    <w:notTrueType/>
    <w:pitch w:val="default"/>
    <w:sig w:usb0="00000005" w:usb1="00000000" w:usb2="00000000" w:usb3="00000000" w:csb0="00000002"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3357" w:rsidRDefault="00383357">
    <w:pPr>
      <w:pStyle w:val="Stopka"/>
      <w:jc w:val="center"/>
      <w:rPr>
        <w:sz w:val="22"/>
        <w:szCs w:val="22"/>
      </w:rPr>
    </w:pPr>
    <w:r>
      <w:rPr>
        <w:noProof/>
        <w:sz w:val="22"/>
        <w:szCs w:val="22"/>
      </w:rPr>
      <w:drawing>
        <wp:anchor distT="0" distB="0" distL="114300" distR="114300" simplePos="0" relativeHeight="251665920" behindDoc="0" locked="0" layoutInCell="0" allowOverlap="1">
          <wp:simplePos x="0" y="0"/>
          <wp:positionH relativeFrom="page">
            <wp:posOffset>349580</wp:posOffset>
          </wp:positionH>
          <wp:positionV relativeFrom="page">
            <wp:posOffset>10100208</wp:posOffset>
          </wp:positionV>
          <wp:extent cx="7023735" cy="194310"/>
          <wp:effectExtent l="0" t="0" r="0" b="0"/>
          <wp:wrapNone/>
          <wp:docPr id="12" name="Obraz 12" descr="listownik-mono-Pomorskie-FE-UMWP-UE-EFSI-RPO2014-2020-2015-sto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istownik-mono-Pomorskie-FE-UMWP-UE-EFSI-RPO2014-2020-2015-stop"/>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3735" cy="194310"/>
                  </a:xfrm>
                  <a:prstGeom prst="rect">
                    <a:avLst/>
                  </a:prstGeom>
                  <a:noFill/>
                </pic:spPr>
              </pic:pic>
            </a:graphicData>
          </a:graphic>
        </wp:anchor>
      </w:drawing>
    </w:r>
  </w:p>
  <w:p w:rsidR="00383357" w:rsidRDefault="00383357">
    <w:pPr>
      <w:pStyle w:val="Stopka"/>
      <w:jc w:val="center"/>
      <w:rPr>
        <w:sz w:val="22"/>
        <w:szCs w:val="22"/>
      </w:rPr>
    </w:pPr>
  </w:p>
  <w:p w:rsidR="00383357" w:rsidRPr="00CC597A" w:rsidRDefault="00383357" w:rsidP="00CC597A">
    <w:pPr>
      <w:pStyle w:val="Stopka"/>
      <w:jc w:val="right"/>
      <w:rPr>
        <w:rFonts w:ascii="Arial" w:hAnsi="Arial" w:cs="Arial"/>
      </w:rPr>
    </w:pPr>
    <w:r>
      <w:rPr>
        <w:rFonts w:ascii="Arial" w:hAnsi="Arial" w:cs="Arial"/>
      </w:rPr>
      <w:t xml:space="preserve">                             </w:t>
    </w:r>
    <w:r w:rsidRPr="00A27709">
      <w:rPr>
        <w:rFonts w:ascii="Arial" w:hAnsi="Arial" w:cs="Arial"/>
      </w:rPr>
      <w:fldChar w:fldCharType="begin"/>
    </w:r>
    <w:r w:rsidRPr="00A27709">
      <w:rPr>
        <w:rFonts w:ascii="Arial" w:hAnsi="Arial" w:cs="Arial"/>
      </w:rPr>
      <w:instrText>PAGE   \* MERGEFORMAT</w:instrText>
    </w:r>
    <w:r w:rsidRPr="00A27709">
      <w:rPr>
        <w:rFonts w:ascii="Arial" w:hAnsi="Arial" w:cs="Arial"/>
      </w:rPr>
      <w:fldChar w:fldCharType="separate"/>
    </w:r>
    <w:r w:rsidR="006712D3">
      <w:rPr>
        <w:rFonts w:ascii="Arial" w:hAnsi="Arial" w:cs="Arial"/>
        <w:noProof/>
      </w:rPr>
      <w:t>17</w:t>
    </w:r>
    <w:r w:rsidRPr="00A27709">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316B" w:rsidRDefault="000E316B" w:rsidP="00DF607E">
      <w:r>
        <w:separator/>
      </w:r>
    </w:p>
  </w:footnote>
  <w:footnote w:type="continuationSeparator" w:id="0">
    <w:p w:rsidR="000E316B" w:rsidRDefault="000E316B" w:rsidP="00DF60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3357" w:rsidRPr="00D72911" w:rsidRDefault="00383357" w:rsidP="00D261E7">
    <w:pPr>
      <w:pStyle w:val="pkt"/>
      <w:autoSpaceDE w:val="0"/>
      <w:autoSpaceDN w:val="0"/>
      <w:spacing w:before="0" w:after="0" w:line="360" w:lineRule="auto"/>
      <w:ind w:left="0" w:firstLine="0"/>
      <w:jc w:val="center"/>
      <w:rPr>
        <w:rFonts w:ascii="Arial" w:hAnsi="Arial" w:cs="Arial"/>
        <w:i/>
        <w:color w:val="000000"/>
        <w:sz w:val="16"/>
        <w:szCs w:val="16"/>
      </w:rPr>
    </w:pPr>
    <w:r>
      <w:rPr>
        <w:noProof/>
      </w:rPr>
      <w:drawing>
        <wp:anchor distT="0" distB="0" distL="114300" distR="114300" simplePos="0" relativeHeight="251656192" behindDoc="0" locked="0" layoutInCell="0" allowOverlap="1">
          <wp:simplePos x="0" y="0"/>
          <wp:positionH relativeFrom="page">
            <wp:posOffset>260350</wp:posOffset>
          </wp:positionH>
          <wp:positionV relativeFrom="page">
            <wp:posOffset>266065</wp:posOffset>
          </wp:positionV>
          <wp:extent cx="7019925" cy="752475"/>
          <wp:effectExtent l="0" t="0" r="9525" b="9525"/>
          <wp:wrapNone/>
          <wp:docPr id="11" name="Obraz 11" descr="listownik-mono-Pomorskie-FE-UMWP-UE-EFRR-RPO2014-2020-2015-n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istownik-mono-Pomorskie-FE-UMWP-UE-EFRR-RPO2014-2020-2015-na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9925" cy="752475"/>
                  </a:xfrm>
                  <a:prstGeom prst="rect">
                    <a:avLst/>
                  </a:prstGeom>
                  <a:noFill/>
                  <a:ln>
                    <a:noFill/>
                  </a:ln>
                </pic:spPr>
              </pic:pic>
            </a:graphicData>
          </a:graphic>
        </wp:anchor>
      </w:drawing>
    </w:r>
  </w:p>
  <w:p w:rsidR="00383357" w:rsidRDefault="00383357" w:rsidP="00A16A57">
    <w:pPr>
      <w:pStyle w:val="Nagwek"/>
      <w:tabs>
        <w:tab w:val="clear" w:pos="4536"/>
        <w:tab w:val="clear" w:pos="9072"/>
        <w:tab w:val="left" w:pos="390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2B90A480"/>
    <w:name w:val="WW8Num1"/>
    <w:lvl w:ilvl="0">
      <w:start w:val="1"/>
      <w:numFmt w:val="decimal"/>
      <w:lvlText w:val=" %1 "/>
      <w:lvlJc w:val="left"/>
      <w:pPr>
        <w:tabs>
          <w:tab w:val="num" w:pos="454"/>
        </w:tabs>
        <w:ind w:left="454" w:hanging="454"/>
      </w:pPr>
      <w:rPr>
        <w:b/>
      </w:rPr>
    </w:lvl>
    <w:lvl w:ilvl="1">
      <w:start w:val="1"/>
      <w:numFmt w:val="decimal"/>
      <w:lvlText w:val=" %1.%2 "/>
      <w:lvlJc w:val="left"/>
      <w:pPr>
        <w:tabs>
          <w:tab w:val="num" w:pos="907"/>
        </w:tabs>
        <w:ind w:left="907" w:hanging="453"/>
      </w:pPr>
    </w:lvl>
    <w:lvl w:ilvl="2">
      <w:start w:val="1"/>
      <w:numFmt w:val="decimal"/>
      <w:lvlText w:val=" %1.%2.%3 "/>
      <w:lvlJc w:val="left"/>
      <w:pPr>
        <w:tabs>
          <w:tab w:val="num" w:pos="1644"/>
        </w:tabs>
        <w:ind w:left="1644" w:hanging="737"/>
      </w:pPr>
    </w:lvl>
    <w:lvl w:ilvl="3">
      <w:start w:val="1"/>
      <w:numFmt w:val="decimal"/>
      <w:lvlText w:val=" %1.%2.%3.%4 "/>
      <w:lvlJc w:val="left"/>
      <w:pPr>
        <w:tabs>
          <w:tab w:val="num" w:pos="1728"/>
        </w:tabs>
        <w:ind w:left="1728" w:hanging="648"/>
      </w:pPr>
    </w:lvl>
    <w:lvl w:ilvl="4">
      <w:start w:val="1"/>
      <w:numFmt w:val="decimal"/>
      <w:lvlText w:val=" %1.%2.%3.%4.%5 "/>
      <w:lvlJc w:val="left"/>
      <w:pPr>
        <w:tabs>
          <w:tab w:val="num" w:pos="2232"/>
        </w:tabs>
        <w:ind w:left="2232" w:hanging="792"/>
      </w:pPr>
    </w:lvl>
    <w:lvl w:ilvl="5">
      <w:start w:val="1"/>
      <w:numFmt w:val="decimal"/>
      <w:lvlText w:val=" %1.%2.%3.%4.%5.%6 "/>
      <w:lvlJc w:val="left"/>
      <w:pPr>
        <w:tabs>
          <w:tab w:val="num" w:pos="2736"/>
        </w:tabs>
        <w:ind w:left="2736" w:hanging="936"/>
      </w:pPr>
    </w:lvl>
    <w:lvl w:ilvl="6">
      <w:start w:val="1"/>
      <w:numFmt w:val="decimal"/>
      <w:lvlText w:val=" %1.%2.%3.%4.%5.%6.%7 "/>
      <w:lvlJc w:val="left"/>
      <w:pPr>
        <w:tabs>
          <w:tab w:val="num" w:pos="3240"/>
        </w:tabs>
        <w:ind w:left="3240" w:hanging="1080"/>
      </w:pPr>
    </w:lvl>
    <w:lvl w:ilvl="7">
      <w:start w:val="1"/>
      <w:numFmt w:val="decimal"/>
      <w:lvlText w:val=" %1.%2.%3.%4.%5.%6.%7.%8 "/>
      <w:lvlJc w:val="left"/>
      <w:pPr>
        <w:tabs>
          <w:tab w:val="num" w:pos="3744"/>
        </w:tabs>
        <w:ind w:left="3744" w:hanging="1224"/>
      </w:pPr>
    </w:lvl>
    <w:lvl w:ilvl="8">
      <w:start w:val="1"/>
      <w:numFmt w:val="decimal"/>
      <w:lvlText w:val=" %1.%2.%3.%4.%5.%6.%7.%8.%9 "/>
      <w:lvlJc w:val="left"/>
      <w:pPr>
        <w:tabs>
          <w:tab w:val="num" w:pos="4320"/>
        </w:tabs>
        <w:ind w:left="4320" w:hanging="1440"/>
      </w:pPr>
    </w:lvl>
  </w:abstractNum>
  <w:abstractNum w:abstractNumId="1" w15:restartNumberingAfterBreak="0">
    <w:nsid w:val="02E65474"/>
    <w:multiLevelType w:val="hybridMultilevel"/>
    <w:tmpl w:val="72CEE35E"/>
    <w:lvl w:ilvl="0" w:tplc="7D1C2916">
      <w:start w:val="1"/>
      <w:numFmt w:val="lowerLetter"/>
      <w:lvlText w:val="%1)"/>
      <w:lvlJc w:val="left"/>
      <w:pPr>
        <w:ind w:left="1854" w:hanging="360"/>
      </w:pPr>
      <w:rPr>
        <w:rFonts w:ascii="Arial" w:hAnsi="Arial" w:hint="default"/>
        <w:b w:val="0"/>
        <w:bCs w:val="0"/>
        <w:i w:val="0"/>
        <w:iCs w:val="0"/>
        <w:color w:val="auto"/>
        <w:sz w:val="20"/>
        <w:szCs w:val="2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 w15:restartNumberingAfterBreak="0">
    <w:nsid w:val="09FF3573"/>
    <w:multiLevelType w:val="hybridMultilevel"/>
    <w:tmpl w:val="774E843C"/>
    <w:lvl w:ilvl="0" w:tplc="04150017">
      <w:start w:val="1"/>
      <w:numFmt w:val="lowerLetter"/>
      <w:lvlText w:val="%1)"/>
      <w:lvlJc w:val="left"/>
      <w:pPr>
        <w:ind w:left="64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129D4F72"/>
    <w:multiLevelType w:val="multilevel"/>
    <w:tmpl w:val="654A3B1C"/>
    <w:lvl w:ilvl="0">
      <w:start w:val="1"/>
      <w:numFmt w:val="decimal"/>
      <w:lvlText w:val="5."/>
      <w:lvlJc w:val="left"/>
      <w:pPr>
        <w:tabs>
          <w:tab w:val="num" w:pos="360"/>
        </w:tabs>
        <w:ind w:left="360" w:hanging="360"/>
      </w:pPr>
    </w:lvl>
    <w:lvl w:ilvl="1">
      <w:start w:val="1"/>
      <w:numFmt w:val="decimal"/>
      <w:lvlText w:val="%1.%2."/>
      <w:lvlJc w:val="left"/>
      <w:pPr>
        <w:tabs>
          <w:tab w:val="num" w:pos="360"/>
        </w:tabs>
        <w:ind w:left="360" w:hanging="360"/>
      </w:pPr>
      <w:rPr>
        <w:sz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19F170C9"/>
    <w:multiLevelType w:val="hybridMultilevel"/>
    <w:tmpl w:val="B9AEC896"/>
    <w:lvl w:ilvl="0" w:tplc="419C50D0">
      <w:start w:val="1"/>
      <w:numFmt w:val="lowerLetter"/>
      <w:lvlText w:val="%1)"/>
      <w:lvlJc w:val="left"/>
      <w:pPr>
        <w:ind w:left="1146"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1866"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 w15:restartNumberingAfterBreak="0">
    <w:nsid w:val="20BF7B18"/>
    <w:multiLevelType w:val="hybridMultilevel"/>
    <w:tmpl w:val="F154A986"/>
    <w:lvl w:ilvl="0" w:tplc="DB5E5B4C">
      <w:start w:val="1"/>
      <w:numFmt w:val="lowerLetter"/>
      <w:lvlText w:val="%1)"/>
      <w:lvlJc w:val="left"/>
      <w:pPr>
        <w:tabs>
          <w:tab w:val="num" w:pos="1211"/>
        </w:tabs>
        <w:ind w:left="1211" w:hanging="360"/>
      </w:pPr>
      <w:rPr>
        <w:rFonts w:ascii="Arial" w:hAnsi="Arial" w:cs="Times New Roman" w:hint="default"/>
        <w:b w:val="0"/>
        <w:i w:val="0"/>
        <w:sz w:val="20"/>
      </w:rPr>
    </w:lvl>
    <w:lvl w:ilvl="1" w:tplc="FFFFFFFF">
      <w:start w:val="1"/>
      <w:numFmt w:val="decimal"/>
      <w:lvlText w:val="%2."/>
      <w:lvlJc w:val="left"/>
      <w:pPr>
        <w:tabs>
          <w:tab w:val="num" w:pos="-577"/>
        </w:tabs>
        <w:ind w:left="-577"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40D2E49"/>
    <w:multiLevelType w:val="hybridMultilevel"/>
    <w:tmpl w:val="A074FC9A"/>
    <w:lvl w:ilvl="0" w:tplc="9664F82E">
      <w:start w:val="1"/>
      <w:numFmt w:val="decimal"/>
      <w:lvlText w:val="%1)"/>
      <w:lvlJc w:val="left"/>
      <w:pPr>
        <w:ind w:left="1470" w:hanging="360"/>
      </w:pPr>
      <w:rPr>
        <w:rFonts w:ascii="Times New Roman" w:hAnsi="Times New Roman" w:cs="Times New Roman" w:hint="default"/>
        <w:b w:val="0"/>
        <w:i w:val="0"/>
        <w:color w:val="auto"/>
        <w:sz w:val="22"/>
        <w:szCs w:val="18"/>
      </w:rPr>
    </w:lvl>
    <w:lvl w:ilvl="1" w:tplc="04150019">
      <w:start w:val="1"/>
      <w:numFmt w:val="lowerLetter"/>
      <w:lvlText w:val="%2."/>
      <w:lvlJc w:val="left"/>
      <w:pPr>
        <w:ind w:left="2190" w:hanging="360"/>
      </w:pPr>
    </w:lvl>
    <w:lvl w:ilvl="2" w:tplc="0415001B" w:tentative="1">
      <w:start w:val="1"/>
      <w:numFmt w:val="lowerRoman"/>
      <w:lvlText w:val="%3."/>
      <w:lvlJc w:val="right"/>
      <w:pPr>
        <w:ind w:left="2910" w:hanging="180"/>
      </w:pPr>
    </w:lvl>
    <w:lvl w:ilvl="3" w:tplc="209425E2">
      <w:start w:val="1"/>
      <w:numFmt w:val="decimal"/>
      <w:lvlText w:val="%4)"/>
      <w:lvlJc w:val="left"/>
      <w:pPr>
        <w:ind w:left="3630" w:hanging="360"/>
      </w:pPr>
      <w:rPr>
        <w:rFonts w:ascii="Arial" w:hAnsi="Arial" w:hint="default"/>
        <w:b w:val="0"/>
        <w:i w:val="0"/>
        <w:sz w:val="20"/>
      </w:r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8" w15:restartNumberingAfterBreak="0">
    <w:nsid w:val="256D080F"/>
    <w:multiLevelType w:val="multilevel"/>
    <w:tmpl w:val="332C6EBA"/>
    <w:lvl w:ilvl="0">
      <w:start w:val="6"/>
      <w:numFmt w:val="decimal"/>
      <w:lvlText w:val="%1."/>
      <w:lvlJc w:val="left"/>
      <w:pPr>
        <w:tabs>
          <w:tab w:val="num" w:pos="750"/>
        </w:tabs>
        <w:ind w:left="750" w:hanging="750"/>
      </w:pPr>
    </w:lvl>
    <w:lvl w:ilvl="1">
      <w:start w:val="1"/>
      <w:numFmt w:val="decimal"/>
      <w:lvlText w:val="%1.%2."/>
      <w:lvlJc w:val="left"/>
      <w:pPr>
        <w:tabs>
          <w:tab w:val="num" w:pos="1458"/>
        </w:tabs>
        <w:ind w:left="1458" w:hanging="750"/>
      </w:pPr>
    </w:lvl>
    <w:lvl w:ilvl="2">
      <w:start w:val="1"/>
      <w:numFmt w:val="decimal"/>
      <w:lvlText w:val="%1.%2.%3."/>
      <w:lvlJc w:val="left"/>
      <w:pPr>
        <w:tabs>
          <w:tab w:val="num" w:pos="2166"/>
        </w:tabs>
        <w:ind w:left="2166" w:hanging="750"/>
      </w:pPr>
    </w:lvl>
    <w:lvl w:ilvl="3">
      <w:start w:val="1"/>
      <w:numFmt w:val="decimal"/>
      <w:lvlText w:val="%1.%2.%3.%4."/>
      <w:lvlJc w:val="left"/>
      <w:pPr>
        <w:tabs>
          <w:tab w:val="num" w:pos="2874"/>
        </w:tabs>
        <w:ind w:left="2874" w:hanging="75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abstractNum w:abstractNumId="9" w15:restartNumberingAfterBreak="0">
    <w:nsid w:val="269B5401"/>
    <w:multiLevelType w:val="hybridMultilevel"/>
    <w:tmpl w:val="E06ACAB8"/>
    <w:lvl w:ilvl="0" w:tplc="04150011">
      <w:start w:val="1"/>
      <w:numFmt w:val="decimal"/>
      <w:lvlText w:val="%1)"/>
      <w:lvlJc w:val="left"/>
      <w:pPr>
        <w:ind w:left="720" w:hanging="360"/>
      </w:pPr>
      <w:rPr>
        <w:rFont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96117AA"/>
    <w:multiLevelType w:val="multilevel"/>
    <w:tmpl w:val="F0F46B38"/>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lowerLetter"/>
      <w:lvlText w:val="%3)"/>
      <w:lvlJc w:val="left"/>
      <w:pPr>
        <w:ind w:left="2136" w:hanging="720"/>
      </w:pPr>
      <w:rPr>
        <w:rFonts w:hint="default"/>
        <w:b w:val="0"/>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1" w15:restartNumberingAfterBreak="0">
    <w:nsid w:val="2A5D6668"/>
    <w:multiLevelType w:val="multilevel"/>
    <w:tmpl w:val="9196CB0A"/>
    <w:lvl w:ilvl="0">
      <w:start w:val="6"/>
      <w:numFmt w:val="decimal"/>
      <w:lvlText w:val="%1."/>
      <w:lvlJc w:val="left"/>
      <w:pPr>
        <w:tabs>
          <w:tab w:val="num" w:pos="750"/>
        </w:tabs>
        <w:ind w:left="750" w:hanging="750"/>
      </w:pPr>
      <w:rPr>
        <w:rFonts w:hint="default"/>
      </w:rPr>
    </w:lvl>
    <w:lvl w:ilvl="1">
      <w:start w:val="1"/>
      <w:numFmt w:val="none"/>
      <w:lvlText w:val="5.4.1."/>
      <w:lvlJc w:val="left"/>
      <w:pPr>
        <w:tabs>
          <w:tab w:val="num" w:pos="1458"/>
        </w:tabs>
        <w:ind w:left="1458" w:hanging="750"/>
      </w:pPr>
      <w:rPr>
        <w:rFonts w:hint="default"/>
      </w:rPr>
    </w:lvl>
    <w:lvl w:ilvl="2">
      <w:start w:val="3"/>
      <w:numFmt w:val="decimal"/>
      <w:lvlText w:val="%3)"/>
      <w:lvlJc w:val="left"/>
      <w:pPr>
        <w:tabs>
          <w:tab w:val="num" w:pos="2166"/>
        </w:tabs>
        <w:ind w:left="2166" w:hanging="750"/>
      </w:pPr>
      <w:rPr>
        <w:rFonts w:asciiTheme="majorHAnsi" w:hAnsiTheme="majorHAnsi" w:cs="Times New Roman" w:hint="default"/>
        <w:b w:val="0"/>
        <w:bCs w:val="0"/>
        <w:i w:val="0"/>
        <w:iCs w:val="0"/>
        <w:color w:val="auto"/>
        <w:sz w:val="22"/>
        <w:szCs w:val="22"/>
      </w:rPr>
    </w:lvl>
    <w:lvl w:ilvl="3">
      <w:start w:val="1"/>
      <w:numFmt w:val="decimal"/>
      <w:lvlText w:val="%1.%2.%3.%4."/>
      <w:lvlJc w:val="left"/>
      <w:pPr>
        <w:tabs>
          <w:tab w:val="num" w:pos="2874"/>
        </w:tabs>
        <w:ind w:left="2874" w:hanging="75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2" w15:restartNumberingAfterBreak="0">
    <w:nsid w:val="32CE46AF"/>
    <w:multiLevelType w:val="hybridMultilevel"/>
    <w:tmpl w:val="BF664314"/>
    <w:lvl w:ilvl="0" w:tplc="2CD07384">
      <w:start w:val="1"/>
      <w:numFmt w:val="lowerLetter"/>
      <w:lvlText w:val="%1)"/>
      <w:lvlJc w:val="left"/>
      <w:pPr>
        <w:ind w:left="1440" w:hanging="360"/>
      </w:pPr>
      <w:rPr>
        <w:rFonts w:ascii="Arial" w:hAnsi="Arial" w:hint="default"/>
        <w:b w:val="0"/>
        <w:bCs w:val="0"/>
        <w:i w:val="0"/>
        <w:iCs w:val="0"/>
        <w:color w:val="000000"/>
        <w:sz w:val="20"/>
        <w:szCs w:val="24"/>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15:restartNumberingAfterBreak="0">
    <w:nsid w:val="33551489"/>
    <w:multiLevelType w:val="hybridMultilevel"/>
    <w:tmpl w:val="D3367B6C"/>
    <w:lvl w:ilvl="0" w:tplc="888E477E">
      <w:start w:val="1"/>
      <w:numFmt w:val="lowerLetter"/>
      <w:lvlText w:val="%1)"/>
      <w:lvlJc w:val="left"/>
      <w:pPr>
        <w:ind w:left="2433" w:hanging="360"/>
      </w:pPr>
      <w:rPr>
        <w:rFonts w:ascii="Times New Roman" w:hAnsi="Times New Roman" w:hint="default"/>
        <w:b w:val="0"/>
        <w:i w:val="0"/>
        <w:color w:val="auto"/>
        <w:sz w:val="24"/>
        <w:szCs w:val="20"/>
      </w:rPr>
    </w:lvl>
    <w:lvl w:ilvl="1" w:tplc="04150019" w:tentative="1">
      <w:start w:val="1"/>
      <w:numFmt w:val="lowerLetter"/>
      <w:lvlText w:val="%2."/>
      <w:lvlJc w:val="left"/>
      <w:pPr>
        <w:ind w:left="3153" w:hanging="360"/>
      </w:pPr>
    </w:lvl>
    <w:lvl w:ilvl="2" w:tplc="98F2E53C">
      <w:start w:val="1"/>
      <w:numFmt w:val="lowerLetter"/>
      <w:lvlText w:val="%3)"/>
      <w:lvlJc w:val="left"/>
      <w:pPr>
        <w:ind w:left="3873" w:hanging="180"/>
      </w:pPr>
      <w:rPr>
        <w:rFonts w:ascii="Arial" w:hAnsi="Arial" w:hint="default"/>
        <w:b w:val="0"/>
        <w:i w:val="0"/>
        <w:sz w:val="20"/>
      </w:rPr>
    </w:lvl>
    <w:lvl w:ilvl="3" w:tplc="0415000F" w:tentative="1">
      <w:start w:val="1"/>
      <w:numFmt w:val="decimal"/>
      <w:lvlText w:val="%4."/>
      <w:lvlJc w:val="left"/>
      <w:pPr>
        <w:ind w:left="4593" w:hanging="360"/>
      </w:pPr>
    </w:lvl>
    <w:lvl w:ilvl="4" w:tplc="04150019" w:tentative="1">
      <w:start w:val="1"/>
      <w:numFmt w:val="lowerLetter"/>
      <w:lvlText w:val="%5."/>
      <w:lvlJc w:val="left"/>
      <w:pPr>
        <w:ind w:left="5313" w:hanging="360"/>
      </w:pPr>
    </w:lvl>
    <w:lvl w:ilvl="5" w:tplc="0415001B" w:tentative="1">
      <w:start w:val="1"/>
      <w:numFmt w:val="lowerRoman"/>
      <w:lvlText w:val="%6."/>
      <w:lvlJc w:val="right"/>
      <w:pPr>
        <w:ind w:left="6033" w:hanging="180"/>
      </w:pPr>
    </w:lvl>
    <w:lvl w:ilvl="6" w:tplc="0415000F" w:tentative="1">
      <w:start w:val="1"/>
      <w:numFmt w:val="decimal"/>
      <w:lvlText w:val="%7."/>
      <w:lvlJc w:val="left"/>
      <w:pPr>
        <w:ind w:left="6753" w:hanging="360"/>
      </w:pPr>
    </w:lvl>
    <w:lvl w:ilvl="7" w:tplc="04150019" w:tentative="1">
      <w:start w:val="1"/>
      <w:numFmt w:val="lowerLetter"/>
      <w:lvlText w:val="%8."/>
      <w:lvlJc w:val="left"/>
      <w:pPr>
        <w:ind w:left="7473" w:hanging="360"/>
      </w:pPr>
    </w:lvl>
    <w:lvl w:ilvl="8" w:tplc="0415001B" w:tentative="1">
      <w:start w:val="1"/>
      <w:numFmt w:val="lowerRoman"/>
      <w:lvlText w:val="%9."/>
      <w:lvlJc w:val="right"/>
      <w:pPr>
        <w:ind w:left="8193" w:hanging="180"/>
      </w:pPr>
    </w:lvl>
  </w:abstractNum>
  <w:abstractNum w:abstractNumId="15" w15:restartNumberingAfterBreak="0">
    <w:nsid w:val="34141D34"/>
    <w:multiLevelType w:val="hybridMultilevel"/>
    <w:tmpl w:val="1234B2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78101D8"/>
    <w:multiLevelType w:val="hybridMultilevel"/>
    <w:tmpl w:val="C0E6CC10"/>
    <w:lvl w:ilvl="0" w:tplc="A5DA3636">
      <w:start w:val="1"/>
      <w:numFmt w:val="lowerLetter"/>
      <w:lvlText w:val="%1)"/>
      <w:lvlJc w:val="left"/>
      <w:pPr>
        <w:ind w:left="1470" w:hanging="360"/>
      </w:pPr>
      <w:rPr>
        <w:rFonts w:ascii="Arial" w:hAnsi="Arial" w:hint="default"/>
        <w:b w:val="0"/>
        <w:i w:val="0"/>
        <w:color w:val="auto"/>
        <w:sz w:val="20"/>
        <w:szCs w:val="22"/>
      </w:rPr>
    </w:lvl>
    <w:lvl w:ilvl="1" w:tplc="04150019" w:tentative="1">
      <w:start w:val="1"/>
      <w:numFmt w:val="lowerLetter"/>
      <w:lvlText w:val="%2."/>
      <w:lvlJc w:val="left"/>
      <w:pPr>
        <w:ind w:left="2190" w:hanging="360"/>
      </w:pPr>
    </w:lvl>
    <w:lvl w:ilvl="2" w:tplc="FAC29200">
      <w:start w:val="1"/>
      <w:numFmt w:val="lowerLetter"/>
      <w:lvlText w:val="%3)"/>
      <w:lvlJc w:val="left"/>
      <w:pPr>
        <w:ind w:left="2910" w:hanging="180"/>
      </w:pPr>
      <w:rPr>
        <w:rFonts w:asciiTheme="majorHAnsi" w:hAnsiTheme="majorHAnsi" w:hint="default"/>
        <w:b w:val="0"/>
        <w:i w:val="0"/>
        <w:color w:val="auto"/>
        <w:sz w:val="20"/>
        <w:szCs w:val="22"/>
      </w:r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17" w15:restartNumberingAfterBreak="0">
    <w:nsid w:val="382518DF"/>
    <w:multiLevelType w:val="hybridMultilevel"/>
    <w:tmpl w:val="60BC9E3C"/>
    <w:lvl w:ilvl="0" w:tplc="04150017">
      <w:start w:val="1"/>
      <w:numFmt w:val="lowerLetter"/>
      <w:lvlText w:val="%1)"/>
      <w:lvlJc w:val="left"/>
      <w:pPr>
        <w:ind w:left="1003" w:hanging="360"/>
      </w:pPr>
      <w:rPr>
        <w:rFonts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18" w15:restartNumberingAfterBreak="0">
    <w:nsid w:val="3BA611B4"/>
    <w:multiLevelType w:val="hybridMultilevel"/>
    <w:tmpl w:val="4850BB72"/>
    <w:lvl w:ilvl="0" w:tplc="A0AA1E64">
      <w:start w:val="1"/>
      <w:numFmt w:val="decimal"/>
      <w:lvlText w:val="%1."/>
      <w:lvlJc w:val="left"/>
      <w:pPr>
        <w:tabs>
          <w:tab w:val="num" w:pos="1068"/>
        </w:tabs>
        <w:ind w:left="1068" w:hanging="360"/>
      </w:pPr>
      <w:rPr>
        <w:b/>
      </w:rPr>
    </w:lvl>
    <w:lvl w:ilvl="1" w:tplc="CB46DF60">
      <w:start w:val="1"/>
      <w:numFmt w:val="decimal"/>
      <w:lvlText w:val="%2)"/>
      <w:lvlJc w:val="left"/>
      <w:pPr>
        <w:tabs>
          <w:tab w:val="num" w:pos="1788"/>
        </w:tabs>
        <w:ind w:left="1788" w:hanging="360"/>
      </w:pPr>
      <w:rPr>
        <w:rFonts w:ascii="Arial" w:hAnsi="Arial" w:cs="Times New Roman" w:hint="default"/>
        <w:b w:val="0"/>
        <w:i w:val="0"/>
        <w:color w:val="0000CC"/>
        <w:sz w:val="20"/>
      </w:rPr>
    </w:lvl>
    <w:lvl w:ilvl="2" w:tplc="0415001B">
      <w:start w:val="1"/>
      <w:numFmt w:val="lowerLetter"/>
      <w:lvlText w:val="%3)"/>
      <w:lvlJc w:val="left"/>
      <w:pPr>
        <w:tabs>
          <w:tab w:val="num" w:pos="3228"/>
        </w:tabs>
        <w:ind w:left="3228" w:hanging="360"/>
      </w:pPr>
      <w:rPr>
        <w:rFonts w:ascii="Times New Roman" w:hAnsi="Times New Roman" w:cs="Times New Roman" w:hint="default"/>
        <w:b w:val="0"/>
        <w:i w:val="0"/>
        <w:sz w:val="22"/>
      </w:r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3F992197"/>
    <w:multiLevelType w:val="hybridMultilevel"/>
    <w:tmpl w:val="A0EE7884"/>
    <w:lvl w:ilvl="0" w:tplc="F0BC1B6E">
      <w:start w:val="1"/>
      <w:numFmt w:val="lowerLetter"/>
      <w:lvlText w:val="%1)"/>
      <w:lvlJc w:val="left"/>
      <w:pPr>
        <w:ind w:left="1854" w:hanging="360"/>
      </w:pPr>
      <w:rPr>
        <w:rFonts w:ascii="Arial" w:hAnsi="Arial" w:hint="default"/>
        <w:b w:val="0"/>
        <w:bCs w:val="0"/>
        <w:i w:val="0"/>
        <w:iCs w:val="0"/>
        <w:color w:val="auto"/>
        <w:sz w:val="20"/>
        <w:szCs w:val="2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0" w15:restartNumberingAfterBreak="0">
    <w:nsid w:val="43106DC4"/>
    <w:multiLevelType w:val="multilevel"/>
    <w:tmpl w:val="8D06CA56"/>
    <w:lvl w:ilvl="0">
      <w:start w:val="7"/>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1" w15:restartNumberingAfterBreak="0">
    <w:nsid w:val="44217057"/>
    <w:multiLevelType w:val="hybridMultilevel"/>
    <w:tmpl w:val="043CF3DA"/>
    <w:lvl w:ilvl="0" w:tplc="092AD08E">
      <w:start w:val="1"/>
      <w:numFmt w:val="bullet"/>
      <w:lvlText w:val=""/>
      <w:lvlJc w:val="left"/>
      <w:pPr>
        <w:ind w:left="2199" w:hanging="360"/>
      </w:pPr>
      <w:rPr>
        <w:rFonts w:ascii="Symbol" w:hAnsi="Symbol" w:hint="default"/>
        <w:color w:val="auto"/>
      </w:rPr>
    </w:lvl>
    <w:lvl w:ilvl="1" w:tplc="04150003" w:tentative="1">
      <w:start w:val="1"/>
      <w:numFmt w:val="bullet"/>
      <w:lvlText w:val="o"/>
      <w:lvlJc w:val="left"/>
      <w:pPr>
        <w:ind w:left="2919" w:hanging="360"/>
      </w:pPr>
      <w:rPr>
        <w:rFonts w:ascii="Courier New" w:hAnsi="Courier New" w:cs="Courier New" w:hint="default"/>
      </w:rPr>
    </w:lvl>
    <w:lvl w:ilvl="2" w:tplc="04150005" w:tentative="1">
      <w:start w:val="1"/>
      <w:numFmt w:val="bullet"/>
      <w:lvlText w:val=""/>
      <w:lvlJc w:val="left"/>
      <w:pPr>
        <w:ind w:left="3639" w:hanging="360"/>
      </w:pPr>
      <w:rPr>
        <w:rFonts w:ascii="Wingdings" w:hAnsi="Wingdings" w:hint="default"/>
      </w:rPr>
    </w:lvl>
    <w:lvl w:ilvl="3" w:tplc="04150001" w:tentative="1">
      <w:start w:val="1"/>
      <w:numFmt w:val="bullet"/>
      <w:lvlText w:val=""/>
      <w:lvlJc w:val="left"/>
      <w:pPr>
        <w:ind w:left="4359" w:hanging="360"/>
      </w:pPr>
      <w:rPr>
        <w:rFonts w:ascii="Symbol" w:hAnsi="Symbol" w:hint="default"/>
      </w:rPr>
    </w:lvl>
    <w:lvl w:ilvl="4" w:tplc="04150003" w:tentative="1">
      <w:start w:val="1"/>
      <w:numFmt w:val="bullet"/>
      <w:lvlText w:val="o"/>
      <w:lvlJc w:val="left"/>
      <w:pPr>
        <w:ind w:left="5079" w:hanging="360"/>
      </w:pPr>
      <w:rPr>
        <w:rFonts w:ascii="Courier New" w:hAnsi="Courier New" w:cs="Courier New" w:hint="default"/>
      </w:rPr>
    </w:lvl>
    <w:lvl w:ilvl="5" w:tplc="04150005" w:tentative="1">
      <w:start w:val="1"/>
      <w:numFmt w:val="bullet"/>
      <w:lvlText w:val=""/>
      <w:lvlJc w:val="left"/>
      <w:pPr>
        <w:ind w:left="5799" w:hanging="360"/>
      </w:pPr>
      <w:rPr>
        <w:rFonts w:ascii="Wingdings" w:hAnsi="Wingdings" w:hint="default"/>
      </w:rPr>
    </w:lvl>
    <w:lvl w:ilvl="6" w:tplc="04150001" w:tentative="1">
      <w:start w:val="1"/>
      <w:numFmt w:val="bullet"/>
      <w:lvlText w:val=""/>
      <w:lvlJc w:val="left"/>
      <w:pPr>
        <w:ind w:left="6519" w:hanging="360"/>
      </w:pPr>
      <w:rPr>
        <w:rFonts w:ascii="Symbol" w:hAnsi="Symbol" w:hint="default"/>
      </w:rPr>
    </w:lvl>
    <w:lvl w:ilvl="7" w:tplc="04150003" w:tentative="1">
      <w:start w:val="1"/>
      <w:numFmt w:val="bullet"/>
      <w:lvlText w:val="o"/>
      <w:lvlJc w:val="left"/>
      <w:pPr>
        <w:ind w:left="7239" w:hanging="360"/>
      </w:pPr>
      <w:rPr>
        <w:rFonts w:ascii="Courier New" w:hAnsi="Courier New" w:cs="Courier New" w:hint="default"/>
      </w:rPr>
    </w:lvl>
    <w:lvl w:ilvl="8" w:tplc="04150005" w:tentative="1">
      <w:start w:val="1"/>
      <w:numFmt w:val="bullet"/>
      <w:lvlText w:val=""/>
      <w:lvlJc w:val="left"/>
      <w:pPr>
        <w:ind w:left="7959" w:hanging="360"/>
      </w:pPr>
      <w:rPr>
        <w:rFonts w:ascii="Wingdings" w:hAnsi="Wingdings" w:hint="default"/>
      </w:rPr>
    </w:lvl>
  </w:abstractNum>
  <w:abstractNum w:abstractNumId="22" w15:restartNumberingAfterBreak="0">
    <w:nsid w:val="48577B11"/>
    <w:multiLevelType w:val="hybridMultilevel"/>
    <w:tmpl w:val="01F2D81C"/>
    <w:lvl w:ilvl="0" w:tplc="90CE9EB6">
      <w:start w:val="1"/>
      <w:numFmt w:val="lowerLetter"/>
      <w:lvlText w:val="%1)"/>
      <w:lvlJc w:val="left"/>
      <w:pPr>
        <w:ind w:left="1080" w:hanging="360"/>
      </w:pPr>
      <w:rPr>
        <w:rFonts w:ascii="Arial" w:hAnsi="Arial" w:hint="default"/>
        <w:b w:val="0"/>
        <w:i w:val="0"/>
        <w:color w:val="auto"/>
        <w:sz w:val="20"/>
      </w:rPr>
    </w:lvl>
    <w:lvl w:ilvl="1" w:tplc="90CE9EB6">
      <w:start w:val="1"/>
      <w:numFmt w:val="lowerLetter"/>
      <w:lvlText w:val="%2)"/>
      <w:lvlJc w:val="left"/>
      <w:pPr>
        <w:ind w:left="1800" w:hanging="360"/>
      </w:pPr>
      <w:rPr>
        <w:rFonts w:ascii="Arial" w:hAnsi="Arial" w:hint="default"/>
        <w:b w:val="0"/>
        <w:i w:val="0"/>
        <w:color w:val="auto"/>
        <w:sz w:val="20"/>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4A630E8F"/>
    <w:multiLevelType w:val="hybridMultilevel"/>
    <w:tmpl w:val="B2120F90"/>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D6A2D5D"/>
    <w:multiLevelType w:val="multilevel"/>
    <w:tmpl w:val="E7ECFA78"/>
    <w:lvl w:ilvl="0">
      <w:start w:val="5"/>
      <w:numFmt w:val="decimal"/>
      <w:lvlText w:val="%1."/>
      <w:lvlJc w:val="left"/>
      <w:pPr>
        <w:tabs>
          <w:tab w:val="num" w:pos="360"/>
        </w:tabs>
        <w:ind w:left="360" w:hanging="360"/>
      </w:pPr>
      <w:rPr>
        <w:rFonts w:hint="default"/>
      </w:rPr>
    </w:lvl>
    <w:lvl w:ilvl="1">
      <w:start w:val="1"/>
      <w:numFmt w:val="none"/>
      <w:lvlText w:val="5.2."/>
      <w:lvlJc w:val="left"/>
      <w:pPr>
        <w:tabs>
          <w:tab w:val="num" w:pos="1069"/>
        </w:tabs>
        <w:ind w:left="1069" w:hanging="360"/>
      </w:pPr>
      <w:rPr>
        <w:rFonts w:hint="default"/>
      </w:rPr>
    </w:lvl>
    <w:lvl w:ilvl="2">
      <w:start w:val="1"/>
      <w:numFmt w:val="none"/>
      <w:lvlText w:val="5.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5" w15:restartNumberingAfterBreak="0">
    <w:nsid w:val="4E1A029A"/>
    <w:multiLevelType w:val="hybridMultilevel"/>
    <w:tmpl w:val="E03886CE"/>
    <w:lvl w:ilvl="0" w:tplc="2CA40C92">
      <w:start w:val="3"/>
      <w:numFmt w:val="bullet"/>
      <w:lvlText w:val="-"/>
      <w:lvlJc w:val="left"/>
      <w:pPr>
        <w:ind w:left="1003" w:hanging="360"/>
      </w:pPr>
      <w:rPr>
        <w:rFonts w:ascii="Times New Roman" w:eastAsia="Calibri" w:hAnsi="Times New Roman" w:cs="Times New Roman"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26" w15:restartNumberingAfterBreak="0">
    <w:nsid w:val="4FC87B3F"/>
    <w:multiLevelType w:val="hybridMultilevel"/>
    <w:tmpl w:val="E8AA69A8"/>
    <w:lvl w:ilvl="0" w:tplc="04150001">
      <w:start w:val="1"/>
      <w:numFmt w:val="bullet"/>
      <w:lvlText w:val=""/>
      <w:lvlJc w:val="left"/>
      <w:pPr>
        <w:ind w:left="765" w:hanging="360"/>
      </w:pPr>
      <w:rPr>
        <w:rFonts w:ascii="Symbol" w:hAnsi="Symbol" w:hint="default"/>
      </w:r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hint="default"/>
      </w:rPr>
    </w:lvl>
  </w:abstractNum>
  <w:abstractNum w:abstractNumId="27" w15:restartNumberingAfterBreak="0">
    <w:nsid w:val="53232664"/>
    <w:multiLevelType w:val="hybridMultilevel"/>
    <w:tmpl w:val="010A4D92"/>
    <w:lvl w:ilvl="0" w:tplc="31003530">
      <w:start w:val="1"/>
      <w:numFmt w:val="lowerLetter"/>
      <w:lvlText w:val="%1)"/>
      <w:lvlJc w:val="left"/>
      <w:pPr>
        <w:ind w:left="2483" w:hanging="360"/>
      </w:pPr>
      <w:rPr>
        <w:rFonts w:ascii="Cambria" w:hAnsi="Cambria" w:hint="default"/>
        <w:b w:val="0"/>
        <w:i w:val="0"/>
        <w:color w:val="auto"/>
        <w:sz w:val="22"/>
        <w:szCs w:val="22"/>
      </w:rPr>
    </w:lvl>
    <w:lvl w:ilvl="1" w:tplc="FAA4EC08">
      <w:start w:val="2"/>
      <w:numFmt w:val="bullet"/>
      <w:lvlText w:val=""/>
      <w:lvlJc w:val="left"/>
      <w:pPr>
        <w:ind w:left="3203" w:hanging="360"/>
      </w:pPr>
      <w:rPr>
        <w:rFonts w:ascii="Symbol" w:eastAsia="Times New Roman" w:hAnsi="Symbol" w:cs="Times New Roman" w:hint="default"/>
      </w:rPr>
    </w:lvl>
    <w:lvl w:ilvl="2" w:tplc="0415001B" w:tentative="1">
      <w:start w:val="1"/>
      <w:numFmt w:val="lowerRoman"/>
      <w:lvlText w:val="%3."/>
      <w:lvlJc w:val="right"/>
      <w:pPr>
        <w:ind w:left="3923" w:hanging="180"/>
      </w:pPr>
    </w:lvl>
    <w:lvl w:ilvl="3" w:tplc="0415000F" w:tentative="1">
      <w:start w:val="1"/>
      <w:numFmt w:val="decimal"/>
      <w:lvlText w:val="%4."/>
      <w:lvlJc w:val="left"/>
      <w:pPr>
        <w:ind w:left="4643" w:hanging="360"/>
      </w:pPr>
    </w:lvl>
    <w:lvl w:ilvl="4" w:tplc="04150019" w:tentative="1">
      <w:start w:val="1"/>
      <w:numFmt w:val="lowerLetter"/>
      <w:lvlText w:val="%5."/>
      <w:lvlJc w:val="left"/>
      <w:pPr>
        <w:ind w:left="5363" w:hanging="360"/>
      </w:pPr>
    </w:lvl>
    <w:lvl w:ilvl="5" w:tplc="0415001B" w:tentative="1">
      <w:start w:val="1"/>
      <w:numFmt w:val="lowerRoman"/>
      <w:lvlText w:val="%6."/>
      <w:lvlJc w:val="right"/>
      <w:pPr>
        <w:ind w:left="6083" w:hanging="180"/>
      </w:pPr>
    </w:lvl>
    <w:lvl w:ilvl="6" w:tplc="0415000F" w:tentative="1">
      <w:start w:val="1"/>
      <w:numFmt w:val="decimal"/>
      <w:lvlText w:val="%7."/>
      <w:lvlJc w:val="left"/>
      <w:pPr>
        <w:ind w:left="6803" w:hanging="360"/>
      </w:pPr>
    </w:lvl>
    <w:lvl w:ilvl="7" w:tplc="04150019" w:tentative="1">
      <w:start w:val="1"/>
      <w:numFmt w:val="lowerLetter"/>
      <w:lvlText w:val="%8."/>
      <w:lvlJc w:val="left"/>
      <w:pPr>
        <w:ind w:left="7523" w:hanging="360"/>
      </w:pPr>
    </w:lvl>
    <w:lvl w:ilvl="8" w:tplc="0415001B" w:tentative="1">
      <w:start w:val="1"/>
      <w:numFmt w:val="lowerRoman"/>
      <w:lvlText w:val="%9."/>
      <w:lvlJc w:val="right"/>
      <w:pPr>
        <w:ind w:left="8243" w:hanging="180"/>
      </w:pPr>
    </w:lvl>
  </w:abstractNum>
  <w:abstractNum w:abstractNumId="28" w15:restartNumberingAfterBreak="0">
    <w:nsid w:val="54AB669A"/>
    <w:multiLevelType w:val="hybridMultilevel"/>
    <w:tmpl w:val="BCEC38DC"/>
    <w:lvl w:ilvl="0" w:tplc="CE7A9E2E">
      <w:start w:val="1"/>
      <w:numFmt w:val="bullet"/>
      <w:lvlText w:val=""/>
      <w:lvlJc w:val="left"/>
      <w:pPr>
        <w:ind w:left="2433" w:hanging="360"/>
      </w:pPr>
      <w:rPr>
        <w:rFonts w:ascii="Symbol" w:hAnsi="Symbol" w:hint="default"/>
      </w:rPr>
    </w:lvl>
    <w:lvl w:ilvl="1" w:tplc="04150003" w:tentative="1">
      <w:start w:val="1"/>
      <w:numFmt w:val="bullet"/>
      <w:lvlText w:val="o"/>
      <w:lvlJc w:val="left"/>
      <w:pPr>
        <w:ind w:left="3153" w:hanging="360"/>
      </w:pPr>
      <w:rPr>
        <w:rFonts w:ascii="Courier New" w:hAnsi="Courier New" w:cs="Courier New" w:hint="default"/>
      </w:rPr>
    </w:lvl>
    <w:lvl w:ilvl="2" w:tplc="04150005" w:tentative="1">
      <w:start w:val="1"/>
      <w:numFmt w:val="bullet"/>
      <w:lvlText w:val=""/>
      <w:lvlJc w:val="left"/>
      <w:pPr>
        <w:ind w:left="3873" w:hanging="360"/>
      </w:pPr>
      <w:rPr>
        <w:rFonts w:ascii="Wingdings" w:hAnsi="Wingdings" w:hint="default"/>
      </w:rPr>
    </w:lvl>
    <w:lvl w:ilvl="3" w:tplc="04150001" w:tentative="1">
      <w:start w:val="1"/>
      <w:numFmt w:val="bullet"/>
      <w:lvlText w:val=""/>
      <w:lvlJc w:val="left"/>
      <w:pPr>
        <w:ind w:left="4593" w:hanging="360"/>
      </w:pPr>
      <w:rPr>
        <w:rFonts w:ascii="Symbol" w:hAnsi="Symbol" w:hint="default"/>
      </w:rPr>
    </w:lvl>
    <w:lvl w:ilvl="4" w:tplc="04150003" w:tentative="1">
      <w:start w:val="1"/>
      <w:numFmt w:val="bullet"/>
      <w:lvlText w:val="o"/>
      <w:lvlJc w:val="left"/>
      <w:pPr>
        <w:ind w:left="5313" w:hanging="360"/>
      </w:pPr>
      <w:rPr>
        <w:rFonts w:ascii="Courier New" w:hAnsi="Courier New" w:cs="Courier New" w:hint="default"/>
      </w:rPr>
    </w:lvl>
    <w:lvl w:ilvl="5" w:tplc="04150005" w:tentative="1">
      <w:start w:val="1"/>
      <w:numFmt w:val="bullet"/>
      <w:lvlText w:val=""/>
      <w:lvlJc w:val="left"/>
      <w:pPr>
        <w:ind w:left="6033" w:hanging="360"/>
      </w:pPr>
      <w:rPr>
        <w:rFonts w:ascii="Wingdings" w:hAnsi="Wingdings" w:hint="default"/>
      </w:rPr>
    </w:lvl>
    <w:lvl w:ilvl="6" w:tplc="04150001" w:tentative="1">
      <w:start w:val="1"/>
      <w:numFmt w:val="bullet"/>
      <w:lvlText w:val=""/>
      <w:lvlJc w:val="left"/>
      <w:pPr>
        <w:ind w:left="6753" w:hanging="360"/>
      </w:pPr>
      <w:rPr>
        <w:rFonts w:ascii="Symbol" w:hAnsi="Symbol" w:hint="default"/>
      </w:rPr>
    </w:lvl>
    <w:lvl w:ilvl="7" w:tplc="04150003" w:tentative="1">
      <w:start w:val="1"/>
      <w:numFmt w:val="bullet"/>
      <w:lvlText w:val="o"/>
      <w:lvlJc w:val="left"/>
      <w:pPr>
        <w:ind w:left="7473" w:hanging="360"/>
      </w:pPr>
      <w:rPr>
        <w:rFonts w:ascii="Courier New" w:hAnsi="Courier New" w:cs="Courier New" w:hint="default"/>
      </w:rPr>
    </w:lvl>
    <w:lvl w:ilvl="8" w:tplc="04150005" w:tentative="1">
      <w:start w:val="1"/>
      <w:numFmt w:val="bullet"/>
      <w:lvlText w:val=""/>
      <w:lvlJc w:val="left"/>
      <w:pPr>
        <w:ind w:left="8193" w:hanging="360"/>
      </w:pPr>
      <w:rPr>
        <w:rFonts w:ascii="Wingdings" w:hAnsi="Wingdings" w:hint="default"/>
      </w:rPr>
    </w:lvl>
  </w:abstractNum>
  <w:abstractNum w:abstractNumId="29" w15:restartNumberingAfterBreak="0">
    <w:nsid w:val="55C65D3B"/>
    <w:multiLevelType w:val="hybridMultilevel"/>
    <w:tmpl w:val="F3B4E6BE"/>
    <w:lvl w:ilvl="0" w:tplc="BB0E7BEE">
      <w:start w:val="1"/>
      <w:numFmt w:val="decimal"/>
      <w:lvlText w:val="%1."/>
      <w:lvlJc w:val="left"/>
      <w:pPr>
        <w:ind w:left="501" w:hanging="360"/>
      </w:pPr>
      <w:rPr>
        <w:sz w:val="20"/>
        <w:szCs w:val="20"/>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30" w15:restartNumberingAfterBreak="0">
    <w:nsid w:val="60BE3342"/>
    <w:multiLevelType w:val="hybridMultilevel"/>
    <w:tmpl w:val="0CE04E04"/>
    <w:lvl w:ilvl="0" w:tplc="84E4C224">
      <w:start w:val="1"/>
      <w:numFmt w:val="decimal"/>
      <w:lvlText w:val="%1)"/>
      <w:lvlJc w:val="left"/>
      <w:pPr>
        <w:ind w:left="1155" w:hanging="360"/>
      </w:pPr>
      <w:rPr>
        <w:rFonts w:asciiTheme="majorHAnsi" w:hAnsiTheme="majorHAnsi" w:cs="Arial" w:hint="default"/>
        <w:b w:val="0"/>
        <w:bCs w:val="0"/>
        <w:i w:val="0"/>
        <w:iCs w:val="0"/>
        <w:color w:val="auto"/>
        <w:sz w:val="22"/>
        <w:szCs w:val="22"/>
      </w:r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31" w15:restartNumberingAfterBreak="0">
    <w:nsid w:val="613B6681"/>
    <w:multiLevelType w:val="multilevel"/>
    <w:tmpl w:val="0C02124E"/>
    <w:lvl w:ilvl="0">
      <w:start w:val="4"/>
      <w:numFmt w:val="decimal"/>
      <w:lvlText w:val="%1."/>
      <w:lvlJc w:val="left"/>
      <w:pPr>
        <w:tabs>
          <w:tab w:val="num" w:pos="630"/>
        </w:tabs>
        <w:ind w:left="630" w:hanging="630"/>
      </w:pPr>
      <w:rPr>
        <w:rFonts w:hint="default"/>
        <w:color w:val="auto"/>
      </w:rPr>
    </w:lvl>
    <w:lvl w:ilvl="1">
      <w:start w:val="1"/>
      <w:numFmt w:val="decimal"/>
      <w:lvlText w:val="%1.%2."/>
      <w:lvlJc w:val="left"/>
      <w:pPr>
        <w:tabs>
          <w:tab w:val="num" w:pos="1340"/>
        </w:tabs>
        <w:ind w:left="1340" w:hanging="630"/>
      </w:pPr>
      <w:rPr>
        <w:rFonts w:ascii="Times New Roman" w:hAnsi="Times New Roman" w:hint="default"/>
        <w:b w:val="0"/>
        <w:i w:val="0"/>
        <w:color w:val="auto"/>
        <w:sz w:val="22"/>
      </w:rPr>
    </w:lvl>
    <w:lvl w:ilvl="2">
      <w:start w:val="1"/>
      <w:numFmt w:val="decimal"/>
      <w:lvlText w:val="%1.%2.%3."/>
      <w:lvlJc w:val="left"/>
      <w:pPr>
        <w:tabs>
          <w:tab w:val="num" w:pos="2136"/>
        </w:tabs>
        <w:ind w:left="2136" w:hanging="720"/>
      </w:pPr>
      <w:rPr>
        <w:rFonts w:hint="default"/>
        <w:color w:val="auto"/>
      </w:rPr>
    </w:lvl>
    <w:lvl w:ilvl="3">
      <w:start w:val="1"/>
      <w:numFmt w:val="decimal"/>
      <w:lvlText w:val="%1.%2.%3.%4."/>
      <w:lvlJc w:val="left"/>
      <w:pPr>
        <w:tabs>
          <w:tab w:val="num" w:pos="2844"/>
        </w:tabs>
        <w:ind w:left="2844" w:hanging="720"/>
      </w:pPr>
      <w:rPr>
        <w:rFonts w:hint="default"/>
        <w:color w:val="auto"/>
      </w:rPr>
    </w:lvl>
    <w:lvl w:ilvl="4">
      <w:start w:val="1"/>
      <w:numFmt w:val="decimal"/>
      <w:lvlText w:val="%1.%2.%3.%4.%5."/>
      <w:lvlJc w:val="left"/>
      <w:pPr>
        <w:tabs>
          <w:tab w:val="num" w:pos="3912"/>
        </w:tabs>
        <w:ind w:left="3912" w:hanging="1080"/>
      </w:pPr>
      <w:rPr>
        <w:rFonts w:hint="default"/>
        <w:color w:val="auto"/>
      </w:rPr>
    </w:lvl>
    <w:lvl w:ilvl="5">
      <w:start w:val="1"/>
      <w:numFmt w:val="decimal"/>
      <w:lvlText w:val="%1.%2.%3.%4.%5.%6."/>
      <w:lvlJc w:val="left"/>
      <w:pPr>
        <w:tabs>
          <w:tab w:val="num" w:pos="4620"/>
        </w:tabs>
        <w:ind w:left="4620" w:hanging="1080"/>
      </w:pPr>
      <w:rPr>
        <w:rFonts w:hint="default"/>
        <w:color w:val="auto"/>
      </w:rPr>
    </w:lvl>
    <w:lvl w:ilvl="6">
      <w:start w:val="1"/>
      <w:numFmt w:val="decimal"/>
      <w:lvlText w:val="%1.%2.%3.%4.%5.%6.%7."/>
      <w:lvlJc w:val="left"/>
      <w:pPr>
        <w:tabs>
          <w:tab w:val="num" w:pos="5688"/>
        </w:tabs>
        <w:ind w:left="5688" w:hanging="1440"/>
      </w:pPr>
      <w:rPr>
        <w:rFonts w:hint="default"/>
        <w:color w:val="auto"/>
      </w:rPr>
    </w:lvl>
    <w:lvl w:ilvl="7">
      <w:start w:val="1"/>
      <w:numFmt w:val="decimal"/>
      <w:lvlText w:val="%1.%2.%3.%4.%5.%6.%7.%8."/>
      <w:lvlJc w:val="left"/>
      <w:pPr>
        <w:tabs>
          <w:tab w:val="num" w:pos="6396"/>
        </w:tabs>
        <w:ind w:left="6396" w:hanging="1440"/>
      </w:pPr>
      <w:rPr>
        <w:rFonts w:hint="default"/>
        <w:color w:val="auto"/>
      </w:rPr>
    </w:lvl>
    <w:lvl w:ilvl="8">
      <w:start w:val="1"/>
      <w:numFmt w:val="decimal"/>
      <w:lvlText w:val="%1.%2.%3.%4.%5.%6.%7.%8.%9."/>
      <w:lvlJc w:val="left"/>
      <w:pPr>
        <w:tabs>
          <w:tab w:val="num" w:pos="7464"/>
        </w:tabs>
        <w:ind w:left="7464" w:hanging="1800"/>
      </w:pPr>
      <w:rPr>
        <w:rFonts w:hint="default"/>
        <w:color w:val="auto"/>
      </w:rPr>
    </w:lvl>
  </w:abstractNum>
  <w:abstractNum w:abstractNumId="32" w15:restartNumberingAfterBreak="0">
    <w:nsid w:val="61FC5058"/>
    <w:multiLevelType w:val="multilevel"/>
    <w:tmpl w:val="666218D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asciiTheme="majorHAnsi" w:hAnsiTheme="majorHAnsi" w:hint="default"/>
        <w:b w:val="0"/>
        <w:i w:val="0"/>
        <w:sz w:val="22"/>
        <w:szCs w:val="22"/>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33" w15:restartNumberingAfterBreak="0">
    <w:nsid w:val="6C8A40C9"/>
    <w:multiLevelType w:val="hybridMultilevel"/>
    <w:tmpl w:val="00F4DCEA"/>
    <w:lvl w:ilvl="0" w:tplc="AB5A476A">
      <w:start w:val="1"/>
      <w:numFmt w:val="decimal"/>
      <w:lvlText w:val="%1)"/>
      <w:lvlJc w:val="left"/>
      <w:pPr>
        <w:ind w:left="1713" w:hanging="360"/>
      </w:pPr>
      <w:rPr>
        <w:rFonts w:ascii="Cambria" w:hAnsi="Cambria" w:cs="Times New Roman" w:hint="default"/>
        <w:b w:val="0"/>
        <w:i w:val="0"/>
        <w:color w:val="auto"/>
        <w:sz w:val="22"/>
        <w:szCs w:val="22"/>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34" w15:restartNumberingAfterBreak="0">
    <w:nsid w:val="6FA44361"/>
    <w:multiLevelType w:val="hybridMultilevel"/>
    <w:tmpl w:val="60BC9E3C"/>
    <w:lvl w:ilvl="0" w:tplc="04150017">
      <w:start w:val="1"/>
      <w:numFmt w:val="lowerLetter"/>
      <w:lvlText w:val="%1)"/>
      <w:lvlJc w:val="left"/>
      <w:pPr>
        <w:ind w:left="1003" w:hanging="360"/>
      </w:pPr>
      <w:rPr>
        <w:rFonts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35" w15:restartNumberingAfterBreak="0">
    <w:nsid w:val="745C470D"/>
    <w:multiLevelType w:val="multilevel"/>
    <w:tmpl w:val="213EA5A8"/>
    <w:lvl w:ilvl="0">
      <w:start w:val="6"/>
      <w:numFmt w:val="decimal"/>
      <w:lvlText w:val="%1."/>
      <w:lvlJc w:val="left"/>
      <w:pPr>
        <w:tabs>
          <w:tab w:val="num" w:pos="750"/>
        </w:tabs>
        <w:ind w:left="750" w:hanging="750"/>
      </w:pPr>
      <w:rPr>
        <w:rFonts w:hint="default"/>
      </w:rPr>
    </w:lvl>
    <w:lvl w:ilvl="1">
      <w:start w:val="1"/>
      <w:numFmt w:val="none"/>
      <w:lvlText w:val="5.4.1."/>
      <w:lvlJc w:val="left"/>
      <w:pPr>
        <w:tabs>
          <w:tab w:val="num" w:pos="1458"/>
        </w:tabs>
        <w:ind w:left="1458" w:hanging="750"/>
      </w:pPr>
      <w:rPr>
        <w:rFonts w:hint="default"/>
      </w:rPr>
    </w:lvl>
    <w:lvl w:ilvl="2">
      <w:start w:val="1"/>
      <w:numFmt w:val="decimal"/>
      <w:lvlText w:val="%3)"/>
      <w:lvlJc w:val="left"/>
      <w:pPr>
        <w:tabs>
          <w:tab w:val="num" w:pos="2166"/>
        </w:tabs>
        <w:ind w:left="2166" w:hanging="750"/>
      </w:pPr>
      <w:rPr>
        <w:rFonts w:asciiTheme="majorHAnsi" w:hAnsiTheme="majorHAnsi" w:cs="Times New Roman" w:hint="default"/>
        <w:b w:val="0"/>
        <w:bCs w:val="0"/>
        <w:i w:val="0"/>
        <w:iCs w:val="0"/>
        <w:color w:val="auto"/>
        <w:sz w:val="20"/>
        <w:szCs w:val="22"/>
      </w:rPr>
    </w:lvl>
    <w:lvl w:ilvl="3">
      <w:start w:val="1"/>
      <w:numFmt w:val="decimal"/>
      <w:lvlText w:val="%1.%2.%3.%4."/>
      <w:lvlJc w:val="left"/>
      <w:pPr>
        <w:tabs>
          <w:tab w:val="num" w:pos="2874"/>
        </w:tabs>
        <w:ind w:left="2874" w:hanging="75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36" w15:restartNumberingAfterBreak="0">
    <w:nsid w:val="75A62E15"/>
    <w:multiLevelType w:val="multilevel"/>
    <w:tmpl w:val="8ABCB7C4"/>
    <w:lvl w:ilvl="0">
      <w:start w:val="8"/>
      <w:numFmt w:val="decimal"/>
      <w:lvlText w:val="%1"/>
      <w:lvlJc w:val="left"/>
      <w:pPr>
        <w:ind w:left="360" w:hanging="360"/>
      </w:pPr>
      <w:rPr>
        <w:rFonts w:hint="default"/>
      </w:rPr>
    </w:lvl>
    <w:lvl w:ilvl="1">
      <w:start w:val="1"/>
      <w:numFmt w:val="decimal"/>
      <w:lvlText w:val="%1.%2"/>
      <w:lvlJc w:val="left"/>
      <w:pPr>
        <w:ind w:left="1068" w:hanging="360"/>
      </w:pPr>
      <w:rPr>
        <w:rFonts w:hint="default"/>
        <w:b w:val="0"/>
        <w:sz w:val="22"/>
        <w:szCs w:val="22"/>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37" w15:restartNumberingAfterBreak="0">
    <w:nsid w:val="75F63009"/>
    <w:multiLevelType w:val="hybridMultilevel"/>
    <w:tmpl w:val="C64E4D1C"/>
    <w:lvl w:ilvl="0" w:tplc="CE7A9E2E">
      <w:start w:val="1"/>
      <w:numFmt w:val="bullet"/>
      <w:lvlText w:val=""/>
      <w:lvlJc w:val="left"/>
      <w:pPr>
        <w:ind w:left="3203" w:hanging="360"/>
      </w:pPr>
      <w:rPr>
        <w:rFonts w:ascii="Symbol" w:hAnsi="Symbol" w:hint="default"/>
      </w:rPr>
    </w:lvl>
    <w:lvl w:ilvl="1" w:tplc="CE7A9E2E">
      <w:start w:val="1"/>
      <w:numFmt w:val="bullet"/>
      <w:lvlText w:val=""/>
      <w:lvlJc w:val="left"/>
      <w:pPr>
        <w:ind w:left="3923" w:hanging="360"/>
      </w:pPr>
      <w:rPr>
        <w:rFonts w:ascii="Symbol" w:hAnsi="Symbol" w:hint="default"/>
      </w:rPr>
    </w:lvl>
    <w:lvl w:ilvl="2" w:tplc="04150005" w:tentative="1">
      <w:start w:val="1"/>
      <w:numFmt w:val="bullet"/>
      <w:lvlText w:val=""/>
      <w:lvlJc w:val="left"/>
      <w:pPr>
        <w:ind w:left="4643" w:hanging="360"/>
      </w:pPr>
      <w:rPr>
        <w:rFonts w:ascii="Wingdings" w:hAnsi="Wingdings" w:hint="default"/>
      </w:rPr>
    </w:lvl>
    <w:lvl w:ilvl="3" w:tplc="04150001" w:tentative="1">
      <w:start w:val="1"/>
      <w:numFmt w:val="bullet"/>
      <w:lvlText w:val=""/>
      <w:lvlJc w:val="left"/>
      <w:pPr>
        <w:ind w:left="5363" w:hanging="360"/>
      </w:pPr>
      <w:rPr>
        <w:rFonts w:ascii="Symbol" w:hAnsi="Symbol" w:hint="default"/>
      </w:rPr>
    </w:lvl>
    <w:lvl w:ilvl="4" w:tplc="04150003" w:tentative="1">
      <w:start w:val="1"/>
      <w:numFmt w:val="bullet"/>
      <w:lvlText w:val="o"/>
      <w:lvlJc w:val="left"/>
      <w:pPr>
        <w:ind w:left="6083" w:hanging="360"/>
      </w:pPr>
      <w:rPr>
        <w:rFonts w:ascii="Courier New" w:hAnsi="Courier New" w:cs="Courier New" w:hint="default"/>
      </w:rPr>
    </w:lvl>
    <w:lvl w:ilvl="5" w:tplc="04150005" w:tentative="1">
      <w:start w:val="1"/>
      <w:numFmt w:val="bullet"/>
      <w:lvlText w:val=""/>
      <w:lvlJc w:val="left"/>
      <w:pPr>
        <w:ind w:left="6803" w:hanging="360"/>
      </w:pPr>
      <w:rPr>
        <w:rFonts w:ascii="Wingdings" w:hAnsi="Wingdings" w:hint="default"/>
      </w:rPr>
    </w:lvl>
    <w:lvl w:ilvl="6" w:tplc="04150001" w:tentative="1">
      <w:start w:val="1"/>
      <w:numFmt w:val="bullet"/>
      <w:lvlText w:val=""/>
      <w:lvlJc w:val="left"/>
      <w:pPr>
        <w:ind w:left="7523" w:hanging="360"/>
      </w:pPr>
      <w:rPr>
        <w:rFonts w:ascii="Symbol" w:hAnsi="Symbol" w:hint="default"/>
      </w:rPr>
    </w:lvl>
    <w:lvl w:ilvl="7" w:tplc="04150003" w:tentative="1">
      <w:start w:val="1"/>
      <w:numFmt w:val="bullet"/>
      <w:lvlText w:val="o"/>
      <w:lvlJc w:val="left"/>
      <w:pPr>
        <w:ind w:left="8243" w:hanging="360"/>
      </w:pPr>
      <w:rPr>
        <w:rFonts w:ascii="Courier New" w:hAnsi="Courier New" w:cs="Courier New" w:hint="default"/>
      </w:rPr>
    </w:lvl>
    <w:lvl w:ilvl="8" w:tplc="04150005" w:tentative="1">
      <w:start w:val="1"/>
      <w:numFmt w:val="bullet"/>
      <w:lvlText w:val=""/>
      <w:lvlJc w:val="left"/>
      <w:pPr>
        <w:ind w:left="8963" w:hanging="360"/>
      </w:pPr>
      <w:rPr>
        <w:rFonts w:ascii="Wingdings" w:hAnsi="Wingdings" w:hint="default"/>
      </w:rPr>
    </w:lvl>
  </w:abstractNum>
  <w:num w:numId="1">
    <w:abstractNumId w:val="18"/>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num>
  <w:num w:numId="4">
    <w:abstractNumId w:val="24"/>
  </w:num>
  <w:num w:numId="5">
    <w:abstractNumId w:val="6"/>
  </w:num>
  <w:num w:numId="6">
    <w:abstractNumId w:val="4"/>
  </w:num>
  <w:num w:numId="7">
    <w:abstractNumId w:val="31"/>
  </w:num>
  <w:num w:numId="8">
    <w:abstractNumId w:val="30"/>
  </w:num>
  <w:num w:numId="9">
    <w:abstractNumId w:val="37"/>
  </w:num>
  <w:num w:numId="10">
    <w:abstractNumId w:val="27"/>
  </w:num>
  <w:num w:numId="11">
    <w:abstractNumId w:val="7"/>
  </w:num>
  <w:num w:numId="12">
    <w:abstractNumId w:val="8"/>
    <w:lvlOverride w:ilvl="0">
      <w:lvl w:ilvl="0">
        <w:start w:val="6"/>
        <w:numFmt w:val="decimal"/>
        <w:lvlText w:val="%1."/>
        <w:lvlJc w:val="left"/>
        <w:pPr>
          <w:tabs>
            <w:tab w:val="num" w:pos="750"/>
          </w:tabs>
          <w:ind w:left="750" w:hanging="750"/>
        </w:pPr>
        <w:rPr>
          <w:rFonts w:hint="default"/>
        </w:rPr>
      </w:lvl>
    </w:lvlOverride>
    <w:lvlOverride w:ilvl="1">
      <w:lvl w:ilvl="1">
        <w:start w:val="1"/>
        <w:numFmt w:val="none"/>
        <w:lvlText w:val="5.4."/>
        <w:lvlJc w:val="left"/>
        <w:pPr>
          <w:tabs>
            <w:tab w:val="num" w:pos="1458"/>
          </w:tabs>
          <w:ind w:left="1458" w:hanging="750"/>
        </w:pPr>
        <w:rPr>
          <w:rFonts w:hint="default"/>
        </w:rPr>
      </w:lvl>
    </w:lvlOverride>
    <w:lvlOverride w:ilvl="2">
      <w:lvl w:ilvl="2">
        <w:start w:val="1"/>
        <w:numFmt w:val="decimal"/>
        <w:lvlText w:val="%1.%2.%3."/>
        <w:lvlJc w:val="left"/>
        <w:pPr>
          <w:tabs>
            <w:tab w:val="num" w:pos="2166"/>
          </w:tabs>
          <w:ind w:left="2166" w:hanging="750"/>
        </w:pPr>
        <w:rPr>
          <w:rFonts w:hint="default"/>
        </w:rPr>
      </w:lvl>
    </w:lvlOverride>
    <w:lvlOverride w:ilvl="3">
      <w:lvl w:ilvl="3">
        <w:start w:val="1"/>
        <w:numFmt w:val="decimal"/>
        <w:lvlText w:val="%1.%2.%3.%4."/>
        <w:lvlJc w:val="left"/>
        <w:pPr>
          <w:tabs>
            <w:tab w:val="num" w:pos="2874"/>
          </w:tabs>
          <w:ind w:left="2874" w:hanging="750"/>
        </w:pPr>
        <w:rPr>
          <w:rFonts w:hint="default"/>
        </w:rPr>
      </w:lvl>
    </w:lvlOverride>
    <w:lvlOverride w:ilvl="4">
      <w:lvl w:ilvl="4">
        <w:start w:val="1"/>
        <w:numFmt w:val="decimal"/>
        <w:lvlText w:val="%1.%2.%3.%4.%5."/>
        <w:lvlJc w:val="left"/>
        <w:pPr>
          <w:tabs>
            <w:tab w:val="num" w:pos="3912"/>
          </w:tabs>
          <w:ind w:left="3912" w:hanging="1080"/>
        </w:pPr>
        <w:rPr>
          <w:rFonts w:hint="default"/>
        </w:rPr>
      </w:lvl>
    </w:lvlOverride>
    <w:lvlOverride w:ilvl="5">
      <w:lvl w:ilvl="5">
        <w:start w:val="1"/>
        <w:numFmt w:val="decimal"/>
        <w:lvlText w:val="%1.%2.%3.%4.%5.%6."/>
        <w:lvlJc w:val="left"/>
        <w:pPr>
          <w:tabs>
            <w:tab w:val="num" w:pos="4620"/>
          </w:tabs>
          <w:ind w:left="4620" w:hanging="1080"/>
        </w:pPr>
        <w:rPr>
          <w:rFonts w:hint="default"/>
        </w:rPr>
      </w:lvl>
    </w:lvlOverride>
    <w:lvlOverride w:ilvl="6">
      <w:lvl w:ilvl="6">
        <w:start w:val="1"/>
        <w:numFmt w:val="decimal"/>
        <w:lvlText w:val="%1.%2.%3.%4.%5.%6.%7."/>
        <w:lvlJc w:val="left"/>
        <w:pPr>
          <w:tabs>
            <w:tab w:val="num" w:pos="5688"/>
          </w:tabs>
          <w:ind w:left="5688" w:hanging="1440"/>
        </w:pPr>
        <w:rPr>
          <w:rFonts w:hint="default"/>
        </w:rPr>
      </w:lvl>
    </w:lvlOverride>
    <w:lvlOverride w:ilvl="7">
      <w:lvl w:ilvl="7">
        <w:start w:val="1"/>
        <w:numFmt w:val="decimal"/>
        <w:lvlText w:val="%1.%2.%3.%4.%5.%6.%7.%8."/>
        <w:lvlJc w:val="left"/>
        <w:pPr>
          <w:tabs>
            <w:tab w:val="num" w:pos="6396"/>
          </w:tabs>
          <w:ind w:left="6396" w:hanging="1440"/>
        </w:pPr>
        <w:rPr>
          <w:rFonts w:hint="default"/>
        </w:rPr>
      </w:lvl>
    </w:lvlOverride>
    <w:lvlOverride w:ilvl="8">
      <w:lvl w:ilvl="8">
        <w:start w:val="1"/>
        <w:numFmt w:val="decimal"/>
        <w:lvlText w:val="%1.%2.%3.%4.%5.%6.%7.%8.%9."/>
        <w:lvlJc w:val="left"/>
        <w:pPr>
          <w:tabs>
            <w:tab w:val="num" w:pos="7464"/>
          </w:tabs>
          <w:ind w:left="7464" w:hanging="1800"/>
        </w:pPr>
        <w:rPr>
          <w:rFonts w:hint="default"/>
        </w:rPr>
      </w:lvl>
    </w:lvlOverride>
  </w:num>
  <w:num w:numId="13">
    <w:abstractNumId w:val="33"/>
  </w:num>
  <w:num w:numId="14">
    <w:abstractNumId w:val="14"/>
  </w:num>
  <w:num w:numId="15">
    <w:abstractNumId w:val="28"/>
  </w:num>
  <w:num w:numId="16">
    <w:abstractNumId w:val="21"/>
  </w:num>
  <w:num w:numId="17">
    <w:abstractNumId w:val="19"/>
  </w:num>
  <w:num w:numId="18">
    <w:abstractNumId w:val="1"/>
  </w:num>
  <w:num w:numId="19">
    <w:abstractNumId w:val="22"/>
  </w:num>
  <w:num w:numId="20">
    <w:abstractNumId w:val="32"/>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5.2.1."/>
        <w:lvlJc w:val="left"/>
        <w:pPr>
          <w:tabs>
            <w:tab w:val="num" w:pos="1069"/>
          </w:tabs>
          <w:ind w:left="1069" w:hanging="360"/>
        </w:pPr>
        <w:rPr>
          <w:rFonts w:hint="default"/>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21">
    <w:abstractNumId w:val="32"/>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5.2.2."/>
        <w:lvlJc w:val="left"/>
        <w:pPr>
          <w:tabs>
            <w:tab w:val="num" w:pos="1069"/>
          </w:tabs>
          <w:ind w:left="1069" w:hanging="360"/>
        </w:pPr>
        <w:rPr>
          <w:rFonts w:hint="default"/>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22">
    <w:abstractNumId w:val="32"/>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5.2.3."/>
        <w:lvlJc w:val="left"/>
        <w:pPr>
          <w:tabs>
            <w:tab w:val="num" w:pos="1069"/>
          </w:tabs>
          <w:ind w:left="1069" w:hanging="360"/>
        </w:pPr>
        <w:rPr>
          <w:rFonts w:hint="default"/>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23">
    <w:abstractNumId w:val="32"/>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5.2.4."/>
        <w:lvlJc w:val="left"/>
        <w:pPr>
          <w:tabs>
            <w:tab w:val="num" w:pos="1069"/>
          </w:tabs>
          <w:ind w:left="1069" w:hanging="360"/>
        </w:pPr>
        <w:rPr>
          <w:rFonts w:hint="default"/>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24">
    <w:abstractNumId w:val="32"/>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5.2.5."/>
        <w:lvlJc w:val="left"/>
        <w:pPr>
          <w:tabs>
            <w:tab w:val="num" w:pos="1069"/>
          </w:tabs>
          <w:ind w:left="1069" w:hanging="360"/>
        </w:pPr>
        <w:rPr>
          <w:rFonts w:hint="default"/>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25">
    <w:abstractNumId w:val="32"/>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5.3.1."/>
        <w:lvlJc w:val="left"/>
        <w:pPr>
          <w:tabs>
            <w:tab w:val="num" w:pos="1069"/>
          </w:tabs>
          <w:ind w:left="1069" w:hanging="360"/>
        </w:pPr>
        <w:rPr>
          <w:rFonts w:hint="default"/>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26">
    <w:abstractNumId w:val="8"/>
    <w:lvlOverride w:ilvl="0">
      <w:lvl w:ilvl="0">
        <w:start w:val="6"/>
        <w:numFmt w:val="none"/>
        <w:lvlText w:val="6."/>
        <w:lvlJc w:val="left"/>
        <w:pPr>
          <w:tabs>
            <w:tab w:val="num" w:pos="750"/>
          </w:tabs>
          <w:ind w:left="750" w:hanging="750"/>
        </w:pPr>
        <w:rPr>
          <w:rFonts w:hint="default"/>
        </w:rPr>
      </w:lvl>
    </w:lvlOverride>
    <w:lvlOverride w:ilvl="1">
      <w:lvl w:ilvl="1">
        <w:start w:val="1"/>
        <w:numFmt w:val="decimal"/>
        <w:lvlText w:val="%1.%2."/>
        <w:lvlJc w:val="left"/>
        <w:pPr>
          <w:tabs>
            <w:tab w:val="num" w:pos="1458"/>
          </w:tabs>
          <w:ind w:left="1458" w:hanging="750"/>
        </w:pPr>
        <w:rPr>
          <w:rFonts w:hint="default"/>
        </w:rPr>
      </w:lvl>
    </w:lvlOverride>
    <w:lvlOverride w:ilvl="2">
      <w:lvl w:ilvl="2">
        <w:start w:val="1"/>
        <w:numFmt w:val="decimal"/>
        <w:lvlText w:val="%1.%2.%3."/>
        <w:lvlJc w:val="left"/>
        <w:pPr>
          <w:tabs>
            <w:tab w:val="num" w:pos="2166"/>
          </w:tabs>
          <w:ind w:left="2166" w:hanging="750"/>
        </w:pPr>
        <w:rPr>
          <w:rFonts w:hint="default"/>
        </w:rPr>
      </w:lvl>
    </w:lvlOverride>
    <w:lvlOverride w:ilvl="3">
      <w:lvl w:ilvl="3">
        <w:start w:val="1"/>
        <w:numFmt w:val="decimal"/>
        <w:lvlText w:val="%1.%2.%3.%4."/>
        <w:lvlJc w:val="left"/>
        <w:pPr>
          <w:tabs>
            <w:tab w:val="num" w:pos="2874"/>
          </w:tabs>
          <w:ind w:left="2874" w:hanging="750"/>
        </w:pPr>
        <w:rPr>
          <w:rFonts w:hint="default"/>
        </w:rPr>
      </w:lvl>
    </w:lvlOverride>
    <w:lvlOverride w:ilvl="4">
      <w:lvl w:ilvl="4">
        <w:start w:val="1"/>
        <w:numFmt w:val="decimal"/>
        <w:lvlText w:val="%1.%2.%3.%4.%5."/>
        <w:lvlJc w:val="left"/>
        <w:pPr>
          <w:tabs>
            <w:tab w:val="num" w:pos="3912"/>
          </w:tabs>
          <w:ind w:left="3912" w:hanging="1080"/>
        </w:pPr>
        <w:rPr>
          <w:rFonts w:hint="default"/>
        </w:rPr>
      </w:lvl>
    </w:lvlOverride>
    <w:lvlOverride w:ilvl="5">
      <w:lvl w:ilvl="5">
        <w:start w:val="1"/>
        <w:numFmt w:val="decimal"/>
        <w:lvlText w:val="%1.%2.%3.%4.%5.%6."/>
        <w:lvlJc w:val="left"/>
        <w:pPr>
          <w:tabs>
            <w:tab w:val="num" w:pos="4620"/>
          </w:tabs>
          <w:ind w:left="4620" w:hanging="1080"/>
        </w:pPr>
        <w:rPr>
          <w:rFonts w:hint="default"/>
        </w:rPr>
      </w:lvl>
    </w:lvlOverride>
    <w:lvlOverride w:ilvl="6">
      <w:lvl w:ilvl="6">
        <w:start w:val="1"/>
        <w:numFmt w:val="decimal"/>
        <w:lvlText w:val="%1.%2.%3.%4.%5.%6.%7."/>
        <w:lvlJc w:val="left"/>
        <w:pPr>
          <w:tabs>
            <w:tab w:val="num" w:pos="5688"/>
          </w:tabs>
          <w:ind w:left="5688" w:hanging="1440"/>
        </w:pPr>
        <w:rPr>
          <w:rFonts w:hint="default"/>
        </w:rPr>
      </w:lvl>
    </w:lvlOverride>
    <w:lvlOverride w:ilvl="7">
      <w:lvl w:ilvl="7">
        <w:start w:val="1"/>
        <w:numFmt w:val="decimal"/>
        <w:lvlText w:val="%1.%2.%3.%4.%5.%6.%7.%8."/>
        <w:lvlJc w:val="left"/>
        <w:pPr>
          <w:tabs>
            <w:tab w:val="num" w:pos="6396"/>
          </w:tabs>
          <w:ind w:left="6396" w:hanging="1440"/>
        </w:pPr>
        <w:rPr>
          <w:rFonts w:hint="default"/>
        </w:rPr>
      </w:lvl>
    </w:lvlOverride>
    <w:lvlOverride w:ilvl="8">
      <w:lvl w:ilvl="8">
        <w:start w:val="1"/>
        <w:numFmt w:val="decimal"/>
        <w:lvlText w:val="%1.%2.%3.%4.%5.%6.%7.%8.%9."/>
        <w:lvlJc w:val="left"/>
        <w:pPr>
          <w:tabs>
            <w:tab w:val="num" w:pos="7464"/>
          </w:tabs>
          <w:ind w:left="7464" w:hanging="1800"/>
        </w:pPr>
        <w:rPr>
          <w:rFonts w:hint="default"/>
        </w:rPr>
      </w:lvl>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lvl w:ilvl="0">
        <w:start w:val="6"/>
        <w:numFmt w:val="decimal"/>
        <w:lvlText w:val="%1."/>
        <w:lvlJc w:val="left"/>
        <w:pPr>
          <w:tabs>
            <w:tab w:val="num" w:pos="750"/>
          </w:tabs>
          <w:ind w:left="750" w:hanging="750"/>
        </w:pPr>
        <w:rPr>
          <w:rFonts w:hint="default"/>
        </w:rPr>
      </w:lvl>
    </w:lvlOverride>
    <w:lvlOverride w:ilvl="1">
      <w:lvl w:ilvl="1">
        <w:start w:val="1"/>
        <w:numFmt w:val="none"/>
        <w:lvlText w:val="5.5."/>
        <w:lvlJc w:val="left"/>
        <w:pPr>
          <w:tabs>
            <w:tab w:val="num" w:pos="1458"/>
          </w:tabs>
          <w:ind w:left="1458" w:hanging="750"/>
        </w:pPr>
        <w:rPr>
          <w:rFonts w:hint="default"/>
        </w:rPr>
      </w:lvl>
    </w:lvlOverride>
    <w:lvlOverride w:ilvl="2">
      <w:lvl w:ilvl="2">
        <w:start w:val="1"/>
        <w:numFmt w:val="decimal"/>
        <w:lvlText w:val="%1.%2.%3."/>
        <w:lvlJc w:val="left"/>
        <w:pPr>
          <w:tabs>
            <w:tab w:val="num" w:pos="2166"/>
          </w:tabs>
          <w:ind w:left="2166" w:hanging="750"/>
        </w:pPr>
        <w:rPr>
          <w:rFonts w:hint="default"/>
        </w:rPr>
      </w:lvl>
    </w:lvlOverride>
    <w:lvlOverride w:ilvl="3">
      <w:lvl w:ilvl="3">
        <w:start w:val="1"/>
        <w:numFmt w:val="decimal"/>
        <w:lvlText w:val="%1.%2.%3.%4."/>
        <w:lvlJc w:val="left"/>
        <w:pPr>
          <w:tabs>
            <w:tab w:val="num" w:pos="2874"/>
          </w:tabs>
          <w:ind w:left="2874" w:hanging="750"/>
        </w:pPr>
        <w:rPr>
          <w:rFonts w:hint="default"/>
        </w:rPr>
      </w:lvl>
    </w:lvlOverride>
    <w:lvlOverride w:ilvl="4">
      <w:lvl w:ilvl="4">
        <w:start w:val="1"/>
        <w:numFmt w:val="decimal"/>
        <w:lvlText w:val="%1.%2.%3.%4.%5."/>
        <w:lvlJc w:val="left"/>
        <w:pPr>
          <w:tabs>
            <w:tab w:val="num" w:pos="3912"/>
          </w:tabs>
          <w:ind w:left="3912" w:hanging="1080"/>
        </w:pPr>
        <w:rPr>
          <w:rFonts w:hint="default"/>
        </w:rPr>
      </w:lvl>
    </w:lvlOverride>
    <w:lvlOverride w:ilvl="5">
      <w:lvl w:ilvl="5">
        <w:start w:val="1"/>
        <w:numFmt w:val="decimal"/>
        <w:lvlText w:val="%1.%2.%3.%4.%5.%6."/>
        <w:lvlJc w:val="left"/>
        <w:pPr>
          <w:tabs>
            <w:tab w:val="num" w:pos="4620"/>
          </w:tabs>
          <w:ind w:left="4620" w:hanging="1080"/>
        </w:pPr>
        <w:rPr>
          <w:rFonts w:hint="default"/>
        </w:rPr>
      </w:lvl>
    </w:lvlOverride>
    <w:lvlOverride w:ilvl="6">
      <w:lvl w:ilvl="6">
        <w:start w:val="1"/>
        <w:numFmt w:val="decimal"/>
        <w:lvlText w:val="%1.%2.%3.%4.%5.%6.%7."/>
        <w:lvlJc w:val="left"/>
        <w:pPr>
          <w:tabs>
            <w:tab w:val="num" w:pos="5688"/>
          </w:tabs>
          <w:ind w:left="5688" w:hanging="1440"/>
        </w:pPr>
        <w:rPr>
          <w:rFonts w:hint="default"/>
        </w:rPr>
      </w:lvl>
    </w:lvlOverride>
    <w:lvlOverride w:ilvl="7">
      <w:lvl w:ilvl="7">
        <w:start w:val="1"/>
        <w:numFmt w:val="decimal"/>
        <w:lvlText w:val="%1.%2.%3.%4.%5.%6.%7.%8."/>
        <w:lvlJc w:val="left"/>
        <w:pPr>
          <w:tabs>
            <w:tab w:val="num" w:pos="6396"/>
          </w:tabs>
          <w:ind w:left="6396" w:hanging="1440"/>
        </w:pPr>
        <w:rPr>
          <w:rFonts w:hint="default"/>
        </w:rPr>
      </w:lvl>
    </w:lvlOverride>
    <w:lvlOverride w:ilvl="8">
      <w:lvl w:ilvl="8">
        <w:start w:val="1"/>
        <w:numFmt w:val="decimal"/>
        <w:lvlText w:val="%1.%2.%3.%4.%5.%6.%7.%8.%9."/>
        <w:lvlJc w:val="left"/>
        <w:pPr>
          <w:tabs>
            <w:tab w:val="num" w:pos="7464"/>
          </w:tabs>
          <w:ind w:left="7464" w:hanging="1800"/>
        </w:pPr>
        <w:rPr>
          <w:rFonts w:hint="default"/>
        </w:rPr>
      </w:lvl>
    </w:lvlOverride>
  </w:num>
  <w:num w:numId="29">
    <w:abstractNumId w:val="16"/>
  </w:num>
  <w:num w:numId="30">
    <w:abstractNumId w:val="35"/>
  </w:num>
  <w:num w:numId="31">
    <w:abstractNumId w:val="11"/>
  </w:num>
  <w:num w:numId="32">
    <w:abstractNumId w:val="10"/>
  </w:num>
  <w:num w:numId="33">
    <w:abstractNumId w:val="20"/>
  </w:num>
  <w:num w:numId="34">
    <w:abstractNumId w:val="36"/>
  </w:num>
  <w:num w:numId="35">
    <w:abstractNumId w:val="29"/>
  </w:num>
  <w:num w:numId="36">
    <w:abstractNumId w:val="2"/>
  </w:num>
  <w:num w:numId="37">
    <w:abstractNumId w:val="17"/>
    <w:lvlOverride w:ilvl="0">
      <w:startOverride w:val="1"/>
    </w:lvlOverride>
    <w:lvlOverride w:ilvl="1"/>
    <w:lvlOverride w:ilvl="2"/>
    <w:lvlOverride w:ilvl="3"/>
    <w:lvlOverride w:ilvl="4"/>
    <w:lvlOverride w:ilvl="5"/>
    <w:lvlOverride w:ilvl="6"/>
    <w:lvlOverride w:ilvl="7"/>
    <w:lvlOverride w:ilvl="8"/>
  </w:num>
  <w:num w:numId="38">
    <w:abstractNumId w:val="34"/>
    <w:lvlOverride w:ilvl="0">
      <w:startOverride w:val="1"/>
    </w:lvlOverride>
    <w:lvlOverride w:ilvl="1"/>
    <w:lvlOverride w:ilvl="2"/>
    <w:lvlOverride w:ilvl="3"/>
    <w:lvlOverride w:ilvl="4"/>
    <w:lvlOverride w:ilvl="5"/>
    <w:lvlOverride w:ilvl="6"/>
    <w:lvlOverride w:ilvl="7"/>
    <w:lvlOverride w:ilvl="8"/>
  </w:num>
  <w:num w:numId="39">
    <w:abstractNumId w:val="25"/>
  </w:num>
  <w:num w:numId="40">
    <w:abstractNumId w:val="26"/>
  </w:num>
  <w:num w:numId="41">
    <w:abstractNumId w:val="17"/>
  </w:num>
  <w:num w:numId="42">
    <w:abstractNumId w:val="34"/>
  </w:num>
  <w:num w:numId="43">
    <w:abstractNumId w:val="26"/>
  </w:num>
  <w:num w:numId="44">
    <w:abstractNumId w:val="23"/>
  </w:num>
  <w:num w:numId="45">
    <w:abstractNumId w:val="9"/>
  </w:num>
  <w:num w:numId="46">
    <w:abstractNumId w:val="5"/>
  </w:num>
  <w:num w:numId="47">
    <w:abstractNumId w:val="13"/>
  </w:num>
  <w:num w:numId="48">
    <w:abstractNumId w:val="1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compatSetting w:name="compatibilityMode" w:uri="http://schemas.microsoft.com/office/word" w:val="12"/>
    <w:compatSetting w:name="useWord2013TrackBottomHyphenation" w:uri="http://schemas.microsoft.com/office/word" w:val="1"/>
  </w:compat>
  <w:rsids>
    <w:rsidRoot w:val="00AF6CFB"/>
    <w:rsid w:val="00001E0C"/>
    <w:rsid w:val="00002CAF"/>
    <w:rsid w:val="00002FCE"/>
    <w:rsid w:val="000032DB"/>
    <w:rsid w:val="0000362C"/>
    <w:rsid w:val="00003C0C"/>
    <w:rsid w:val="00003F52"/>
    <w:rsid w:val="0000646D"/>
    <w:rsid w:val="0000728D"/>
    <w:rsid w:val="00007511"/>
    <w:rsid w:val="00007D47"/>
    <w:rsid w:val="00010C2D"/>
    <w:rsid w:val="0001107D"/>
    <w:rsid w:val="000110FC"/>
    <w:rsid w:val="00011BC9"/>
    <w:rsid w:val="00011CC8"/>
    <w:rsid w:val="00011DAA"/>
    <w:rsid w:val="00011FAC"/>
    <w:rsid w:val="00013B27"/>
    <w:rsid w:val="0001501E"/>
    <w:rsid w:val="0001557C"/>
    <w:rsid w:val="00015966"/>
    <w:rsid w:val="00016056"/>
    <w:rsid w:val="00016370"/>
    <w:rsid w:val="000166B8"/>
    <w:rsid w:val="0001683B"/>
    <w:rsid w:val="0001691E"/>
    <w:rsid w:val="00016E5B"/>
    <w:rsid w:val="0001729C"/>
    <w:rsid w:val="00017467"/>
    <w:rsid w:val="00017DB6"/>
    <w:rsid w:val="00017EAA"/>
    <w:rsid w:val="00021862"/>
    <w:rsid w:val="0002293A"/>
    <w:rsid w:val="00022BF4"/>
    <w:rsid w:val="000239CA"/>
    <w:rsid w:val="0002465C"/>
    <w:rsid w:val="00024C47"/>
    <w:rsid w:val="00026187"/>
    <w:rsid w:val="000261E1"/>
    <w:rsid w:val="00026331"/>
    <w:rsid w:val="00026999"/>
    <w:rsid w:val="00026AEC"/>
    <w:rsid w:val="00026FDC"/>
    <w:rsid w:val="000276C9"/>
    <w:rsid w:val="00027E75"/>
    <w:rsid w:val="00027FD5"/>
    <w:rsid w:val="0003169D"/>
    <w:rsid w:val="00032AC0"/>
    <w:rsid w:val="00033233"/>
    <w:rsid w:val="00033974"/>
    <w:rsid w:val="000351A8"/>
    <w:rsid w:val="00035F98"/>
    <w:rsid w:val="0003698B"/>
    <w:rsid w:val="000401B0"/>
    <w:rsid w:val="000409F1"/>
    <w:rsid w:val="00040F1C"/>
    <w:rsid w:val="00041C54"/>
    <w:rsid w:val="000421D9"/>
    <w:rsid w:val="00042238"/>
    <w:rsid w:val="000444D7"/>
    <w:rsid w:val="000448BE"/>
    <w:rsid w:val="00044B70"/>
    <w:rsid w:val="00044B87"/>
    <w:rsid w:val="00045A55"/>
    <w:rsid w:val="000466D5"/>
    <w:rsid w:val="00046762"/>
    <w:rsid w:val="00047B0C"/>
    <w:rsid w:val="00047F51"/>
    <w:rsid w:val="000507D5"/>
    <w:rsid w:val="00050D6C"/>
    <w:rsid w:val="000515C9"/>
    <w:rsid w:val="000516F5"/>
    <w:rsid w:val="000518CC"/>
    <w:rsid w:val="00051F4D"/>
    <w:rsid w:val="000524D6"/>
    <w:rsid w:val="0005326A"/>
    <w:rsid w:val="00053475"/>
    <w:rsid w:val="000534B9"/>
    <w:rsid w:val="00053833"/>
    <w:rsid w:val="00053DC5"/>
    <w:rsid w:val="000542E9"/>
    <w:rsid w:val="00055191"/>
    <w:rsid w:val="00055204"/>
    <w:rsid w:val="0005522D"/>
    <w:rsid w:val="0005655F"/>
    <w:rsid w:val="00057244"/>
    <w:rsid w:val="00062042"/>
    <w:rsid w:val="00062300"/>
    <w:rsid w:val="000623CF"/>
    <w:rsid w:val="000625B9"/>
    <w:rsid w:val="00062A76"/>
    <w:rsid w:val="00063895"/>
    <w:rsid w:val="00063E7C"/>
    <w:rsid w:val="00063FAE"/>
    <w:rsid w:val="000656DD"/>
    <w:rsid w:val="00066002"/>
    <w:rsid w:val="00067313"/>
    <w:rsid w:val="00067707"/>
    <w:rsid w:val="0006777E"/>
    <w:rsid w:val="00067AD2"/>
    <w:rsid w:val="0007005C"/>
    <w:rsid w:val="0007017D"/>
    <w:rsid w:val="000705DF"/>
    <w:rsid w:val="00071175"/>
    <w:rsid w:val="00071E27"/>
    <w:rsid w:val="0007209A"/>
    <w:rsid w:val="00072AD5"/>
    <w:rsid w:val="00072E18"/>
    <w:rsid w:val="00072E3B"/>
    <w:rsid w:val="000732A6"/>
    <w:rsid w:val="00073FB5"/>
    <w:rsid w:val="00074328"/>
    <w:rsid w:val="0007434F"/>
    <w:rsid w:val="000744BD"/>
    <w:rsid w:val="00074E45"/>
    <w:rsid w:val="0007572A"/>
    <w:rsid w:val="000757D8"/>
    <w:rsid w:val="0007615C"/>
    <w:rsid w:val="00076BDF"/>
    <w:rsid w:val="000778DD"/>
    <w:rsid w:val="000804A7"/>
    <w:rsid w:val="00080B66"/>
    <w:rsid w:val="00080F2B"/>
    <w:rsid w:val="00081742"/>
    <w:rsid w:val="00082AF4"/>
    <w:rsid w:val="00083FCA"/>
    <w:rsid w:val="00085001"/>
    <w:rsid w:val="0008561B"/>
    <w:rsid w:val="000871B9"/>
    <w:rsid w:val="00087E7A"/>
    <w:rsid w:val="000906EC"/>
    <w:rsid w:val="000909E7"/>
    <w:rsid w:val="00090A78"/>
    <w:rsid w:val="000917A3"/>
    <w:rsid w:val="00092A10"/>
    <w:rsid w:val="00093F23"/>
    <w:rsid w:val="000955BE"/>
    <w:rsid w:val="00096DE6"/>
    <w:rsid w:val="00096EBD"/>
    <w:rsid w:val="00097319"/>
    <w:rsid w:val="000974D7"/>
    <w:rsid w:val="00097732"/>
    <w:rsid w:val="000A0032"/>
    <w:rsid w:val="000A0341"/>
    <w:rsid w:val="000A04D8"/>
    <w:rsid w:val="000A1BAF"/>
    <w:rsid w:val="000A202D"/>
    <w:rsid w:val="000A205A"/>
    <w:rsid w:val="000A2A82"/>
    <w:rsid w:val="000A35B6"/>
    <w:rsid w:val="000A36A9"/>
    <w:rsid w:val="000A3AC6"/>
    <w:rsid w:val="000A3F8B"/>
    <w:rsid w:val="000A40F9"/>
    <w:rsid w:val="000A5269"/>
    <w:rsid w:val="000A5690"/>
    <w:rsid w:val="000A5C34"/>
    <w:rsid w:val="000A65FE"/>
    <w:rsid w:val="000A7403"/>
    <w:rsid w:val="000A76F7"/>
    <w:rsid w:val="000B1A44"/>
    <w:rsid w:val="000B1F76"/>
    <w:rsid w:val="000B2D5D"/>
    <w:rsid w:val="000B3025"/>
    <w:rsid w:val="000B3613"/>
    <w:rsid w:val="000B37A9"/>
    <w:rsid w:val="000B37B1"/>
    <w:rsid w:val="000B4040"/>
    <w:rsid w:val="000B48B7"/>
    <w:rsid w:val="000B571B"/>
    <w:rsid w:val="000B5A09"/>
    <w:rsid w:val="000B5F8A"/>
    <w:rsid w:val="000B7763"/>
    <w:rsid w:val="000B7A03"/>
    <w:rsid w:val="000C15B1"/>
    <w:rsid w:val="000C274C"/>
    <w:rsid w:val="000C280B"/>
    <w:rsid w:val="000C2BA0"/>
    <w:rsid w:val="000C2DB4"/>
    <w:rsid w:val="000C428F"/>
    <w:rsid w:val="000C4917"/>
    <w:rsid w:val="000C4D24"/>
    <w:rsid w:val="000C57DD"/>
    <w:rsid w:val="000C5B96"/>
    <w:rsid w:val="000C670D"/>
    <w:rsid w:val="000C68A7"/>
    <w:rsid w:val="000C68AB"/>
    <w:rsid w:val="000C6BF7"/>
    <w:rsid w:val="000C7C74"/>
    <w:rsid w:val="000C7CD9"/>
    <w:rsid w:val="000D077D"/>
    <w:rsid w:val="000D0BBF"/>
    <w:rsid w:val="000D1291"/>
    <w:rsid w:val="000D1E64"/>
    <w:rsid w:val="000D298C"/>
    <w:rsid w:val="000D3206"/>
    <w:rsid w:val="000D3A75"/>
    <w:rsid w:val="000D43B3"/>
    <w:rsid w:val="000D4414"/>
    <w:rsid w:val="000D4A0C"/>
    <w:rsid w:val="000D5A71"/>
    <w:rsid w:val="000D5CF3"/>
    <w:rsid w:val="000D5D35"/>
    <w:rsid w:val="000D61E4"/>
    <w:rsid w:val="000D6448"/>
    <w:rsid w:val="000D78C9"/>
    <w:rsid w:val="000E0D97"/>
    <w:rsid w:val="000E2135"/>
    <w:rsid w:val="000E26CF"/>
    <w:rsid w:val="000E316B"/>
    <w:rsid w:val="000E372D"/>
    <w:rsid w:val="000E5AD1"/>
    <w:rsid w:val="000E661A"/>
    <w:rsid w:val="000E72F4"/>
    <w:rsid w:val="000E748A"/>
    <w:rsid w:val="000E750D"/>
    <w:rsid w:val="000F1FF0"/>
    <w:rsid w:val="000F2ABA"/>
    <w:rsid w:val="000F374B"/>
    <w:rsid w:val="000F3E4C"/>
    <w:rsid w:val="000F4C5E"/>
    <w:rsid w:val="000F4D33"/>
    <w:rsid w:val="000F582F"/>
    <w:rsid w:val="000F70EE"/>
    <w:rsid w:val="000F78EB"/>
    <w:rsid w:val="00100214"/>
    <w:rsid w:val="00100477"/>
    <w:rsid w:val="0010105C"/>
    <w:rsid w:val="001011F6"/>
    <w:rsid w:val="001012E9"/>
    <w:rsid w:val="00102429"/>
    <w:rsid w:val="0010288B"/>
    <w:rsid w:val="00103662"/>
    <w:rsid w:val="00103B63"/>
    <w:rsid w:val="00103D3C"/>
    <w:rsid w:val="00103D97"/>
    <w:rsid w:val="0010478F"/>
    <w:rsid w:val="00104C9B"/>
    <w:rsid w:val="00105295"/>
    <w:rsid w:val="00105A1E"/>
    <w:rsid w:val="00105C65"/>
    <w:rsid w:val="00105D89"/>
    <w:rsid w:val="001062E7"/>
    <w:rsid w:val="00106FFA"/>
    <w:rsid w:val="001100A8"/>
    <w:rsid w:val="00110228"/>
    <w:rsid w:val="001124C1"/>
    <w:rsid w:val="0011297F"/>
    <w:rsid w:val="001129D3"/>
    <w:rsid w:val="00113D87"/>
    <w:rsid w:val="001147EF"/>
    <w:rsid w:val="00114E93"/>
    <w:rsid w:val="00115B93"/>
    <w:rsid w:val="001162B1"/>
    <w:rsid w:val="0011690D"/>
    <w:rsid w:val="00117C06"/>
    <w:rsid w:val="00120B2E"/>
    <w:rsid w:val="00120D03"/>
    <w:rsid w:val="00120FD0"/>
    <w:rsid w:val="00122283"/>
    <w:rsid w:val="00122363"/>
    <w:rsid w:val="001243BD"/>
    <w:rsid w:val="0012661B"/>
    <w:rsid w:val="001279AC"/>
    <w:rsid w:val="001318AB"/>
    <w:rsid w:val="0013322C"/>
    <w:rsid w:val="001338E0"/>
    <w:rsid w:val="00133D81"/>
    <w:rsid w:val="0013431E"/>
    <w:rsid w:val="00134F00"/>
    <w:rsid w:val="0013670E"/>
    <w:rsid w:val="00136DF7"/>
    <w:rsid w:val="00137EED"/>
    <w:rsid w:val="00141E64"/>
    <w:rsid w:val="00142361"/>
    <w:rsid w:val="0014286A"/>
    <w:rsid w:val="00142D02"/>
    <w:rsid w:val="00142D5E"/>
    <w:rsid w:val="00143E98"/>
    <w:rsid w:val="0014406C"/>
    <w:rsid w:val="00144346"/>
    <w:rsid w:val="001445E3"/>
    <w:rsid w:val="00144AB7"/>
    <w:rsid w:val="00144F26"/>
    <w:rsid w:val="00145A42"/>
    <w:rsid w:val="00146B04"/>
    <w:rsid w:val="00147C56"/>
    <w:rsid w:val="0015004B"/>
    <w:rsid w:val="00150354"/>
    <w:rsid w:val="00150564"/>
    <w:rsid w:val="001508A4"/>
    <w:rsid w:val="00151476"/>
    <w:rsid w:val="00152BA6"/>
    <w:rsid w:val="00152DF1"/>
    <w:rsid w:val="001532D9"/>
    <w:rsid w:val="00153760"/>
    <w:rsid w:val="00153FB5"/>
    <w:rsid w:val="001557DA"/>
    <w:rsid w:val="001561E1"/>
    <w:rsid w:val="0015636D"/>
    <w:rsid w:val="001563E2"/>
    <w:rsid w:val="00156652"/>
    <w:rsid w:val="001575BE"/>
    <w:rsid w:val="001600C6"/>
    <w:rsid w:val="001601A6"/>
    <w:rsid w:val="00160390"/>
    <w:rsid w:val="001607B0"/>
    <w:rsid w:val="00160BD9"/>
    <w:rsid w:val="00160CCE"/>
    <w:rsid w:val="00162B8B"/>
    <w:rsid w:val="00164488"/>
    <w:rsid w:val="00164E26"/>
    <w:rsid w:val="00164F24"/>
    <w:rsid w:val="001661E8"/>
    <w:rsid w:val="001667A6"/>
    <w:rsid w:val="00166D14"/>
    <w:rsid w:val="0016782B"/>
    <w:rsid w:val="001679E0"/>
    <w:rsid w:val="001705DB"/>
    <w:rsid w:val="00170908"/>
    <w:rsid w:val="00170D96"/>
    <w:rsid w:val="00171718"/>
    <w:rsid w:val="0017180D"/>
    <w:rsid w:val="001736B5"/>
    <w:rsid w:val="001741F7"/>
    <w:rsid w:val="0017455D"/>
    <w:rsid w:val="001748F4"/>
    <w:rsid w:val="00174F55"/>
    <w:rsid w:val="00175E99"/>
    <w:rsid w:val="0017652A"/>
    <w:rsid w:val="00176706"/>
    <w:rsid w:val="00176909"/>
    <w:rsid w:val="00177965"/>
    <w:rsid w:val="001779BA"/>
    <w:rsid w:val="00177E9B"/>
    <w:rsid w:val="00180624"/>
    <w:rsid w:val="00180A4B"/>
    <w:rsid w:val="00183ABE"/>
    <w:rsid w:val="00183C0D"/>
    <w:rsid w:val="00183FF6"/>
    <w:rsid w:val="00184BC5"/>
    <w:rsid w:val="001850D5"/>
    <w:rsid w:val="00185F9B"/>
    <w:rsid w:val="001865EE"/>
    <w:rsid w:val="00187022"/>
    <w:rsid w:val="00187254"/>
    <w:rsid w:val="00187D38"/>
    <w:rsid w:val="0019076A"/>
    <w:rsid w:val="00190D35"/>
    <w:rsid w:val="0019170C"/>
    <w:rsid w:val="00191F25"/>
    <w:rsid w:val="001920BC"/>
    <w:rsid w:val="00192373"/>
    <w:rsid w:val="00192420"/>
    <w:rsid w:val="00192F26"/>
    <w:rsid w:val="001930B4"/>
    <w:rsid w:val="00194BD3"/>
    <w:rsid w:val="00194D3E"/>
    <w:rsid w:val="00194DAE"/>
    <w:rsid w:val="00195438"/>
    <w:rsid w:val="001A0042"/>
    <w:rsid w:val="001A1A12"/>
    <w:rsid w:val="001A1A29"/>
    <w:rsid w:val="001A33E5"/>
    <w:rsid w:val="001A342F"/>
    <w:rsid w:val="001A3CFE"/>
    <w:rsid w:val="001A47BE"/>
    <w:rsid w:val="001A4EC4"/>
    <w:rsid w:val="001A6B81"/>
    <w:rsid w:val="001A706D"/>
    <w:rsid w:val="001A7237"/>
    <w:rsid w:val="001B0B0B"/>
    <w:rsid w:val="001B3DCB"/>
    <w:rsid w:val="001B4283"/>
    <w:rsid w:val="001B4503"/>
    <w:rsid w:val="001B4846"/>
    <w:rsid w:val="001B4A82"/>
    <w:rsid w:val="001B523A"/>
    <w:rsid w:val="001B52AB"/>
    <w:rsid w:val="001B5CDB"/>
    <w:rsid w:val="001B733F"/>
    <w:rsid w:val="001C216E"/>
    <w:rsid w:val="001C2BFE"/>
    <w:rsid w:val="001C2F0E"/>
    <w:rsid w:val="001C3005"/>
    <w:rsid w:val="001C311A"/>
    <w:rsid w:val="001C33A7"/>
    <w:rsid w:val="001C3853"/>
    <w:rsid w:val="001C3D66"/>
    <w:rsid w:val="001C4113"/>
    <w:rsid w:val="001C60CF"/>
    <w:rsid w:val="001C6155"/>
    <w:rsid w:val="001C633D"/>
    <w:rsid w:val="001C647E"/>
    <w:rsid w:val="001C7F58"/>
    <w:rsid w:val="001D1834"/>
    <w:rsid w:val="001D18D8"/>
    <w:rsid w:val="001D1AB7"/>
    <w:rsid w:val="001D30C5"/>
    <w:rsid w:val="001D30F6"/>
    <w:rsid w:val="001D3533"/>
    <w:rsid w:val="001D3848"/>
    <w:rsid w:val="001D38B7"/>
    <w:rsid w:val="001D452A"/>
    <w:rsid w:val="001D45D2"/>
    <w:rsid w:val="001D473C"/>
    <w:rsid w:val="001D48D9"/>
    <w:rsid w:val="001D4BC0"/>
    <w:rsid w:val="001D5DF8"/>
    <w:rsid w:val="001D65D0"/>
    <w:rsid w:val="001D669D"/>
    <w:rsid w:val="001D7283"/>
    <w:rsid w:val="001D72E7"/>
    <w:rsid w:val="001D7998"/>
    <w:rsid w:val="001E0050"/>
    <w:rsid w:val="001E026C"/>
    <w:rsid w:val="001E1894"/>
    <w:rsid w:val="001E20CC"/>
    <w:rsid w:val="001E241A"/>
    <w:rsid w:val="001E27E8"/>
    <w:rsid w:val="001E2A48"/>
    <w:rsid w:val="001E2C3D"/>
    <w:rsid w:val="001E2D3B"/>
    <w:rsid w:val="001E3FCE"/>
    <w:rsid w:val="001E418D"/>
    <w:rsid w:val="001E47CD"/>
    <w:rsid w:val="001E48C8"/>
    <w:rsid w:val="001E5708"/>
    <w:rsid w:val="001E5BA0"/>
    <w:rsid w:val="001F0DE5"/>
    <w:rsid w:val="001F10FF"/>
    <w:rsid w:val="001F45C7"/>
    <w:rsid w:val="001F482F"/>
    <w:rsid w:val="001F4F57"/>
    <w:rsid w:val="001F556B"/>
    <w:rsid w:val="001F598B"/>
    <w:rsid w:val="001F5E52"/>
    <w:rsid w:val="001F6264"/>
    <w:rsid w:val="001F647D"/>
    <w:rsid w:val="001F6D9D"/>
    <w:rsid w:val="002005DF"/>
    <w:rsid w:val="00200733"/>
    <w:rsid w:val="00200E55"/>
    <w:rsid w:val="002015DC"/>
    <w:rsid w:val="00201912"/>
    <w:rsid w:val="00201A50"/>
    <w:rsid w:val="00202473"/>
    <w:rsid w:val="002036BE"/>
    <w:rsid w:val="002039A3"/>
    <w:rsid w:val="00203B28"/>
    <w:rsid w:val="00203F1D"/>
    <w:rsid w:val="00204099"/>
    <w:rsid w:val="00204ADA"/>
    <w:rsid w:val="00204C93"/>
    <w:rsid w:val="0020543C"/>
    <w:rsid w:val="00205C6F"/>
    <w:rsid w:val="00206E93"/>
    <w:rsid w:val="002070FC"/>
    <w:rsid w:val="00210710"/>
    <w:rsid w:val="002116C1"/>
    <w:rsid w:val="00211D55"/>
    <w:rsid w:val="00211F78"/>
    <w:rsid w:val="00211FD6"/>
    <w:rsid w:val="00212349"/>
    <w:rsid w:val="00212622"/>
    <w:rsid w:val="00212692"/>
    <w:rsid w:val="00212979"/>
    <w:rsid w:val="00212C9A"/>
    <w:rsid w:val="00212F6A"/>
    <w:rsid w:val="00213160"/>
    <w:rsid w:val="002132FD"/>
    <w:rsid w:val="00213661"/>
    <w:rsid w:val="00213D5D"/>
    <w:rsid w:val="0021425F"/>
    <w:rsid w:val="00214381"/>
    <w:rsid w:val="002145F7"/>
    <w:rsid w:val="002164CE"/>
    <w:rsid w:val="00216BFA"/>
    <w:rsid w:val="00217273"/>
    <w:rsid w:val="00217814"/>
    <w:rsid w:val="002211F2"/>
    <w:rsid w:val="00222B82"/>
    <w:rsid w:val="002240EC"/>
    <w:rsid w:val="0022461A"/>
    <w:rsid w:val="00226B9D"/>
    <w:rsid w:val="00227C20"/>
    <w:rsid w:val="0023017A"/>
    <w:rsid w:val="00230DAC"/>
    <w:rsid w:val="002319F5"/>
    <w:rsid w:val="00231B6A"/>
    <w:rsid w:val="00231D34"/>
    <w:rsid w:val="00231F9A"/>
    <w:rsid w:val="00232D66"/>
    <w:rsid w:val="002340B6"/>
    <w:rsid w:val="002342A5"/>
    <w:rsid w:val="00234D53"/>
    <w:rsid w:val="00234EC5"/>
    <w:rsid w:val="00235412"/>
    <w:rsid w:val="002359A1"/>
    <w:rsid w:val="00235FAB"/>
    <w:rsid w:val="00236907"/>
    <w:rsid w:val="00236C29"/>
    <w:rsid w:val="00236F97"/>
    <w:rsid w:val="002375E8"/>
    <w:rsid w:val="00237A2C"/>
    <w:rsid w:val="00237DBA"/>
    <w:rsid w:val="00237FE4"/>
    <w:rsid w:val="002400AE"/>
    <w:rsid w:val="002406E7"/>
    <w:rsid w:val="002407FC"/>
    <w:rsid w:val="00241CB8"/>
    <w:rsid w:val="00242220"/>
    <w:rsid w:val="00242854"/>
    <w:rsid w:val="00242EE1"/>
    <w:rsid w:val="002439C6"/>
    <w:rsid w:val="0024406C"/>
    <w:rsid w:val="002441D8"/>
    <w:rsid w:val="002457F2"/>
    <w:rsid w:val="00247008"/>
    <w:rsid w:val="002506FB"/>
    <w:rsid w:val="0025090D"/>
    <w:rsid w:val="00250EEF"/>
    <w:rsid w:val="002520E6"/>
    <w:rsid w:val="00252477"/>
    <w:rsid w:val="002525AB"/>
    <w:rsid w:val="00253E55"/>
    <w:rsid w:val="00256BB0"/>
    <w:rsid w:val="0025761A"/>
    <w:rsid w:val="00257F9A"/>
    <w:rsid w:val="0026036F"/>
    <w:rsid w:val="00260712"/>
    <w:rsid w:val="00261455"/>
    <w:rsid w:val="00261658"/>
    <w:rsid w:val="00261884"/>
    <w:rsid w:val="00261F5A"/>
    <w:rsid w:val="002628D0"/>
    <w:rsid w:val="00264395"/>
    <w:rsid w:val="00264CDC"/>
    <w:rsid w:val="00265545"/>
    <w:rsid w:val="00265D35"/>
    <w:rsid w:val="00265FBD"/>
    <w:rsid w:val="00266567"/>
    <w:rsid w:val="00267767"/>
    <w:rsid w:val="002707CF"/>
    <w:rsid w:val="00270856"/>
    <w:rsid w:val="00271498"/>
    <w:rsid w:val="00271834"/>
    <w:rsid w:val="0027214E"/>
    <w:rsid w:val="0027224F"/>
    <w:rsid w:val="00272F89"/>
    <w:rsid w:val="00273E7E"/>
    <w:rsid w:val="00273F9E"/>
    <w:rsid w:val="00273FD3"/>
    <w:rsid w:val="00274053"/>
    <w:rsid w:val="00274952"/>
    <w:rsid w:val="002753F8"/>
    <w:rsid w:val="00275E60"/>
    <w:rsid w:val="0028041B"/>
    <w:rsid w:val="00280951"/>
    <w:rsid w:val="00280BCF"/>
    <w:rsid w:val="00281556"/>
    <w:rsid w:val="00281913"/>
    <w:rsid w:val="00283546"/>
    <w:rsid w:val="00284038"/>
    <w:rsid w:val="0028514A"/>
    <w:rsid w:val="002852E5"/>
    <w:rsid w:val="00285678"/>
    <w:rsid w:val="0028739A"/>
    <w:rsid w:val="00287703"/>
    <w:rsid w:val="00287EA1"/>
    <w:rsid w:val="00290769"/>
    <w:rsid w:val="00290C4D"/>
    <w:rsid w:val="002910E7"/>
    <w:rsid w:val="002919CF"/>
    <w:rsid w:val="00291AD7"/>
    <w:rsid w:val="00292500"/>
    <w:rsid w:val="00292D19"/>
    <w:rsid w:val="0029301E"/>
    <w:rsid w:val="00293A71"/>
    <w:rsid w:val="00293F19"/>
    <w:rsid w:val="00294A5D"/>
    <w:rsid w:val="002954EA"/>
    <w:rsid w:val="002970B1"/>
    <w:rsid w:val="0029778A"/>
    <w:rsid w:val="00297D2A"/>
    <w:rsid w:val="002A0002"/>
    <w:rsid w:val="002A1852"/>
    <w:rsid w:val="002A1A33"/>
    <w:rsid w:val="002A1CF2"/>
    <w:rsid w:val="002A2540"/>
    <w:rsid w:val="002A2575"/>
    <w:rsid w:val="002A2676"/>
    <w:rsid w:val="002A334B"/>
    <w:rsid w:val="002A34AF"/>
    <w:rsid w:val="002A3F46"/>
    <w:rsid w:val="002A423A"/>
    <w:rsid w:val="002A435C"/>
    <w:rsid w:val="002A4F9F"/>
    <w:rsid w:val="002A63CD"/>
    <w:rsid w:val="002A6EC5"/>
    <w:rsid w:val="002A6FD7"/>
    <w:rsid w:val="002A7102"/>
    <w:rsid w:val="002A76E5"/>
    <w:rsid w:val="002A78BD"/>
    <w:rsid w:val="002B1239"/>
    <w:rsid w:val="002B192A"/>
    <w:rsid w:val="002B216D"/>
    <w:rsid w:val="002B22AC"/>
    <w:rsid w:val="002B266E"/>
    <w:rsid w:val="002B267B"/>
    <w:rsid w:val="002B28C6"/>
    <w:rsid w:val="002B321F"/>
    <w:rsid w:val="002B3948"/>
    <w:rsid w:val="002B4C90"/>
    <w:rsid w:val="002B4E95"/>
    <w:rsid w:val="002B5F36"/>
    <w:rsid w:val="002B63E6"/>
    <w:rsid w:val="002B6940"/>
    <w:rsid w:val="002B6AB3"/>
    <w:rsid w:val="002B76B0"/>
    <w:rsid w:val="002B7802"/>
    <w:rsid w:val="002B7916"/>
    <w:rsid w:val="002C0B88"/>
    <w:rsid w:val="002C1240"/>
    <w:rsid w:val="002C162A"/>
    <w:rsid w:val="002C1C2C"/>
    <w:rsid w:val="002C2133"/>
    <w:rsid w:val="002C24FE"/>
    <w:rsid w:val="002C2E6B"/>
    <w:rsid w:val="002C3694"/>
    <w:rsid w:val="002C3AD2"/>
    <w:rsid w:val="002C5A73"/>
    <w:rsid w:val="002C5E44"/>
    <w:rsid w:val="002C6512"/>
    <w:rsid w:val="002C656C"/>
    <w:rsid w:val="002C7A29"/>
    <w:rsid w:val="002C7BF8"/>
    <w:rsid w:val="002C7ED3"/>
    <w:rsid w:val="002D04B7"/>
    <w:rsid w:val="002D09CE"/>
    <w:rsid w:val="002D103F"/>
    <w:rsid w:val="002D107C"/>
    <w:rsid w:val="002D1A76"/>
    <w:rsid w:val="002D375C"/>
    <w:rsid w:val="002D63AB"/>
    <w:rsid w:val="002D692D"/>
    <w:rsid w:val="002D7844"/>
    <w:rsid w:val="002D7946"/>
    <w:rsid w:val="002D7B7A"/>
    <w:rsid w:val="002E09B0"/>
    <w:rsid w:val="002E1B21"/>
    <w:rsid w:val="002E1D07"/>
    <w:rsid w:val="002E1FF1"/>
    <w:rsid w:val="002E30CD"/>
    <w:rsid w:val="002E3788"/>
    <w:rsid w:val="002E3B53"/>
    <w:rsid w:val="002E3DD6"/>
    <w:rsid w:val="002E49A7"/>
    <w:rsid w:val="002E504C"/>
    <w:rsid w:val="002E51FF"/>
    <w:rsid w:val="002E5EAD"/>
    <w:rsid w:val="002E658C"/>
    <w:rsid w:val="002E66EB"/>
    <w:rsid w:val="002E6840"/>
    <w:rsid w:val="002E767F"/>
    <w:rsid w:val="002F0BAA"/>
    <w:rsid w:val="002F1512"/>
    <w:rsid w:val="002F1D1B"/>
    <w:rsid w:val="002F1F1A"/>
    <w:rsid w:val="002F2403"/>
    <w:rsid w:val="002F26A7"/>
    <w:rsid w:val="002F2E25"/>
    <w:rsid w:val="002F34C9"/>
    <w:rsid w:val="002F3EB2"/>
    <w:rsid w:val="002F3F3E"/>
    <w:rsid w:val="002F400D"/>
    <w:rsid w:val="002F525D"/>
    <w:rsid w:val="002F5714"/>
    <w:rsid w:val="002F5B48"/>
    <w:rsid w:val="002F64E0"/>
    <w:rsid w:val="002F6AB9"/>
    <w:rsid w:val="002F75F4"/>
    <w:rsid w:val="002F771F"/>
    <w:rsid w:val="002F7C51"/>
    <w:rsid w:val="002F7DF7"/>
    <w:rsid w:val="003002B3"/>
    <w:rsid w:val="0030080C"/>
    <w:rsid w:val="00300CFE"/>
    <w:rsid w:val="00300F2B"/>
    <w:rsid w:val="00301BA8"/>
    <w:rsid w:val="00302354"/>
    <w:rsid w:val="00302FF0"/>
    <w:rsid w:val="00303565"/>
    <w:rsid w:val="003038EF"/>
    <w:rsid w:val="00303CC1"/>
    <w:rsid w:val="00303DFB"/>
    <w:rsid w:val="00304E22"/>
    <w:rsid w:val="00306098"/>
    <w:rsid w:val="00306169"/>
    <w:rsid w:val="00306A66"/>
    <w:rsid w:val="00306ED5"/>
    <w:rsid w:val="00307AC3"/>
    <w:rsid w:val="003103ED"/>
    <w:rsid w:val="00310761"/>
    <w:rsid w:val="00311385"/>
    <w:rsid w:val="00311C48"/>
    <w:rsid w:val="00312508"/>
    <w:rsid w:val="0031391B"/>
    <w:rsid w:val="00313A7E"/>
    <w:rsid w:val="00314722"/>
    <w:rsid w:val="00314D86"/>
    <w:rsid w:val="00314FA0"/>
    <w:rsid w:val="00316E18"/>
    <w:rsid w:val="00317E92"/>
    <w:rsid w:val="00321799"/>
    <w:rsid w:val="00322186"/>
    <w:rsid w:val="0032377B"/>
    <w:rsid w:val="003237B5"/>
    <w:rsid w:val="003247A1"/>
    <w:rsid w:val="003249CB"/>
    <w:rsid w:val="00326045"/>
    <w:rsid w:val="0032644E"/>
    <w:rsid w:val="00326A52"/>
    <w:rsid w:val="003278B1"/>
    <w:rsid w:val="00327ED2"/>
    <w:rsid w:val="00330048"/>
    <w:rsid w:val="003303BC"/>
    <w:rsid w:val="0033127D"/>
    <w:rsid w:val="00332719"/>
    <w:rsid w:val="003348CD"/>
    <w:rsid w:val="00334BA6"/>
    <w:rsid w:val="0033574D"/>
    <w:rsid w:val="00335B3F"/>
    <w:rsid w:val="00335BA4"/>
    <w:rsid w:val="003362EB"/>
    <w:rsid w:val="003369C7"/>
    <w:rsid w:val="003406AF"/>
    <w:rsid w:val="00341C8E"/>
    <w:rsid w:val="003425A9"/>
    <w:rsid w:val="0034331B"/>
    <w:rsid w:val="00343981"/>
    <w:rsid w:val="00343E45"/>
    <w:rsid w:val="003442C4"/>
    <w:rsid w:val="00345A8C"/>
    <w:rsid w:val="00345D0F"/>
    <w:rsid w:val="0034607E"/>
    <w:rsid w:val="00346216"/>
    <w:rsid w:val="00346632"/>
    <w:rsid w:val="00346E6B"/>
    <w:rsid w:val="00346F0D"/>
    <w:rsid w:val="0034729C"/>
    <w:rsid w:val="003506A5"/>
    <w:rsid w:val="00351C23"/>
    <w:rsid w:val="0035269A"/>
    <w:rsid w:val="0035369F"/>
    <w:rsid w:val="003541CC"/>
    <w:rsid w:val="003555EA"/>
    <w:rsid w:val="00355B4B"/>
    <w:rsid w:val="00355C03"/>
    <w:rsid w:val="0035613E"/>
    <w:rsid w:val="00357660"/>
    <w:rsid w:val="00357C6C"/>
    <w:rsid w:val="00357E02"/>
    <w:rsid w:val="003602C1"/>
    <w:rsid w:val="0036057A"/>
    <w:rsid w:val="00360945"/>
    <w:rsid w:val="003613B0"/>
    <w:rsid w:val="003613FF"/>
    <w:rsid w:val="00361450"/>
    <w:rsid w:val="003615C7"/>
    <w:rsid w:val="00361845"/>
    <w:rsid w:val="00363B96"/>
    <w:rsid w:val="0036415D"/>
    <w:rsid w:val="00364F76"/>
    <w:rsid w:val="00365240"/>
    <w:rsid w:val="00365972"/>
    <w:rsid w:val="00365F3E"/>
    <w:rsid w:val="00366AF2"/>
    <w:rsid w:val="00367FF8"/>
    <w:rsid w:val="00370280"/>
    <w:rsid w:val="003706A3"/>
    <w:rsid w:val="00370834"/>
    <w:rsid w:val="00371B00"/>
    <w:rsid w:val="00372DD2"/>
    <w:rsid w:val="00373591"/>
    <w:rsid w:val="003739DD"/>
    <w:rsid w:val="00373BF6"/>
    <w:rsid w:val="00374140"/>
    <w:rsid w:val="00374CA7"/>
    <w:rsid w:val="003755B9"/>
    <w:rsid w:val="0037628F"/>
    <w:rsid w:val="00376BB8"/>
    <w:rsid w:val="00380621"/>
    <w:rsid w:val="00380D2A"/>
    <w:rsid w:val="00381CB1"/>
    <w:rsid w:val="003820C0"/>
    <w:rsid w:val="00382D2D"/>
    <w:rsid w:val="00383357"/>
    <w:rsid w:val="00383418"/>
    <w:rsid w:val="00384A63"/>
    <w:rsid w:val="00385A4C"/>
    <w:rsid w:val="0038616A"/>
    <w:rsid w:val="00386BCC"/>
    <w:rsid w:val="00387C29"/>
    <w:rsid w:val="00387DC0"/>
    <w:rsid w:val="00390763"/>
    <w:rsid w:val="00390CE8"/>
    <w:rsid w:val="00392B37"/>
    <w:rsid w:val="00392BB1"/>
    <w:rsid w:val="003932DD"/>
    <w:rsid w:val="0039367C"/>
    <w:rsid w:val="00393739"/>
    <w:rsid w:val="00394190"/>
    <w:rsid w:val="0039430D"/>
    <w:rsid w:val="00394CCD"/>
    <w:rsid w:val="00394DB9"/>
    <w:rsid w:val="00395354"/>
    <w:rsid w:val="003956A8"/>
    <w:rsid w:val="003958CE"/>
    <w:rsid w:val="003961D7"/>
    <w:rsid w:val="003A0493"/>
    <w:rsid w:val="003A0864"/>
    <w:rsid w:val="003A15EF"/>
    <w:rsid w:val="003A1A4F"/>
    <w:rsid w:val="003A1B88"/>
    <w:rsid w:val="003A2026"/>
    <w:rsid w:val="003A293B"/>
    <w:rsid w:val="003A31FA"/>
    <w:rsid w:val="003A40B6"/>
    <w:rsid w:val="003A4724"/>
    <w:rsid w:val="003A514D"/>
    <w:rsid w:val="003A5967"/>
    <w:rsid w:val="003B1BDB"/>
    <w:rsid w:val="003B2C99"/>
    <w:rsid w:val="003B2D3F"/>
    <w:rsid w:val="003B3082"/>
    <w:rsid w:val="003B48F1"/>
    <w:rsid w:val="003B4B3F"/>
    <w:rsid w:val="003B5328"/>
    <w:rsid w:val="003B5EF8"/>
    <w:rsid w:val="003B64AD"/>
    <w:rsid w:val="003B67F7"/>
    <w:rsid w:val="003B6BD8"/>
    <w:rsid w:val="003B7112"/>
    <w:rsid w:val="003B750D"/>
    <w:rsid w:val="003B786B"/>
    <w:rsid w:val="003C0A69"/>
    <w:rsid w:val="003C0F89"/>
    <w:rsid w:val="003C1090"/>
    <w:rsid w:val="003C23AC"/>
    <w:rsid w:val="003C2656"/>
    <w:rsid w:val="003C3256"/>
    <w:rsid w:val="003C329E"/>
    <w:rsid w:val="003C488E"/>
    <w:rsid w:val="003C4F48"/>
    <w:rsid w:val="003C573B"/>
    <w:rsid w:val="003C608C"/>
    <w:rsid w:val="003C6969"/>
    <w:rsid w:val="003C70E9"/>
    <w:rsid w:val="003D0F2C"/>
    <w:rsid w:val="003D14D4"/>
    <w:rsid w:val="003D1E10"/>
    <w:rsid w:val="003D1EE8"/>
    <w:rsid w:val="003D1FBA"/>
    <w:rsid w:val="003D297B"/>
    <w:rsid w:val="003D2D02"/>
    <w:rsid w:val="003D3119"/>
    <w:rsid w:val="003D3401"/>
    <w:rsid w:val="003D4269"/>
    <w:rsid w:val="003D4CED"/>
    <w:rsid w:val="003D4E99"/>
    <w:rsid w:val="003D501E"/>
    <w:rsid w:val="003D52D6"/>
    <w:rsid w:val="003D577D"/>
    <w:rsid w:val="003D5F40"/>
    <w:rsid w:val="003D625B"/>
    <w:rsid w:val="003D684A"/>
    <w:rsid w:val="003D6C44"/>
    <w:rsid w:val="003E04D8"/>
    <w:rsid w:val="003E1454"/>
    <w:rsid w:val="003E1D0F"/>
    <w:rsid w:val="003E24C3"/>
    <w:rsid w:val="003E25F0"/>
    <w:rsid w:val="003E27A4"/>
    <w:rsid w:val="003E281C"/>
    <w:rsid w:val="003E2D06"/>
    <w:rsid w:val="003E3C2A"/>
    <w:rsid w:val="003E3D70"/>
    <w:rsid w:val="003E4B57"/>
    <w:rsid w:val="003E4E36"/>
    <w:rsid w:val="003E4F66"/>
    <w:rsid w:val="003E5A5C"/>
    <w:rsid w:val="003E5FC4"/>
    <w:rsid w:val="003E72C2"/>
    <w:rsid w:val="003E72FB"/>
    <w:rsid w:val="003E7769"/>
    <w:rsid w:val="003F0A55"/>
    <w:rsid w:val="003F16AE"/>
    <w:rsid w:val="003F1790"/>
    <w:rsid w:val="003F18B6"/>
    <w:rsid w:val="003F1BA6"/>
    <w:rsid w:val="003F2628"/>
    <w:rsid w:val="003F301F"/>
    <w:rsid w:val="003F32AD"/>
    <w:rsid w:val="003F4810"/>
    <w:rsid w:val="003F493F"/>
    <w:rsid w:val="003F5166"/>
    <w:rsid w:val="003F5206"/>
    <w:rsid w:val="003F5FDF"/>
    <w:rsid w:val="003F6BE9"/>
    <w:rsid w:val="003F6D3E"/>
    <w:rsid w:val="003F6D9C"/>
    <w:rsid w:val="003F7208"/>
    <w:rsid w:val="003F7ACB"/>
    <w:rsid w:val="003F7B08"/>
    <w:rsid w:val="004009D2"/>
    <w:rsid w:val="00400BFD"/>
    <w:rsid w:val="00401886"/>
    <w:rsid w:val="00402026"/>
    <w:rsid w:val="00402632"/>
    <w:rsid w:val="00402969"/>
    <w:rsid w:val="00403F08"/>
    <w:rsid w:val="00404BFD"/>
    <w:rsid w:val="00405AE2"/>
    <w:rsid w:val="004068CF"/>
    <w:rsid w:val="00406C3A"/>
    <w:rsid w:val="0040703D"/>
    <w:rsid w:val="0040790A"/>
    <w:rsid w:val="00407986"/>
    <w:rsid w:val="00410378"/>
    <w:rsid w:val="00411B34"/>
    <w:rsid w:val="00411EA5"/>
    <w:rsid w:val="004125F3"/>
    <w:rsid w:val="00413CAC"/>
    <w:rsid w:val="004141CA"/>
    <w:rsid w:val="004143B2"/>
    <w:rsid w:val="00415174"/>
    <w:rsid w:val="0041654E"/>
    <w:rsid w:val="00416D85"/>
    <w:rsid w:val="004177F6"/>
    <w:rsid w:val="00417823"/>
    <w:rsid w:val="00422F2D"/>
    <w:rsid w:val="0042332F"/>
    <w:rsid w:val="00424897"/>
    <w:rsid w:val="00424D06"/>
    <w:rsid w:val="0042558C"/>
    <w:rsid w:val="00425E6A"/>
    <w:rsid w:val="004262A4"/>
    <w:rsid w:val="00426310"/>
    <w:rsid w:val="00430184"/>
    <w:rsid w:val="00431375"/>
    <w:rsid w:val="00431B0A"/>
    <w:rsid w:val="00431C6F"/>
    <w:rsid w:val="00431E67"/>
    <w:rsid w:val="00431F9D"/>
    <w:rsid w:val="00432637"/>
    <w:rsid w:val="00432CB9"/>
    <w:rsid w:val="00435361"/>
    <w:rsid w:val="00435DB7"/>
    <w:rsid w:val="0043672B"/>
    <w:rsid w:val="00436EB2"/>
    <w:rsid w:val="0043760A"/>
    <w:rsid w:val="00437B86"/>
    <w:rsid w:val="00441000"/>
    <w:rsid w:val="0044159D"/>
    <w:rsid w:val="0044227C"/>
    <w:rsid w:val="004422BF"/>
    <w:rsid w:val="00442936"/>
    <w:rsid w:val="00442BD5"/>
    <w:rsid w:val="004438F4"/>
    <w:rsid w:val="00443CFE"/>
    <w:rsid w:val="00444DFB"/>
    <w:rsid w:val="00445B8B"/>
    <w:rsid w:val="004467BC"/>
    <w:rsid w:val="004469BF"/>
    <w:rsid w:val="00446E31"/>
    <w:rsid w:val="00447255"/>
    <w:rsid w:val="0044748A"/>
    <w:rsid w:val="00447CAA"/>
    <w:rsid w:val="0045041A"/>
    <w:rsid w:val="0045061A"/>
    <w:rsid w:val="004508DB"/>
    <w:rsid w:val="00450D9C"/>
    <w:rsid w:val="0045167D"/>
    <w:rsid w:val="0045205C"/>
    <w:rsid w:val="00452412"/>
    <w:rsid w:val="00452ADD"/>
    <w:rsid w:val="00452C44"/>
    <w:rsid w:val="004531EC"/>
    <w:rsid w:val="004536CB"/>
    <w:rsid w:val="00453DDF"/>
    <w:rsid w:val="00454BE7"/>
    <w:rsid w:val="00455AF0"/>
    <w:rsid w:val="00455D94"/>
    <w:rsid w:val="004562D3"/>
    <w:rsid w:val="00456AD2"/>
    <w:rsid w:val="00456D04"/>
    <w:rsid w:val="00457021"/>
    <w:rsid w:val="0045762D"/>
    <w:rsid w:val="004576AC"/>
    <w:rsid w:val="004614AE"/>
    <w:rsid w:val="00462A46"/>
    <w:rsid w:val="004647F1"/>
    <w:rsid w:val="00466C7D"/>
    <w:rsid w:val="00467BF1"/>
    <w:rsid w:val="00467DCA"/>
    <w:rsid w:val="00467E7A"/>
    <w:rsid w:val="00471115"/>
    <w:rsid w:val="00471562"/>
    <w:rsid w:val="004720A2"/>
    <w:rsid w:val="004720A4"/>
    <w:rsid w:val="00472147"/>
    <w:rsid w:val="00472691"/>
    <w:rsid w:val="00472F1F"/>
    <w:rsid w:val="00473943"/>
    <w:rsid w:val="00473C1B"/>
    <w:rsid w:val="00473F5B"/>
    <w:rsid w:val="00475205"/>
    <w:rsid w:val="00475468"/>
    <w:rsid w:val="0047662E"/>
    <w:rsid w:val="0047748F"/>
    <w:rsid w:val="004774F1"/>
    <w:rsid w:val="004810B3"/>
    <w:rsid w:val="004823B1"/>
    <w:rsid w:val="004824C2"/>
    <w:rsid w:val="004825CC"/>
    <w:rsid w:val="00482A53"/>
    <w:rsid w:val="00483EC0"/>
    <w:rsid w:val="00483F4D"/>
    <w:rsid w:val="00484541"/>
    <w:rsid w:val="0048482D"/>
    <w:rsid w:val="004849DB"/>
    <w:rsid w:val="00486052"/>
    <w:rsid w:val="00486293"/>
    <w:rsid w:val="00486603"/>
    <w:rsid w:val="00486817"/>
    <w:rsid w:val="00487631"/>
    <w:rsid w:val="00487EAE"/>
    <w:rsid w:val="0049050B"/>
    <w:rsid w:val="00490D7F"/>
    <w:rsid w:val="00490FE1"/>
    <w:rsid w:val="00491553"/>
    <w:rsid w:val="00491FC4"/>
    <w:rsid w:val="00492A8A"/>
    <w:rsid w:val="00493BBC"/>
    <w:rsid w:val="00493FE4"/>
    <w:rsid w:val="00494ADD"/>
    <w:rsid w:val="00495826"/>
    <w:rsid w:val="00497C8C"/>
    <w:rsid w:val="004A0183"/>
    <w:rsid w:val="004A07E0"/>
    <w:rsid w:val="004A0E7F"/>
    <w:rsid w:val="004A13B9"/>
    <w:rsid w:val="004A146C"/>
    <w:rsid w:val="004A1737"/>
    <w:rsid w:val="004A2325"/>
    <w:rsid w:val="004A2C25"/>
    <w:rsid w:val="004A3081"/>
    <w:rsid w:val="004A33DE"/>
    <w:rsid w:val="004A4115"/>
    <w:rsid w:val="004A4841"/>
    <w:rsid w:val="004A4BD5"/>
    <w:rsid w:val="004A553F"/>
    <w:rsid w:val="004A5AC9"/>
    <w:rsid w:val="004A5C19"/>
    <w:rsid w:val="004A5D62"/>
    <w:rsid w:val="004A698C"/>
    <w:rsid w:val="004A6E65"/>
    <w:rsid w:val="004A6ECF"/>
    <w:rsid w:val="004A727B"/>
    <w:rsid w:val="004A742E"/>
    <w:rsid w:val="004A7DA9"/>
    <w:rsid w:val="004B02B5"/>
    <w:rsid w:val="004B0987"/>
    <w:rsid w:val="004B09E4"/>
    <w:rsid w:val="004B0ED7"/>
    <w:rsid w:val="004B20CB"/>
    <w:rsid w:val="004B3491"/>
    <w:rsid w:val="004B40CF"/>
    <w:rsid w:val="004B4265"/>
    <w:rsid w:val="004B4835"/>
    <w:rsid w:val="004B4CD0"/>
    <w:rsid w:val="004C0A73"/>
    <w:rsid w:val="004C0DAA"/>
    <w:rsid w:val="004C19A6"/>
    <w:rsid w:val="004C1DC2"/>
    <w:rsid w:val="004C1E46"/>
    <w:rsid w:val="004C24E0"/>
    <w:rsid w:val="004C4B50"/>
    <w:rsid w:val="004C4F0F"/>
    <w:rsid w:val="004C545C"/>
    <w:rsid w:val="004C66FD"/>
    <w:rsid w:val="004C6ABA"/>
    <w:rsid w:val="004C6B32"/>
    <w:rsid w:val="004C746B"/>
    <w:rsid w:val="004C759E"/>
    <w:rsid w:val="004D09AC"/>
    <w:rsid w:val="004D0B27"/>
    <w:rsid w:val="004D0BB3"/>
    <w:rsid w:val="004D1469"/>
    <w:rsid w:val="004D24F3"/>
    <w:rsid w:val="004D28E5"/>
    <w:rsid w:val="004D5006"/>
    <w:rsid w:val="004D51B8"/>
    <w:rsid w:val="004D56FF"/>
    <w:rsid w:val="004D746B"/>
    <w:rsid w:val="004D7C8E"/>
    <w:rsid w:val="004E0A7C"/>
    <w:rsid w:val="004E14DF"/>
    <w:rsid w:val="004E15E9"/>
    <w:rsid w:val="004E18A6"/>
    <w:rsid w:val="004E1EC3"/>
    <w:rsid w:val="004E1F0F"/>
    <w:rsid w:val="004E2C0A"/>
    <w:rsid w:val="004E31D3"/>
    <w:rsid w:val="004E3FC0"/>
    <w:rsid w:val="004E4F8D"/>
    <w:rsid w:val="004E66C0"/>
    <w:rsid w:val="004E6B17"/>
    <w:rsid w:val="004F06A0"/>
    <w:rsid w:val="004F0CDB"/>
    <w:rsid w:val="004F3BB6"/>
    <w:rsid w:val="004F4037"/>
    <w:rsid w:val="004F4C9D"/>
    <w:rsid w:val="004F5391"/>
    <w:rsid w:val="004F54C4"/>
    <w:rsid w:val="004F6BDF"/>
    <w:rsid w:val="004F6E1B"/>
    <w:rsid w:val="00500DFF"/>
    <w:rsid w:val="0050368E"/>
    <w:rsid w:val="00503B9D"/>
    <w:rsid w:val="00504409"/>
    <w:rsid w:val="00504777"/>
    <w:rsid w:val="00505528"/>
    <w:rsid w:val="00506C7D"/>
    <w:rsid w:val="00510043"/>
    <w:rsid w:val="0051104F"/>
    <w:rsid w:val="0051178E"/>
    <w:rsid w:val="005121EB"/>
    <w:rsid w:val="005129F0"/>
    <w:rsid w:val="00512FB5"/>
    <w:rsid w:val="00514289"/>
    <w:rsid w:val="00514979"/>
    <w:rsid w:val="00515452"/>
    <w:rsid w:val="005157A0"/>
    <w:rsid w:val="00515E80"/>
    <w:rsid w:val="00516472"/>
    <w:rsid w:val="005169A0"/>
    <w:rsid w:val="00516FFB"/>
    <w:rsid w:val="00517213"/>
    <w:rsid w:val="0051729D"/>
    <w:rsid w:val="00517B54"/>
    <w:rsid w:val="005209C6"/>
    <w:rsid w:val="00520D54"/>
    <w:rsid w:val="005213AB"/>
    <w:rsid w:val="005214A4"/>
    <w:rsid w:val="00521996"/>
    <w:rsid w:val="00521D0F"/>
    <w:rsid w:val="005222CF"/>
    <w:rsid w:val="00523A28"/>
    <w:rsid w:val="00523B4C"/>
    <w:rsid w:val="00524D98"/>
    <w:rsid w:val="00524ED5"/>
    <w:rsid w:val="005250E4"/>
    <w:rsid w:val="00525472"/>
    <w:rsid w:val="005256AE"/>
    <w:rsid w:val="00525FC9"/>
    <w:rsid w:val="005261F1"/>
    <w:rsid w:val="00526744"/>
    <w:rsid w:val="00526911"/>
    <w:rsid w:val="00526D9E"/>
    <w:rsid w:val="00526EA9"/>
    <w:rsid w:val="0053075D"/>
    <w:rsid w:val="0053139E"/>
    <w:rsid w:val="005314AC"/>
    <w:rsid w:val="0053397E"/>
    <w:rsid w:val="0053399B"/>
    <w:rsid w:val="00533A5A"/>
    <w:rsid w:val="00534ADB"/>
    <w:rsid w:val="0053572F"/>
    <w:rsid w:val="005357ED"/>
    <w:rsid w:val="00536D2A"/>
    <w:rsid w:val="00536F43"/>
    <w:rsid w:val="00537E2F"/>
    <w:rsid w:val="00540164"/>
    <w:rsid w:val="00541104"/>
    <w:rsid w:val="0054122B"/>
    <w:rsid w:val="00542B56"/>
    <w:rsid w:val="00543255"/>
    <w:rsid w:val="005436BB"/>
    <w:rsid w:val="00543A89"/>
    <w:rsid w:val="00543E3D"/>
    <w:rsid w:val="00545598"/>
    <w:rsid w:val="005467B8"/>
    <w:rsid w:val="00547550"/>
    <w:rsid w:val="005479C3"/>
    <w:rsid w:val="00547ACE"/>
    <w:rsid w:val="00550258"/>
    <w:rsid w:val="00551CA9"/>
    <w:rsid w:val="00551D4D"/>
    <w:rsid w:val="00552A00"/>
    <w:rsid w:val="00552FD4"/>
    <w:rsid w:val="00553AE0"/>
    <w:rsid w:val="00554F03"/>
    <w:rsid w:val="005551DA"/>
    <w:rsid w:val="0055596B"/>
    <w:rsid w:val="0055660B"/>
    <w:rsid w:val="00556D8C"/>
    <w:rsid w:val="005573D7"/>
    <w:rsid w:val="00557676"/>
    <w:rsid w:val="0056066A"/>
    <w:rsid w:val="00560C88"/>
    <w:rsid w:val="00561259"/>
    <w:rsid w:val="00562BE0"/>
    <w:rsid w:val="00564BC8"/>
    <w:rsid w:val="00565AFA"/>
    <w:rsid w:val="005661DB"/>
    <w:rsid w:val="005666EB"/>
    <w:rsid w:val="00566AD0"/>
    <w:rsid w:val="00566DAF"/>
    <w:rsid w:val="00567570"/>
    <w:rsid w:val="00570782"/>
    <w:rsid w:val="00571742"/>
    <w:rsid w:val="005718C1"/>
    <w:rsid w:val="005721D0"/>
    <w:rsid w:val="00572915"/>
    <w:rsid w:val="00574A87"/>
    <w:rsid w:val="0057500B"/>
    <w:rsid w:val="00581941"/>
    <w:rsid w:val="00582100"/>
    <w:rsid w:val="00582AD9"/>
    <w:rsid w:val="00583795"/>
    <w:rsid w:val="00583A29"/>
    <w:rsid w:val="00583F5D"/>
    <w:rsid w:val="00584510"/>
    <w:rsid w:val="00584775"/>
    <w:rsid w:val="005847AB"/>
    <w:rsid w:val="00584CC1"/>
    <w:rsid w:val="00584FA6"/>
    <w:rsid w:val="00584FC6"/>
    <w:rsid w:val="00585B59"/>
    <w:rsid w:val="00586428"/>
    <w:rsid w:val="00586D8F"/>
    <w:rsid w:val="0058705B"/>
    <w:rsid w:val="00587C0D"/>
    <w:rsid w:val="0059089D"/>
    <w:rsid w:val="00591ED3"/>
    <w:rsid w:val="00594BDA"/>
    <w:rsid w:val="0059523B"/>
    <w:rsid w:val="0059535D"/>
    <w:rsid w:val="00595541"/>
    <w:rsid w:val="0059618D"/>
    <w:rsid w:val="00597CC4"/>
    <w:rsid w:val="005A1A2A"/>
    <w:rsid w:val="005A1B07"/>
    <w:rsid w:val="005A1F79"/>
    <w:rsid w:val="005A200B"/>
    <w:rsid w:val="005A4593"/>
    <w:rsid w:val="005A57A5"/>
    <w:rsid w:val="005A5C2E"/>
    <w:rsid w:val="005B003B"/>
    <w:rsid w:val="005B07F8"/>
    <w:rsid w:val="005B1572"/>
    <w:rsid w:val="005B2147"/>
    <w:rsid w:val="005B2EA1"/>
    <w:rsid w:val="005B53E6"/>
    <w:rsid w:val="005B57DA"/>
    <w:rsid w:val="005B71B9"/>
    <w:rsid w:val="005C026B"/>
    <w:rsid w:val="005C185E"/>
    <w:rsid w:val="005C18CF"/>
    <w:rsid w:val="005C196C"/>
    <w:rsid w:val="005C2D76"/>
    <w:rsid w:val="005C4475"/>
    <w:rsid w:val="005C455B"/>
    <w:rsid w:val="005C4E82"/>
    <w:rsid w:val="005C5112"/>
    <w:rsid w:val="005C53AE"/>
    <w:rsid w:val="005C6A4F"/>
    <w:rsid w:val="005C6B42"/>
    <w:rsid w:val="005C7FD4"/>
    <w:rsid w:val="005D003D"/>
    <w:rsid w:val="005D08C5"/>
    <w:rsid w:val="005D09CD"/>
    <w:rsid w:val="005D1181"/>
    <w:rsid w:val="005D144D"/>
    <w:rsid w:val="005D1B4B"/>
    <w:rsid w:val="005D1F79"/>
    <w:rsid w:val="005D3049"/>
    <w:rsid w:val="005D37F6"/>
    <w:rsid w:val="005D3CDC"/>
    <w:rsid w:val="005D3F3C"/>
    <w:rsid w:val="005D4881"/>
    <w:rsid w:val="005D4B4A"/>
    <w:rsid w:val="005D53FF"/>
    <w:rsid w:val="005D6967"/>
    <w:rsid w:val="005D6EB8"/>
    <w:rsid w:val="005E0894"/>
    <w:rsid w:val="005E0EF7"/>
    <w:rsid w:val="005E1165"/>
    <w:rsid w:val="005E1221"/>
    <w:rsid w:val="005E1E7A"/>
    <w:rsid w:val="005E2B81"/>
    <w:rsid w:val="005E3A3E"/>
    <w:rsid w:val="005E3BC9"/>
    <w:rsid w:val="005E41F2"/>
    <w:rsid w:val="005E4742"/>
    <w:rsid w:val="005E5BC6"/>
    <w:rsid w:val="005E61C5"/>
    <w:rsid w:val="005E6238"/>
    <w:rsid w:val="005E6CEE"/>
    <w:rsid w:val="005E6EB7"/>
    <w:rsid w:val="005E774D"/>
    <w:rsid w:val="005F0D22"/>
    <w:rsid w:val="005F106E"/>
    <w:rsid w:val="005F2095"/>
    <w:rsid w:val="005F2D60"/>
    <w:rsid w:val="005F3050"/>
    <w:rsid w:val="005F3527"/>
    <w:rsid w:val="005F358C"/>
    <w:rsid w:val="005F3708"/>
    <w:rsid w:val="005F6442"/>
    <w:rsid w:val="005F7EB4"/>
    <w:rsid w:val="00600469"/>
    <w:rsid w:val="006007A6"/>
    <w:rsid w:val="00600D26"/>
    <w:rsid w:val="00601655"/>
    <w:rsid w:val="00601B42"/>
    <w:rsid w:val="00601DE8"/>
    <w:rsid w:val="006029D0"/>
    <w:rsid w:val="0060310B"/>
    <w:rsid w:val="00603149"/>
    <w:rsid w:val="006044ED"/>
    <w:rsid w:val="00604F96"/>
    <w:rsid w:val="00605173"/>
    <w:rsid w:val="00605D0F"/>
    <w:rsid w:val="006060B1"/>
    <w:rsid w:val="0060658B"/>
    <w:rsid w:val="006067BD"/>
    <w:rsid w:val="00606CD9"/>
    <w:rsid w:val="00607A84"/>
    <w:rsid w:val="00610479"/>
    <w:rsid w:val="00611BCC"/>
    <w:rsid w:val="006130DD"/>
    <w:rsid w:val="0061380B"/>
    <w:rsid w:val="006146BA"/>
    <w:rsid w:val="00614FFA"/>
    <w:rsid w:val="00615291"/>
    <w:rsid w:val="00615672"/>
    <w:rsid w:val="00617DA5"/>
    <w:rsid w:val="00617DA6"/>
    <w:rsid w:val="006204BD"/>
    <w:rsid w:val="0062098F"/>
    <w:rsid w:val="00620A4E"/>
    <w:rsid w:val="00621F33"/>
    <w:rsid w:val="006227EA"/>
    <w:rsid w:val="00622C60"/>
    <w:rsid w:val="006243E0"/>
    <w:rsid w:val="00625CA0"/>
    <w:rsid w:val="00626064"/>
    <w:rsid w:val="006264B4"/>
    <w:rsid w:val="00626B92"/>
    <w:rsid w:val="00626F72"/>
    <w:rsid w:val="00627D14"/>
    <w:rsid w:val="00627DFF"/>
    <w:rsid w:val="00630E58"/>
    <w:rsid w:val="006313AD"/>
    <w:rsid w:val="00631B1A"/>
    <w:rsid w:val="00631CCA"/>
    <w:rsid w:val="00632865"/>
    <w:rsid w:val="00632A3A"/>
    <w:rsid w:val="00632F8A"/>
    <w:rsid w:val="00633762"/>
    <w:rsid w:val="006343D8"/>
    <w:rsid w:val="0063481C"/>
    <w:rsid w:val="00634C37"/>
    <w:rsid w:val="00634C98"/>
    <w:rsid w:val="00635FA8"/>
    <w:rsid w:val="006363EF"/>
    <w:rsid w:val="006369E7"/>
    <w:rsid w:val="00636FAC"/>
    <w:rsid w:val="006372EE"/>
    <w:rsid w:val="006379B6"/>
    <w:rsid w:val="0064044D"/>
    <w:rsid w:val="00640AF8"/>
    <w:rsid w:val="00640AFA"/>
    <w:rsid w:val="00640F43"/>
    <w:rsid w:val="00641233"/>
    <w:rsid w:val="0064247A"/>
    <w:rsid w:val="006445B1"/>
    <w:rsid w:val="00645344"/>
    <w:rsid w:val="00645804"/>
    <w:rsid w:val="006463D9"/>
    <w:rsid w:val="00646917"/>
    <w:rsid w:val="0064763C"/>
    <w:rsid w:val="00647E87"/>
    <w:rsid w:val="00650041"/>
    <w:rsid w:val="00650A4C"/>
    <w:rsid w:val="00651DB3"/>
    <w:rsid w:val="006522B9"/>
    <w:rsid w:val="006524FC"/>
    <w:rsid w:val="0065553B"/>
    <w:rsid w:val="00655D5F"/>
    <w:rsid w:val="00656540"/>
    <w:rsid w:val="00656618"/>
    <w:rsid w:val="0065687E"/>
    <w:rsid w:val="006603CF"/>
    <w:rsid w:val="00660750"/>
    <w:rsid w:val="006608E7"/>
    <w:rsid w:val="00661334"/>
    <w:rsid w:val="006623AC"/>
    <w:rsid w:val="006628F3"/>
    <w:rsid w:val="00664AD7"/>
    <w:rsid w:val="0066535E"/>
    <w:rsid w:val="006655D8"/>
    <w:rsid w:val="006657F1"/>
    <w:rsid w:val="00667A19"/>
    <w:rsid w:val="00667BE8"/>
    <w:rsid w:val="00670113"/>
    <w:rsid w:val="006709A8"/>
    <w:rsid w:val="00670CDA"/>
    <w:rsid w:val="00670D04"/>
    <w:rsid w:val="00670FCD"/>
    <w:rsid w:val="006712D3"/>
    <w:rsid w:val="00671435"/>
    <w:rsid w:val="00671910"/>
    <w:rsid w:val="006719D4"/>
    <w:rsid w:val="00671DA6"/>
    <w:rsid w:val="00672100"/>
    <w:rsid w:val="00672CC4"/>
    <w:rsid w:val="00673375"/>
    <w:rsid w:val="006749FE"/>
    <w:rsid w:val="00675235"/>
    <w:rsid w:val="00675531"/>
    <w:rsid w:val="00676913"/>
    <w:rsid w:val="00680688"/>
    <w:rsid w:val="00681AFD"/>
    <w:rsid w:val="00682810"/>
    <w:rsid w:val="00682DC9"/>
    <w:rsid w:val="00683E48"/>
    <w:rsid w:val="006846CD"/>
    <w:rsid w:val="00685F61"/>
    <w:rsid w:val="00686074"/>
    <w:rsid w:val="00686138"/>
    <w:rsid w:val="006869A2"/>
    <w:rsid w:val="00686F0E"/>
    <w:rsid w:val="00686FCE"/>
    <w:rsid w:val="00687F73"/>
    <w:rsid w:val="006904FE"/>
    <w:rsid w:val="00691892"/>
    <w:rsid w:val="00691F58"/>
    <w:rsid w:val="0069340E"/>
    <w:rsid w:val="00693C9D"/>
    <w:rsid w:val="00693DBB"/>
    <w:rsid w:val="00694227"/>
    <w:rsid w:val="00694659"/>
    <w:rsid w:val="00694697"/>
    <w:rsid w:val="00694B4E"/>
    <w:rsid w:val="0069527E"/>
    <w:rsid w:val="00695857"/>
    <w:rsid w:val="00695DA9"/>
    <w:rsid w:val="00696189"/>
    <w:rsid w:val="00696546"/>
    <w:rsid w:val="00696667"/>
    <w:rsid w:val="006969BA"/>
    <w:rsid w:val="0069744E"/>
    <w:rsid w:val="006A029A"/>
    <w:rsid w:val="006A10AE"/>
    <w:rsid w:val="006A11D1"/>
    <w:rsid w:val="006A1337"/>
    <w:rsid w:val="006A30A9"/>
    <w:rsid w:val="006A3D6E"/>
    <w:rsid w:val="006A45DC"/>
    <w:rsid w:val="006A5DAB"/>
    <w:rsid w:val="006A61EB"/>
    <w:rsid w:val="006A67A8"/>
    <w:rsid w:val="006A77A6"/>
    <w:rsid w:val="006A78E0"/>
    <w:rsid w:val="006A7992"/>
    <w:rsid w:val="006A7ECD"/>
    <w:rsid w:val="006B040A"/>
    <w:rsid w:val="006B0735"/>
    <w:rsid w:val="006B0AB5"/>
    <w:rsid w:val="006B0DD1"/>
    <w:rsid w:val="006B107B"/>
    <w:rsid w:val="006B17E6"/>
    <w:rsid w:val="006B224F"/>
    <w:rsid w:val="006B29D6"/>
    <w:rsid w:val="006B2B40"/>
    <w:rsid w:val="006B3999"/>
    <w:rsid w:val="006B3F6C"/>
    <w:rsid w:val="006B43F1"/>
    <w:rsid w:val="006B66D6"/>
    <w:rsid w:val="006B67FD"/>
    <w:rsid w:val="006B6868"/>
    <w:rsid w:val="006B6ACC"/>
    <w:rsid w:val="006C0442"/>
    <w:rsid w:val="006C0D28"/>
    <w:rsid w:val="006C2449"/>
    <w:rsid w:val="006C283C"/>
    <w:rsid w:val="006C2959"/>
    <w:rsid w:val="006C3227"/>
    <w:rsid w:val="006C3840"/>
    <w:rsid w:val="006C402F"/>
    <w:rsid w:val="006C420E"/>
    <w:rsid w:val="006C4B25"/>
    <w:rsid w:val="006C4F40"/>
    <w:rsid w:val="006C584C"/>
    <w:rsid w:val="006C7317"/>
    <w:rsid w:val="006D0E2A"/>
    <w:rsid w:val="006D1283"/>
    <w:rsid w:val="006D191A"/>
    <w:rsid w:val="006D1D08"/>
    <w:rsid w:val="006D21D8"/>
    <w:rsid w:val="006D2599"/>
    <w:rsid w:val="006D3A61"/>
    <w:rsid w:val="006D3B03"/>
    <w:rsid w:val="006D3FA2"/>
    <w:rsid w:val="006D4848"/>
    <w:rsid w:val="006D4B44"/>
    <w:rsid w:val="006D56AF"/>
    <w:rsid w:val="006D5B33"/>
    <w:rsid w:val="006D6815"/>
    <w:rsid w:val="006D79C6"/>
    <w:rsid w:val="006E03C5"/>
    <w:rsid w:val="006E0E9A"/>
    <w:rsid w:val="006E0F71"/>
    <w:rsid w:val="006E17FB"/>
    <w:rsid w:val="006E2620"/>
    <w:rsid w:val="006E26B7"/>
    <w:rsid w:val="006E2995"/>
    <w:rsid w:val="006E29A3"/>
    <w:rsid w:val="006E2BE6"/>
    <w:rsid w:val="006E3108"/>
    <w:rsid w:val="006E36F8"/>
    <w:rsid w:val="006E3E1D"/>
    <w:rsid w:val="006E4097"/>
    <w:rsid w:val="006E4CBE"/>
    <w:rsid w:val="006E4FE1"/>
    <w:rsid w:val="006E50F4"/>
    <w:rsid w:val="006E5562"/>
    <w:rsid w:val="006E5A89"/>
    <w:rsid w:val="006E5CF7"/>
    <w:rsid w:val="006E5E63"/>
    <w:rsid w:val="006E62FF"/>
    <w:rsid w:val="006E6452"/>
    <w:rsid w:val="006E7486"/>
    <w:rsid w:val="006E7870"/>
    <w:rsid w:val="006F0F86"/>
    <w:rsid w:val="006F12A7"/>
    <w:rsid w:val="006F1349"/>
    <w:rsid w:val="006F19A5"/>
    <w:rsid w:val="006F20F7"/>
    <w:rsid w:val="006F2105"/>
    <w:rsid w:val="006F276C"/>
    <w:rsid w:val="006F2799"/>
    <w:rsid w:val="006F29A8"/>
    <w:rsid w:val="006F29AD"/>
    <w:rsid w:val="006F4CA2"/>
    <w:rsid w:val="006F5DFE"/>
    <w:rsid w:val="006F657A"/>
    <w:rsid w:val="006F6630"/>
    <w:rsid w:val="006F6878"/>
    <w:rsid w:val="006F7022"/>
    <w:rsid w:val="006F77D9"/>
    <w:rsid w:val="006F78C1"/>
    <w:rsid w:val="007008F1"/>
    <w:rsid w:val="00700CAC"/>
    <w:rsid w:val="007013CF"/>
    <w:rsid w:val="00701B12"/>
    <w:rsid w:val="0070252C"/>
    <w:rsid w:val="00702732"/>
    <w:rsid w:val="00702D93"/>
    <w:rsid w:val="0070315F"/>
    <w:rsid w:val="007034AB"/>
    <w:rsid w:val="00703A09"/>
    <w:rsid w:val="00703B5F"/>
    <w:rsid w:val="00704012"/>
    <w:rsid w:val="007064F7"/>
    <w:rsid w:val="00706844"/>
    <w:rsid w:val="007068AA"/>
    <w:rsid w:val="00706EF3"/>
    <w:rsid w:val="0070707A"/>
    <w:rsid w:val="007070BC"/>
    <w:rsid w:val="007105D5"/>
    <w:rsid w:val="007112F8"/>
    <w:rsid w:val="007113CB"/>
    <w:rsid w:val="00713B1C"/>
    <w:rsid w:val="00714215"/>
    <w:rsid w:val="007149B1"/>
    <w:rsid w:val="00714CB9"/>
    <w:rsid w:val="007151CE"/>
    <w:rsid w:val="00715270"/>
    <w:rsid w:val="00715A6A"/>
    <w:rsid w:val="00716721"/>
    <w:rsid w:val="00716CAC"/>
    <w:rsid w:val="0071797E"/>
    <w:rsid w:val="00721A27"/>
    <w:rsid w:val="0072210D"/>
    <w:rsid w:val="00722234"/>
    <w:rsid w:val="00722A30"/>
    <w:rsid w:val="00723545"/>
    <w:rsid w:val="0072572D"/>
    <w:rsid w:val="00725F74"/>
    <w:rsid w:val="00725FCD"/>
    <w:rsid w:val="0072654F"/>
    <w:rsid w:val="00726E29"/>
    <w:rsid w:val="00727260"/>
    <w:rsid w:val="007273DC"/>
    <w:rsid w:val="0072768C"/>
    <w:rsid w:val="00730729"/>
    <w:rsid w:val="007308DD"/>
    <w:rsid w:val="00730F71"/>
    <w:rsid w:val="00731349"/>
    <w:rsid w:val="007319E1"/>
    <w:rsid w:val="0073267B"/>
    <w:rsid w:val="00732CD0"/>
    <w:rsid w:val="0073301C"/>
    <w:rsid w:val="00733825"/>
    <w:rsid w:val="00733916"/>
    <w:rsid w:val="00733C50"/>
    <w:rsid w:val="00735B07"/>
    <w:rsid w:val="007361BC"/>
    <w:rsid w:val="00736916"/>
    <w:rsid w:val="00736BAA"/>
    <w:rsid w:val="00737774"/>
    <w:rsid w:val="00737ED2"/>
    <w:rsid w:val="0074079B"/>
    <w:rsid w:val="00740924"/>
    <w:rsid w:val="00741658"/>
    <w:rsid w:val="00741932"/>
    <w:rsid w:val="00741A3A"/>
    <w:rsid w:val="00742160"/>
    <w:rsid w:val="007428C7"/>
    <w:rsid w:val="007450ED"/>
    <w:rsid w:val="00745DA0"/>
    <w:rsid w:val="00746262"/>
    <w:rsid w:val="007464AD"/>
    <w:rsid w:val="00750BFA"/>
    <w:rsid w:val="00750C02"/>
    <w:rsid w:val="00751647"/>
    <w:rsid w:val="00751EC0"/>
    <w:rsid w:val="00752005"/>
    <w:rsid w:val="007520B6"/>
    <w:rsid w:val="007528CE"/>
    <w:rsid w:val="00755AA1"/>
    <w:rsid w:val="00755C04"/>
    <w:rsid w:val="00756952"/>
    <w:rsid w:val="00756C1F"/>
    <w:rsid w:val="00756C85"/>
    <w:rsid w:val="0076164A"/>
    <w:rsid w:val="0076190D"/>
    <w:rsid w:val="00761D98"/>
    <w:rsid w:val="00763E8A"/>
    <w:rsid w:val="00764809"/>
    <w:rsid w:val="00764AB6"/>
    <w:rsid w:val="007655A0"/>
    <w:rsid w:val="007669E5"/>
    <w:rsid w:val="00770192"/>
    <w:rsid w:val="00770233"/>
    <w:rsid w:val="0077068C"/>
    <w:rsid w:val="00771C73"/>
    <w:rsid w:val="00771CAA"/>
    <w:rsid w:val="00771E9A"/>
    <w:rsid w:val="0077275A"/>
    <w:rsid w:val="00772A09"/>
    <w:rsid w:val="00773F70"/>
    <w:rsid w:val="007748B7"/>
    <w:rsid w:val="00774F49"/>
    <w:rsid w:val="00775634"/>
    <w:rsid w:val="0077589F"/>
    <w:rsid w:val="0077591E"/>
    <w:rsid w:val="00775A96"/>
    <w:rsid w:val="00776B18"/>
    <w:rsid w:val="00777BFF"/>
    <w:rsid w:val="00780061"/>
    <w:rsid w:val="00781A71"/>
    <w:rsid w:val="007843AF"/>
    <w:rsid w:val="0078535E"/>
    <w:rsid w:val="00785813"/>
    <w:rsid w:val="007863EF"/>
    <w:rsid w:val="00786837"/>
    <w:rsid w:val="0078684E"/>
    <w:rsid w:val="00787CCC"/>
    <w:rsid w:val="007929C7"/>
    <w:rsid w:val="00792A76"/>
    <w:rsid w:val="00792C06"/>
    <w:rsid w:val="00793D0B"/>
    <w:rsid w:val="007967ED"/>
    <w:rsid w:val="007968AF"/>
    <w:rsid w:val="0079718E"/>
    <w:rsid w:val="007979DB"/>
    <w:rsid w:val="00797D61"/>
    <w:rsid w:val="007A09CE"/>
    <w:rsid w:val="007A1155"/>
    <w:rsid w:val="007A26BB"/>
    <w:rsid w:val="007A26D8"/>
    <w:rsid w:val="007A3837"/>
    <w:rsid w:val="007A3CF7"/>
    <w:rsid w:val="007A3ECA"/>
    <w:rsid w:val="007A3FB2"/>
    <w:rsid w:val="007A6BFB"/>
    <w:rsid w:val="007A7623"/>
    <w:rsid w:val="007A7E7E"/>
    <w:rsid w:val="007B0E47"/>
    <w:rsid w:val="007B1C82"/>
    <w:rsid w:val="007B1CD1"/>
    <w:rsid w:val="007B24F0"/>
    <w:rsid w:val="007B2D62"/>
    <w:rsid w:val="007B2E77"/>
    <w:rsid w:val="007B37EF"/>
    <w:rsid w:val="007B3D71"/>
    <w:rsid w:val="007B3F74"/>
    <w:rsid w:val="007B3F94"/>
    <w:rsid w:val="007B4E60"/>
    <w:rsid w:val="007B5492"/>
    <w:rsid w:val="007B5B14"/>
    <w:rsid w:val="007B76C1"/>
    <w:rsid w:val="007B77DA"/>
    <w:rsid w:val="007B7A0B"/>
    <w:rsid w:val="007B7AF8"/>
    <w:rsid w:val="007B7D54"/>
    <w:rsid w:val="007B7DDD"/>
    <w:rsid w:val="007C00E8"/>
    <w:rsid w:val="007C0290"/>
    <w:rsid w:val="007C072A"/>
    <w:rsid w:val="007C2132"/>
    <w:rsid w:val="007C23FF"/>
    <w:rsid w:val="007C2955"/>
    <w:rsid w:val="007C2BBF"/>
    <w:rsid w:val="007C2C0B"/>
    <w:rsid w:val="007C3781"/>
    <w:rsid w:val="007C3CBE"/>
    <w:rsid w:val="007C3ED6"/>
    <w:rsid w:val="007C500D"/>
    <w:rsid w:val="007C5122"/>
    <w:rsid w:val="007C5755"/>
    <w:rsid w:val="007C69DD"/>
    <w:rsid w:val="007C6EA9"/>
    <w:rsid w:val="007C79E0"/>
    <w:rsid w:val="007C7BCE"/>
    <w:rsid w:val="007C7C2A"/>
    <w:rsid w:val="007D0AD8"/>
    <w:rsid w:val="007D1321"/>
    <w:rsid w:val="007D169C"/>
    <w:rsid w:val="007D1846"/>
    <w:rsid w:val="007D206B"/>
    <w:rsid w:val="007D20D0"/>
    <w:rsid w:val="007D22B8"/>
    <w:rsid w:val="007D2D78"/>
    <w:rsid w:val="007D3CFB"/>
    <w:rsid w:val="007D460E"/>
    <w:rsid w:val="007D56EE"/>
    <w:rsid w:val="007D5CB2"/>
    <w:rsid w:val="007D623C"/>
    <w:rsid w:val="007D6F63"/>
    <w:rsid w:val="007D706C"/>
    <w:rsid w:val="007D7BB3"/>
    <w:rsid w:val="007E1057"/>
    <w:rsid w:val="007E1A50"/>
    <w:rsid w:val="007E1E9E"/>
    <w:rsid w:val="007E2126"/>
    <w:rsid w:val="007E2345"/>
    <w:rsid w:val="007E24F0"/>
    <w:rsid w:val="007E2545"/>
    <w:rsid w:val="007E2877"/>
    <w:rsid w:val="007E32B7"/>
    <w:rsid w:val="007E3F13"/>
    <w:rsid w:val="007E450E"/>
    <w:rsid w:val="007E4633"/>
    <w:rsid w:val="007E547A"/>
    <w:rsid w:val="007E55C6"/>
    <w:rsid w:val="007E5B58"/>
    <w:rsid w:val="007E65B2"/>
    <w:rsid w:val="007F00E1"/>
    <w:rsid w:val="007F0416"/>
    <w:rsid w:val="007F0469"/>
    <w:rsid w:val="007F0E30"/>
    <w:rsid w:val="007F0E85"/>
    <w:rsid w:val="007F1949"/>
    <w:rsid w:val="007F1FE7"/>
    <w:rsid w:val="007F28C1"/>
    <w:rsid w:val="007F2943"/>
    <w:rsid w:val="007F306F"/>
    <w:rsid w:val="007F4EC1"/>
    <w:rsid w:val="007F6110"/>
    <w:rsid w:val="007F639E"/>
    <w:rsid w:val="007F7912"/>
    <w:rsid w:val="008007AA"/>
    <w:rsid w:val="00800965"/>
    <w:rsid w:val="00802F01"/>
    <w:rsid w:val="008031D4"/>
    <w:rsid w:val="008037CB"/>
    <w:rsid w:val="0080466E"/>
    <w:rsid w:val="008046AB"/>
    <w:rsid w:val="00805F0F"/>
    <w:rsid w:val="0080605A"/>
    <w:rsid w:val="00806510"/>
    <w:rsid w:val="00806D92"/>
    <w:rsid w:val="008074C8"/>
    <w:rsid w:val="00807909"/>
    <w:rsid w:val="00810894"/>
    <w:rsid w:val="00811EA2"/>
    <w:rsid w:val="008127CB"/>
    <w:rsid w:val="00812E21"/>
    <w:rsid w:val="008143B4"/>
    <w:rsid w:val="0081481E"/>
    <w:rsid w:val="00815203"/>
    <w:rsid w:val="008153EB"/>
    <w:rsid w:val="00815749"/>
    <w:rsid w:val="0081584B"/>
    <w:rsid w:val="00815A48"/>
    <w:rsid w:val="008169BD"/>
    <w:rsid w:val="008174B9"/>
    <w:rsid w:val="0081777F"/>
    <w:rsid w:val="0082091C"/>
    <w:rsid w:val="0082095E"/>
    <w:rsid w:val="00821747"/>
    <w:rsid w:val="00823075"/>
    <w:rsid w:val="00823F84"/>
    <w:rsid w:val="00824026"/>
    <w:rsid w:val="008245DE"/>
    <w:rsid w:val="00824B2D"/>
    <w:rsid w:val="00825489"/>
    <w:rsid w:val="00825A5F"/>
    <w:rsid w:val="00830958"/>
    <w:rsid w:val="00831E02"/>
    <w:rsid w:val="00832321"/>
    <w:rsid w:val="00832CF7"/>
    <w:rsid w:val="0083334A"/>
    <w:rsid w:val="00833E10"/>
    <w:rsid w:val="00835058"/>
    <w:rsid w:val="008350AC"/>
    <w:rsid w:val="00835BE4"/>
    <w:rsid w:val="00836F71"/>
    <w:rsid w:val="008379C6"/>
    <w:rsid w:val="00837D23"/>
    <w:rsid w:val="008408BF"/>
    <w:rsid w:val="008414DE"/>
    <w:rsid w:val="008415A6"/>
    <w:rsid w:val="00841878"/>
    <w:rsid w:val="008423CC"/>
    <w:rsid w:val="008423CD"/>
    <w:rsid w:val="00842A60"/>
    <w:rsid w:val="00842E12"/>
    <w:rsid w:val="00843014"/>
    <w:rsid w:val="0084301C"/>
    <w:rsid w:val="00843974"/>
    <w:rsid w:val="00844028"/>
    <w:rsid w:val="008446E3"/>
    <w:rsid w:val="00844A3E"/>
    <w:rsid w:val="008468A6"/>
    <w:rsid w:val="0084706E"/>
    <w:rsid w:val="00847403"/>
    <w:rsid w:val="008474B5"/>
    <w:rsid w:val="0084770B"/>
    <w:rsid w:val="00847E1B"/>
    <w:rsid w:val="00851148"/>
    <w:rsid w:val="00851715"/>
    <w:rsid w:val="008518D3"/>
    <w:rsid w:val="008535AF"/>
    <w:rsid w:val="00856147"/>
    <w:rsid w:val="00856A04"/>
    <w:rsid w:val="008606CB"/>
    <w:rsid w:val="00860BF3"/>
    <w:rsid w:val="008617D9"/>
    <w:rsid w:val="008621FE"/>
    <w:rsid w:val="008625F0"/>
    <w:rsid w:val="00863301"/>
    <w:rsid w:val="00864B04"/>
    <w:rsid w:val="00865A96"/>
    <w:rsid w:val="008672AC"/>
    <w:rsid w:val="0086737A"/>
    <w:rsid w:val="0086799F"/>
    <w:rsid w:val="00867E6A"/>
    <w:rsid w:val="0087082F"/>
    <w:rsid w:val="00870842"/>
    <w:rsid w:val="008708DD"/>
    <w:rsid w:val="00870BBF"/>
    <w:rsid w:val="00871497"/>
    <w:rsid w:val="00872044"/>
    <w:rsid w:val="0087295C"/>
    <w:rsid w:val="00872BF7"/>
    <w:rsid w:val="00872CDE"/>
    <w:rsid w:val="008733D5"/>
    <w:rsid w:val="00873419"/>
    <w:rsid w:val="0087347C"/>
    <w:rsid w:val="00873ED5"/>
    <w:rsid w:val="00874636"/>
    <w:rsid w:val="00874E8F"/>
    <w:rsid w:val="00875E84"/>
    <w:rsid w:val="00876155"/>
    <w:rsid w:val="008768BC"/>
    <w:rsid w:val="00877227"/>
    <w:rsid w:val="008811B5"/>
    <w:rsid w:val="00882183"/>
    <w:rsid w:val="00882456"/>
    <w:rsid w:val="00882E0F"/>
    <w:rsid w:val="0088337E"/>
    <w:rsid w:val="00884487"/>
    <w:rsid w:val="00885324"/>
    <w:rsid w:val="00885BF8"/>
    <w:rsid w:val="0088641B"/>
    <w:rsid w:val="0088679F"/>
    <w:rsid w:val="00886C65"/>
    <w:rsid w:val="008876A0"/>
    <w:rsid w:val="00887B45"/>
    <w:rsid w:val="00887D77"/>
    <w:rsid w:val="00890674"/>
    <w:rsid w:val="00891A52"/>
    <w:rsid w:val="00892223"/>
    <w:rsid w:val="00892888"/>
    <w:rsid w:val="00892E29"/>
    <w:rsid w:val="0089395A"/>
    <w:rsid w:val="00894215"/>
    <w:rsid w:val="0089516D"/>
    <w:rsid w:val="008956D7"/>
    <w:rsid w:val="008958F2"/>
    <w:rsid w:val="0089634D"/>
    <w:rsid w:val="008A0FF8"/>
    <w:rsid w:val="008A115B"/>
    <w:rsid w:val="008A144A"/>
    <w:rsid w:val="008A17B5"/>
    <w:rsid w:val="008A2075"/>
    <w:rsid w:val="008A22D2"/>
    <w:rsid w:val="008A2B8C"/>
    <w:rsid w:val="008A398D"/>
    <w:rsid w:val="008A3D22"/>
    <w:rsid w:val="008A4782"/>
    <w:rsid w:val="008A4ED5"/>
    <w:rsid w:val="008A5795"/>
    <w:rsid w:val="008A61D8"/>
    <w:rsid w:val="008A6321"/>
    <w:rsid w:val="008A6CD5"/>
    <w:rsid w:val="008A6F30"/>
    <w:rsid w:val="008A71F9"/>
    <w:rsid w:val="008A7770"/>
    <w:rsid w:val="008B110A"/>
    <w:rsid w:val="008B199D"/>
    <w:rsid w:val="008B3558"/>
    <w:rsid w:val="008B418C"/>
    <w:rsid w:val="008B691D"/>
    <w:rsid w:val="008B6D30"/>
    <w:rsid w:val="008B779F"/>
    <w:rsid w:val="008C05BD"/>
    <w:rsid w:val="008C1270"/>
    <w:rsid w:val="008C1DB8"/>
    <w:rsid w:val="008C211D"/>
    <w:rsid w:val="008C26D4"/>
    <w:rsid w:val="008C3055"/>
    <w:rsid w:val="008C346A"/>
    <w:rsid w:val="008C353D"/>
    <w:rsid w:val="008C397A"/>
    <w:rsid w:val="008C4234"/>
    <w:rsid w:val="008C476B"/>
    <w:rsid w:val="008C5815"/>
    <w:rsid w:val="008C5895"/>
    <w:rsid w:val="008C5942"/>
    <w:rsid w:val="008C5EA9"/>
    <w:rsid w:val="008C5F6B"/>
    <w:rsid w:val="008C68D2"/>
    <w:rsid w:val="008C763F"/>
    <w:rsid w:val="008C76E6"/>
    <w:rsid w:val="008C7880"/>
    <w:rsid w:val="008C7A5C"/>
    <w:rsid w:val="008C7E90"/>
    <w:rsid w:val="008D09B1"/>
    <w:rsid w:val="008D0CBE"/>
    <w:rsid w:val="008D2F3A"/>
    <w:rsid w:val="008D32EB"/>
    <w:rsid w:val="008D395C"/>
    <w:rsid w:val="008D3B7B"/>
    <w:rsid w:val="008D4610"/>
    <w:rsid w:val="008D4D82"/>
    <w:rsid w:val="008D4E88"/>
    <w:rsid w:val="008D51D6"/>
    <w:rsid w:val="008D5653"/>
    <w:rsid w:val="008D5A31"/>
    <w:rsid w:val="008D5AA2"/>
    <w:rsid w:val="008D5E7A"/>
    <w:rsid w:val="008D63FE"/>
    <w:rsid w:val="008D715C"/>
    <w:rsid w:val="008D721C"/>
    <w:rsid w:val="008E1A25"/>
    <w:rsid w:val="008E1C00"/>
    <w:rsid w:val="008E3435"/>
    <w:rsid w:val="008E3558"/>
    <w:rsid w:val="008E3805"/>
    <w:rsid w:val="008E3BA8"/>
    <w:rsid w:val="008E458F"/>
    <w:rsid w:val="008E4F90"/>
    <w:rsid w:val="008E4F95"/>
    <w:rsid w:val="008E4FDD"/>
    <w:rsid w:val="008E5966"/>
    <w:rsid w:val="008E5BC5"/>
    <w:rsid w:val="008E5C49"/>
    <w:rsid w:val="008E7470"/>
    <w:rsid w:val="008F0243"/>
    <w:rsid w:val="008F027D"/>
    <w:rsid w:val="008F046A"/>
    <w:rsid w:val="008F189C"/>
    <w:rsid w:val="008F1A57"/>
    <w:rsid w:val="008F228B"/>
    <w:rsid w:val="008F22DF"/>
    <w:rsid w:val="008F2BB8"/>
    <w:rsid w:val="008F336D"/>
    <w:rsid w:val="008F3CA6"/>
    <w:rsid w:val="008F3F79"/>
    <w:rsid w:val="008F5128"/>
    <w:rsid w:val="008F536C"/>
    <w:rsid w:val="008F56EE"/>
    <w:rsid w:val="008F5A17"/>
    <w:rsid w:val="008F6468"/>
    <w:rsid w:val="008F79E4"/>
    <w:rsid w:val="0090099E"/>
    <w:rsid w:val="00900DBF"/>
    <w:rsid w:val="00900F09"/>
    <w:rsid w:val="00901E59"/>
    <w:rsid w:val="009021C4"/>
    <w:rsid w:val="009034B3"/>
    <w:rsid w:val="00904502"/>
    <w:rsid w:val="009050C7"/>
    <w:rsid w:val="009059E3"/>
    <w:rsid w:val="00905C7D"/>
    <w:rsid w:val="00905E7D"/>
    <w:rsid w:val="00905FB9"/>
    <w:rsid w:val="0090600D"/>
    <w:rsid w:val="0090638D"/>
    <w:rsid w:val="00906C86"/>
    <w:rsid w:val="00907083"/>
    <w:rsid w:val="0090731C"/>
    <w:rsid w:val="00907A77"/>
    <w:rsid w:val="00907C94"/>
    <w:rsid w:val="0091026B"/>
    <w:rsid w:val="00910289"/>
    <w:rsid w:val="00910729"/>
    <w:rsid w:val="00910981"/>
    <w:rsid w:val="0091122C"/>
    <w:rsid w:val="00911596"/>
    <w:rsid w:val="00912421"/>
    <w:rsid w:val="00912494"/>
    <w:rsid w:val="00914B4D"/>
    <w:rsid w:val="009168C9"/>
    <w:rsid w:val="00917CCB"/>
    <w:rsid w:val="00917D30"/>
    <w:rsid w:val="00917EBE"/>
    <w:rsid w:val="009203D8"/>
    <w:rsid w:val="0092094E"/>
    <w:rsid w:val="00922051"/>
    <w:rsid w:val="009220BC"/>
    <w:rsid w:val="009222CC"/>
    <w:rsid w:val="00922597"/>
    <w:rsid w:val="00922CB7"/>
    <w:rsid w:val="00922E1D"/>
    <w:rsid w:val="0092354A"/>
    <w:rsid w:val="009235EC"/>
    <w:rsid w:val="00923A53"/>
    <w:rsid w:val="00923CEF"/>
    <w:rsid w:val="00924157"/>
    <w:rsid w:val="00924A19"/>
    <w:rsid w:val="00925BC6"/>
    <w:rsid w:val="00925BE6"/>
    <w:rsid w:val="00926473"/>
    <w:rsid w:val="00926A11"/>
    <w:rsid w:val="00927455"/>
    <w:rsid w:val="00930EB7"/>
    <w:rsid w:val="00931A9A"/>
    <w:rsid w:val="00933707"/>
    <w:rsid w:val="00934584"/>
    <w:rsid w:val="00934749"/>
    <w:rsid w:val="0093485A"/>
    <w:rsid w:val="009354F5"/>
    <w:rsid w:val="0093660C"/>
    <w:rsid w:val="00937701"/>
    <w:rsid w:val="009412D1"/>
    <w:rsid w:val="00941A91"/>
    <w:rsid w:val="00942943"/>
    <w:rsid w:val="00942AA3"/>
    <w:rsid w:val="0094326A"/>
    <w:rsid w:val="009435EC"/>
    <w:rsid w:val="00943692"/>
    <w:rsid w:val="009450B4"/>
    <w:rsid w:val="00945107"/>
    <w:rsid w:val="0094532F"/>
    <w:rsid w:val="009453C3"/>
    <w:rsid w:val="009457F1"/>
    <w:rsid w:val="00945B4E"/>
    <w:rsid w:val="00945EC6"/>
    <w:rsid w:val="00945F75"/>
    <w:rsid w:val="00951479"/>
    <w:rsid w:val="00952274"/>
    <w:rsid w:val="00952491"/>
    <w:rsid w:val="0095364D"/>
    <w:rsid w:val="009541AA"/>
    <w:rsid w:val="00954674"/>
    <w:rsid w:val="009548AD"/>
    <w:rsid w:val="00955347"/>
    <w:rsid w:val="00955E92"/>
    <w:rsid w:val="00957365"/>
    <w:rsid w:val="009578F2"/>
    <w:rsid w:val="009579DC"/>
    <w:rsid w:val="00957D2C"/>
    <w:rsid w:val="00957E58"/>
    <w:rsid w:val="00960447"/>
    <w:rsid w:val="009605A7"/>
    <w:rsid w:val="009605EE"/>
    <w:rsid w:val="00960ABC"/>
    <w:rsid w:val="0096111E"/>
    <w:rsid w:val="009613A7"/>
    <w:rsid w:val="00961E47"/>
    <w:rsid w:val="0096235D"/>
    <w:rsid w:val="00962423"/>
    <w:rsid w:val="009628DE"/>
    <w:rsid w:val="009632B2"/>
    <w:rsid w:val="009632C0"/>
    <w:rsid w:val="00963B1E"/>
    <w:rsid w:val="00963C56"/>
    <w:rsid w:val="009640FC"/>
    <w:rsid w:val="00965154"/>
    <w:rsid w:val="00967C5C"/>
    <w:rsid w:val="009711CB"/>
    <w:rsid w:val="009716D6"/>
    <w:rsid w:val="0097193F"/>
    <w:rsid w:val="00972654"/>
    <w:rsid w:val="00972A2E"/>
    <w:rsid w:val="00972E7A"/>
    <w:rsid w:val="00972EB2"/>
    <w:rsid w:val="0097396F"/>
    <w:rsid w:val="00974A71"/>
    <w:rsid w:val="00976414"/>
    <w:rsid w:val="00977FB4"/>
    <w:rsid w:val="009805FE"/>
    <w:rsid w:val="00982476"/>
    <w:rsid w:val="00982A22"/>
    <w:rsid w:val="00982A60"/>
    <w:rsid w:val="00982B8A"/>
    <w:rsid w:val="00982B92"/>
    <w:rsid w:val="00982C93"/>
    <w:rsid w:val="00982DEF"/>
    <w:rsid w:val="009837A3"/>
    <w:rsid w:val="00983C01"/>
    <w:rsid w:val="00983CDE"/>
    <w:rsid w:val="00984A19"/>
    <w:rsid w:val="00985271"/>
    <w:rsid w:val="009866C8"/>
    <w:rsid w:val="00987A31"/>
    <w:rsid w:val="0099043C"/>
    <w:rsid w:val="009909CF"/>
    <w:rsid w:val="00991379"/>
    <w:rsid w:val="00992078"/>
    <w:rsid w:val="00992EEA"/>
    <w:rsid w:val="0099380F"/>
    <w:rsid w:val="00993A97"/>
    <w:rsid w:val="00994186"/>
    <w:rsid w:val="00994D61"/>
    <w:rsid w:val="00995928"/>
    <w:rsid w:val="00995FE8"/>
    <w:rsid w:val="009967A4"/>
    <w:rsid w:val="00996891"/>
    <w:rsid w:val="00997BF9"/>
    <w:rsid w:val="00997D87"/>
    <w:rsid w:val="009A04BE"/>
    <w:rsid w:val="009A1039"/>
    <w:rsid w:val="009A1734"/>
    <w:rsid w:val="009A17F5"/>
    <w:rsid w:val="009A1929"/>
    <w:rsid w:val="009A315E"/>
    <w:rsid w:val="009A34A9"/>
    <w:rsid w:val="009A3931"/>
    <w:rsid w:val="009A426A"/>
    <w:rsid w:val="009A4D40"/>
    <w:rsid w:val="009A536B"/>
    <w:rsid w:val="009A5862"/>
    <w:rsid w:val="009A6779"/>
    <w:rsid w:val="009A6E6C"/>
    <w:rsid w:val="009A7605"/>
    <w:rsid w:val="009B040F"/>
    <w:rsid w:val="009B0CD5"/>
    <w:rsid w:val="009B0DB5"/>
    <w:rsid w:val="009B119C"/>
    <w:rsid w:val="009B1488"/>
    <w:rsid w:val="009B1519"/>
    <w:rsid w:val="009B15FA"/>
    <w:rsid w:val="009B17EC"/>
    <w:rsid w:val="009B28D7"/>
    <w:rsid w:val="009B2E40"/>
    <w:rsid w:val="009B2E49"/>
    <w:rsid w:val="009B3122"/>
    <w:rsid w:val="009B3244"/>
    <w:rsid w:val="009B3CFC"/>
    <w:rsid w:val="009B3D4B"/>
    <w:rsid w:val="009B5277"/>
    <w:rsid w:val="009B55BD"/>
    <w:rsid w:val="009B6064"/>
    <w:rsid w:val="009B6073"/>
    <w:rsid w:val="009B66D0"/>
    <w:rsid w:val="009B6B7B"/>
    <w:rsid w:val="009B7515"/>
    <w:rsid w:val="009B79D0"/>
    <w:rsid w:val="009B7B06"/>
    <w:rsid w:val="009C0368"/>
    <w:rsid w:val="009C1206"/>
    <w:rsid w:val="009C225A"/>
    <w:rsid w:val="009C309B"/>
    <w:rsid w:val="009C311C"/>
    <w:rsid w:val="009C3E61"/>
    <w:rsid w:val="009C4558"/>
    <w:rsid w:val="009C47F3"/>
    <w:rsid w:val="009C4F8E"/>
    <w:rsid w:val="009C608D"/>
    <w:rsid w:val="009C69AD"/>
    <w:rsid w:val="009C7F76"/>
    <w:rsid w:val="009D0016"/>
    <w:rsid w:val="009D1437"/>
    <w:rsid w:val="009D1983"/>
    <w:rsid w:val="009D24CC"/>
    <w:rsid w:val="009D2878"/>
    <w:rsid w:val="009D2F6C"/>
    <w:rsid w:val="009D5423"/>
    <w:rsid w:val="009D552A"/>
    <w:rsid w:val="009D5722"/>
    <w:rsid w:val="009D7A02"/>
    <w:rsid w:val="009D7E62"/>
    <w:rsid w:val="009E04C8"/>
    <w:rsid w:val="009E151A"/>
    <w:rsid w:val="009E3328"/>
    <w:rsid w:val="009E4A92"/>
    <w:rsid w:val="009E5225"/>
    <w:rsid w:val="009E61EC"/>
    <w:rsid w:val="009E647D"/>
    <w:rsid w:val="009E694E"/>
    <w:rsid w:val="009E7355"/>
    <w:rsid w:val="009E79A9"/>
    <w:rsid w:val="009F0781"/>
    <w:rsid w:val="009F0B73"/>
    <w:rsid w:val="009F0CD7"/>
    <w:rsid w:val="009F10DA"/>
    <w:rsid w:val="009F10E6"/>
    <w:rsid w:val="009F16F9"/>
    <w:rsid w:val="009F1764"/>
    <w:rsid w:val="009F1BA6"/>
    <w:rsid w:val="009F2B13"/>
    <w:rsid w:val="009F2FAD"/>
    <w:rsid w:val="009F3E68"/>
    <w:rsid w:val="009F5FB6"/>
    <w:rsid w:val="009F60B7"/>
    <w:rsid w:val="009F670E"/>
    <w:rsid w:val="009F7270"/>
    <w:rsid w:val="009F75B1"/>
    <w:rsid w:val="009F7E21"/>
    <w:rsid w:val="00A00912"/>
    <w:rsid w:val="00A010D6"/>
    <w:rsid w:val="00A01691"/>
    <w:rsid w:val="00A0169F"/>
    <w:rsid w:val="00A019BF"/>
    <w:rsid w:val="00A01CAC"/>
    <w:rsid w:val="00A02C54"/>
    <w:rsid w:val="00A03314"/>
    <w:rsid w:val="00A037DD"/>
    <w:rsid w:val="00A03B46"/>
    <w:rsid w:val="00A03DB8"/>
    <w:rsid w:val="00A040B6"/>
    <w:rsid w:val="00A043FF"/>
    <w:rsid w:val="00A04CDC"/>
    <w:rsid w:val="00A050A6"/>
    <w:rsid w:val="00A059AF"/>
    <w:rsid w:val="00A061CC"/>
    <w:rsid w:val="00A06305"/>
    <w:rsid w:val="00A06850"/>
    <w:rsid w:val="00A06BD5"/>
    <w:rsid w:val="00A101A3"/>
    <w:rsid w:val="00A10C6C"/>
    <w:rsid w:val="00A10CB0"/>
    <w:rsid w:val="00A1140B"/>
    <w:rsid w:val="00A124C9"/>
    <w:rsid w:val="00A128B3"/>
    <w:rsid w:val="00A131F6"/>
    <w:rsid w:val="00A1508A"/>
    <w:rsid w:val="00A15EAC"/>
    <w:rsid w:val="00A15F43"/>
    <w:rsid w:val="00A15F71"/>
    <w:rsid w:val="00A16A57"/>
    <w:rsid w:val="00A17595"/>
    <w:rsid w:val="00A17D4A"/>
    <w:rsid w:val="00A20137"/>
    <w:rsid w:val="00A20687"/>
    <w:rsid w:val="00A213ED"/>
    <w:rsid w:val="00A220BF"/>
    <w:rsid w:val="00A228A8"/>
    <w:rsid w:val="00A22A7C"/>
    <w:rsid w:val="00A2365C"/>
    <w:rsid w:val="00A23B74"/>
    <w:rsid w:val="00A24745"/>
    <w:rsid w:val="00A247E1"/>
    <w:rsid w:val="00A25274"/>
    <w:rsid w:val="00A252CF"/>
    <w:rsid w:val="00A2546D"/>
    <w:rsid w:val="00A25AB9"/>
    <w:rsid w:val="00A25DA3"/>
    <w:rsid w:val="00A261E4"/>
    <w:rsid w:val="00A26368"/>
    <w:rsid w:val="00A267A4"/>
    <w:rsid w:val="00A26BD5"/>
    <w:rsid w:val="00A27530"/>
    <w:rsid w:val="00A27709"/>
    <w:rsid w:val="00A3151D"/>
    <w:rsid w:val="00A32309"/>
    <w:rsid w:val="00A32B79"/>
    <w:rsid w:val="00A33814"/>
    <w:rsid w:val="00A3419C"/>
    <w:rsid w:val="00A341B1"/>
    <w:rsid w:val="00A34349"/>
    <w:rsid w:val="00A3484D"/>
    <w:rsid w:val="00A34EBD"/>
    <w:rsid w:val="00A35037"/>
    <w:rsid w:val="00A36543"/>
    <w:rsid w:val="00A40318"/>
    <w:rsid w:val="00A40740"/>
    <w:rsid w:val="00A410D8"/>
    <w:rsid w:val="00A41211"/>
    <w:rsid w:val="00A41B46"/>
    <w:rsid w:val="00A41B8F"/>
    <w:rsid w:val="00A42191"/>
    <w:rsid w:val="00A42396"/>
    <w:rsid w:val="00A42404"/>
    <w:rsid w:val="00A4242C"/>
    <w:rsid w:val="00A424BE"/>
    <w:rsid w:val="00A42816"/>
    <w:rsid w:val="00A42D4D"/>
    <w:rsid w:val="00A42FC5"/>
    <w:rsid w:val="00A43B4C"/>
    <w:rsid w:val="00A44C0F"/>
    <w:rsid w:val="00A4533E"/>
    <w:rsid w:val="00A459E1"/>
    <w:rsid w:val="00A47CAB"/>
    <w:rsid w:val="00A51261"/>
    <w:rsid w:val="00A5211A"/>
    <w:rsid w:val="00A5289B"/>
    <w:rsid w:val="00A52AC1"/>
    <w:rsid w:val="00A53649"/>
    <w:rsid w:val="00A53671"/>
    <w:rsid w:val="00A5401B"/>
    <w:rsid w:val="00A542E4"/>
    <w:rsid w:val="00A54F46"/>
    <w:rsid w:val="00A56451"/>
    <w:rsid w:val="00A56510"/>
    <w:rsid w:val="00A569CC"/>
    <w:rsid w:val="00A56A52"/>
    <w:rsid w:val="00A56CED"/>
    <w:rsid w:val="00A6011E"/>
    <w:rsid w:val="00A601CC"/>
    <w:rsid w:val="00A60C10"/>
    <w:rsid w:val="00A620A2"/>
    <w:rsid w:val="00A63720"/>
    <w:rsid w:val="00A638C3"/>
    <w:rsid w:val="00A652FE"/>
    <w:rsid w:val="00A65BAF"/>
    <w:rsid w:val="00A673E7"/>
    <w:rsid w:val="00A67557"/>
    <w:rsid w:val="00A70570"/>
    <w:rsid w:val="00A71CE1"/>
    <w:rsid w:val="00A730FE"/>
    <w:rsid w:val="00A73280"/>
    <w:rsid w:val="00A73A0E"/>
    <w:rsid w:val="00A7490D"/>
    <w:rsid w:val="00A763C9"/>
    <w:rsid w:val="00A76FAF"/>
    <w:rsid w:val="00A77BDB"/>
    <w:rsid w:val="00A77E1E"/>
    <w:rsid w:val="00A80578"/>
    <w:rsid w:val="00A80D2F"/>
    <w:rsid w:val="00A825AE"/>
    <w:rsid w:val="00A837D8"/>
    <w:rsid w:val="00A83868"/>
    <w:rsid w:val="00A843B5"/>
    <w:rsid w:val="00A84904"/>
    <w:rsid w:val="00A85048"/>
    <w:rsid w:val="00A8540E"/>
    <w:rsid w:val="00A856D0"/>
    <w:rsid w:val="00A85983"/>
    <w:rsid w:val="00A86E48"/>
    <w:rsid w:val="00A8712D"/>
    <w:rsid w:val="00A872B3"/>
    <w:rsid w:val="00A902D2"/>
    <w:rsid w:val="00A91116"/>
    <w:rsid w:val="00A920AE"/>
    <w:rsid w:val="00A92117"/>
    <w:rsid w:val="00A921AC"/>
    <w:rsid w:val="00A92B71"/>
    <w:rsid w:val="00A93576"/>
    <w:rsid w:val="00A94060"/>
    <w:rsid w:val="00A941E2"/>
    <w:rsid w:val="00A953ED"/>
    <w:rsid w:val="00A9595F"/>
    <w:rsid w:val="00A95E35"/>
    <w:rsid w:val="00A96548"/>
    <w:rsid w:val="00AA0448"/>
    <w:rsid w:val="00AA1298"/>
    <w:rsid w:val="00AA32B3"/>
    <w:rsid w:val="00AA351B"/>
    <w:rsid w:val="00AA39C8"/>
    <w:rsid w:val="00AA3B24"/>
    <w:rsid w:val="00AA477F"/>
    <w:rsid w:val="00AA4CF2"/>
    <w:rsid w:val="00AA50D8"/>
    <w:rsid w:val="00AA527E"/>
    <w:rsid w:val="00AA5CB9"/>
    <w:rsid w:val="00AB043F"/>
    <w:rsid w:val="00AB058B"/>
    <w:rsid w:val="00AB063E"/>
    <w:rsid w:val="00AB0D59"/>
    <w:rsid w:val="00AB2548"/>
    <w:rsid w:val="00AB2850"/>
    <w:rsid w:val="00AB3E77"/>
    <w:rsid w:val="00AB3EF7"/>
    <w:rsid w:val="00AB493A"/>
    <w:rsid w:val="00AB54F3"/>
    <w:rsid w:val="00AB5A82"/>
    <w:rsid w:val="00AB6A34"/>
    <w:rsid w:val="00AB6CE2"/>
    <w:rsid w:val="00AB7059"/>
    <w:rsid w:val="00AC0244"/>
    <w:rsid w:val="00AC26FA"/>
    <w:rsid w:val="00AC2F2C"/>
    <w:rsid w:val="00AC319A"/>
    <w:rsid w:val="00AC3641"/>
    <w:rsid w:val="00AC3A7F"/>
    <w:rsid w:val="00AC5EB7"/>
    <w:rsid w:val="00AC6533"/>
    <w:rsid w:val="00AD05D9"/>
    <w:rsid w:val="00AD1010"/>
    <w:rsid w:val="00AD1C08"/>
    <w:rsid w:val="00AD1E9B"/>
    <w:rsid w:val="00AD1FAA"/>
    <w:rsid w:val="00AD22FD"/>
    <w:rsid w:val="00AD2BF9"/>
    <w:rsid w:val="00AD354A"/>
    <w:rsid w:val="00AD395E"/>
    <w:rsid w:val="00AD3CC4"/>
    <w:rsid w:val="00AD3D78"/>
    <w:rsid w:val="00AD3F0F"/>
    <w:rsid w:val="00AD4067"/>
    <w:rsid w:val="00AD4B85"/>
    <w:rsid w:val="00AD5452"/>
    <w:rsid w:val="00AD59F7"/>
    <w:rsid w:val="00AD5FF1"/>
    <w:rsid w:val="00AD74E8"/>
    <w:rsid w:val="00AD791E"/>
    <w:rsid w:val="00AE0759"/>
    <w:rsid w:val="00AE16C7"/>
    <w:rsid w:val="00AE17E6"/>
    <w:rsid w:val="00AE2412"/>
    <w:rsid w:val="00AE3126"/>
    <w:rsid w:val="00AE32DE"/>
    <w:rsid w:val="00AE3714"/>
    <w:rsid w:val="00AE3B7A"/>
    <w:rsid w:val="00AE4069"/>
    <w:rsid w:val="00AE4E62"/>
    <w:rsid w:val="00AE5FA2"/>
    <w:rsid w:val="00AE660C"/>
    <w:rsid w:val="00AE6649"/>
    <w:rsid w:val="00AE6ECD"/>
    <w:rsid w:val="00AE7151"/>
    <w:rsid w:val="00AE71D4"/>
    <w:rsid w:val="00AE71E4"/>
    <w:rsid w:val="00AE7639"/>
    <w:rsid w:val="00AE7BD0"/>
    <w:rsid w:val="00AF09E6"/>
    <w:rsid w:val="00AF1242"/>
    <w:rsid w:val="00AF172B"/>
    <w:rsid w:val="00AF1736"/>
    <w:rsid w:val="00AF25E6"/>
    <w:rsid w:val="00AF2958"/>
    <w:rsid w:val="00AF2D7C"/>
    <w:rsid w:val="00AF33D5"/>
    <w:rsid w:val="00AF3448"/>
    <w:rsid w:val="00AF34AC"/>
    <w:rsid w:val="00AF39CA"/>
    <w:rsid w:val="00AF462A"/>
    <w:rsid w:val="00AF522A"/>
    <w:rsid w:val="00AF56C5"/>
    <w:rsid w:val="00AF58E1"/>
    <w:rsid w:val="00AF5BE5"/>
    <w:rsid w:val="00AF6CFB"/>
    <w:rsid w:val="00AF6FE4"/>
    <w:rsid w:val="00AF743A"/>
    <w:rsid w:val="00AF7AAB"/>
    <w:rsid w:val="00B0075A"/>
    <w:rsid w:val="00B0078B"/>
    <w:rsid w:val="00B01151"/>
    <w:rsid w:val="00B01CBA"/>
    <w:rsid w:val="00B0248F"/>
    <w:rsid w:val="00B04268"/>
    <w:rsid w:val="00B04705"/>
    <w:rsid w:val="00B04EB5"/>
    <w:rsid w:val="00B05317"/>
    <w:rsid w:val="00B065B2"/>
    <w:rsid w:val="00B07438"/>
    <w:rsid w:val="00B07440"/>
    <w:rsid w:val="00B10649"/>
    <w:rsid w:val="00B10F52"/>
    <w:rsid w:val="00B11F36"/>
    <w:rsid w:val="00B12032"/>
    <w:rsid w:val="00B12AFD"/>
    <w:rsid w:val="00B12D9D"/>
    <w:rsid w:val="00B13135"/>
    <w:rsid w:val="00B133B7"/>
    <w:rsid w:val="00B142A2"/>
    <w:rsid w:val="00B1464D"/>
    <w:rsid w:val="00B149C8"/>
    <w:rsid w:val="00B160EB"/>
    <w:rsid w:val="00B170D8"/>
    <w:rsid w:val="00B1711C"/>
    <w:rsid w:val="00B17BFB"/>
    <w:rsid w:val="00B2007F"/>
    <w:rsid w:val="00B204C3"/>
    <w:rsid w:val="00B20B52"/>
    <w:rsid w:val="00B20F72"/>
    <w:rsid w:val="00B21152"/>
    <w:rsid w:val="00B21389"/>
    <w:rsid w:val="00B21587"/>
    <w:rsid w:val="00B2165A"/>
    <w:rsid w:val="00B2190D"/>
    <w:rsid w:val="00B219C7"/>
    <w:rsid w:val="00B22604"/>
    <w:rsid w:val="00B229CA"/>
    <w:rsid w:val="00B22D04"/>
    <w:rsid w:val="00B23017"/>
    <w:rsid w:val="00B232CB"/>
    <w:rsid w:val="00B236A5"/>
    <w:rsid w:val="00B23B26"/>
    <w:rsid w:val="00B245E1"/>
    <w:rsid w:val="00B2522A"/>
    <w:rsid w:val="00B25B3C"/>
    <w:rsid w:val="00B25BBA"/>
    <w:rsid w:val="00B26A91"/>
    <w:rsid w:val="00B26BF3"/>
    <w:rsid w:val="00B305B3"/>
    <w:rsid w:val="00B3190F"/>
    <w:rsid w:val="00B32C46"/>
    <w:rsid w:val="00B35232"/>
    <w:rsid w:val="00B35386"/>
    <w:rsid w:val="00B3545B"/>
    <w:rsid w:val="00B3742D"/>
    <w:rsid w:val="00B37742"/>
    <w:rsid w:val="00B40E8C"/>
    <w:rsid w:val="00B4282E"/>
    <w:rsid w:val="00B428F8"/>
    <w:rsid w:val="00B450E4"/>
    <w:rsid w:val="00B4569F"/>
    <w:rsid w:val="00B45A1D"/>
    <w:rsid w:val="00B45D16"/>
    <w:rsid w:val="00B45F9F"/>
    <w:rsid w:val="00B46EFA"/>
    <w:rsid w:val="00B47132"/>
    <w:rsid w:val="00B47D07"/>
    <w:rsid w:val="00B50735"/>
    <w:rsid w:val="00B55398"/>
    <w:rsid w:val="00B55462"/>
    <w:rsid w:val="00B55839"/>
    <w:rsid w:val="00B55E69"/>
    <w:rsid w:val="00B5623D"/>
    <w:rsid w:val="00B56683"/>
    <w:rsid w:val="00B566D9"/>
    <w:rsid w:val="00B56E13"/>
    <w:rsid w:val="00B570FD"/>
    <w:rsid w:val="00B571F4"/>
    <w:rsid w:val="00B573EE"/>
    <w:rsid w:val="00B57A44"/>
    <w:rsid w:val="00B60213"/>
    <w:rsid w:val="00B608D6"/>
    <w:rsid w:val="00B608EF"/>
    <w:rsid w:val="00B61364"/>
    <w:rsid w:val="00B61B0D"/>
    <w:rsid w:val="00B63803"/>
    <w:rsid w:val="00B63F9D"/>
    <w:rsid w:val="00B642BF"/>
    <w:rsid w:val="00B648F5"/>
    <w:rsid w:val="00B65135"/>
    <w:rsid w:val="00B65BF4"/>
    <w:rsid w:val="00B66194"/>
    <w:rsid w:val="00B67CAE"/>
    <w:rsid w:val="00B70759"/>
    <w:rsid w:val="00B723FB"/>
    <w:rsid w:val="00B72E72"/>
    <w:rsid w:val="00B72EE5"/>
    <w:rsid w:val="00B73D2A"/>
    <w:rsid w:val="00B74559"/>
    <w:rsid w:val="00B74590"/>
    <w:rsid w:val="00B75A43"/>
    <w:rsid w:val="00B77D43"/>
    <w:rsid w:val="00B802BE"/>
    <w:rsid w:val="00B8061A"/>
    <w:rsid w:val="00B80D34"/>
    <w:rsid w:val="00B81C58"/>
    <w:rsid w:val="00B833D9"/>
    <w:rsid w:val="00B83499"/>
    <w:rsid w:val="00B8365A"/>
    <w:rsid w:val="00B842B5"/>
    <w:rsid w:val="00B84723"/>
    <w:rsid w:val="00B84727"/>
    <w:rsid w:val="00B84AF7"/>
    <w:rsid w:val="00B85C2E"/>
    <w:rsid w:val="00B8697A"/>
    <w:rsid w:val="00B87B54"/>
    <w:rsid w:val="00B90086"/>
    <w:rsid w:val="00B90D79"/>
    <w:rsid w:val="00B90FDB"/>
    <w:rsid w:val="00B910EE"/>
    <w:rsid w:val="00B91A6E"/>
    <w:rsid w:val="00B91A86"/>
    <w:rsid w:val="00B926CC"/>
    <w:rsid w:val="00B92AD8"/>
    <w:rsid w:val="00B9343F"/>
    <w:rsid w:val="00B9393B"/>
    <w:rsid w:val="00B93B87"/>
    <w:rsid w:val="00B93C7E"/>
    <w:rsid w:val="00B93F87"/>
    <w:rsid w:val="00B95644"/>
    <w:rsid w:val="00B957E4"/>
    <w:rsid w:val="00B95AD5"/>
    <w:rsid w:val="00B962F5"/>
    <w:rsid w:val="00B963FF"/>
    <w:rsid w:val="00B967FD"/>
    <w:rsid w:val="00B96A9F"/>
    <w:rsid w:val="00B96B99"/>
    <w:rsid w:val="00B971A6"/>
    <w:rsid w:val="00B972AF"/>
    <w:rsid w:val="00B976E4"/>
    <w:rsid w:val="00B97BC4"/>
    <w:rsid w:val="00BA0433"/>
    <w:rsid w:val="00BA0592"/>
    <w:rsid w:val="00BA0967"/>
    <w:rsid w:val="00BA12B4"/>
    <w:rsid w:val="00BA2274"/>
    <w:rsid w:val="00BA2544"/>
    <w:rsid w:val="00BA2D3B"/>
    <w:rsid w:val="00BA3613"/>
    <w:rsid w:val="00BA3AB8"/>
    <w:rsid w:val="00BA439F"/>
    <w:rsid w:val="00BA5E48"/>
    <w:rsid w:val="00BA79AA"/>
    <w:rsid w:val="00BA7EC9"/>
    <w:rsid w:val="00BB02EF"/>
    <w:rsid w:val="00BB086B"/>
    <w:rsid w:val="00BB0C07"/>
    <w:rsid w:val="00BB23FE"/>
    <w:rsid w:val="00BB28C8"/>
    <w:rsid w:val="00BB2B63"/>
    <w:rsid w:val="00BB5224"/>
    <w:rsid w:val="00BB5DB9"/>
    <w:rsid w:val="00BB6451"/>
    <w:rsid w:val="00BB6DD9"/>
    <w:rsid w:val="00BB755B"/>
    <w:rsid w:val="00BB77EE"/>
    <w:rsid w:val="00BC056E"/>
    <w:rsid w:val="00BC09FF"/>
    <w:rsid w:val="00BC1870"/>
    <w:rsid w:val="00BC1E59"/>
    <w:rsid w:val="00BC25D1"/>
    <w:rsid w:val="00BC2B37"/>
    <w:rsid w:val="00BC31AF"/>
    <w:rsid w:val="00BC53C8"/>
    <w:rsid w:val="00BC5C76"/>
    <w:rsid w:val="00BC5D4E"/>
    <w:rsid w:val="00BC7347"/>
    <w:rsid w:val="00BC7373"/>
    <w:rsid w:val="00BC79F7"/>
    <w:rsid w:val="00BC7B56"/>
    <w:rsid w:val="00BC7F81"/>
    <w:rsid w:val="00BD040A"/>
    <w:rsid w:val="00BD0B34"/>
    <w:rsid w:val="00BD2DF5"/>
    <w:rsid w:val="00BD30D3"/>
    <w:rsid w:val="00BD42FD"/>
    <w:rsid w:val="00BD4801"/>
    <w:rsid w:val="00BD4C23"/>
    <w:rsid w:val="00BD50DB"/>
    <w:rsid w:val="00BD68D4"/>
    <w:rsid w:val="00BD7748"/>
    <w:rsid w:val="00BD7A60"/>
    <w:rsid w:val="00BE04FA"/>
    <w:rsid w:val="00BE0B41"/>
    <w:rsid w:val="00BE11E6"/>
    <w:rsid w:val="00BE14B2"/>
    <w:rsid w:val="00BE156A"/>
    <w:rsid w:val="00BE1C30"/>
    <w:rsid w:val="00BE22D1"/>
    <w:rsid w:val="00BE26C5"/>
    <w:rsid w:val="00BE2CA8"/>
    <w:rsid w:val="00BE2FAF"/>
    <w:rsid w:val="00BE38A1"/>
    <w:rsid w:val="00BE4B55"/>
    <w:rsid w:val="00BE4F0E"/>
    <w:rsid w:val="00BE55E2"/>
    <w:rsid w:val="00BE5B27"/>
    <w:rsid w:val="00BE5F8D"/>
    <w:rsid w:val="00BE618E"/>
    <w:rsid w:val="00BE6481"/>
    <w:rsid w:val="00BE68F8"/>
    <w:rsid w:val="00BE6C95"/>
    <w:rsid w:val="00BE70B4"/>
    <w:rsid w:val="00BE71BE"/>
    <w:rsid w:val="00BF0F22"/>
    <w:rsid w:val="00BF0FC6"/>
    <w:rsid w:val="00BF1A37"/>
    <w:rsid w:val="00BF2411"/>
    <w:rsid w:val="00BF2E2C"/>
    <w:rsid w:val="00BF4179"/>
    <w:rsid w:val="00BF4796"/>
    <w:rsid w:val="00BF5DED"/>
    <w:rsid w:val="00BF6718"/>
    <w:rsid w:val="00BF72A1"/>
    <w:rsid w:val="00BF74FB"/>
    <w:rsid w:val="00C022BA"/>
    <w:rsid w:val="00C02A88"/>
    <w:rsid w:val="00C0357C"/>
    <w:rsid w:val="00C04D2A"/>
    <w:rsid w:val="00C0526C"/>
    <w:rsid w:val="00C05725"/>
    <w:rsid w:val="00C05921"/>
    <w:rsid w:val="00C07A48"/>
    <w:rsid w:val="00C07E6B"/>
    <w:rsid w:val="00C07F80"/>
    <w:rsid w:val="00C10101"/>
    <w:rsid w:val="00C10A55"/>
    <w:rsid w:val="00C10EA0"/>
    <w:rsid w:val="00C1113E"/>
    <w:rsid w:val="00C11CEC"/>
    <w:rsid w:val="00C12746"/>
    <w:rsid w:val="00C128FC"/>
    <w:rsid w:val="00C12CE4"/>
    <w:rsid w:val="00C12D31"/>
    <w:rsid w:val="00C131AE"/>
    <w:rsid w:val="00C134AA"/>
    <w:rsid w:val="00C1393E"/>
    <w:rsid w:val="00C13B89"/>
    <w:rsid w:val="00C13D6F"/>
    <w:rsid w:val="00C13ECA"/>
    <w:rsid w:val="00C14073"/>
    <w:rsid w:val="00C1413C"/>
    <w:rsid w:val="00C14BDE"/>
    <w:rsid w:val="00C153C3"/>
    <w:rsid w:val="00C16700"/>
    <w:rsid w:val="00C16872"/>
    <w:rsid w:val="00C16F1F"/>
    <w:rsid w:val="00C17206"/>
    <w:rsid w:val="00C20388"/>
    <w:rsid w:val="00C21DD3"/>
    <w:rsid w:val="00C230A7"/>
    <w:rsid w:val="00C250C7"/>
    <w:rsid w:val="00C25EB5"/>
    <w:rsid w:val="00C273A6"/>
    <w:rsid w:val="00C27FD0"/>
    <w:rsid w:val="00C30735"/>
    <w:rsid w:val="00C30E17"/>
    <w:rsid w:val="00C31558"/>
    <w:rsid w:val="00C322AE"/>
    <w:rsid w:val="00C32950"/>
    <w:rsid w:val="00C32EF3"/>
    <w:rsid w:val="00C33149"/>
    <w:rsid w:val="00C342D7"/>
    <w:rsid w:val="00C344EF"/>
    <w:rsid w:val="00C3457B"/>
    <w:rsid w:val="00C34BD1"/>
    <w:rsid w:val="00C35DA2"/>
    <w:rsid w:val="00C36451"/>
    <w:rsid w:val="00C36829"/>
    <w:rsid w:val="00C37225"/>
    <w:rsid w:val="00C37F65"/>
    <w:rsid w:val="00C400C5"/>
    <w:rsid w:val="00C40FF0"/>
    <w:rsid w:val="00C413CF"/>
    <w:rsid w:val="00C41B0A"/>
    <w:rsid w:val="00C422A7"/>
    <w:rsid w:val="00C424F1"/>
    <w:rsid w:val="00C436C2"/>
    <w:rsid w:val="00C43F74"/>
    <w:rsid w:val="00C447B4"/>
    <w:rsid w:val="00C456B0"/>
    <w:rsid w:val="00C45A6B"/>
    <w:rsid w:val="00C45BC5"/>
    <w:rsid w:val="00C45C53"/>
    <w:rsid w:val="00C46E76"/>
    <w:rsid w:val="00C50686"/>
    <w:rsid w:val="00C5090A"/>
    <w:rsid w:val="00C51531"/>
    <w:rsid w:val="00C52C20"/>
    <w:rsid w:val="00C534A8"/>
    <w:rsid w:val="00C53AFC"/>
    <w:rsid w:val="00C54439"/>
    <w:rsid w:val="00C54E22"/>
    <w:rsid w:val="00C55C8B"/>
    <w:rsid w:val="00C56638"/>
    <w:rsid w:val="00C57F5C"/>
    <w:rsid w:val="00C60110"/>
    <w:rsid w:val="00C601D4"/>
    <w:rsid w:val="00C60607"/>
    <w:rsid w:val="00C6089D"/>
    <w:rsid w:val="00C60F35"/>
    <w:rsid w:val="00C6197E"/>
    <w:rsid w:val="00C61FD2"/>
    <w:rsid w:val="00C6222F"/>
    <w:rsid w:val="00C62AAB"/>
    <w:rsid w:val="00C62C0F"/>
    <w:rsid w:val="00C62F98"/>
    <w:rsid w:val="00C63CD3"/>
    <w:rsid w:val="00C64DA6"/>
    <w:rsid w:val="00C64F8B"/>
    <w:rsid w:val="00C654B5"/>
    <w:rsid w:val="00C66335"/>
    <w:rsid w:val="00C664F4"/>
    <w:rsid w:val="00C6662D"/>
    <w:rsid w:val="00C668E3"/>
    <w:rsid w:val="00C702EB"/>
    <w:rsid w:val="00C7096B"/>
    <w:rsid w:val="00C70A47"/>
    <w:rsid w:val="00C70D08"/>
    <w:rsid w:val="00C71AE0"/>
    <w:rsid w:val="00C720C7"/>
    <w:rsid w:val="00C723E8"/>
    <w:rsid w:val="00C726CC"/>
    <w:rsid w:val="00C74247"/>
    <w:rsid w:val="00C74BB7"/>
    <w:rsid w:val="00C75394"/>
    <w:rsid w:val="00C75C91"/>
    <w:rsid w:val="00C760E1"/>
    <w:rsid w:val="00C76319"/>
    <w:rsid w:val="00C76412"/>
    <w:rsid w:val="00C76709"/>
    <w:rsid w:val="00C776EA"/>
    <w:rsid w:val="00C80792"/>
    <w:rsid w:val="00C80B68"/>
    <w:rsid w:val="00C80DCA"/>
    <w:rsid w:val="00C81718"/>
    <w:rsid w:val="00C81D8F"/>
    <w:rsid w:val="00C8346D"/>
    <w:rsid w:val="00C84C05"/>
    <w:rsid w:val="00C855D8"/>
    <w:rsid w:val="00C858F5"/>
    <w:rsid w:val="00C85B40"/>
    <w:rsid w:val="00C86E65"/>
    <w:rsid w:val="00C8741A"/>
    <w:rsid w:val="00C91096"/>
    <w:rsid w:val="00C91D2A"/>
    <w:rsid w:val="00C91F5F"/>
    <w:rsid w:val="00C925F4"/>
    <w:rsid w:val="00C92A92"/>
    <w:rsid w:val="00C92D3A"/>
    <w:rsid w:val="00C93B42"/>
    <w:rsid w:val="00C9404E"/>
    <w:rsid w:val="00C941BA"/>
    <w:rsid w:val="00C9496D"/>
    <w:rsid w:val="00C9535A"/>
    <w:rsid w:val="00C95715"/>
    <w:rsid w:val="00C95786"/>
    <w:rsid w:val="00C975E4"/>
    <w:rsid w:val="00CA1946"/>
    <w:rsid w:val="00CA2645"/>
    <w:rsid w:val="00CA2A28"/>
    <w:rsid w:val="00CA3438"/>
    <w:rsid w:val="00CA404C"/>
    <w:rsid w:val="00CA490D"/>
    <w:rsid w:val="00CA4F5F"/>
    <w:rsid w:val="00CA622B"/>
    <w:rsid w:val="00CA69EC"/>
    <w:rsid w:val="00CA6D65"/>
    <w:rsid w:val="00CA7BB3"/>
    <w:rsid w:val="00CB0A86"/>
    <w:rsid w:val="00CB0BD0"/>
    <w:rsid w:val="00CB0F1F"/>
    <w:rsid w:val="00CB13C6"/>
    <w:rsid w:val="00CB1B53"/>
    <w:rsid w:val="00CB3D76"/>
    <w:rsid w:val="00CB3F0B"/>
    <w:rsid w:val="00CB4CB2"/>
    <w:rsid w:val="00CB5CCD"/>
    <w:rsid w:val="00CB628B"/>
    <w:rsid w:val="00CB6680"/>
    <w:rsid w:val="00CB6B75"/>
    <w:rsid w:val="00CB6C7A"/>
    <w:rsid w:val="00CB71A2"/>
    <w:rsid w:val="00CB7A7F"/>
    <w:rsid w:val="00CC05BB"/>
    <w:rsid w:val="00CC1074"/>
    <w:rsid w:val="00CC11E9"/>
    <w:rsid w:val="00CC19E0"/>
    <w:rsid w:val="00CC201D"/>
    <w:rsid w:val="00CC2755"/>
    <w:rsid w:val="00CC2E1A"/>
    <w:rsid w:val="00CC2F66"/>
    <w:rsid w:val="00CC317E"/>
    <w:rsid w:val="00CC3E2A"/>
    <w:rsid w:val="00CC408A"/>
    <w:rsid w:val="00CC4740"/>
    <w:rsid w:val="00CC55F0"/>
    <w:rsid w:val="00CC597A"/>
    <w:rsid w:val="00CC5EA3"/>
    <w:rsid w:val="00CC5EC7"/>
    <w:rsid w:val="00CC6622"/>
    <w:rsid w:val="00CC694E"/>
    <w:rsid w:val="00CC77B1"/>
    <w:rsid w:val="00CC7D3F"/>
    <w:rsid w:val="00CD0762"/>
    <w:rsid w:val="00CD0ABF"/>
    <w:rsid w:val="00CD0C23"/>
    <w:rsid w:val="00CD0D86"/>
    <w:rsid w:val="00CD177D"/>
    <w:rsid w:val="00CD20FC"/>
    <w:rsid w:val="00CD2335"/>
    <w:rsid w:val="00CD2530"/>
    <w:rsid w:val="00CD2FCD"/>
    <w:rsid w:val="00CD39F7"/>
    <w:rsid w:val="00CD4E78"/>
    <w:rsid w:val="00CD526C"/>
    <w:rsid w:val="00CD53D1"/>
    <w:rsid w:val="00CD77AB"/>
    <w:rsid w:val="00CE164F"/>
    <w:rsid w:val="00CE1C61"/>
    <w:rsid w:val="00CE1EE4"/>
    <w:rsid w:val="00CE34A7"/>
    <w:rsid w:val="00CE36E5"/>
    <w:rsid w:val="00CE4808"/>
    <w:rsid w:val="00CE5534"/>
    <w:rsid w:val="00CE5811"/>
    <w:rsid w:val="00CE58FC"/>
    <w:rsid w:val="00CE5A32"/>
    <w:rsid w:val="00CE5AF2"/>
    <w:rsid w:val="00CE6338"/>
    <w:rsid w:val="00CE6583"/>
    <w:rsid w:val="00CE6710"/>
    <w:rsid w:val="00CE703C"/>
    <w:rsid w:val="00CE70A0"/>
    <w:rsid w:val="00CF0E4F"/>
    <w:rsid w:val="00CF0FE5"/>
    <w:rsid w:val="00CF1545"/>
    <w:rsid w:val="00CF28A2"/>
    <w:rsid w:val="00CF2B38"/>
    <w:rsid w:val="00CF2CFE"/>
    <w:rsid w:val="00CF2D5F"/>
    <w:rsid w:val="00CF2F88"/>
    <w:rsid w:val="00CF3025"/>
    <w:rsid w:val="00CF3674"/>
    <w:rsid w:val="00CF3A1F"/>
    <w:rsid w:val="00CF52E1"/>
    <w:rsid w:val="00CF542A"/>
    <w:rsid w:val="00CF54A9"/>
    <w:rsid w:val="00CF65DB"/>
    <w:rsid w:val="00CF73D4"/>
    <w:rsid w:val="00CF741A"/>
    <w:rsid w:val="00CF79D9"/>
    <w:rsid w:val="00D0063A"/>
    <w:rsid w:val="00D00766"/>
    <w:rsid w:val="00D00AC9"/>
    <w:rsid w:val="00D01EB0"/>
    <w:rsid w:val="00D02E78"/>
    <w:rsid w:val="00D03776"/>
    <w:rsid w:val="00D03BD3"/>
    <w:rsid w:val="00D03E06"/>
    <w:rsid w:val="00D03F07"/>
    <w:rsid w:val="00D05314"/>
    <w:rsid w:val="00D05685"/>
    <w:rsid w:val="00D06C5E"/>
    <w:rsid w:val="00D0709B"/>
    <w:rsid w:val="00D070EB"/>
    <w:rsid w:val="00D0763E"/>
    <w:rsid w:val="00D078FE"/>
    <w:rsid w:val="00D10CB8"/>
    <w:rsid w:val="00D12BCE"/>
    <w:rsid w:val="00D135A1"/>
    <w:rsid w:val="00D13B5A"/>
    <w:rsid w:val="00D13C51"/>
    <w:rsid w:val="00D14269"/>
    <w:rsid w:val="00D14936"/>
    <w:rsid w:val="00D169DE"/>
    <w:rsid w:val="00D17CA0"/>
    <w:rsid w:val="00D17CFF"/>
    <w:rsid w:val="00D2026D"/>
    <w:rsid w:val="00D20C71"/>
    <w:rsid w:val="00D20D06"/>
    <w:rsid w:val="00D20E5F"/>
    <w:rsid w:val="00D21173"/>
    <w:rsid w:val="00D2156C"/>
    <w:rsid w:val="00D2166C"/>
    <w:rsid w:val="00D21D4C"/>
    <w:rsid w:val="00D22B96"/>
    <w:rsid w:val="00D22DE9"/>
    <w:rsid w:val="00D23102"/>
    <w:rsid w:val="00D231A2"/>
    <w:rsid w:val="00D23901"/>
    <w:rsid w:val="00D2535B"/>
    <w:rsid w:val="00D2573A"/>
    <w:rsid w:val="00D258A7"/>
    <w:rsid w:val="00D25901"/>
    <w:rsid w:val="00D261E7"/>
    <w:rsid w:val="00D26952"/>
    <w:rsid w:val="00D26E15"/>
    <w:rsid w:val="00D273B0"/>
    <w:rsid w:val="00D2752F"/>
    <w:rsid w:val="00D306E1"/>
    <w:rsid w:val="00D30F4A"/>
    <w:rsid w:val="00D3240C"/>
    <w:rsid w:val="00D33630"/>
    <w:rsid w:val="00D34030"/>
    <w:rsid w:val="00D341DD"/>
    <w:rsid w:val="00D349F2"/>
    <w:rsid w:val="00D35725"/>
    <w:rsid w:val="00D35B1C"/>
    <w:rsid w:val="00D35D22"/>
    <w:rsid w:val="00D37078"/>
    <w:rsid w:val="00D370B9"/>
    <w:rsid w:val="00D37549"/>
    <w:rsid w:val="00D377C7"/>
    <w:rsid w:val="00D37B01"/>
    <w:rsid w:val="00D4080F"/>
    <w:rsid w:val="00D409F7"/>
    <w:rsid w:val="00D40CA1"/>
    <w:rsid w:val="00D40CAB"/>
    <w:rsid w:val="00D4142E"/>
    <w:rsid w:val="00D4227D"/>
    <w:rsid w:val="00D42730"/>
    <w:rsid w:val="00D42B1C"/>
    <w:rsid w:val="00D42C23"/>
    <w:rsid w:val="00D4342E"/>
    <w:rsid w:val="00D443B7"/>
    <w:rsid w:val="00D4491E"/>
    <w:rsid w:val="00D44B96"/>
    <w:rsid w:val="00D44E8C"/>
    <w:rsid w:val="00D4501D"/>
    <w:rsid w:val="00D45E09"/>
    <w:rsid w:val="00D46E86"/>
    <w:rsid w:val="00D4742C"/>
    <w:rsid w:val="00D5074F"/>
    <w:rsid w:val="00D5113A"/>
    <w:rsid w:val="00D51A14"/>
    <w:rsid w:val="00D52AA2"/>
    <w:rsid w:val="00D551F6"/>
    <w:rsid w:val="00D551FD"/>
    <w:rsid w:val="00D554AA"/>
    <w:rsid w:val="00D56EB8"/>
    <w:rsid w:val="00D57B0E"/>
    <w:rsid w:val="00D57F11"/>
    <w:rsid w:val="00D60A61"/>
    <w:rsid w:val="00D60CFC"/>
    <w:rsid w:val="00D613C6"/>
    <w:rsid w:val="00D61C57"/>
    <w:rsid w:val="00D62528"/>
    <w:rsid w:val="00D62751"/>
    <w:rsid w:val="00D63485"/>
    <w:rsid w:val="00D64281"/>
    <w:rsid w:val="00D648B3"/>
    <w:rsid w:val="00D65430"/>
    <w:rsid w:val="00D66957"/>
    <w:rsid w:val="00D678F3"/>
    <w:rsid w:val="00D700C9"/>
    <w:rsid w:val="00D71545"/>
    <w:rsid w:val="00D72911"/>
    <w:rsid w:val="00D731F8"/>
    <w:rsid w:val="00D73431"/>
    <w:rsid w:val="00D73BA2"/>
    <w:rsid w:val="00D74420"/>
    <w:rsid w:val="00D74907"/>
    <w:rsid w:val="00D751E5"/>
    <w:rsid w:val="00D762E9"/>
    <w:rsid w:val="00D76762"/>
    <w:rsid w:val="00D76804"/>
    <w:rsid w:val="00D768E0"/>
    <w:rsid w:val="00D76B16"/>
    <w:rsid w:val="00D77B97"/>
    <w:rsid w:val="00D802EE"/>
    <w:rsid w:val="00D8070D"/>
    <w:rsid w:val="00D80C6E"/>
    <w:rsid w:val="00D81809"/>
    <w:rsid w:val="00D81931"/>
    <w:rsid w:val="00D8247F"/>
    <w:rsid w:val="00D831C7"/>
    <w:rsid w:val="00D83894"/>
    <w:rsid w:val="00D84293"/>
    <w:rsid w:val="00D8446B"/>
    <w:rsid w:val="00D84855"/>
    <w:rsid w:val="00D854C9"/>
    <w:rsid w:val="00D86490"/>
    <w:rsid w:val="00D874AA"/>
    <w:rsid w:val="00D909E5"/>
    <w:rsid w:val="00D90F78"/>
    <w:rsid w:val="00D9196C"/>
    <w:rsid w:val="00D91AF4"/>
    <w:rsid w:val="00D921F6"/>
    <w:rsid w:val="00D92349"/>
    <w:rsid w:val="00D923E6"/>
    <w:rsid w:val="00D92511"/>
    <w:rsid w:val="00D92B1A"/>
    <w:rsid w:val="00D92BE5"/>
    <w:rsid w:val="00D92F80"/>
    <w:rsid w:val="00D93469"/>
    <w:rsid w:val="00D935B8"/>
    <w:rsid w:val="00D93E30"/>
    <w:rsid w:val="00D9449B"/>
    <w:rsid w:val="00D94ED2"/>
    <w:rsid w:val="00D957C4"/>
    <w:rsid w:val="00D958BA"/>
    <w:rsid w:val="00D95EDF"/>
    <w:rsid w:val="00D96D76"/>
    <w:rsid w:val="00D96EDE"/>
    <w:rsid w:val="00D96F28"/>
    <w:rsid w:val="00D97AF8"/>
    <w:rsid w:val="00DA1E8B"/>
    <w:rsid w:val="00DA2A38"/>
    <w:rsid w:val="00DA3A0B"/>
    <w:rsid w:val="00DA3E68"/>
    <w:rsid w:val="00DA4C5A"/>
    <w:rsid w:val="00DA5406"/>
    <w:rsid w:val="00DA5763"/>
    <w:rsid w:val="00DA584D"/>
    <w:rsid w:val="00DA5DC1"/>
    <w:rsid w:val="00DA61F3"/>
    <w:rsid w:val="00DA67CC"/>
    <w:rsid w:val="00DA7A71"/>
    <w:rsid w:val="00DB09DF"/>
    <w:rsid w:val="00DB0EE7"/>
    <w:rsid w:val="00DB1368"/>
    <w:rsid w:val="00DB278A"/>
    <w:rsid w:val="00DB2C1C"/>
    <w:rsid w:val="00DB523C"/>
    <w:rsid w:val="00DB729B"/>
    <w:rsid w:val="00DB790A"/>
    <w:rsid w:val="00DC041D"/>
    <w:rsid w:val="00DC0AC4"/>
    <w:rsid w:val="00DC123A"/>
    <w:rsid w:val="00DC1B5C"/>
    <w:rsid w:val="00DC2371"/>
    <w:rsid w:val="00DC311E"/>
    <w:rsid w:val="00DC3203"/>
    <w:rsid w:val="00DC34E5"/>
    <w:rsid w:val="00DC3A8E"/>
    <w:rsid w:val="00DC40DC"/>
    <w:rsid w:val="00DC41DB"/>
    <w:rsid w:val="00DC420D"/>
    <w:rsid w:val="00DC436C"/>
    <w:rsid w:val="00DC46DE"/>
    <w:rsid w:val="00DC5066"/>
    <w:rsid w:val="00DC561D"/>
    <w:rsid w:val="00DC5AA9"/>
    <w:rsid w:val="00DC61BE"/>
    <w:rsid w:val="00DC657D"/>
    <w:rsid w:val="00DC6DDB"/>
    <w:rsid w:val="00DC7685"/>
    <w:rsid w:val="00DD05AC"/>
    <w:rsid w:val="00DD0E03"/>
    <w:rsid w:val="00DD19B3"/>
    <w:rsid w:val="00DD3115"/>
    <w:rsid w:val="00DD36D6"/>
    <w:rsid w:val="00DD391E"/>
    <w:rsid w:val="00DD4C02"/>
    <w:rsid w:val="00DD6940"/>
    <w:rsid w:val="00DD6D7D"/>
    <w:rsid w:val="00DD7A03"/>
    <w:rsid w:val="00DE0153"/>
    <w:rsid w:val="00DE02A9"/>
    <w:rsid w:val="00DE0BDC"/>
    <w:rsid w:val="00DE2328"/>
    <w:rsid w:val="00DE38E2"/>
    <w:rsid w:val="00DE4E15"/>
    <w:rsid w:val="00DE5C58"/>
    <w:rsid w:val="00DE5F31"/>
    <w:rsid w:val="00DE618B"/>
    <w:rsid w:val="00DE6C63"/>
    <w:rsid w:val="00DE6FB7"/>
    <w:rsid w:val="00DE6FF1"/>
    <w:rsid w:val="00DE73F6"/>
    <w:rsid w:val="00DF0CAA"/>
    <w:rsid w:val="00DF17F5"/>
    <w:rsid w:val="00DF1F6B"/>
    <w:rsid w:val="00DF2083"/>
    <w:rsid w:val="00DF2191"/>
    <w:rsid w:val="00DF273A"/>
    <w:rsid w:val="00DF2F75"/>
    <w:rsid w:val="00DF303D"/>
    <w:rsid w:val="00DF332A"/>
    <w:rsid w:val="00DF33E4"/>
    <w:rsid w:val="00DF377D"/>
    <w:rsid w:val="00DF3A2D"/>
    <w:rsid w:val="00DF4B23"/>
    <w:rsid w:val="00DF607E"/>
    <w:rsid w:val="00DF6181"/>
    <w:rsid w:val="00DF62C5"/>
    <w:rsid w:val="00DF62D1"/>
    <w:rsid w:val="00DF7E11"/>
    <w:rsid w:val="00E00118"/>
    <w:rsid w:val="00E00516"/>
    <w:rsid w:val="00E015A1"/>
    <w:rsid w:val="00E01BD3"/>
    <w:rsid w:val="00E020DF"/>
    <w:rsid w:val="00E0214A"/>
    <w:rsid w:val="00E030C7"/>
    <w:rsid w:val="00E03835"/>
    <w:rsid w:val="00E0438C"/>
    <w:rsid w:val="00E047C3"/>
    <w:rsid w:val="00E04DD2"/>
    <w:rsid w:val="00E058FF"/>
    <w:rsid w:val="00E06288"/>
    <w:rsid w:val="00E0652E"/>
    <w:rsid w:val="00E06B13"/>
    <w:rsid w:val="00E077CA"/>
    <w:rsid w:val="00E10E0B"/>
    <w:rsid w:val="00E112F2"/>
    <w:rsid w:val="00E11730"/>
    <w:rsid w:val="00E13070"/>
    <w:rsid w:val="00E135A6"/>
    <w:rsid w:val="00E1391F"/>
    <w:rsid w:val="00E1437F"/>
    <w:rsid w:val="00E1682B"/>
    <w:rsid w:val="00E16C65"/>
    <w:rsid w:val="00E172BB"/>
    <w:rsid w:val="00E17C4F"/>
    <w:rsid w:val="00E17D04"/>
    <w:rsid w:val="00E20AC7"/>
    <w:rsid w:val="00E21DDE"/>
    <w:rsid w:val="00E22317"/>
    <w:rsid w:val="00E238EB"/>
    <w:rsid w:val="00E240AA"/>
    <w:rsid w:val="00E244EA"/>
    <w:rsid w:val="00E25748"/>
    <w:rsid w:val="00E25BEA"/>
    <w:rsid w:val="00E26492"/>
    <w:rsid w:val="00E26FC1"/>
    <w:rsid w:val="00E27539"/>
    <w:rsid w:val="00E2795F"/>
    <w:rsid w:val="00E27A5B"/>
    <w:rsid w:val="00E3010E"/>
    <w:rsid w:val="00E308EC"/>
    <w:rsid w:val="00E3129F"/>
    <w:rsid w:val="00E312D2"/>
    <w:rsid w:val="00E315C7"/>
    <w:rsid w:val="00E31BB0"/>
    <w:rsid w:val="00E31E7B"/>
    <w:rsid w:val="00E31FAE"/>
    <w:rsid w:val="00E321A6"/>
    <w:rsid w:val="00E32CDB"/>
    <w:rsid w:val="00E349C6"/>
    <w:rsid w:val="00E353AB"/>
    <w:rsid w:val="00E35459"/>
    <w:rsid w:val="00E35A2C"/>
    <w:rsid w:val="00E35F79"/>
    <w:rsid w:val="00E36EB9"/>
    <w:rsid w:val="00E36F71"/>
    <w:rsid w:val="00E37732"/>
    <w:rsid w:val="00E37B54"/>
    <w:rsid w:val="00E405AB"/>
    <w:rsid w:val="00E4110A"/>
    <w:rsid w:val="00E412E2"/>
    <w:rsid w:val="00E418A2"/>
    <w:rsid w:val="00E41C5A"/>
    <w:rsid w:val="00E4302E"/>
    <w:rsid w:val="00E434B7"/>
    <w:rsid w:val="00E43AE8"/>
    <w:rsid w:val="00E43EC2"/>
    <w:rsid w:val="00E43FB7"/>
    <w:rsid w:val="00E442A2"/>
    <w:rsid w:val="00E448B3"/>
    <w:rsid w:val="00E46684"/>
    <w:rsid w:val="00E4698C"/>
    <w:rsid w:val="00E47468"/>
    <w:rsid w:val="00E47DB3"/>
    <w:rsid w:val="00E5235F"/>
    <w:rsid w:val="00E52E40"/>
    <w:rsid w:val="00E52F7F"/>
    <w:rsid w:val="00E5304F"/>
    <w:rsid w:val="00E537DD"/>
    <w:rsid w:val="00E53A6B"/>
    <w:rsid w:val="00E545E3"/>
    <w:rsid w:val="00E54C88"/>
    <w:rsid w:val="00E552BE"/>
    <w:rsid w:val="00E5588B"/>
    <w:rsid w:val="00E558D2"/>
    <w:rsid w:val="00E57476"/>
    <w:rsid w:val="00E57DFD"/>
    <w:rsid w:val="00E6042F"/>
    <w:rsid w:val="00E61A2F"/>
    <w:rsid w:val="00E62D92"/>
    <w:rsid w:val="00E63946"/>
    <w:rsid w:val="00E639B6"/>
    <w:rsid w:val="00E63B7D"/>
    <w:rsid w:val="00E63DA5"/>
    <w:rsid w:val="00E64CB2"/>
    <w:rsid w:val="00E65010"/>
    <w:rsid w:val="00E656AE"/>
    <w:rsid w:val="00E6582D"/>
    <w:rsid w:val="00E67060"/>
    <w:rsid w:val="00E675E4"/>
    <w:rsid w:val="00E6789D"/>
    <w:rsid w:val="00E70C05"/>
    <w:rsid w:val="00E72E04"/>
    <w:rsid w:val="00E730BF"/>
    <w:rsid w:val="00E737FC"/>
    <w:rsid w:val="00E74105"/>
    <w:rsid w:val="00E7489B"/>
    <w:rsid w:val="00E74ACE"/>
    <w:rsid w:val="00E74C55"/>
    <w:rsid w:val="00E74CD4"/>
    <w:rsid w:val="00E75182"/>
    <w:rsid w:val="00E75634"/>
    <w:rsid w:val="00E77EE7"/>
    <w:rsid w:val="00E81006"/>
    <w:rsid w:val="00E8110C"/>
    <w:rsid w:val="00E81385"/>
    <w:rsid w:val="00E82457"/>
    <w:rsid w:val="00E83085"/>
    <w:rsid w:val="00E830F5"/>
    <w:rsid w:val="00E840FA"/>
    <w:rsid w:val="00E84548"/>
    <w:rsid w:val="00E85404"/>
    <w:rsid w:val="00E85B88"/>
    <w:rsid w:val="00E86706"/>
    <w:rsid w:val="00E86A4B"/>
    <w:rsid w:val="00E86F33"/>
    <w:rsid w:val="00E8768A"/>
    <w:rsid w:val="00E87714"/>
    <w:rsid w:val="00E87D6E"/>
    <w:rsid w:val="00E90A9E"/>
    <w:rsid w:val="00E91670"/>
    <w:rsid w:val="00E91C67"/>
    <w:rsid w:val="00E91E19"/>
    <w:rsid w:val="00E9268F"/>
    <w:rsid w:val="00E9283F"/>
    <w:rsid w:val="00E942E1"/>
    <w:rsid w:val="00E944D6"/>
    <w:rsid w:val="00E94CA5"/>
    <w:rsid w:val="00E95D49"/>
    <w:rsid w:val="00E95E8A"/>
    <w:rsid w:val="00E964AC"/>
    <w:rsid w:val="00E96AC6"/>
    <w:rsid w:val="00E97095"/>
    <w:rsid w:val="00E97147"/>
    <w:rsid w:val="00EA0B35"/>
    <w:rsid w:val="00EA37E3"/>
    <w:rsid w:val="00EA39F8"/>
    <w:rsid w:val="00EA40E3"/>
    <w:rsid w:val="00EA41E8"/>
    <w:rsid w:val="00EA535B"/>
    <w:rsid w:val="00EA562E"/>
    <w:rsid w:val="00EA563E"/>
    <w:rsid w:val="00EA5739"/>
    <w:rsid w:val="00EA58DC"/>
    <w:rsid w:val="00EA5D20"/>
    <w:rsid w:val="00EA666E"/>
    <w:rsid w:val="00EA7E5B"/>
    <w:rsid w:val="00EB03EA"/>
    <w:rsid w:val="00EB11AA"/>
    <w:rsid w:val="00EB13B1"/>
    <w:rsid w:val="00EB1604"/>
    <w:rsid w:val="00EB162D"/>
    <w:rsid w:val="00EB1918"/>
    <w:rsid w:val="00EB1AFC"/>
    <w:rsid w:val="00EB1CBF"/>
    <w:rsid w:val="00EB2290"/>
    <w:rsid w:val="00EB3BCD"/>
    <w:rsid w:val="00EB40D8"/>
    <w:rsid w:val="00EB4202"/>
    <w:rsid w:val="00EB4DB1"/>
    <w:rsid w:val="00EB5710"/>
    <w:rsid w:val="00EB583A"/>
    <w:rsid w:val="00EB5C16"/>
    <w:rsid w:val="00EB65B0"/>
    <w:rsid w:val="00EB6ED5"/>
    <w:rsid w:val="00EB78F0"/>
    <w:rsid w:val="00EC1DD2"/>
    <w:rsid w:val="00EC3999"/>
    <w:rsid w:val="00EC40D9"/>
    <w:rsid w:val="00EC4AFE"/>
    <w:rsid w:val="00EC53F0"/>
    <w:rsid w:val="00EC54F4"/>
    <w:rsid w:val="00EC57A1"/>
    <w:rsid w:val="00EC6F36"/>
    <w:rsid w:val="00EC784A"/>
    <w:rsid w:val="00EC7F13"/>
    <w:rsid w:val="00ED0734"/>
    <w:rsid w:val="00ED15A5"/>
    <w:rsid w:val="00ED1A50"/>
    <w:rsid w:val="00ED20E5"/>
    <w:rsid w:val="00ED24CD"/>
    <w:rsid w:val="00ED2943"/>
    <w:rsid w:val="00ED3C3C"/>
    <w:rsid w:val="00ED3F6F"/>
    <w:rsid w:val="00ED64A7"/>
    <w:rsid w:val="00ED71E1"/>
    <w:rsid w:val="00ED7409"/>
    <w:rsid w:val="00EE10BE"/>
    <w:rsid w:val="00EE26B4"/>
    <w:rsid w:val="00EE3325"/>
    <w:rsid w:val="00EE49C9"/>
    <w:rsid w:val="00EE4E29"/>
    <w:rsid w:val="00EE6240"/>
    <w:rsid w:val="00EE6DBC"/>
    <w:rsid w:val="00EE759A"/>
    <w:rsid w:val="00EE79C1"/>
    <w:rsid w:val="00EE7B76"/>
    <w:rsid w:val="00EE7BD9"/>
    <w:rsid w:val="00EE7C85"/>
    <w:rsid w:val="00EF0A5C"/>
    <w:rsid w:val="00EF3561"/>
    <w:rsid w:val="00EF3EDE"/>
    <w:rsid w:val="00EF4FC7"/>
    <w:rsid w:val="00EF5064"/>
    <w:rsid w:val="00EF5898"/>
    <w:rsid w:val="00EF6DEC"/>
    <w:rsid w:val="00EF78C1"/>
    <w:rsid w:val="00EF78E8"/>
    <w:rsid w:val="00EF79DA"/>
    <w:rsid w:val="00EF7FC2"/>
    <w:rsid w:val="00F00665"/>
    <w:rsid w:val="00F00E3C"/>
    <w:rsid w:val="00F010DB"/>
    <w:rsid w:val="00F020CD"/>
    <w:rsid w:val="00F027F4"/>
    <w:rsid w:val="00F028D5"/>
    <w:rsid w:val="00F02E99"/>
    <w:rsid w:val="00F038FA"/>
    <w:rsid w:val="00F04A18"/>
    <w:rsid w:val="00F04D32"/>
    <w:rsid w:val="00F0587B"/>
    <w:rsid w:val="00F05C9F"/>
    <w:rsid w:val="00F060F2"/>
    <w:rsid w:val="00F0648C"/>
    <w:rsid w:val="00F06F63"/>
    <w:rsid w:val="00F0722D"/>
    <w:rsid w:val="00F07CFF"/>
    <w:rsid w:val="00F10CE3"/>
    <w:rsid w:val="00F10EB2"/>
    <w:rsid w:val="00F11F91"/>
    <w:rsid w:val="00F124D6"/>
    <w:rsid w:val="00F12EF5"/>
    <w:rsid w:val="00F147B5"/>
    <w:rsid w:val="00F14B16"/>
    <w:rsid w:val="00F14E0C"/>
    <w:rsid w:val="00F157C2"/>
    <w:rsid w:val="00F164BB"/>
    <w:rsid w:val="00F166E4"/>
    <w:rsid w:val="00F17C52"/>
    <w:rsid w:val="00F17F76"/>
    <w:rsid w:val="00F20CE1"/>
    <w:rsid w:val="00F21359"/>
    <w:rsid w:val="00F216A0"/>
    <w:rsid w:val="00F21C07"/>
    <w:rsid w:val="00F220C0"/>
    <w:rsid w:val="00F22369"/>
    <w:rsid w:val="00F228AC"/>
    <w:rsid w:val="00F2592A"/>
    <w:rsid w:val="00F25D22"/>
    <w:rsid w:val="00F265C6"/>
    <w:rsid w:val="00F26DF1"/>
    <w:rsid w:val="00F273C5"/>
    <w:rsid w:val="00F274B8"/>
    <w:rsid w:val="00F278E3"/>
    <w:rsid w:val="00F31143"/>
    <w:rsid w:val="00F31229"/>
    <w:rsid w:val="00F31278"/>
    <w:rsid w:val="00F3135C"/>
    <w:rsid w:val="00F320DC"/>
    <w:rsid w:val="00F325F0"/>
    <w:rsid w:val="00F33557"/>
    <w:rsid w:val="00F335AD"/>
    <w:rsid w:val="00F33689"/>
    <w:rsid w:val="00F34703"/>
    <w:rsid w:val="00F35876"/>
    <w:rsid w:val="00F35A75"/>
    <w:rsid w:val="00F35BB3"/>
    <w:rsid w:val="00F35D6A"/>
    <w:rsid w:val="00F36E64"/>
    <w:rsid w:val="00F37079"/>
    <w:rsid w:val="00F37564"/>
    <w:rsid w:val="00F3763A"/>
    <w:rsid w:val="00F37A20"/>
    <w:rsid w:val="00F40980"/>
    <w:rsid w:val="00F40E41"/>
    <w:rsid w:val="00F40E5B"/>
    <w:rsid w:val="00F40EB6"/>
    <w:rsid w:val="00F42D08"/>
    <w:rsid w:val="00F436AC"/>
    <w:rsid w:val="00F437AF"/>
    <w:rsid w:val="00F43C86"/>
    <w:rsid w:val="00F44A06"/>
    <w:rsid w:val="00F45C7A"/>
    <w:rsid w:val="00F47EEB"/>
    <w:rsid w:val="00F47FD8"/>
    <w:rsid w:val="00F5024D"/>
    <w:rsid w:val="00F518DA"/>
    <w:rsid w:val="00F52CBC"/>
    <w:rsid w:val="00F52EFF"/>
    <w:rsid w:val="00F5392D"/>
    <w:rsid w:val="00F56A49"/>
    <w:rsid w:val="00F56EFA"/>
    <w:rsid w:val="00F57135"/>
    <w:rsid w:val="00F57155"/>
    <w:rsid w:val="00F5752C"/>
    <w:rsid w:val="00F578C2"/>
    <w:rsid w:val="00F6012B"/>
    <w:rsid w:val="00F60F39"/>
    <w:rsid w:val="00F60FE8"/>
    <w:rsid w:val="00F614AD"/>
    <w:rsid w:val="00F61846"/>
    <w:rsid w:val="00F61F77"/>
    <w:rsid w:val="00F61FE3"/>
    <w:rsid w:val="00F62001"/>
    <w:rsid w:val="00F63618"/>
    <w:rsid w:val="00F645C0"/>
    <w:rsid w:val="00F6475E"/>
    <w:rsid w:val="00F652B6"/>
    <w:rsid w:val="00F65F47"/>
    <w:rsid w:val="00F66C51"/>
    <w:rsid w:val="00F67353"/>
    <w:rsid w:val="00F67994"/>
    <w:rsid w:val="00F70150"/>
    <w:rsid w:val="00F7047A"/>
    <w:rsid w:val="00F7080B"/>
    <w:rsid w:val="00F70BA1"/>
    <w:rsid w:val="00F732DE"/>
    <w:rsid w:val="00F733A3"/>
    <w:rsid w:val="00F73586"/>
    <w:rsid w:val="00F73B0A"/>
    <w:rsid w:val="00F73D4B"/>
    <w:rsid w:val="00F7419C"/>
    <w:rsid w:val="00F74CBB"/>
    <w:rsid w:val="00F76100"/>
    <w:rsid w:val="00F76148"/>
    <w:rsid w:val="00F767EC"/>
    <w:rsid w:val="00F76CC8"/>
    <w:rsid w:val="00F77372"/>
    <w:rsid w:val="00F80421"/>
    <w:rsid w:val="00F816BD"/>
    <w:rsid w:val="00F8275E"/>
    <w:rsid w:val="00F8298C"/>
    <w:rsid w:val="00F83195"/>
    <w:rsid w:val="00F836DF"/>
    <w:rsid w:val="00F83BF3"/>
    <w:rsid w:val="00F8426F"/>
    <w:rsid w:val="00F84BBB"/>
    <w:rsid w:val="00F87F5C"/>
    <w:rsid w:val="00F90561"/>
    <w:rsid w:val="00F90B72"/>
    <w:rsid w:val="00F90ED4"/>
    <w:rsid w:val="00F92533"/>
    <w:rsid w:val="00F9272C"/>
    <w:rsid w:val="00F92F91"/>
    <w:rsid w:val="00F9485F"/>
    <w:rsid w:val="00F9558F"/>
    <w:rsid w:val="00F970DE"/>
    <w:rsid w:val="00F97773"/>
    <w:rsid w:val="00F9777B"/>
    <w:rsid w:val="00FA03B5"/>
    <w:rsid w:val="00FA153D"/>
    <w:rsid w:val="00FA159C"/>
    <w:rsid w:val="00FA25FE"/>
    <w:rsid w:val="00FA292D"/>
    <w:rsid w:val="00FA2CAD"/>
    <w:rsid w:val="00FA520A"/>
    <w:rsid w:val="00FA736A"/>
    <w:rsid w:val="00FA7771"/>
    <w:rsid w:val="00FB00EC"/>
    <w:rsid w:val="00FB07E3"/>
    <w:rsid w:val="00FB18CD"/>
    <w:rsid w:val="00FB20F8"/>
    <w:rsid w:val="00FB23FB"/>
    <w:rsid w:val="00FB2501"/>
    <w:rsid w:val="00FB2BDD"/>
    <w:rsid w:val="00FB2C71"/>
    <w:rsid w:val="00FB2D9D"/>
    <w:rsid w:val="00FB31EF"/>
    <w:rsid w:val="00FB387B"/>
    <w:rsid w:val="00FB3ED5"/>
    <w:rsid w:val="00FB56CF"/>
    <w:rsid w:val="00FB62C7"/>
    <w:rsid w:val="00FB6524"/>
    <w:rsid w:val="00FC0333"/>
    <w:rsid w:val="00FC04AD"/>
    <w:rsid w:val="00FC1582"/>
    <w:rsid w:val="00FC1D67"/>
    <w:rsid w:val="00FC310F"/>
    <w:rsid w:val="00FC38BD"/>
    <w:rsid w:val="00FC3FFB"/>
    <w:rsid w:val="00FC42ED"/>
    <w:rsid w:val="00FC4D42"/>
    <w:rsid w:val="00FC59EE"/>
    <w:rsid w:val="00FC5FC4"/>
    <w:rsid w:val="00FC61CF"/>
    <w:rsid w:val="00FC6D0C"/>
    <w:rsid w:val="00FC6E82"/>
    <w:rsid w:val="00FD02D0"/>
    <w:rsid w:val="00FD0889"/>
    <w:rsid w:val="00FD091E"/>
    <w:rsid w:val="00FD0CE7"/>
    <w:rsid w:val="00FD0D1C"/>
    <w:rsid w:val="00FD2DB5"/>
    <w:rsid w:val="00FD3741"/>
    <w:rsid w:val="00FD3E3C"/>
    <w:rsid w:val="00FD4B1D"/>
    <w:rsid w:val="00FD50E1"/>
    <w:rsid w:val="00FD57A5"/>
    <w:rsid w:val="00FD596E"/>
    <w:rsid w:val="00FD6B0C"/>
    <w:rsid w:val="00FD76AD"/>
    <w:rsid w:val="00FE0087"/>
    <w:rsid w:val="00FE1281"/>
    <w:rsid w:val="00FE12E1"/>
    <w:rsid w:val="00FE1AF8"/>
    <w:rsid w:val="00FE1D7E"/>
    <w:rsid w:val="00FE2707"/>
    <w:rsid w:val="00FE2E0E"/>
    <w:rsid w:val="00FE2E67"/>
    <w:rsid w:val="00FE4854"/>
    <w:rsid w:val="00FE4EC7"/>
    <w:rsid w:val="00FE58F5"/>
    <w:rsid w:val="00FE6BE9"/>
    <w:rsid w:val="00FE6DA3"/>
    <w:rsid w:val="00FF0017"/>
    <w:rsid w:val="00FF15FE"/>
    <w:rsid w:val="00FF19C6"/>
    <w:rsid w:val="00FF1E6C"/>
    <w:rsid w:val="00FF2922"/>
    <w:rsid w:val="00FF3010"/>
    <w:rsid w:val="00FF30E6"/>
    <w:rsid w:val="00FF3A9E"/>
    <w:rsid w:val="00FF43EC"/>
    <w:rsid w:val="00FF44BD"/>
    <w:rsid w:val="00FF48CC"/>
    <w:rsid w:val="00FF4F47"/>
    <w:rsid w:val="00FF5568"/>
    <w:rsid w:val="00FF56F5"/>
    <w:rsid w:val="00FF581B"/>
    <w:rsid w:val="00FF7386"/>
    <w:rsid w:val="00FF753B"/>
    <w:rsid w:val="00FF7E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7614F5"/>
  <w15:docId w15:val="{86D7F6A4-253A-427A-B7E9-9CF96A1B0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C25D1"/>
  </w:style>
  <w:style w:type="paragraph" w:styleId="Nagwek1">
    <w:name w:val="heading 1"/>
    <w:basedOn w:val="Normalny"/>
    <w:link w:val="Nagwek1Znak"/>
    <w:uiPriority w:val="9"/>
    <w:qFormat/>
    <w:rsid w:val="00D34030"/>
    <w:pPr>
      <w:spacing w:before="100" w:beforeAutospacing="1" w:after="100" w:afterAutospacing="1"/>
      <w:outlineLvl w:val="0"/>
    </w:pPr>
    <w:rPr>
      <w:b/>
      <w:bCs/>
      <w:kern w:val="36"/>
      <w:sz w:val="48"/>
      <w:szCs w:val="48"/>
    </w:rPr>
  </w:style>
  <w:style w:type="paragraph" w:styleId="Nagwek2">
    <w:name w:val="heading 2"/>
    <w:basedOn w:val="Normalny"/>
    <w:next w:val="Normalny"/>
    <w:link w:val="Nagwek2Znak"/>
    <w:uiPriority w:val="9"/>
    <w:unhideWhenUsed/>
    <w:qFormat/>
    <w:rsid w:val="006F279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unhideWhenUsed/>
    <w:qFormat/>
    <w:rsid w:val="00F90B72"/>
    <w:pPr>
      <w:keepNext/>
      <w:spacing w:before="240" w:after="60"/>
      <w:outlineLvl w:val="2"/>
    </w:pPr>
    <w:rPr>
      <w:rFonts w:ascii="Cambria" w:hAnsi="Cambria"/>
      <w:b/>
      <w:bCs/>
      <w:sz w:val="26"/>
      <w:szCs w:val="26"/>
    </w:rPr>
  </w:style>
  <w:style w:type="paragraph" w:styleId="Nagwek4">
    <w:name w:val="heading 4"/>
    <w:basedOn w:val="Normalny"/>
    <w:next w:val="Normalny"/>
    <w:link w:val="Nagwek4Znak"/>
    <w:uiPriority w:val="9"/>
    <w:unhideWhenUsed/>
    <w:qFormat/>
    <w:rsid w:val="00211FD6"/>
    <w:pPr>
      <w:keepNext/>
      <w:spacing w:before="240" w:after="60"/>
      <w:outlineLvl w:val="3"/>
    </w:pPr>
    <w:rPr>
      <w:rFonts w:ascii="Calibri" w:hAnsi="Calibri"/>
      <w:b/>
      <w:bCs/>
      <w:sz w:val="28"/>
      <w:szCs w:val="28"/>
    </w:rPr>
  </w:style>
  <w:style w:type="paragraph" w:styleId="Nagwek7">
    <w:name w:val="heading 7"/>
    <w:basedOn w:val="Normalny"/>
    <w:next w:val="Normalny"/>
    <w:link w:val="Nagwek7Znak"/>
    <w:qFormat/>
    <w:rsid w:val="0053075D"/>
    <w:pPr>
      <w:keepNext/>
      <w:autoSpaceDE w:val="0"/>
      <w:autoSpaceDN w:val="0"/>
      <w:adjustRightInd w:val="0"/>
      <w:spacing w:line="360" w:lineRule="auto"/>
      <w:outlineLvl w:val="6"/>
    </w:pPr>
    <w:rPr>
      <w:b/>
      <w:bCs/>
      <w:sz w:val="24"/>
      <w:szCs w:val="24"/>
    </w:rPr>
  </w:style>
  <w:style w:type="paragraph" w:styleId="Nagwek9">
    <w:name w:val="heading 9"/>
    <w:basedOn w:val="Normalny"/>
    <w:next w:val="Normalny"/>
    <w:link w:val="Nagwek9Znak"/>
    <w:qFormat/>
    <w:rsid w:val="0053075D"/>
    <w:pPr>
      <w:keepNext/>
      <w:spacing w:line="360" w:lineRule="auto"/>
      <w:jc w:val="both"/>
      <w:outlineLvl w:val="8"/>
    </w:pPr>
    <w:rPr>
      <w:b/>
      <w:bCs/>
      <w:sz w:val="24"/>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semiHidden/>
    <w:rsid w:val="00CD0C23"/>
    <w:rPr>
      <w:rFonts w:ascii="Courier New" w:hAnsi="Courier New"/>
      <w:sz w:val="24"/>
    </w:rPr>
  </w:style>
  <w:style w:type="paragraph" w:styleId="Legenda">
    <w:name w:val="caption"/>
    <w:basedOn w:val="Normalny"/>
    <w:next w:val="Normalny"/>
    <w:qFormat/>
    <w:rsid w:val="00CD0C23"/>
    <w:rPr>
      <w:rFonts w:ascii="Courier New" w:hAnsi="Courier New"/>
      <w:b/>
      <w:sz w:val="24"/>
    </w:rPr>
  </w:style>
  <w:style w:type="paragraph" w:styleId="Tekstpodstawowywcity">
    <w:name w:val="Body Text Indent"/>
    <w:basedOn w:val="Normalny"/>
    <w:semiHidden/>
    <w:rsid w:val="00CD0C23"/>
    <w:pPr>
      <w:spacing w:after="120"/>
      <w:ind w:left="283"/>
    </w:pPr>
  </w:style>
  <w:style w:type="paragraph" w:customStyle="1" w:styleId="documentdescription">
    <w:name w:val="documentdescription"/>
    <w:basedOn w:val="Normalny"/>
    <w:rsid w:val="00AF6CFB"/>
    <w:pPr>
      <w:spacing w:before="100" w:beforeAutospacing="1" w:after="100" w:afterAutospacing="1"/>
    </w:pPr>
    <w:rPr>
      <w:sz w:val="24"/>
      <w:szCs w:val="24"/>
    </w:rPr>
  </w:style>
  <w:style w:type="paragraph" w:styleId="NormalnyWeb">
    <w:name w:val="Normal (Web)"/>
    <w:basedOn w:val="Normalny"/>
    <w:uiPriority w:val="99"/>
    <w:unhideWhenUsed/>
    <w:rsid w:val="00AF6CFB"/>
    <w:pPr>
      <w:spacing w:before="100" w:beforeAutospacing="1" w:after="100" w:afterAutospacing="1"/>
    </w:pPr>
    <w:rPr>
      <w:sz w:val="24"/>
      <w:szCs w:val="24"/>
    </w:rPr>
  </w:style>
  <w:style w:type="character" w:customStyle="1" w:styleId="ZagicieodgryformularzaZnak">
    <w:name w:val="Zagięcie od góry formularza Znak"/>
    <w:link w:val="Zagicieodgryformularza"/>
    <w:uiPriority w:val="99"/>
    <w:semiHidden/>
    <w:rsid w:val="006D6815"/>
    <w:rPr>
      <w:rFonts w:ascii="Arial" w:hAnsi="Arial" w:cs="Arial"/>
      <w:vanish/>
      <w:sz w:val="16"/>
      <w:szCs w:val="16"/>
    </w:rPr>
  </w:style>
  <w:style w:type="paragraph" w:styleId="Zagicieodgryformularza">
    <w:name w:val="HTML Top of Form"/>
    <w:basedOn w:val="Normalny"/>
    <w:next w:val="Normalny"/>
    <w:link w:val="ZagicieodgryformularzaZnak"/>
    <w:hidden/>
    <w:uiPriority w:val="99"/>
    <w:semiHidden/>
    <w:unhideWhenUsed/>
    <w:rsid w:val="006D6815"/>
    <w:pPr>
      <w:pBdr>
        <w:bottom w:val="single" w:sz="6" w:space="1" w:color="auto"/>
      </w:pBdr>
      <w:jc w:val="center"/>
    </w:pPr>
    <w:rPr>
      <w:rFonts w:ascii="Arial" w:hAnsi="Arial"/>
      <w:vanish/>
      <w:sz w:val="16"/>
      <w:szCs w:val="16"/>
    </w:rPr>
  </w:style>
  <w:style w:type="paragraph" w:styleId="Zagicieoddouformularza">
    <w:name w:val="HTML Bottom of Form"/>
    <w:basedOn w:val="Normalny"/>
    <w:next w:val="Normalny"/>
    <w:link w:val="ZagicieoddouformularzaZnak"/>
    <w:hidden/>
    <w:uiPriority w:val="99"/>
    <w:unhideWhenUsed/>
    <w:rsid w:val="006D6815"/>
    <w:pPr>
      <w:pBdr>
        <w:top w:val="single" w:sz="6" w:space="1" w:color="auto"/>
      </w:pBdr>
      <w:jc w:val="center"/>
    </w:pPr>
    <w:rPr>
      <w:rFonts w:ascii="Arial" w:hAnsi="Arial"/>
      <w:vanish/>
      <w:sz w:val="16"/>
      <w:szCs w:val="16"/>
    </w:rPr>
  </w:style>
  <w:style w:type="character" w:customStyle="1" w:styleId="ZagicieoddouformularzaZnak">
    <w:name w:val="Zagięcie od dołu formularza Znak"/>
    <w:link w:val="Zagicieoddouformularza"/>
    <w:uiPriority w:val="99"/>
    <w:rsid w:val="006D6815"/>
    <w:rPr>
      <w:rFonts w:ascii="Arial" w:hAnsi="Arial" w:cs="Arial"/>
      <w:vanish/>
      <w:sz w:val="16"/>
      <w:szCs w:val="16"/>
    </w:rPr>
  </w:style>
  <w:style w:type="table" w:styleId="Tabela-Siatka">
    <w:name w:val="Table Grid"/>
    <w:basedOn w:val="Standardowy"/>
    <w:uiPriority w:val="59"/>
    <w:rsid w:val="0036057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cze">
    <w:name w:val="Hyperlink"/>
    <w:uiPriority w:val="99"/>
    <w:unhideWhenUsed/>
    <w:rsid w:val="007C3ED6"/>
    <w:rPr>
      <w:color w:val="0000FF"/>
      <w:u w:val="single"/>
    </w:rPr>
  </w:style>
  <w:style w:type="character" w:customStyle="1" w:styleId="kolor">
    <w:name w:val="kolor"/>
    <w:basedOn w:val="Domylnaczcionkaakapitu"/>
    <w:rsid w:val="00B608D6"/>
  </w:style>
  <w:style w:type="character" w:customStyle="1" w:styleId="tabulatory">
    <w:name w:val="tabulatory"/>
    <w:basedOn w:val="Domylnaczcionkaakapitu"/>
    <w:rsid w:val="00B608D6"/>
  </w:style>
  <w:style w:type="character" w:customStyle="1" w:styleId="txt-old">
    <w:name w:val="txt-old"/>
    <w:basedOn w:val="Domylnaczcionkaakapitu"/>
    <w:rsid w:val="00B608D6"/>
  </w:style>
  <w:style w:type="character" w:customStyle="1" w:styleId="txt-new">
    <w:name w:val="txt-new"/>
    <w:basedOn w:val="Domylnaczcionkaakapitu"/>
    <w:rsid w:val="00B608D6"/>
  </w:style>
  <w:style w:type="character" w:styleId="Uwydatnienie">
    <w:name w:val="Emphasis"/>
    <w:uiPriority w:val="20"/>
    <w:qFormat/>
    <w:rsid w:val="00770233"/>
    <w:rPr>
      <w:i/>
      <w:iCs/>
    </w:rPr>
  </w:style>
  <w:style w:type="paragraph" w:styleId="HTML-wstpniesformatowany">
    <w:name w:val="HTML Preformatted"/>
    <w:basedOn w:val="Normalny"/>
    <w:link w:val="HTML-wstpniesformatowanyZnak"/>
    <w:uiPriority w:val="99"/>
    <w:semiHidden/>
    <w:unhideWhenUsed/>
    <w:rsid w:val="003F1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wstpniesformatowanyZnak">
    <w:name w:val="HTML - wstępnie sformatowany Znak"/>
    <w:link w:val="HTML-wstpniesformatowany"/>
    <w:uiPriority w:val="99"/>
    <w:semiHidden/>
    <w:rsid w:val="003F1790"/>
    <w:rPr>
      <w:rFonts w:ascii="Courier New" w:hAnsi="Courier New" w:cs="Courier New"/>
    </w:rPr>
  </w:style>
  <w:style w:type="paragraph" w:customStyle="1" w:styleId="pkt">
    <w:name w:val="pkt"/>
    <w:basedOn w:val="Normalny"/>
    <w:rsid w:val="002C5A73"/>
    <w:pPr>
      <w:spacing w:before="60" w:after="60"/>
      <w:ind w:left="851" w:hanging="295"/>
      <w:jc w:val="both"/>
    </w:pPr>
    <w:rPr>
      <w:sz w:val="24"/>
      <w:szCs w:val="24"/>
    </w:rPr>
  </w:style>
  <w:style w:type="character" w:styleId="Pogrubienie">
    <w:name w:val="Strong"/>
    <w:uiPriority w:val="22"/>
    <w:qFormat/>
    <w:rsid w:val="006F276C"/>
    <w:rPr>
      <w:b/>
      <w:bCs/>
    </w:rPr>
  </w:style>
  <w:style w:type="paragraph" w:styleId="Nagwek">
    <w:name w:val="header"/>
    <w:basedOn w:val="Normalny"/>
    <w:link w:val="NagwekZnak"/>
    <w:unhideWhenUsed/>
    <w:rsid w:val="00DF607E"/>
    <w:pPr>
      <w:tabs>
        <w:tab w:val="center" w:pos="4536"/>
        <w:tab w:val="right" w:pos="9072"/>
      </w:tabs>
    </w:pPr>
  </w:style>
  <w:style w:type="character" w:customStyle="1" w:styleId="NagwekZnak">
    <w:name w:val="Nagłówek Znak"/>
    <w:basedOn w:val="Domylnaczcionkaakapitu"/>
    <w:link w:val="Nagwek"/>
    <w:rsid w:val="00DF607E"/>
  </w:style>
  <w:style w:type="paragraph" w:styleId="Stopka">
    <w:name w:val="footer"/>
    <w:basedOn w:val="Normalny"/>
    <w:link w:val="StopkaZnak"/>
    <w:unhideWhenUsed/>
    <w:rsid w:val="00DF607E"/>
    <w:pPr>
      <w:tabs>
        <w:tab w:val="center" w:pos="4536"/>
        <w:tab w:val="right" w:pos="9072"/>
      </w:tabs>
    </w:pPr>
  </w:style>
  <w:style w:type="character" w:customStyle="1" w:styleId="StopkaZnak">
    <w:name w:val="Stopka Znak"/>
    <w:basedOn w:val="Domylnaczcionkaakapitu"/>
    <w:link w:val="Stopka"/>
    <w:rsid w:val="00DF607E"/>
  </w:style>
  <w:style w:type="paragraph" w:customStyle="1" w:styleId="stylartykulu">
    <w:name w:val="styl_artykulu"/>
    <w:basedOn w:val="Normalny"/>
    <w:rsid w:val="00E22317"/>
    <w:pPr>
      <w:spacing w:before="100" w:beforeAutospacing="1" w:after="100" w:afterAutospacing="1"/>
    </w:pPr>
    <w:rPr>
      <w:sz w:val="24"/>
      <w:szCs w:val="24"/>
    </w:rPr>
  </w:style>
  <w:style w:type="character" w:customStyle="1" w:styleId="go">
    <w:name w:val="go"/>
    <w:basedOn w:val="Domylnaczcionkaakapitu"/>
    <w:rsid w:val="008A6F30"/>
  </w:style>
  <w:style w:type="character" w:customStyle="1" w:styleId="gi">
    <w:name w:val="gi"/>
    <w:basedOn w:val="Domylnaczcionkaakapitu"/>
    <w:rsid w:val="008A6F30"/>
  </w:style>
  <w:style w:type="character" w:customStyle="1" w:styleId="t">
    <w:name w:val="t"/>
    <w:basedOn w:val="Domylnaczcionkaakapitu"/>
    <w:rsid w:val="00E81385"/>
  </w:style>
  <w:style w:type="paragraph" w:customStyle="1" w:styleId="moduleitemintrotext">
    <w:name w:val="moduleitemintrotext"/>
    <w:basedOn w:val="Normalny"/>
    <w:rsid w:val="00E81385"/>
    <w:pPr>
      <w:spacing w:before="100" w:beforeAutospacing="1" w:after="100" w:afterAutospacing="1"/>
    </w:pPr>
    <w:rPr>
      <w:sz w:val="24"/>
      <w:szCs w:val="24"/>
    </w:rPr>
  </w:style>
  <w:style w:type="paragraph" w:customStyle="1" w:styleId="moduleitemvideo">
    <w:name w:val="moduleitemvideo"/>
    <w:basedOn w:val="Normalny"/>
    <w:rsid w:val="00E81385"/>
    <w:pPr>
      <w:spacing w:before="100" w:beforeAutospacing="1" w:after="100" w:afterAutospacing="1"/>
    </w:pPr>
    <w:rPr>
      <w:sz w:val="24"/>
      <w:szCs w:val="24"/>
    </w:rPr>
  </w:style>
  <w:style w:type="character" w:customStyle="1" w:styleId="articleseparator">
    <w:name w:val="article_separator"/>
    <w:basedOn w:val="Domylnaczcionkaakapitu"/>
    <w:rsid w:val="00E81385"/>
  </w:style>
  <w:style w:type="paragraph" w:customStyle="1" w:styleId="art-page-footer">
    <w:name w:val="art-page-footer"/>
    <w:basedOn w:val="Normalny"/>
    <w:rsid w:val="00E81385"/>
    <w:pPr>
      <w:spacing w:before="100" w:beforeAutospacing="1" w:after="100" w:afterAutospacing="1"/>
    </w:pPr>
    <w:rPr>
      <w:sz w:val="24"/>
      <w:szCs w:val="24"/>
    </w:rPr>
  </w:style>
  <w:style w:type="character" w:customStyle="1" w:styleId="Nagwek1Znak">
    <w:name w:val="Nagłówek 1 Znak"/>
    <w:link w:val="Nagwek1"/>
    <w:uiPriority w:val="9"/>
    <w:rsid w:val="00D34030"/>
    <w:rPr>
      <w:b/>
      <w:bCs/>
      <w:kern w:val="36"/>
      <w:sz w:val="48"/>
      <w:szCs w:val="48"/>
    </w:rPr>
  </w:style>
  <w:style w:type="character" w:customStyle="1" w:styleId="link">
    <w:name w:val="link"/>
    <w:basedOn w:val="Domylnaczcionkaakapitu"/>
    <w:rsid w:val="001D48D9"/>
  </w:style>
  <w:style w:type="character" w:customStyle="1" w:styleId="dim">
    <w:name w:val="dim"/>
    <w:basedOn w:val="Domylnaczcionkaakapitu"/>
    <w:rsid w:val="001D48D9"/>
  </w:style>
  <w:style w:type="character" w:styleId="HTML-cytat">
    <w:name w:val="HTML Cite"/>
    <w:uiPriority w:val="99"/>
    <w:semiHidden/>
    <w:unhideWhenUsed/>
    <w:rsid w:val="008E4F90"/>
    <w:rPr>
      <w:i/>
      <w:iCs/>
    </w:rPr>
  </w:style>
  <w:style w:type="character" w:customStyle="1" w:styleId="Nagwek4Znak">
    <w:name w:val="Nagłówek 4 Znak"/>
    <w:link w:val="Nagwek4"/>
    <w:uiPriority w:val="9"/>
    <w:rsid w:val="00211FD6"/>
    <w:rPr>
      <w:rFonts w:ascii="Calibri" w:eastAsia="Times New Roman" w:hAnsi="Calibri" w:cs="Times New Roman"/>
      <w:b/>
      <w:bCs/>
      <w:sz w:val="28"/>
      <w:szCs w:val="28"/>
    </w:rPr>
  </w:style>
  <w:style w:type="paragraph" w:customStyle="1" w:styleId="bodytext">
    <w:name w:val="bodytext"/>
    <w:basedOn w:val="Normalny"/>
    <w:rsid w:val="003D1E10"/>
    <w:pPr>
      <w:spacing w:before="100" w:beforeAutospacing="1" w:after="100" w:afterAutospacing="1"/>
    </w:pPr>
    <w:rPr>
      <w:sz w:val="24"/>
      <w:szCs w:val="24"/>
    </w:rPr>
  </w:style>
  <w:style w:type="paragraph" w:styleId="Tekstpodstawowy2">
    <w:name w:val="Body Text 2"/>
    <w:basedOn w:val="Normalny"/>
    <w:link w:val="Tekstpodstawowy2Znak"/>
    <w:uiPriority w:val="99"/>
    <w:semiHidden/>
    <w:unhideWhenUsed/>
    <w:rsid w:val="009D7E62"/>
    <w:pPr>
      <w:spacing w:after="120" w:line="480" w:lineRule="auto"/>
    </w:pPr>
  </w:style>
  <w:style w:type="character" w:customStyle="1" w:styleId="Tekstpodstawowy2Znak">
    <w:name w:val="Tekst podstawowy 2 Znak"/>
    <w:basedOn w:val="Domylnaczcionkaakapitu"/>
    <w:link w:val="Tekstpodstawowy2"/>
    <w:uiPriority w:val="99"/>
    <w:semiHidden/>
    <w:rsid w:val="009D7E62"/>
  </w:style>
  <w:style w:type="character" w:customStyle="1" w:styleId="Nagwek2Znak">
    <w:name w:val="Nagłówek 2 Znak"/>
    <w:link w:val="Nagwek2"/>
    <w:uiPriority w:val="9"/>
    <w:rsid w:val="006F2799"/>
    <w:rPr>
      <w:rFonts w:ascii="Cambria" w:eastAsia="Times New Roman" w:hAnsi="Cambria" w:cs="Times New Roman"/>
      <w:b/>
      <w:bCs/>
      <w:i/>
      <w:iCs/>
      <w:sz w:val="28"/>
      <w:szCs w:val="28"/>
    </w:rPr>
  </w:style>
  <w:style w:type="character" w:customStyle="1" w:styleId="Nagwek3Znak">
    <w:name w:val="Nagłówek 3 Znak"/>
    <w:link w:val="Nagwek3"/>
    <w:rsid w:val="00F90B72"/>
    <w:rPr>
      <w:rFonts w:ascii="Cambria" w:eastAsia="Times New Roman" w:hAnsi="Cambria" w:cs="Times New Roman"/>
      <w:b/>
      <w:bCs/>
      <w:sz w:val="26"/>
      <w:szCs w:val="26"/>
    </w:rPr>
  </w:style>
  <w:style w:type="paragraph" w:customStyle="1" w:styleId="author">
    <w:name w:val="author"/>
    <w:basedOn w:val="Normalny"/>
    <w:rsid w:val="00F90B72"/>
    <w:pPr>
      <w:spacing w:before="100" w:beforeAutospacing="1" w:after="100" w:afterAutospacing="1"/>
    </w:pPr>
    <w:rPr>
      <w:sz w:val="24"/>
      <w:szCs w:val="24"/>
    </w:rPr>
  </w:style>
  <w:style w:type="paragraph" w:customStyle="1" w:styleId="lead">
    <w:name w:val="lead"/>
    <w:basedOn w:val="Normalny"/>
    <w:rsid w:val="00C75394"/>
    <w:pPr>
      <w:spacing w:before="100" w:beforeAutospacing="1" w:after="100" w:afterAutospacing="1"/>
    </w:pPr>
    <w:rPr>
      <w:sz w:val="24"/>
      <w:szCs w:val="24"/>
    </w:rPr>
  </w:style>
  <w:style w:type="paragraph" w:customStyle="1" w:styleId="tresc">
    <w:name w:val="tresc"/>
    <w:basedOn w:val="Normalny"/>
    <w:rsid w:val="00C75394"/>
    <w:pPr>
      <w:spacing w:before="100" w:beforeAutospacing="1" w:after="100" w:afterAutospacing="1"/>
    </w:pPr>
    <w:rPr>
      <w:sz w:val="24"/>
      <w:szCs w:val="24"/>
    </w:rPr>
  </w:style>
  <w:style w:type="character" w:customStyle="1" w:styleId="mainlevel">
    <w:name w:val="mainlevel"/>
    <w:basedOn w:val="Domylnaczcionkaakapitu"/>
    <w:rsid w:val="008F79E4"/>
  </w:style>
  <w:style w:type="character" w:customStyle="1" w:styleId="Data1">
    <w:name w:val="Data1"/>
    <w:basedOn w:val="Domylnaczcionkaakapitu"/>
    <w:rsid w:val="00C64DA6"/>
  </w:style>
  <w:style w:type="character" w:customStyle="1" w:styleId="nsixword">
    <w:name w:val="nsix_word"/>
    <w:basedOn w:val="Domylnaczcionkaakapitu"/>
    <w:rsid w:val="00C64DA6"/>
  </w:style>
  <w:style w:type="paragraph" w:customStyle="1" w:styleId="Znak">
    <w:name w:val="Znak"/>
    <w:basedOn w:val="Normalny"/>
    <w:rsid w:val="002970B1"/>
    <w:rPr>
      <w:sz w:val="24"/>
      <w:szCs w:val="24"/>
    </w:rPr>
  </w:style>
  <w:style w:type="character" w:styleId="Odwoaniedokomentarza">
    <w:name w:val="annotation reference"/>
    <w:semiHidden/>
    <w:rsid w:val="00DB729B"/>
    <w:rPr>
      <w:sz w:val="16"/>
      <w:szCs w:val="16"/>
    </w:rPr>
  </w:style>
  <w:style w:type="paragraph" w:styleId="Tekstkomentarza">
    <w:name w:val="annotation text"/>
    <w:basedOn w:val="Normalny"/>
    <w:link w:val="TekstkomentarzaZnak"/>
    <w:semiHidden/>
    <w:rsid w:val="00DB729B"/>
  </w:style>
  <w:style w:type="character" w:customStyle="1" w:styleId="TekstkomentarzaZnak">
    <w:name w:val="Tekst komentarza Znak"/>
    <w:basedOn w:val="Domylnaczcionkaakapitu"/>
    <w:link w:val="Tekstkomentarza"/>
    <w:semiHidden/>
    <w:rsid w:val="00DB729B"/>
  </w:style>
  <w:style w:type="paragraph" w:styleId="Tekstdymka">
    <w:name w:val="Balloon Text"/>
    <w:basedOn w:val="Normalny"/>
    <w:link w:val="TekstdymkaZnak"/>
    <w:uiPriority w:val="99"/>
    <w:semiHidden/>
    <w:unhideWhenUsed/>
    <w:rsid w:val="00DB729B"/>
    <w:rPr>
      <w:rFonts w:ascii="Tahoma" w:hAnsi="Tahoma"/>
      <w:sz w:val="16"/>
      <w:szCs w:val="16"/>
    </w:rPr>
  </w:style>
  <w:style w:type="character" w:customStyle="1" w:styleId="TekstdymkaZnak">
    <w:name w:val="Tekst dymka Znak"/>
    <w:link w:val="Tekstdymka"/>
    <w:uiPriority w:val="99"/>
    <w:semiHidden/>
    <w:rsid w:val="00DB729B"/>
    <w:rPr>
      <w:rFonts w:ascii="Tahoma" w:hAnsi="Tahoma" w:cs="Tahoma"/>
      <w:sz w:val="16"/>
      <w:szCs w:val="16"/>
    </w:rPr>
  </w:style>
  <w:style w:type="character" w:styleId="Odwoanieprzypisukocowego">
    <w:name w:val="endnote reference"/>
    <w:rsid w:val="00A252CF"/>
    <w:rPr>
      <w:vertAlign w:val="superscript"/>
    </w:rPr>
  </w:style>
  <w:style w:type="paragraph" w:styleId="Tekstprzypisukocowego">
    <w:name w:val="endnote text"/>
    <w:basedOn w:val="Normalny"/>
    <w:link w:val="TekstprzypisukocowegoZnak"/>
    <w:uiPriority w:val="99"/>
    <w:semiHidden/>
    <w:rsid w:val="00A252CF"/>
    <w:pPr>
      <w:autoSpaceDE w:val="0"/>
      <w:autoSpaceDN w:val="0"/>
      <w:jc w:val="both"/>
    </w:pPr>
  </w:style>
  <w:style w:type="character" w:customStyle="1" w:styleId="TekstprzypisukocowegoZnak">
    <w:name w:val="Tekst przypisu końcowego Znak"/>
    <w:basedOn w:val="Domylnaczcionkaakapitu"/>
    <w:link w:val="Tekstprzypisukocowego"/>
    <w:uiPriority w:val="99"/>
    <w:semiHidden/>
    <w:rsid w:val="00A252CF"/>
  </w:style>
  <w:style w:type="character" w:customStyle="1" w:styleId="opistowarurozsz">
    <w:name w:val="opistowarurozsz"/>
    <w:basedOn w:val="Domylnaczcionkaakapitu"/>
    <w:rsid w:val="00C62AAB"/>
  </w:style>
  <w:style w:type="character" w:customStyle="1" w:styleId="issue">
    <w:name w:val="issue"/>
    <w:basedOn w:val="Domylnaczcionkaakapitu"/>
    <w:rsid w:val="006969BA"/>
  </w:style>
  <w:style w:type="paragraph" w:styleId="Tytu">
    <w:name w:val="Title"/>
    <w:basedOn w:val="Normalny"/>
    <w:link w:val="TytuZnak"/>
    <w:uiPriority w:val="99"/>
    <w:qFormat/>
    <w:rsid w:val="00673375"/>
    <w:pPr>
      <w:spacing w:line="360" w:lineRule="auto"/>
      <w:jc w:val="center"/>
    </w:pPr>
    <w:rPr>
      <w:b/>
      <w:snapToGrid w:val="0"/>
      <w:sz w:val="24"/>
      <w:szCs w:val="24"/>
    </w:rPr>
  </w:style>
  <w:style w:type="character" w:customStyle="1" w:styleId="TytuZnak">
    <w:name w:val="Tytuł Znak"/>
    <w:link w:val="Tytu"/>
    <w:uiPriority w:val="99"/>
    <w:rsid w:val="00673375"/>
    <w:rPr>
      <w:b/>
      <w:snapToGrid w:val="0"/>
      <w:sz w:val="24"/>
      <w:szCs w:val="24"/>
    </w:rPr>
  </w:style>
  <w:style w:type="paragraph" w:customStyle="1" w:styleId="ftstandard">
    <w:name w:val="ft_standard"/>
    <w:basedOn w:val="Normalny"/>
    <w:uiPriority w:val="99"/>
    <w:rsid w:val="00673375"/>
    <w:pPr>
      <w:spacing w:before="100" w:beforeAutospacing="1" w:after="100" w:afterAutospacing="1"/>
    </w:pPr>
    <w:rPr>
      <w:sz w:val="24"/>
      <w:szCs w:val="24"/>
    </w:rPr>
  </w:style>
  <w:style w:type="paragraph" w:styleId="Zwykytekst">
    <w:name w:val="Plain Text"/>
    <w:basedOn w:val="Normalny"/>
    <w:link w:val="ZwykytekstZnak"/>
    <w:semiHidden/>
    <w:unhideWhenUsed/>
    <w:rsid w:val="00574A87"/>
    <w:pPr>
      <w:spacing w:before="100" w:beforeAutospacing="1" w:after="100" w:afterAutospacing="1"/>
    </w:pPr>
    <w:rPr>
      <w:sz w:val="24"/>
      <w:szCs w:val="24"/>
    </w:rPr>
  </w:style>
  <w:style w:type="character" w:customStyle="1" w:styleId="ZwykytekstZnak">
    <w:name w:val="Zwykły tekst Znak"/>
    <w:link w:val="Zwykytekst"/>
    <w:semiHidden/>
    <w:rsid w:val="00574A87"/>
    <w:rPr>
      <w:sz w:val="24"/>
      <w:szCs w:val="24"/>
    </w:rPr>
  </w:style>
  <w:style w:type="character" w:customStyle="1" w:styleId="TekstpodstawowyZnak">
    <w:name w:val="Tekst podstawowy Znak"/>
    <w:link w:val="Tekstpodstawowy"/>
    <w:uiPriority w:val="99"/>
    <w:semiHidden/>
    <w:rsid w:val="00E35F79"/>
    <w:rPr>
      <w:rFonts w:ascii="Courier New" w:hAnsi="Courier New"/>
      <w:sz w:val="24"/>
    </w:rPr>
  </w:style>
  <w:style w:type="paragraph" w:customStyle="1" w:styleId="akapitdomyslnyblock">
    <w:name w:val="akapitdomyslnyblock"/>
    <w:basedOn w:val="Normalny"/>
    <w:rsid w:val="00310761"/>
    <w:pPr>
      <w:spacing w:after="100" w:afterAutospacing="1"/>
      <w:ind w:firstLine="480"/>
    </w:pPr>
    <w:rPr>
      <w:sz w:val="24"/>
      <w:szCs w:val="24"/>
    </w:rPr>
  </w:style>
  <w:style w:type="paragraph" w:styleId="Akapitzlist">
    <w:name w:val="List Paragraph"/>
    <w:basedOn w:val="Normalny"/>
    <w:uiPriority w:val="34"/>
    <w:qFormat/>
    <w:rsid w:val="00310761"/>
    <w:pPr>
      <w:ind w:left="708"/>
    </w:pPr>
  </w:style>
  <w:style w:type="character" w:styleId="Odwoanieprzypisudolnego">
    <w:name w:val="footnote reference"/>
    <w:rsid w:val="00DF7E11"/>
    <w:rPr>
      <w:vertAlign w:val="superscript"/>
    </w:rPr>
  </w:style>
  <w:style w:type="paragraph" w:styleId="Tekstprzypisudolnego">
    <w:name w:val="footnote text"/>
    <w:basedOn w:val="Normalny"/>
    <w:link w:val="TekstprzypisudolnegoZnak"/>
    <w:uiPriority w:val="99"/>
    <w:rsid w:val="00DF7E11"/>
  </w:style>
  <w:style w:type="character" w:customStyle="1" w:styleId="TekstprzypisudolnegoZnak">
    <w:name w:val="Tekst przypisu dolnego Znak"/>
    <w:basedOn w:val="Domylnaczcionkaakapitu"/>
    <w:link w:val="Tekstprzypisudolnego"/>
    <w:uiPriority w:val="99"/>
    <w:rsid w:val="00DF7E11"/>
  </w:style>
  <w:style w:type="paragraph" w:customStyle="1" w:styleId="ust">
    <w:name w:val="ust"/>
    <w:rsid w:val="00C66335"/>
    <w:pPr>
      <w:spacing w:before="60" w:after="60"/>
      <w:ind w:left="426" w:hanging="284"/>
      <w:jc w:val="both"/>
    </w:pPr>
    <w:rPr>
      <w:sz w:val="24"/>
      <w:szCs w:val="24"/>
    </w:rPr>
  </w:style>
  <w:style w:type="paragraph" w:customStyle="1" w:styleId="tyt">
    <w:name w:val="tyt"/>
    <w:basedOn w:val="Normalny"/>
    <w:rsid w:val="00C66335"/>
    <w:pPr>
      <w:keepNext/>
      <w:spacing w:before="60" w:after="60"/>
      <w:jc w:val="center"/>
    </w:pPr>
    <w:rPr>
      <w:b/>
      <w:bCs/>
      <w:sz w:val="24"/>
      <w:szCs w:val="24"/>
    </w:rPr>
  </w:style>
  <w:style w:type="character" w:customStyle="1" w:styleId="Nagwek7Znak">
    <w:name w:val="Nagłówek 7 Znak"/>
    <w:link w:val="Nagwek7"/>
    <w:rsid w:val="0053075D"/>
    <w:rPr>
      <w:b/>
      <w:bCs/>
      <w:sz w:val="24"/>
      <w:szCs w:val="24"/>
    </w:rPr>
  </w:style>
  <w:style w:type="character" w:customStyle="1" w:styleId="Nagwek9Znak">
    <w:name w:val="Nagłówek 9 Znak"/>
    <w:link w:val="Nagwek9"/>
    <w:rsid w:val="0053075D"/>
    <w:rPr>
      <w:b/>
      <w:bCs/>
      <w:sz w:val="24"/>
      <w:szCs w:val="22"/>
    </w:rPr>
  </w:style>
  <w:style w:type="paragraph" w:styleId="Tekstpodstawowywcity2">
    <w:name w:val="Body Text Indent 2"/>
    <w:basedOn w:val="Normalny"/>
    <w:link w:val="Tekstpodstawowywcity2Znak"/>
    <w:rsid w:val="0053075D"/>
    <w:pPr>
      <w:ind w:left="2160" w:hanging="360"/>
      <w:jc w:val="both"/>
    </w:pPr>
    <w:rPr>
      <w:sz w:val="24"/>
      <w:szCs w:val="24"/>
    </w:rPr>
  </w:style>
  <w:style w:type="character" w:customStyle="1" w:styleId="Tekstpodstawowywcity2Znak">
    <w:name w:val="Tekst podstawowy wcięty 2 Znak"/>
    <w:link w:val="Tekstpodstawowywcity2"/>
    <w:rsid w:val="0053075D"/>
    <w:rPr>
      <w:sz w:val="24"/>
      <w:szCs w:val="24"/>
    </w:rPr>
  </w:style>
  <w:style w:type="paragraph" w:customStyle="1" w:styleId="p4">
    <w:name w:val="p4"/>
    <w:basedOn w:val="Normalny"/>
    <w:rsid w:val="0053075D"/>
    <w:pPr>
      <w:spacing w:before="100" w:beforeAutospacing="1" w:after="100" w:afterAutospacing="1"/>
    </w:pPr>
    <w:rPr>
      <w:rFonts w:ascii="Arial Unicode MS" w:eastAsia="Arial Unicode MS" w:hAnsi="Arial Unicode MS" w:cs="Arial Unicode MS"/>
      <w:sz w:val="24"/>
      <w:szCs w:val="24"/>
    </w:rPr>
  </w:style>
  <w:style w:type="paragraph" w:customStyle="1" w:styleId="Default">
    <w:name w:val="Default"/>
    <w:rsid w:val="00AB7059"/>
    <w:pPr>
      <w:autoSpaceDE w:val="0"/>
      <w:autoSpaceDN w:val="0"/>
      <w:adjustRightInd w:val="0"/>
    </w:pPr>
    <w:rPr>
      <w:rFonts w:ascii="Arial" w:eastAsia="Calibri" w:hAnsi="Arial" w:cs="Arial"/>
      <w:color w:val="000000"/>
      <w:sz w:val="24"/>
      <w:szCs w:val="24"/>
    </w:rPr>
  </w:style>
  <w:style w:type="character" w:customStyle="1" w:styleId="A2">
    <w:name w:val="A2"/>
    <w:uiPriority w:val="99"/>
    <w:rsid w:val="005E0894"/>
    <w:rPr>
      <w:rFonts w:cs="MetaPro-Normal"/>
      <w:color w:val="000000"/>
    </w:rPr>
  </w:style>
  <w:style w:type="character" w:customStyle="1" w:styleId="symbol">
    <w:name w:val="symbol"/>
    <w:basedOn w:val="Domylnaczcionkaakapitu"/>
    <w:rsid w:val="00C30E17"/>
  </w:style>
  <w:style w:type="character" w:customStyle="1" w:styleId="newsshortext">
    <w:name w:val="newsshortext"/>
    <w:basedOn w:val="Domylnaczcionkaakapitu"/>
    <w:rsid w:val="00D00766"/>
  </w:style>
  <w:style w:type="paragraph" w:customStyle="1" w:styleId="punkt">
    <w:name w:val="punkt"/>
    <w:basedOn w:val="Normalny"/>
    <w:rsid w:val="001E026C"/>
    <w:pPr>
      <w:spacing w:before="100" w:beforeAutospacing="1" w:after="100" w:afterAutospacing="1"/>
    </w:pPr>
    <w:rPr>
      <w:sz w:val="24"/>
      <w:szCs w:val="24"/>
    </w:rPr>
  </w:style>
  <w:style w:type="paragraph" w:customStyle="1" w:styleId="litera">
    <w:name w:val="litera"/>
    <w:basedOn w:val="Normalny"/>
    <w:rsid w:val="001E026C"/>
    <w:pPr>
      <w:spacing w:before="100" w:beforeAutospacing="1" w:after="100" w:afterAutospacing="1"/>
    </w:pPr>
    <w:rPr>
      <w:sz w:val="24"/>
      <w:szCs w:val="24"/>
    </w:rPr>
  </w:style>
  <w:style w:type="paragraph" w:styleId="Tekstpodstawowywcity3">
    <w:name w:val="Body Text Indent 3"/>
    <w:basedOn w:val="Normalny"/>
    <w:link w:val="Tekstpodstawowywcity3Znak"/>
    <w:uiPriority w:val="99"/>
    <w:semiHidden/>
    <w:unhideWhenUsed/>
    <w:rsid w:val="003541CC"/>
    <w:pPr>
      <w:suppressAutoHyphens/>
      <w:spacing w:after="120"/>
      <w:ind w:left="283"/>
    </w:pPr>
    <w:rPr>
      <w:sz w:val="16"/>
      <w:szCs w:val="16"/>
    </w:rPr>
  </w:style>
  <w:style w:type="character" w:customStyle="1" w:styleId="Tekstpodstawowywcity3Znak">
    <w:name w:val="Tekst podstawowy wcięty 3 Znak"/>
    <w:link w:val="Tekstpodstawowywcity3"/>
    <w:uiPriority w:val="99"/>
    <w:semiHidden/>
    <w:rsid w:val="003541CC"/>
    <w:rPr>
      <w:sz w:val="16"/>
      <w:szCs w:val="16"/>
    </w:rPr>
  </w:style>
  <w:style w:type="paragraph" w:customStyle="1" w:styleId="ZARTzmartartykuempunktem">
    <w:name w:val="Z/ART(§) – zm. art. (§) artykułem (punktem)"/>
    <w:basedOn w:val="Normalny"/>
    <w:uiPriority w:val="30"/>
    <w:qFormat/>
    <w:rsid w:val="003002B3"/>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3002B3"/>
    <w:pPr>
      <w:spacing w:line="360" w:lineRule="auto"/>
      <w:ind w:left="1020" w:hanging="510"/>
      <w:jc w:val="both"/>
    </w:pPr>
    <w:rPr>
      <w:rFonts w:ascii="Times" w:hAnsi="Times" w:cs="Arial"/>
      <w:bCs/>
      <w:sz w:val="24"/>
    </w:rPr>
  </w:style>
  <w:style w:type="paragraph" w:customStyle="1" w:styleId="ZLITPKTzmpktliter">
    <w:name w:val="Z_LIT/PKT – zm. pkt literą"/>
    <w:basedOn w:val="Normalny"/>
    <w:uiPriority w:val="47"/>
    <w:qFormat/>
    <w:rsid w:val="003002B3"/>
    <w:pPr>
      <w:spacing w:line="360" w:lineRule="auto"/>
      <w:ind w:left="1497" w:hanging="510"/>
      <w:jc w:val="both"/>
    </w:pPr>
    <w:rPr>
      <w:rFonts w:ascii="Times" w:hAnsi="Times" w:cs="Arial"/>
      <w:bCs/>
      <w:sz w:val="24"/>
    </w:rPr>
  </w:style>
  <w:style w:type="paragraph" w:customStyle="1" w:styleId="ZLITUSTzmustliter">
    <w:name w:val="Z_LIT/UST(§) – zm. ust. (§) literą"/>
    <w:basedOn w:val="Normalny"/>
    <w:uiPriority w:val="46"/>
    <w:qFormat/>
    <w:rsid w:val="003002B3"/>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alb">
    <w:name w:val="a_lb"/>
    <w:rsid w:val="006A11D1"/>
  </w:style>
  <w:style w:type="paragraph" w:customStyle="1" w:styleId="ZUSTzmustartykuempunktem">
    <w:name w:val="Z/UST(§) – zm. ust. (§) artykułem (punktem)"/>
    <w:basedOn w:val="ZARTzmartartykuempunktem"/>
    <w:uiPriority w:val="30"/>
    <w:qFormat/>
    <w:rsid w:val="00170D96"/>
  </w:style>
  <w:style w:type="paragraph" w:customStyle="1" w:styleId="LITlitera">
    <w:name w:val="LIT – litera"/>
    <w:basedOn w:val="Normalny"/>
    <w:uiPriority w:val="14"/>
    <w:qFormat/>
    <w:rsid w:val="005A57A5"/>
    <w:pPr>
      <w:spacing w:line="360" w:lineRule="auto"/>
      <w:ind w:left="986" w:hanging="476"/>
      <w:jc w:val="both"/>
    </w:pPr>
    <w:rPr>
      <w:rFonts w:ascii="Times" w:hAnsi="Times" w:cs="Arial"/>
      <w:bCs/>
      <w:sz w:val="24"/>
    </w:rPr>
  </w:style>
  <w:style w:type="paragraph" w:customStyle="1" w:styleId="PKTpunkt">
    <w:name w:val="PKT – punkt"/>
    <w:uiPriority w:val="13"/>
    <w:qFormat/>
    <w:rsid w:val="00D751E5"/>
    <w:pPr>
      <w:spacing w:line="360" w:lineRule="auto"/>
      <w:ind w:left="510" w:hanging="510"/>
      <w:jc w:val="both"/>
    </w:pPr>
    <w:rPr>
      <w:rFonts w:ascii="Times" w:hAnsi="Times" w:cs="Arial"/>
      <w:bCs/>
      <w:sz w:val="24"/>
    </w:rPr>
  </w:style>
  <w:style w:type="paragraph" w:customStyle="1" w:styleId="ZTIRLITwPKTzmlitwpkttiret">
    <w:name w:val="Z_TIR/LIT_w_PKT – zm. lit. w pkt tiret"/>
    <w:basedOn w:val="LITlitera"/>
    <w:uiPriority w:val="57"/>
    <w:qFormat/>
    <w:rsid w:val="006D1283"/>
    <w:pPr>
      <w:ind w:left="2336"/>
    </w:pPr>
  </w:style>
  <w:style w:type="character" w:customStyle="1" w:styleId="Ppogrubienie">
    <w:name w:val="_P_ – pogrubienie"/>
    <w:uiPriority w:val="1"/>
    <w:qFormat/>
    <w:rsid w:val="002359A1"/>
    <w:rPr>
      <w:b/>
    </w:rPr>
  </w:style>
  <w:style w:type="character" w:customStyle="1" w:styleId="text-center">
    <w:name w:val="text-center"/>
    <w:rsid w:val="00537E2F"/>
  </w:style>
  <w:style w:type="paragraph" w:customStyle="1" w:styleId="zartzmartartykuempunktem0">
    <w:name w:val="zartzmartartykuempunktem"/>
    <w:basedOn w:val="Normalny"/>
    <w:rsid w:val="00AB063E"/>
    <w:pPr>
      <w:spacing w:before="100" w:beforeAutospacing="1" w:after="100" w:afterAutospacing="1"/>
    </w:pPr>
    <w:rPr>
      <w:sz w:val="24"/>
      <w:szCs w:val="24"/>
    </w:rPr>
  </w:style>
  <w:style w:type="paragraph" w:customStyle="1" w:styleId="zlitustzmustliter0">
    <w:name w:val="zlitustzmustliter"/>
    <w:basedOn w:val="Normalny"/>
    <w:rsid w:val="00A17D4A"/>
    <w:pPr>
      <w:spacing w:before="100" w:beforeAutospacing="1" w:after="100" w:afterAutospacing="1"/>
    </w:pPr>
    <w:rPr>
      <w:sz w:val="24"/>
      <w:szCs w:val="24"/>
    </w:rPr>
  </w:style>
  <w:style w:type="paragraph" w:customStyle="1" w:styleId="zlitpktzmpktliter0">
    <w:name w:val="zlitpktzmpktliter"/>
    <w:basedOn w:val="Normalny"/>
    <w:rsid w:val="00442936"/>
    <w:pPr>
      <w:spacing w:before="100" w:beforeAutospacing="1" w:after="100" w:afterAutospacing="1"/>
    </w:pPr>
    <w:rPr>
      <w:sz w:val="24"/>
      <w:szCs w:val="24"/>
    </w:rPr>
  </w:style>
  <w:style w:type="paragraph" w:customStyle="1" w:styleId="zlitlitwpktzmlitwpktliter">
    <w:name w:val="zlitlitwpktzmlitwpktliter"/>
    <w:basedOn w:val="Normalny"/>
    <w:rsid w:val="00442936"/>
    <w:pPr>
      <w:spacing w:before="100" w:beforeAutospacing="1" w:after="100" w:afterAutospacing="1"/>
    </w:pPr>
    <w:rPr>
      <w:sz w:val="24"/>
      <w:szCs w:val="24"/>
    </w:rPr>
  </w:style>
  <w:style w:type="paragraph" w:customStyle="1" w:styleId="zlitczwsplitwpktzmczciwsplitwpktliter">
    <w:name w:val="zlitczwsplitwpktzmczciwsplitwpktliter"/>
    <w:basedOn w:val="Normalny"/>
    <w:rsid w:val="00442936"/>
    <w:pPr>
      <w:spacing w:before="100" w:beforeAutospacing="1" w:after="100" w:afterAutospacing="1"/>
    </w:pPr>
    <w:rPr>
      <w:sz w:val="24"/>
      <w:szCs w:val="24"/>
    </w:rPr>
  </w:style>
  <w:style w:type="character" w:customStyle="1" w:styleId="fn-ref">
    <w:name w:val="fn-ref"/>
    <w:rsid w:val="0014406C"/>
  </w:style>
  <w:style w:type="character" w:customStyle="1" w:styleId="alb-s">
    <w:name w:val="a_lb-s"/>
    <w:rsid w:val="009837A3"/>
  </w:style>
  <w:style w:type="paragraph" w:styleId="Bezodstpw">
    <w:name w:val="No Spacing"/>
    <w:uiPriority w:val="1"/>
    <w:qFormat/>
    <w:rsid w:val="00780061"/>
    <w:pPr>
      <w:jc w:val="both"/>
    </w:pPr>
  </w:style>
  <w:style w:type="paragraph" w:customStyle="1" w:styleId="msonormal0">
    <w:name w:val="msonormal"/>
    <w:basedOn w:val="Normalny"/>
    <w:rsid w:val="00AD59F7"/>
    <w:pPr>
      <w:spacing w:before="100" w:beforeAutospacing="1" w:after="100" w:afterAutospacing="1"/>
    </w:pPr>
    <w:rPr>
      <w:sz w:val="24"/>
      <w:szCs w:val="24"/>
    </w:rPr>
  </w:style>
  <w:style w:type="paragraph" w:customStyle="1" w:styleId="Tekstpodstawowywcity31">
    <w:name w:val="Tekst podstawowy wcięty 31"/>
    <w:basedOn w:val="Normalny"/>
    <w:rsid w:val="00AD59F7"/>
    <w:pPr>
      <w:suppressAutoHyphens/>
      <w:spacing w:after="120" w:line="276" w:lineRule="auto"/>
      <w:ind w:left="283"/>
    </w:pPr>
    <w:rPr>
      <w:rFonts w:ascii="Calibri" w:eastAsia="Calibri" w:hAnsi="Calibri" w:cs="Calibri"/>
      <w:sz w:val="16"/>
      <w:szCs w:val="16"/>
      <w:lang w:eastAsia="ar-SA"/>
    </w:rPr>
  </w:style>
  <w:style w:type="paragraph" w:customStyle="1" w:styleId="Tekstpodstawowywcity22">
    <w:name w:val="Tekst podstawowy wcięty 22"/>
    <w:basedOn w:val="Normalny"/>
    <w:rsid w:val="00AD59F7"/>
    <w:pPr>
      <w:suppressAutoHyphens/>
      <w:spacing w:after="120" w:line="480" w:lineRule="auto"/>
      <w:ind w:left="283"/>
    </w:pPr>
    <w:rPr>
      <w:rFonts w:ascii="Calibri" w:eastAsia="Calibri" w:hAnsi="Calibri" w:cs="Calibri"/>
      <w:sz w:val="22"/>
      <w:szCs w:val="22"/>
      <w:lang w:eastAsia="ar-SA"/>
    </w:rPr>
  </w:style>
  <w:style w:type="character" w:customStyle="1" w:styleId="WW8Num5z0">
    <w:name w:val="WW8Num5z0"/>
    <w:rsid w:val="00AD59F7"/>
    <w:rPr>
      <w:rFonts w:ascii="Symbol" w:hAnsi="Symbol" w:hint="default"/>
    </w:rPr>
  </w:style>
  <w:style w:type="character" w:customStyle="1" w:styleId="cpvdrzewo51">
    <w:name w:val="cpv_drzewo_51"/>
    <w:rsid w:val="006C0442"/>
  </w:style>
  <w:style w:type="paragraph" w:styleId="Tematkomentarza">
    <w:name w:val="annotation subject"/>
    <w:basedOn w:val="Tekstkomentarza"/>
    <w:next w:val="Tekstkomentarza"/>
    <w:link w:val="TematkomentarzaZnak"/>
    <w:uiPriority w:val="99"/>
    <w:semiHidden/>
    <w:unhideWhenUsed/>
    <w:rsid w:val="001661E8"/>
    <w:rPr>
      <w:b/>
      <w:bCs/>
    </w:rPr>
  </w:style>
  <w:style w:type="character" w:customStyle="1" w:styleId="TematkomentarzaZnak">
    <w:name w:val="Temat komentarza Znak"/>
    <w:basedOn w:val="TekstkomentarzaZnak"/>
    <w:link w:val="Tematkomentarza"/>
    <w:uiPriority w:val="99"/>
    <w:semiHidden/>
    <w:rsid w:val="001661E8"/>
    <w:rPr>
      <w:b/>
      <w:bCs/>
    </w:rPr>
  </w:style>
  <w:style w:type="paragraph" w:styleId="Poprawka">
    <w:name w:val="Revision"/>
    <w:hidden/>
    <w:uiPriority w:val="99"/>
    <w:semiHidden/>
    <w:rsid w:val="00FD596E"/>
  </w:style>
  <w:style w:type="character" w:styleId="Nierozpoznanawzmianka">
    <w:name w:val="Unresolved Mention"/>
    <w:basedOn w:val="Domylnaczcionkaakapitu"/>
    <w:uiPriority w:val="99"/>
    <w:semiHidden/>
    <w:unhideWhenUsed/>
    <w:rsid w:val="0038335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8301">
      <w:bodyDiv w:val="1"/>
      <w:marLeft w:val="0"/>
      <w:marRight w:val="0"/>
      <w:marTop w:val="0"/>
      <w:marBottom w:val="0"/>
      <w:divBdr>
        <w:top w:val="none" w:sz="0" w:space="0" w:color="auto"/>
        <w:left w:val="none" w:sz="0" w:space="0" w:color="auto"/>
        <w:bottom w:val="none" w:sz="0" w:space="0" w:color="auto"/>
        <w:right w:val="none" w:sz="0" w:space="0" w:color="auto"/>
      </w:divBdr>
    </w:div>
    <w:div w:id="16975069">
      <w:bodyDiv w:val="1"/>
      <w:marLeft w:val="0"/>
      <w:marRight w:val="0"/>
      <w:marTop w:val="0"/>
      <w:marBottom w:val="0"/>
      <w:divBdr>
        <w:top w:val="none" w:sz="0" w:space="0" w:color="auto"/>
        <w:left w:val="none" w:sz="0" w:space="0" w:color="auto"/>
        <w:bottom w:val="none" w:sz="0" w:space="0" w:color="auto"/>
        <w:right w:val="none" w:sz="0" w:space="0" w:color="auto"/>
      </w:divBdr>
    </w:div>
    <w:div w:id="23798029">
      <w:bodyDiv w:val="1"/>
      <w:marLeft w:val="0"/>
      <w:marRight w:val="0"/>
      <w:marTop w:val="0"/>
      <w:marBottom w:val="0"/>
      <w:divBdr>
        <w:top w:val="none" w:sz="0" w:space="0" w:color="auto"/>
        <w:left w:val="none" w:sz="0" w:space="0" w:color="auto"/>
        <w:bottom w:val="none" w:sz="0" w:space="0" w:color="auto"/>
        <w:right w:val="none" w:sz="0" w:space="0" w:color="auto"/>
      </w:divBdr>
      <w:divsChild>
        <w:div w:id="556823660">
          <w:marLeft w:val="0"/>
          <w:marRight w:val="0"/>
          <w:marTop w:val="0"/>
          <w:marBottom w:val="0"/>
          <w:divBdr>
            <w:top w:val="none" w:sz="0" w:space="0" w:color="auto"/>
            <w:left w:val="none" w:sz="0" w:space="0" w:color="auto"/>
            <w:bottom w:val="none" w:sz="0" w:space="0" w:color="auto"/>
            <w:right w:val="none" w:sz="0" w:space="0" w:color="auto"/>
          </w:divBdr>
          <w:divsChild>
            <w:div w:id="8673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29767">
      <w:bodyDiv w:val="1"/>
      <w:marLeft w:val="0"/>
      <w:marRight w:val="0"/>
      <w:marTop w:val="0"/>
      <w:marBottom w:val="0"/>
      <w:divBdr>
        <w:top w:val="none" w:sz="0" w:space="0" w:color="auto"/>
        <w:left w:val="none" w:sz="0" w:space="0" w:color="auto"/>
        <w:bottom w:val="none" w:sz="0" w:space="0" w:color="auto"/>
        <w:right w:val="none" w:sz="0" w:space="0" w:color="auto"/>
      </w:divBdr>
    </w:div>
    <w:div w:id="29959832">
      <w:bodyDiv w:val="1"/>
      <w:marLeft w:val="0"/>
      <w:marRight w:val="0"/>
      <w:marTop w:val="0"/>
      <w:marBottom w:val="0"/>
      <w:divBdr>
        <w:top w:val="none" w:sz="0" w:space="0" w:color="auto"/>
        <w:left w:val="none" w:sz="0" w:space="0" w:color="auto"/>
        <w:bottom w:val="none" w:sz="0" w:space="0" w:color="auto"/>
        <w:right w:val="none" w:sz="0" w:space="0" w:color="auto"/>
      </w:divBdr>
    </w:div>
    <w:div w:id="58333969">
      <w:bodyDiv w:val="1"/>
      <w:marLeft w:val="0"/>
      <w:marRight w:val="0"/>
      <w:marTop w:val="0"/>
      <w:marBottom w:val="0"/>
      <w:divBdr>
        <w:top w:val="none" w:sz="0" w:space="0" w:color="auto"/>
        <w:left w:val="none" w:sz="0" w:space="0" w:color="auto"/>
        <w:bottom w:val="none" w:sz="0" w:space="0" w:color="auto"/>
        <w:right w:val="none" w:sz="0" w:space="0" w:color="auto"/>
      </w:divBdr>
    </w:div>
    <w:div w:id="72092190">
      <w:bodyDiv w:val="1"/>
      <w:marLeft w:val="0"/>
      <w:marRight w:val="0"/>
      <w:marTop w:val="0"/>
      <w:marBottom w:val="0"/>
      <w:divBdr>
        <w:top w:val="none" w:sz="0" w:space="0" w:color="auto"/>
        <w:left w:val="none" w:sz="0" w:space="0" w:color="auto"/>
        <w:bottom w:val="none" w:sz="0" w:space="0" w:color="auto"/>
        <w:right w:val="none" w:sz="0" w:space="0" w:color="auto"/>
      </w:divBdr>
    </w:div>
    <w:div w:id="72093542">
      <w:bodyDiv w:val="1"/>
      <w:marLeft w:val="0"/>
      <w:marRight w:val="0"/>
      <w:marTop w:val="0"/>
      <w:marBottom w:val="0"/>
      <w:divBdr>
        <w:top w:val="none" w:sz="0" w:space="0" w:color="auto"/>
        <w:left w:val="none" w:sz="0" w:space="0" w:color="auto"/>
        <w:bottom w:val="none" w:sz="0" w:space="0" w:color="auto"/>
        <w:right w:val="none" w:sz="0" w:space="0" w:color="auto"/>
      </w:divBdr>
    </w:div>
    <w:div w:id="73095231">
      <w:bodyDiv w:val="1"/>
      <w:marLeft w:val="0"/>
      <w:marRight w:val="0"/>
      <w:marTop w:val="0"/>
      <w:marBottom w:val="0"/>
      <w:divBdr>
        <w:top w:val="none" w:sz="0" w:space="0" w:color="auto"/>
        <w:left w:val="none" w:sz="0" w:space="0" w:color="auto"/>
        <w:bottom w:val="none" w:sz="0" w:space="0" w:color="auto"/>
        <w:right w:val="none" w:sz="0" w:space="0" w:color="auto"/>
      </w:divBdr>
    </w:div>
    <w:div w:id="79177924">
      <w:bodyDiv w:val="1"/>
      <w:marLeft w:val="0"/>
      <w:marRight w:val="0"/>
      <w:marTop w:val="0"/>
      <w:marBottom w:val="0"/>
      <w:divBdr>
        <w:top w:val="none" w:sz="0" w:space="0" w:color="auto"/>
        <w:left w:val="none" w:sz="0" w:space="0" w:color="auto"/>
        <w:bottom w:val="none" w:sz="0" w:space="0" w:color="auto"/>
        <w:right w:val="none" w:sz="0" w:space="0" w:color="auto"/>
      </w:divBdr>
    </w:div>
    <w:div w:id="101148502">
      <w:bodyDiv w:val="1"/>
      <w:marLeft w:val="0"/>
      <w:marRight w:val="0"/>
      <w:marTop w:val="0"/>
      <w:marBottom w:val="0"/>
      <w:divBdr>
        <w:top w:val="none" w:sz="0" w:space="0" w:color="auto"/>
        <w:left w:val="none" w:sz="0" w:space="0" w:color="auto"/>
        <w:bottom w:val="none" w:sz="0" w:space="0" w:color="auto"/>
        <w:right w:val="none" w:sz="0" w:space="0" w:color="auto"/>
      </w:divBdr>
    </w:div>
    <w:div w:id="130830967">
      <w:bodyDiv w:val="1"/>
      <w:marLeft w:val="0"/>
      <w:marRight w:val="0"/>
      <w:marTop w:val="0"/>
      <w:marBottom w:val="0"/>
      <w:divBdr>
        <w:top w:val="none" w:sz="0" w:space="0" w:color="auto"/>
        <w:left w:val="none" w:sz="0" w:space="0" w:color="auto"/>
        <w:bottom w:val="none" w:sz="0" w:space="0" w:color="auto"/>
        <w:right w:val="none" w:sz="0" w:space="0" w:color="auto"/>
      </w:divBdr>
    </w:div>
    <w:div w:id="147484479">
      <w:bodyDiv w:val="1"/>
      <w:marLeft w:val="0"/>
      <w:marRight w:val="0"/>
      <w:marTop w:val="0"/>
      <w:marBottom w:val="0"/>
      <w:divBdr>
        <w:top w:val="none" w:sz="0" w:space="0" w:color="auto"/>
        <w:left w:val="none" w:sz="0" w:space="0" w:color="auto"/>
        <w:bottom w:val="none" w:sz="0" w:space="0" w:color="auto"/>
        <w:right w:val="none" w:sz="0" w:space="0" w:color="auto"/>
      </w:divBdr>
    </w:div>
    <w:div w:id="154808484">
      <w:bodyDiv w:val="1"/>
      <w:marLeft w:val="0"/>
      <w:marRight w:val="0"/>
      <w:marTop w:val="0"/>
      <w:marBottom w:val="0"/>
      <w:divBdr>
        <w:top w:val="none" w:sz="0" w:space="0" w:color="auto"/>
        <w:left w:val="none" w:sz="0" w:space="0" w:color="auto"/>
        <w:bottom w:val="none" w:sz="0" w:space="0" w:color="auto"/>
        <w:right w:val="none" w:sz="0" w:space="0" w:color="auto"/>
      </w:divBdr>
    </w:div>
    <w:div w:id="194118228">
      <w:bodyDiv w:val="1"/>
      <w:marLeft w:val="0"/>
      <w:marRight w:val="0"/>
      <w:marTop w:val="0"/>
      <w:marBottom w:val="0"/>
      <w:divBdr>
        <w:top w:val="none" w:sz="0" w:space="0" w:color="auto"/>
        <w:left w:val="none" w:sz="0" w:space="0" w:color="auto"/>
        <w:bottom w:val="none" w:sz="0" w:space="0" w:color="auto"/>
        <w:right w:val="none" w:sz="0" w:space="0" w:color="auto"/>
      </w:divBdr>
    </w:div>
    <w:div w:id="212078671">
      <w:bodyDiv w:val="1"/>
      <w:marLeft w:val="0"/>
      <w:marRight w:val="0"/>
      <w:marTop w:val="0"/>
      <w:marBottom w:val="0"/>
      <w:divBdr>
        <w:top w:val="none" w:sz="0" w:space="0" w:color="auto"/>
        <w:left w:val="none" w:sz="0" w:space="0" w:color="auto"/>
        <w:bottom w:val="none" w:sz="0" w:space="0" w:color="auto"/>
        <w:right w:val="none" w:sz="0" w:space="0" w:color="auto"/>
      </w:divBdr>
    </w:div>
    <w:div w:id="251857687">
      <w:bodyDiv w:val="1"/>
      <w:marLeft w:val="0"/>
      <w:marRight w:val="0"/>
      <w:marTop w:val="0"/>
      <w:marBottom w:val="0"/>
      <w:divBdr>
        <w:top w:val="none" w:sz="0" w:space="0" w:color="auto"/>
        <w:left w:val="none" w:sz="0" w:space="0" w:color="auto"/>
        <w:bottom w:val="none" w:sz="0" w:space="0" w:color="auto"/>
        <w:right w:val="none" w:sz="0" w:space="0" w:color="auto"/>
      </w:divBdr>
    </w:div>
    <w:div w:id="253437461">
      <w:bodyDiv w:val="1"/>
      <w:marLeft w:val="0"/>
      <w:marRight w:val="0"/>
      <w:marTop w:val="0"/>
      <w:marBottom w:val="0"/>
      <w:divBdr>
        <w:top w:val="none" w:sz="0" w:space="0" w:color="auto"/>
        <w:left w:val="none" w:sz="0" w:space="0" w:color="auto"/>
        <w:bottom w:val="none" w:sz="0" w:space="0" w:color="auto"/>
        <w:right w:val="none" w:sz="0" w:space="0" w:color="auto"/>
      </w:divBdr>
    </w:div>
    <w:div w:id="256332039">
      <w:bodyDiv w:val="1"/>
      <w:marLeft w:val="0"/>
      <w:marRight w:val="0"/>
      <w:marTop w:val="0"/>
      <w:marBottom w:val="0"/>
      <w:divBdr>
        <w:top w:val="none" w:sz="0" w:space="0" w:color="auto"/>
        <w:left w:val="none" w:sz="0" w:space="0" w:color="auto"/>
        <w:bottom w:val="none" w:sz="0" w:space="0" w:color="auto"/>
        <w:right w:val="none" w:sz="0" w:space="0" w:color="auto"/>
      </w:divBdr>
    </w:div>
    <w:div w:id="259527343">
      <w:bodyDiv w:val="1"/>
      <w:marLeft w:val="0"/>
      <w:marRight w:val="0"/>
      <w:marTop w:val="0"/>
      <w:marBottom w:val="0"/>
      <w:divBdr>
        <w:top w:val="none" w:sz="0" w:space="0" w:color="auto"/>
        <w:left w:val="none" w:sz="0" w:space="0" w:color="auto"/>
        <w:bottom w:val="none" w:sz="0" w:space="0" w:color="auto"/>
        <w:right w:val="none" w:sz="0" w:space="0" w:color="auto"/>
      </w:divBdr>
      <w:divsChild>
        <w:div w:id="523324231">
          <w:marLeft w:val="0"/>
          <w:marRight w:val="0"/>
          <w:marTop w:val="0"/>
          <w:marBottom w:val="0"/>
          <w:divBdr>
            <w:top w:val="none" w:sz="0" w:space="0" w:color="auto"/>
            <w:left w:val="none" w:sz="0" w:space="0" w:color="auto"/>
            <w:bottom w:val="none" w:sz="0" w:space="0" w:color="auto"/>
            <w:right w:val="none" w:sz="0" w:space="0" w:color="auto"/>
          </w:divBdr>
          <w:divsChild>
            <w:div w:id="82231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971312">
      <w:bodyDiv w:val="1"/>
      <w:marLeft w:val="0"/>
      <w:marRight w:val="0"/>
      <w:marTop w:val="0"/>
      <w:marBottom w:val="0"/>
      <w:divBdr>
        <w:top w:val="none" w:sz="0" w:space="0" w:color="auto"/>
        <w:left w:val="none" w:sz="0" w:space="0" w:color="auto"/>
        <w:bottom w:val="none" w:sz="0" w:space="0" w:color="auto"/>
        <w:right w:val="none" w:sz="0" w:space="0" w:color="auto"/>
      </w:divBdr>
    </w:div>
    <w:div w:id="296028287">
      <w:bodyDiv w:val="1"/>
      <w:marLeft w:val="0"/>
      <w:marRight w:val="0"/>
      <w:marTop w:val="0"/>
      <w:marBottom w:val="0"/>
      <w:divBdr>
        <w:top w:val="none" w:sz="0" w:space="0" w:color="auto"/>
        <w:left w:val="none" w:sz="0" w:space="0" w:color="auto"/>
        <w:bottom w:val="none" w:sz="0" w:space="0" w:color="auto"/>
        <w:right w:val="none" w:sz="0" w:space="0" w:color="auto"/>
      </w:divBdr>
      <w:divsChild>
        <w:div w:id="1009599206">
          <w:marLeft w:val="0"/>
          <w:marRight w:val="0"/>
          <w:marTop w:val="0"/>
          <w:marBottom w:val="0"/>
          <w:divBdr>
            <w:top w:val="none" w:sz="0" w:space="0" w:color="auto"/>
            <w:left w:val="none" w:sz="0" w:space="0" w:color="auto"/>
            <w:bottom w:val="none" w:sz="0" w:space="0" w:color="auto"/>
            <w:right w:val="none" w:sz="0" w:space="0" w:color="auto"/>
          </w:divBdr>
          <w:divsChild>
            <w:div w:id="1750032279">
              <w:marLeft w:val="0"/>
              <w:marRight w:val="0"/>
              <w:marTop w:val="0"/>
              <w:marBottom w:val="0"/>
              <w:divBdr>
                <w:top w:val="none" w:sz="0" w:space="0" w:color="auto"/>
                <w:left w:val="none" w:sz="0" w:space="0" w:color="auto"/>
                <w:bottom w:val="none" w:sz="0" w:space="0" w:color="auto"/>
                <w:right w:val="none" w:sz="0" w:space="0" w:color="auto"/>
              </w:divBdr>
              <w:divsChild>
                <w:div w:id="4544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432607">
          <w:marLeft w:val="0"/>
          <w:marRight w:val="0"/>
          <w:marTop w:val="0"/>
          <w:marBottom w:val="0"/>
          <w:divBdr>
            <w:top w:val="none" w:sz="0" w:space="0" w:color="auto"/>
            <w:left w:val="none" w:sz="0" w:space="0" w:color="auto"/>
            <w:bottom w:val="none" w:sz="0" w:space="0" w:color="auto"/>
            <w:right w:val="none" w:sz="0" w:space="0" w:color="auto"/>
          </w:divBdr>
          <w:divsChild>
            <w:div w:id="37994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438862">
      <w:bodyDiv w:val="1"/>
      <w:marLeft w:val="0"/>
      <w:marRight w:val="0"/>
      <w:marTop w:val="0"/>
      <w:marBottom w:val="0"/>
      <w:divBdr>
        <w:top w:val="none" w:sz="0" w:space="0" w:color="auto"/>
        <w:left w:val="none" w:sz="0" w:space="0" w:color="auto"/>
        <w:bottom w:val="none" w:sz="0" w:space="0" w:color="auto"/>
        <w:right w:val="none" w:sz="0" w:space="0" w:color="auto"/>
      </w:divBdr>
    </w:div>
    <w:div w:id="317345656">
      <w:bodyDiv w:val="1"/>
      <w:marLeft w:val="0"/>
      <w:marRight w:val="0"/>
      <w:marTop w:val="0"/>
      <w:marBottom w:val="0"/>
      <w:divBdr>
        <w:top w:val="none" w:sz="0" w:space="0" w:color="auto"/>
        <w:left w:val="none" w:sz="0" w:space="0" w:color="auto"/>
        <w:bottom w:val="none" w:sz="0" w:space="0" w:color="auto"/>
        <w:right w:val="none" w:sz="0" w:space="0" w:color="auto"/>
      </w:divBdr>
      <w:divsChild>
        <w:div w:id="1768889263">
          <w:marLeft w:val="0"/>
          <w:marRight w:val="0"/>
          <w:marTop w:val="0"/>
          <w:marBottom w:val="0"/>
          <w:divBdr>
            <w:top w:val="none" w:sz="0" w:space="0" w:color="auto"/>
            <w:left w:val="none" w:sz="0" w:space="0" w:color="auto"/>
            <w:bottom w:val="none" w:sz="0" w:space="0" w:color="auto"/>
            <w:right w:val="none" w:sz="0" w:space="0" w:color="auto"/>
          </w:divBdr>
          <w:divsChild>
            <w:div w:id="45575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146052">
      <w:bodyDiv w:val="1"/>
      <w:marLeft w:val="0"/>
      <w:marRight w:val="0"/>
      <w:marTop w:val="0"/>
      <w:marBottom w:val="0"/>
      <w:divBdr>
        <w:top w:val="none" w:sz="0" w:space="0" w:color="auto"/>
        <w:left w:val="none" w:sz="0" w:space="0" w:color="auto"/>
        <w:bottom w:val="none" w:sz="0" w:space="0" w:color="auto"/>
        <w:right w:val="none" w:sz="0" w:space="0" w:color="auto"/>
      </w:divBdr>
      <w:divsChild>
        <w:div w:id="373389207">
          <w:marLeft w:val="0"/>
          <w:marRight w:val="0"/>
          <w:marTop w:val="0"/>
          <w:marBottom w:val="0"/>
          <w:divBdr>
            <w:top w:val="none" w:sz="0" w:space="0" w:color="auto"/>
            <w:left w:val="none" w:sz="0" w:space="0" w:color="auto"/>
            <w:bottom w:val="none" w:sz="0" w:space="0" w:color="auto"/>
            <w:right w:val="none" w:sz="0" w:space="0" w:color="auto"/>
          </w:divBdr>
        </w:div>
        <w:div w:id="459422237">
          <w:marLeft w:val="0"/>
          <w:marRight w:val="0"/>
          <w:marTop w:val="0"/>
          <w:marBottom w:val="0"/>
          <w:divBdr>
            <w:top w:val="none" w:sz="0" w:space="0" w:color="auto"/>
            <w:left w:val="none" w:sz="0" w:space="0" w:color="auto"/>
            <w:bottom w:val="none" w:sz="0" w:space="0" w:color="auto"/>
            <w:right w:val="none" w:sz="0" w:space="0" w:color="auto"/>
          </w:divBdr>
          <w:divsChild>
            <w:div w:id="26637481">
              <w:marLeft w:val="0"/>
              <w:marRight w:val="0"/>
              <w:marTop w:val="0"/>
              <w:marBottom w:val="0"/>
              <w:divBdr>
                <w:top w:val="none" w:sz="0" w:space="0" w:color="auto"/>
                <w:left w:val="none" w:sz="0" w:space="0" w:color="auto"/>
                <w:bottom w:val="none" w:sz="0" w:space="0" w:color="auto"/>
                <w:right w:val="none" w:sz="0" w:space="0" w:color="auto"/>
              </w:divBdr>
              <w:divsChild>
                <w:div w:id="844174540">
                  <w:marLeft w:val="0"/>
                  <w:marRight w:val="0"/>
                  <w:marTop w:val="300"/>
                  <w:marBottom w:val="0"/>
                  <w:divBdr>
                    <w:top w:val="none" w:sz="0" w:space="0" w:color="auto"/>
                    <w:left w:val="none" w:sz="0" w:space="0" w:color="auto"/>
                    <w:bottom w:val="none" w:sz="0" w:space="0" w:color="auto"/>
                    <w:right w:val="none" w:sz="0" w:space="0" w:color="auto"/>
                  </w:divBdr>
                </w:div>
                <w:div w:id="1472484089">
                  <w:marLeft w:val="0"/>
                  <w:marRight w:val="0"/>
                  <w:marTop w:val="0"/>
                  <w:marBottom w:val="0"/>
                  <w:divBdr>
                    <w:top w:val="none" w:sz="0" w:space="0" w:color="auto"/>
                    <w:left w:val="none" w:sz="0" w:space="0" w:color="auto"/>
                    <w:bottom w:val="none" w:sz="0" w:space="0" w:color="auto"/>
                    <w:right w:val="none" w:sz="0" w:space="0" w:color="auto"/>
                  </w:divBdr>
                  <w:divsChild>
                    <w:div w:id="574435697">
                      <w:marLeft w:val="0"/>
                      <w:marRight w:val="0"/>
                      <w:marTop w:val="0"/>
                      <w:marBottom w:val="0"/>
                      <w:divBdr>
                        <w:top w:val="none" w:sz="0" w:space="0" w:color="auto"/>
                        <w:left w:val="none" w:sz="0" w:space="0" w:color="auto"/>
                        <w:bottom w:val="none" w:sz="0" w:space="0" w:color="auto"/>
                        <w:right w:val="none" w:sz="0" w:space="0" w:color="auto"/>
                      </w:divBdr>
                    </w:div>
                  </w:divsChild>
                </w:div>
                <w:div w:id="1902981320">
                  <w:marLeft w:val="0"/>
                  <w:marRight w:val="0"/>
                  <w:marTop w:val="0"/>
                  <w:marBottom w:val="0"/>
                  <w:divBdr>
                    <w:top w:val="none" w:sz="0" w:space="0" w:color="auto"/>
                    <w:left w:val="none" w:sz="0" w:space="0" w:color="auto"/>
                    <w:bottom w:val="none" w:sz="0" w:space="0" w:color="auto"/>
                    <w:right w:val="none" w:sz="0" w:space="0" w:color="auto"/>
                  </w:divBdr>
                </w:div>
              </w:divsChild>
            </w:div>
            <w:div w:id="91244961">
              <w:marLeft w:val="0"/>
              <w:marRight w:val="0"/>
              <w:marTop w:val="0"/>
              <w:marBottom w:val="0"/>
              <w:divBdr>
                <w:top w:val="none" w:sz="0" w:space="0" w:color="auto"/>
                <w:left w:val="none" w:sz="0" w:space="0" w:color="auto"/>
                <w:bottom w:val="none" w:sz="0" w:space="0" w:color="auto"/>
                <w:right w:val="none" w:sz="0" w:space="0" w:color="auto"/>
              </w:divBdr>
            </w:div>
            <w:div w:id="454253049">
              <w:marLeft w:val="0"/>
              <w:marRight w:val="0"/>
              <w:marTop w:val="0"/>
              <w:marBottom w:val="0"/>
              <w:divBdr>
                <w:top w:val="none" w:sz="0" w:space="0" w:color="auto"/>
                <w:left w:val="none" w:sz="0" w:space="0" w:color="auto"/>
                <w:bottom w:val="none" w:sz="0" w:space="0" w:color="auto"/>
                <w:right w:val="none" w:sz="0" w:space="0" w:color="auto"/>
              </w:divBdr>
            </w:div>
            <w:div w:id="97271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477914">
      <w:bodyDiv w:val="1"/>
      <w:marLeft w:val="0"/>
      <w:marRight w:val="0"/>
      <w:marTop w:val="0"/>
      <w:marBottom w:val="0"/>
      <w:divBdr>
        <w:top w:val="none" w:sz="0" w:space="0" w:color="auto"/>
        <w:left w:val="none" w:sz="0" w:space="0" w:color="auto"/>
        <w:bottom w:val="none" w:sz="0" w:space="0" w:color="auto"/>
        <w:right w:val="none" w:sz="0" w:space="0" w:color="auto"/>
      </w:divBdr>
      <w:divsChild>
        <w:div w:id="1569535824">
          <w:marLeft w:val="0"/>
          <w:marRight w:val="0"/>
          <w:marTop w:val="0"/>
          <w:marBottom w:val="0"/>
          <w:divBdr>
            <w:top w:val="none" w:sz="0" w:space="0" w:color="auto"/>
            <w:left w:val="none" w:sz="0" w:space="0" w:color="auto"/>
            <w:bottom w:val="none" w:sz="0" w:space="0" w:color="auto"/>
            <w:right w:val="none" w:sz="0" w:space="0" w:color="auto"/>
          </w:divBdr>
        </w:div>
      </w:divsChild>
    </w:div>
    <w:div w:id="342559384">
      <w:bodyDiv w:val="1"/>
      <w:marLeft w:val="0"/>
      <w:marRight w:val="0"/>
      <w:marTop w:val="0"/>
      <w:marBottom w:val="0"/>
      <w:divBdr>
        <w:top w:val="none" w:sz="0" w:space="0" w:color="auto"/>
        <w:left w:val="none" w:sz="0" w:space="0" w:color="auto"/>
        <w:bottom w:val="none" w:sz="0" w:space="0" w:color="auto"/>
        <w:right w:val="none" w:sz="0" w:space="0" w:color="auto"/>
      </w:divBdr>
    </w:div>
    <w:div w:id="359819114">
      <w:bodyDiv w:val="1"/>
      <w:marLeft w:val="0"/>
      <w:marRight w:val="0"/>
      <w:marTop w:val="0"/>
      <w:marBottom w:val="0"/>
      <w:divBdr>
        <w:top w:val="none" w:sz="0" w:space="0" w:color="auto"/>
        <w:left w:val="none" w:sz="0" w:space="0" w:color="auto"/>
        <w:bottom w:val="none" w:sz="0" w:space="0" w:color="auto"/>
        <w:right w:val="none" w:sz="0" w:space="0" w:color="auto"/>
      </w:divBdr>
      <w:divsChild>
        <w:div w:id="1883207809">
          <w:marLeft w:val="0"/>
          <w:marRight w:val="0"/>
          <w:marTop w:val="0"/>
          <w:marBottom w:val="0"/>
          <w:divBdr>
            <w:top w:val="none" w:sz="0" w:space="0" w:color="auto"/>
            <w:left w:val="none" w:sz="0" w:space="0" w:color="auto"/>
            <w:bottom w:val="none" w:sz="0" w:space="0" w:color="auto"/>
            <w:right w:val="none" w:sz="0" w:space="0" w:color="auto"/>
          </w:divBdr>
          <w:divsChild>
            <w:div w:id="25443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208733">
      <w:bodyDiv w:val="1"/>
      <w:marLeft w:val="0"/>
      <w:marRight w:val="0"/>
      <w:marTop w:val="0"/>
      <w:marBottom w:val="0"/>
      <w:divBdr>
        <w:top w:val="none" w:sz="0" w:space="0" w:color="auto"/>
        <w:left w:val="none" w:sz="0" w:space="0" w:color="auto"/>
        <w:bottom w:val="none" w:sz="0" w:space="0" w:color="auto"/>
        <w:right w:val="none" w:sz="0" w:space="0" w:color="auto"/>
      </w:divBdr>
    </w:div>
    <w:div w:id="367027484">
      <w:bodyDiv w:val="1"/>
      <w:marLeft w:val="0"/>
      <w:marRight w:val="0"/>
      <w:marTop w:val="0"/>
      <w:marBottom w:val="0"/>
      <w:divBdr>
        <w:top w:val="none" w:sz="0" w:space="0" w:color="auto"/>
        <w:left w:val="none" w:sz="0" w:space="0" w:color="auto"/>
        <w:bottom w:val="none" w:sz="0" w:space="0" w:color="auto"/>
        <w:right w:val="none" w:sz="0" w:space="0" w:color="auto"/>
      </w:divBdr>
    </w:div>
    <w:div w:id="371422817">
      <w:bodyDiv w:val="1"/>
      <w:marLeft w:val="0"/>
      <w:marRight w:val="0"/>
      <w:marTop w:val="0"/>
      <w:marBottom w:val="0"/>
      <w:divBdr>
        <w:top w:val="none" w:sz="0" w:space="0" w:color="auto"/>
        <w:left w:val="none" w:sz="0" w:space="0" w:color="auto"/>
        <w:bottom w:val="none" w:sz="0" w:space="0" w:color="auto"/>
        <w:right w:val="none" w:sz="0" w:space="0" w:color="auto"/>
      </w:divBdr>
    </w:div>
    <w:div w:id="416482845">
      <w:bodyDiv w:val="1"/>
      <w:marLeft w:val="0"/>
      <w:marRight w:val="0"/>
      <w:marTop w:val="0"/>
      <w:marBottom w:val="0"/>
      <w:divBdr>
        <w:top w:val="none" w:sz="0" w:space="0" w:color="auto"/>
        <w:left w:val="none" w:sz="0" w:space="0" w:color="auto"/>
        <w:bottom w:val="none" w:sz="0" w:space="0" w:color="auto"/>
        <w:right w:val="none" w:sz="0" w:space="0" w:color="auto"/>
      </w:divBdr>
    </w:div>
    <w:div w:id="420640312">
      <w:bodyDiv w:val="1"/>
      <w:marLeft w:val="0"/>
      <w:marRight w:val="0"/>
      <w:marTop w:val="0"/>
      <w:marBottom w:val="0"/>
      <w:divBdr>
        <w:top w:val="none" w:sz="0" w:space="0" w:color="auto"/>
        <w:left w:val="none" w:sz="0" w:space="0" w:color="auto"/>
        <w:bottom w:val="none" w:sz="0" w:space="0" w:color="auto"/>
        <w:right w:val="none" w:sz="0" w:space="0" w:color="auto"/>
      </w:divBdr>
    </w:div>
    <w:div w:id="431097421">
      <w:bodyDiv w:val="1"/>
      <w:marLeft w:val="0"/>
      <w:marRight w:val="0"/>
      <w:marTop w:val="0"/>
      <w:marBottom w:val="0"/>
      <w:divBdr>
        <w:top w:val="none" w:sz="0" w:space="0" w:color="auto"/>
        <w:left w:val="none" w:sz="0" w:space="0" w:color="auto"/>
        <w:bottom w:val="none" w:sz="0" w:space="0" w:color="auto"/>
        <w:right w:val="none" w:sz="0" w:space="0" w:color="auto"/>
      </w:divBdr>
    </w:div>
    <w:div w:id="441537198">
      <w:bodyDiv w:val="1"/>
      <w:marLeft w:val="0"/>
      <w:marRight w:val="0"/>
      <w:marTop w:val="0"/>
      <w:marBottom w:val="0"/>
      <w:divBdr>
        <w:top w:val="none" w:sz="0" w:space="0" w:color="auto"/>
        <w:left w:val="none" w:sz="0" w:space="0" w:color="auto"/>
        <w:bottom w:val="none" w:sz="0" w:space="0" w:color="auto"/>
        <w:right w:val="none" w:sz="0" w:space="0" w:color="auto"/>
      </w:divBdr>
    </w:div>
    <w:div w:id="460923944">
      <w:bodyDiv w:val="1"/>
      <w:marLeft w:val="0"/>
      <w:marRight w:val="0"/>
      <w:marTop w:val="0"/>
      <w:marBottom w:val="0"/>
      <w:divBdr>
        <w:top w:val="none" w:sz="0" w:space="0" w:color="auto"/>
        <w:left w:val="none" w:sz="0" w:space="0" w:color="auto"/>
        <w:bottom w:val="none" w:sz="0" w:space="0" w:color="auto"/>
        <w:right w:val="none" w:sz="0" w:space="0" w:color="auto"/>
      </w:divBdr>
    </w:div>
    <w:div w:id="479272176">
      <w:bodyDiv w:val="1"/>
      <w:marLeft w:val="0"/>
      <w:marRight w:val="0"/>
      <w:marTop w:val="0"/>
      <w:marBottom w:val="0"/>
      <w:divBdr>
        <w:top w:val="none" w:sz="0" w:space="0" w:color="auto"/>
        <w:left w:val="none" w:sz="0" w:space="0" w:color="auto"/>
        <w:bottom w:val="none" w:sz="0" w:space="0" w:color="auto"/>
        <w:right w:val="none" w:sz="0" w:space="0" w:color="auto"/>
      </w:divBdr>
    </w:div>
    <w:div w:id="479425947">
      <w:bodyDiv w:val="1"/>
      <w:marLeft w:val="0"/>
      <w:marRight w:val="0"/>
      <w:marTop w:val="0"/>
      <w:marBottom w:val="0"/>
      <w:divBdr>
        <w:top w:val="none" w:sz="0" w:space="0" w:color="auto"/>
        <w:left w:val="none" w:sz="0" w:space="0" w:color="auto"/>
        <w:bottom w:val="none" w:sz="0" w:space="0" w:color="auto"/>
        <w:right w:val="none" w:sz="0" w:space="0" w:color="auto"/>
      </w:divBdr>
      <w:divsChild>
        <w:div w:id="1359234296">
          <w:marLeft w:val="0"/>
          <w:marRight w:val="0"/>
          <w:marTop w:val="0"/>
          <w:marBottom w:val="0"/>
          <w:divBdr>
            <w:top w:val="none" w:sz="0" w:space="0" w:color="auto"/>
            <w:left w:val="none" w:sz="0" w:space="0" w:color="auto"/>
            <w:bottom w:val="none" w:sz="0" w:space="0" w:color="auto"/>
            <w:right w:val="none" w:sz="0" w:space="0" w:color="auto"/>
          </w:divBdr>
        </w:div>
        <w:div w:id="1888684171">
          <w:marLeft w:val="0"/>
          <w:marRight w:val="0"/>
          <w:marTop w:val="0"/>
          <w:marBottom w:val="0"/>
          <w:divBdr>
            <w:top w:val="none" w:sz="0" w:space="0" w:color="auto"/>
            <w:left w:val="none" w:sz="0" w:space="0" w:color="auto"/>
            <w:bottom w:val="none" w:sz="0" w:space="0" w:color="auto"/>
            <w:right w:val="none" w:sz="0" w:space="0" w:color="auto"/>
          </w:divBdr>
        </w:div>
        <w:div w:id="1956131240">
          <w:marLeft w:val="0"/>
          <w:marRight w:val="0"/>
          <w:marTop w:val="0"/>
          <w:marBottom w:val="0"/>
          <w:divBdr>
            <w:top w:val="none" w:sz="0" w:space="0" w:color="auto"/>
            <w:left w:val="none" w:sz="0" w:space="0" w:color="auto"/>
            <w:bottom w:val="none" w:sz="0" w:space="0" w:color="auto"/>
            <w:right w:val="none" w:sz="0" w:space="0" w:color="auto"/>
          </w:divBdr>
        </w:div>
      </w:divsChild>
    </w:div>
    <w:div w:id="499009242">
      <w:bodyDiv w:val="1"/>
      <w:marLeft w:val="0"/>
      <w:marRight w:val="0"/>
      <w:marTop w:val="0"/>
      <w:marBottom w:val="0"/>
      <w:divBdr>
        <w:top w:val="none" w:sz="0" w:space="0" w:color="auto"/>
        <w:left w:val="none" w:sz="0" w:space="0" w:color="auto"/>
        <w:bottom w:val="none" w:sz="0" w:space="0" w:color="auto"/>
        <w:right w:val="none" w:sz="0" w:space="0" w:color="auto"/>
      </w:divBdr>
    </w:div>
    <w:div w:id="503517475">
      <w:bodyDiv w:val="1"/>
      <w:marLeft w:val="0"/>
      <w:marRight w:val="0"/>
      <w:marTop w:val="0"/>
      <w:marBottom w:val="0"/>
      <w:divBdr>
        <w:top w:val="none" w:sz="0" w:space="0" w:color="auto"/>
        <w:left w:val="none" w:sz="0" w:space="0" w:color="auto"/>
        <w:bottom w:val="none" w:sz="0" w:space="0" w:color="auto"/>
        <w:right w:val="none" w:sz="0" w:space="0" w:color="auto"/>
      </w:divBdr>
      <w:divsChild>
        <w:div w:id="115101285">
          <w:marLeft w:val="0"/>
          <w:marRight w:val="0"/>
          <w:marTop w:val="0"/>
          <w:marBottom w:val="0"/>
          <w:divBdr>
            <w:top w:val="none" w:sz="0" w:space="0" w:color="auto"/>
            <w:left w:val="none" w:sz="0" w:space="0" w:color="auto"/>
            <w:bottom w:val="none" w:sz="0" w:space="0" w:color="auto"/>
            <w:right w:val="none" w:sz="0" w:space="0" w:color="auto"/>
          </w:divBdr>
          <w:divsChild>
            <w:div w:id="2093694013">
              <w:marLeft w:val="0"/>
              <w:marRight w:val="0"/>
              <w:marTop w:val="0"/>
              <w:marBottom w:val="0"/>
              <w:divBdr>
                <w:top w:val="none" w:sz="0" w:space="0" w:color="auto"/>
                <w:left w:val="none" w:sz="0" w:space="0" w:color="auto"/>
                <w:bottom w:val="none" w:sz="0" w:space="0" w:color="auto"/>
                <w:right w:val="none" w:sz="0" w:space="0" w:color="auto"/>
              </w:divBdr>
              <w:divsChild>
                <w:div w:id="217933354">
                  <w:marLeft w:val="0"/>
                  <w:marRight w:val="0"/>
                  <w:marTop w:val="0"/>
                  <w:marBottom w:val="0"/>
                  <w:divBdr>
                    <w:top w:val="none" w:sz="0" w:space="0" w:color="auto"/>
                    <w:left w:val="none" w:sz="0" w:space="0" w:color="auto"/>
                    <w:bottom w:val="none" w:sz="0" w:space="0" w:color="auto"/>
                    <w:right w:val="none" w:sz="0" w:space="0" w:color="auto"/>
                  </w:divBdr>
                  <w:divsChild>
                    <w:div w:id="1208180653">
                      <w:marLeft w:val="0"/>
                      <w:marRight w:val="0"/>
                      <w:marTop w:val="0"/>
                      <w:marBottom w:val="0"/>
                      <w:divBdr>
                        <w:top w:val="none" w:sz="0" w:space="0" w:color="auto"/>
                        <w:left w:val="none" w:sz="0" w:space="0" w:color="auto"/>
                        <w:bottom w:val="none" w:sz="0" w:space="0" w:color="auto"/>
                        <w:right w:val="none" w:sz="0" w:space="0" w:color="auto"/>
                      </w:divBdr>
                      <w:divsChild>
                        <w:div w:id="1221867199">
                          <w:marLeft w:val="0"/>
                          <w:marRight w:val="0"/>
                          <w:marTop w:val="0"/>
                          <w:marBottom w:val="0"/>
                          <w:divBdr>
                            <w:top w:val="none" w:sz="0" w:space="0" w:color="auto"/>
                            <w:left w:val="none" w:sz="0" w:space="0" w:color="auto"/>
                            <w:bottom w:val="none" w:sz="0" w:space="0" w:color="auto"/>
                            <w:right w:val="none" w:sz="0" w:space="0" w:color="auto"/>
                          </w:divBdr>
                          <w:divsChild>
                            <w:div w:id="346952203">
                              <w:marLeft w:val="0"/>
                              <w:marRight w:val="0"/>
                              <w:marTop w:val="0"/>
                              <w:marBottom w:val="0"/>
                              <w:divBdr>
                                <w:top w:val="none" w:sz="0" w:space="0" w:color="auto"/>
                                <w:left w:val="none" w:sz="0" w:space="0" w:color="auto"/>
                                <w:bottom w:val="none" w:sz="0" w:space="0" w:color="auto"/>
                                <w:right w:val="none" w:sz="0" w:space="0" w:color="auto"/>
                              </w:divBdr>
                              <w:divsChild>
                                <w:div w:id="1853370886">
                                  <w:marLeft w:val="0"/>
                                  <w:marRight w:val="0"/>
                                  <w:marTop w:val="0"/>
                                  <w:marBottom w:val="0"/>
                                  <w:divBdr>
                                    <w:top w:val="none" w:sz="0" w:space="0" w:color="auto"/>
                                    <w:left w:val="none" w:sz="0" w:space="0" w:color="auto"/>
                                    <w:bottom w:val="none" w:sz="0" w:space="0" w:color="auto"/>
                                    <w:right w:val="none" w:sz="0" w:space="0" w:color="auto"/>
                                  </w:divBdr>
                                  <w:divsChild>
                                    <w:div w:id="587616352">
                                      <w:marLeft w:val="0"/>
                                      <w:marRight w:val="0"/>
                                      <w:marTop w:val="0"/>
                                      <w:marBottom w:val="0"/>
                                      <w:divBdr>
                                        <w:top w:val="none" w:sz="0" w:space="0" w:color="auto"/>
                                        <w:left w:val="none" w:sz="0" w:space="0" w:color="auto"/>
                                        <w:bottom w:val="none" w:sz="0" w:space="0" w:color="auto"/>
                                        <w:right w:val="none" w:sz="0" w:space="0" w:color="auto"/>
                                      </w:divBdr>
                                    </w:div>
                                    <w:div w:id="62635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5867">
                              <w:marLeft w:val="0"/>
                              <w:marRight w:val="0"/>
                              <w:marTop w:val="0"/>
                              <w:marBottom w:val="0"/>
                              <w:divBdr>
                                <w:top w:val="none" w:sz="0" w:space="0" w:color="auto"/>
                                <w:left w:val="none" w:sz="0" w:space="0" w:color="auto"/>
                                <w:bottom w:val="none" w:sz="0" w:space="0" w:color="auto"/>
                                <w:right w:val="none" w:sz="0" w:space="0" w:color="auto"/>
                              </w:divBdr>
                            </w:div>
                            <w:div w:id="1325935504">
                              <w:marLeft w:val="0"/>
                              <w:marRight w:val="0"/>
                              <w:marTop w:val="0"/>
                              <w:marBottom w:val="0"/>
                              <w:divBdr>
                                <w:top w:val="none" w:sz="0" w:space="0" w:color="auto"/>
                                <w:left w:val="none" w:sz="0" w:space="0" w:color="auto"/>
                                <w:bottom w:val="none" w:sz="0" w:space="0" w:color="auto"/>
                                <w:right w:val="none" w:sz="0" w:space="0" w:color="auto"/>
                              </w:divBdr>
                            </w:div>
                            <w:div w:id="159543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444757">
          <w:marLeft w:val="0"/>
          <w:marRight w:val="0"/>
          <w:marTop w:val="0"/>
          <w:marBottom w:val="0"/>
          <w:divBdr>
            <w:top w:val="none" w:sz="0" w:space="0" w:color="auto"/>
            <w:left w:val="none" w:sz="0" w:space="0" w:color="auto"/>
            <w:bottom w:val="none" w:sz="0" w:space="0" w:color="auto"/>
            <w:right w:val="none" w:sz="0" w:space="0" w:color="auto"/>
          </w:divBdr>
        </w:div>
        <w:div w:id="1505633859">
          <w:marLeft w:val="0"/>
          <w:marRight w:val="0"/>
          <w:marTop w:val="0"/>
          <w:marBottom w:val="0"/>
          <w:divBdr>
            <w:top w:val="none" w:sz="0" w:space="0" w:color="auto"/>
            <w:left w:val="none" w:sz="0" w:space="0" w:color="auto"/>
            <w:bottom w:val="none" w:sz="0" w:space="0" w:color="auto"/>
            <w:right w:val="none" w:sz="0" w:space="0" w:color="auto"/>
          </w:divBdr>
        </w:div>
        <w:div w:id="2031174214">
          <w:marLeft w:val="0"/>
          <w:marRight w:val="0"/>
          <w:marTop w:val="0"/>
          <w:marBottom w:val="0"/>
          <w:divBdr>
            <w:top w:val="none" w:sz="0" w:space="0" w:color="auto"/>
            <w:left w:val="none" w:sz="0" w:space="0" w:color="auto"/>
            <w:bottom w:val="none" w:sz="0" w:space="0" w:color="auto"/>
            <w:right w:val="none" w:sz="0" w:space="0" w:color="auto"/>
          </w:divBdr>
        </w:div>
      </w:divsChild>
    </w:div>
    <w:div w:id="520316386">
      <w:bodyDiv w:val="1"/>
      <w:marLeft w:val="0"/>
      <w:marRight w:val="0"/>
      <w:marTop w:val="0"/>
      <w:marBottom w:val="0"/>
      <w:divBdr>
        <w:top w:val="none" w:sz="0" w:space="0" w:color="auto"/>
        <w:left w:val="none" w:sz="0" w:space="0" w:color="auto"/>
        <w:bottom w:val="none" w:sz="0" w:space="0" w:color="auto"/>
        <w:right w:val="none" w:sz="0" w:space="0" w:color="auto"/>
      </w:divBdr>
    </w:div>
    <w:div w:id="538930235">
      <w:bodyDiv w:val="1"/>
      <w:marLeft w:val="0"/>
      <w:marRight w:val="0"/>
      <w:marTop w:val="0"/>
      <w:marBottom w:val="0"/>
      <w:divBdr>
        <w:top w:val="none" w:sz="0" w:space="0" w:color="auto"/>
        <w:left w:val="none" w:sz="0" w:space="0" w:color="auto"/>
        <w:bottom w:val="none" w:sz="0" w:space="0" w:color="auto"/>
        <w:right w:val="none" w:sz="0" w:space="0" w:color="auto"/>
      </w:divBdr>
    </w:div>
    <w:div w:id="587933705">
      <w:bodyDiv w:val="1"/>
      <w:marLeft w:val="0"/>
      <w:marRight w:val="0"/>
      <w:marTop w:val="0"/>
      <w:marBottom w:val="0"/>
      <w:divBdr>
        <w:top w:val="none" w:sz="0" w:space="0" w:color="auto"/>
        <w:left w:val="none" w:sz="0" w:space="0" w:color="auto"/>
        <w:bottom w:val="none" w:sz="0" w:space="0" w:color="auto"/>
        <w:right w:val="none" w:sz="0" w:space="0" w:color="auto"/>
      </w:divBdr>
    </w:div>
    <w:div w:id="592010812">
      <w:bodyDiv w:val="1"/>
      <w:marLeft w:val="0"/>
      <w:marRight w:val="0"/>
      <w:marTop w:val="0"/>
      <w:marBottom w:val="0"/>
      <w:divBdr>
        <w:top w:val="none" w:sz="0" w:space="0" w:color="auto"/>
        <w:left w:val="none" w:sz="0" w:space="0" w:color="auto"/>
        <w:bottom w:val="none" w:sz="0" w:space="0" w:color="auto"/>
        <w:right w:val="none" w:sz="0" w:space="0" w:color="auto"/>
      </w:divBdr>
    </w:div>
    <w:div w:id="596134975">
      <w:bodyDiv w:val="1"/>
      <w:marLeft w:val="0"/>
      <w:marRight w:val="0"/>
      <w:marTop w:val="0"/>
      <w:marBottom w:val="0"/>
      <w:divBdr>
        <w:top w:val="none" w:sz="0" w:space="0" w:color="auto"/>
        <w:left w:val="none" w:sz="0" w:space="0" w:color="auto"/>
        <w:bottom w:val="none" w:sz="0" w:space="0" w:color="auto"/>
        <w:right w:val="none" w:sz="0" w:space="0" w:color="auto"/>
      </w:divBdr>
      <w:divsChild>
        <w:div w:id="422648645">
          <w:marLeft w:val="0"/>
          <w:marRight w:val="0"/>
          <w:marTop w:val="0"/>
          <w:marBottom w:val="0"/>
          <w:divBdr>
            <w:top w:val="none" w:sz="0" w:space="0" w:color="auto"/>
            <w:left w:val="none" w:sz="0" w:space="0" w:color="auto"/>
            <w:bottom w:val="none" w:sz="0" w:space="0" w:color="auto"/>
            <w:right w:val="none" w:sz="0" w:space="0" w:color="auto"/>
          </w:divBdr>
        </w:div>
      </w:divsChild>
    </w:div>
    <w:div w:id="620843737">
      <w:bodyDiv w:val="1"/>
      <w:marLeft w:val="0"/>
      <w:marRight w:val="0"/>
      <w:marTop w:val="0"/>
      <w:marBottom w:val="0"/>
      <w:divBdr>
        <w:top w:val="none" w:sz="0" w:space="0" w:color="auto"/>
        <w:left w:val="none" w:sz="0" w:space="0" w:color="auto"/>
        <w:bottom w:val="none" w:sz="0" w:space="0" w:color="auto"/>
        <w:right w:val="none" w:sz="0" w:space="0" w:color="auto"/>
      </w:divBdr>
      <w:divsChild>
        <w:div w:id="15693676">
          <w:marLeft w:val="0"/>
          <w:marRight w:val="0"/>
          <w:marTop w:val="0"/>
          <w:marBottom w:val="0"/>
          <w:divBdr>
            <w:top w:val="none" w:sz="0" w:space="0" w:color="auto"/>
            <w:left w:val="none" w:sz="0" w:space="0" w:color="auto"/>
            <w:bottom w:val="none" w:sz="0" w:space="0" w:color="auto"/>
            <w:right w:val="none" w:sz="0" w:space="0" w:color="auto"/>
          </w:divBdr>
        </w:div>
        <w:div w:id="273445660">
          <w:marLeft w:val="0"/>
          <w:marRight w:val="0"/>
          <w:marTop w:val="0"/>
          <w:marBottom w:val="0"/>
          <w:divBdr>
            <w:top w:val="none" w:sz="0" w:space="0" w:color="auto"/>
            <w:left w:val="none" w:sz="0" w:space="0" w:color="auto"/>
            <w:bottom w:val="none" w:sz="0" w:space="0" w:color="auto"/>
            <w:right w:val="none" w:sz="0" w:space="0" w:color="auto"/>
          </w:divBdr>
        </w:div>
        <w:div w:id="673069700">
          <w:marLeft w:val="0"/>
          <w:marRight w:val="0"/>
          <w:marTop w:val="0"/>
          <w:marBottom w:val="0"/>
          <w:divBdr>
            <w:top w:val="none" w:sz="0" w:space="0" w:color="auto"/>
            <w:left w:val="none" w:sz="0" w:space="0" w:color="auto"/>
            <w:bottom w:val="none" w:sz="0" w:space="0" w:color="auto"/>
            <w:right w:val="none" w:sz="0" w:space="0" w:color="auto"/>
          </w:divBdr>
        </w:div>
        <w:div w:id="745037308">
          <w:marLeft w:val="0"/>
          <w:marRight w:val="0"/>
          <w:marTop w:val="0"/>
          <w:marBottom w:val="0"/>
          <w:divBdr>
            <w:top w:val="none" w:sz="0" w:space="0" w:color="auto"/>
            <w:left w:val="none" w:sz="0" w:space="0" w:color="auto"/>
            <w:bottom w:val="none" w:sz="0" w:space="0" w:color="auto"/>
            <w:right w:val="none" w:sz="0" w:space="0" w:color="auto"/>
          </w:divBdr>
        </w:div>
        <w:div w:id="1189217295">
          <w:marLeft w:val="0"/>
          <w:marRight w:val="0"/>
          <w:marTop w:val="0"/>
          <w:marBottom w:val="0"/>
          <w:divBdr>
            <w:top w:val="none" w:sz="0" w:space="0" w:color="auto"/>
            <w:left w:val="none" w:sz="0" w:space="0" w:color="auto"/>
            <w:bottom w:val="none" w:sz="0" w:space="0" w:color="auto"/>
            <w:right w:val="none" w:sz="0" w:space="0" w:color="auto"/>
          </w:divBdr>
        </w:div>
        <w:div w:id="1739858641">
          <w:marLeft w:val="0"/>
          <w:marRight w:val="0"/>
          <w:marTop w:val="0"/>
          <w:marBottom w:val="0"/>
          <w:divBdr>
            <w:top w:val="none" w:sz="0" w:space="0" w:color="auto"/>
            <w:left w:val="none" w:sz="0" w:space="0" w:color="auto"/>
            <w:bottom w:val="none" w:sz="0" w:space="0" w:color="auto"/>
            <w:right w:val="none" w:sz="0" w:space="0" w:color="auto"/>
          </w:divBdr>
        </w:div>
        <w:div w:id="1850482690">
          <w:marLeft w:val="0"/>
          <w:marRight w:val="0"/>
          <w:marTop w:val="0"/>
          <w:marBottom w:val="0"/>
          <w:divBdr>
            <w:top w:val="none" w:sz="0" w:space="0" w:color="auto"/>
            <w:left w:val="none" w:sz="0" w:space="0" w:color="auto"/>
            <w:bottom w:val="none" w:sz="0" w:space="0" w:color="auto"/>
            <w:right w:val="none" w:sz="0" w:space="0" w:color="auto"/>
          </w:divBdr>
        </w:div>
      </w:divsChild>
    </w:div>
    <w:div w:id="625428468">
      <w:bodyDiv w:val="1"/>
      <w:marLeft w:val="0"/>
      <w:marRight w:val="0"/>
      <w:marTop w:val="0"/>
      <w:marBottom w:val="0"/>
      <w:divBdr>
        <w:top w:val="none" w:sz="0" w:space="0" w:color="auto"/>
        <w:left w:val="none" w:sz="0" w:space="0" w:color="auto"/>
        <w:bottom w:val="none" w:sz="0" w:space="0" w:color="auto"/>
        <w:right w:val="none" w:sz="0" w:space="0" w:color="auto"/>
      </w:divBdr>
      <w:divsChild>
        <w:div w:id="9534035">
          <w:marLeft w:val="0"/>
          <w:marRight w:val="0"/>
          <w:marTop w:val="0"/>
          <w:marBottom w:val="0"/>
          <w:divBdr>
            <w:top w:val="none" w:sz="0" w:space="0" w:color="auto"/>
            <w:left w:val="none" w:sz="0" w:space="0" w:color="auto"/>
            <w:bottom w:val="none" w:sz="0" w:space="0" w:color="auto"/>
            <w:right w:val="none" w:sz="0" w:space="0" w:color="auto"/>
          </w:divBdr>
        </w:div>
        <w:div w:id="32773871">
          <w:marLeft w:val="0"/>
          <w:marRight w:val="0"/>
          <w:marTop w:val="0"/>
          <w:marBottom w:val="0"/>
          <w:divBdr>
            <w:top w:val="none" w:sz="0" w:space="0" w:color="auto"/>
            <w:left w:val="none" w:sz="0" w:space="0" w:color="auto"/>
            <w:bottom w:val="none" w:sz="0" w:space="0" w:color="auto"/>
            <w:right w:val="none" w:sz="0" w:space="0" w:color="auto"/>
          </w:divBdr>
        </w:div>
        <w:div w:id="126625848">
          <w:marLeft w:val="0"/>
          <w:marRight w:val="0"/>
          <w:marTop w:val="0"/>
          <w:marBottom w:val="0"/>
          <w:divBdr>
            <w:top w:val="none" w:sz="0" w:space="0" w:color="auto"/>
            <w:left w:val="none" w:sz="0" w:space="0" w:color="auto"/>
            <w:bottom w:val="none" w:sz="0" w:space="0" w:color="auto"/>
            <w:right w:val="none" w:sz="0" w:space="0" w:color="auto"/>
          </w:divBdr>
          <w:divsChild>
            <w:div w:id="1740858695">
              <w:marLeft w:val="0"/>
              <w:marRight w:val="0"/>
              <w:marTop w:val="0"/>
              <w:marBottom w:val="0"/>
              <w:divBdr>
                <w:top w:val="none" w:sz="0" w:space="0" w:color="auto"/>
                <w:left w:val="none" w:sz="0" w:space="0" w:color="auto"/>
                <w:bottom w:val="none" w:sz="0" w:space="0" w:color="auto"/>
                <w:right w:val="none" w:sz="0" w:space="0" w:color="auto"/>
              </w:divBdr>
            </w:div>
          </w:divsChild>
        </w:div>
        <w:div w:id="136608245">
          <w:marLeft w:val="0"/>
          <w:marRight w:val="0"/>
          <w:marTop w:val="0"/>
          <w:marBottom w:val="0"/>
          <w:divBdr>
            <w:top w:val="none" w:sz="0" w:space="0" w:color="auto"/>
            <w:left w:val="none" w:sz="0" w:space="0" w:color="auto"/>
            <w:bottom w:val="none" w:sz="0" w:space="0" w:color="auto"/>
            <w:right w:val="none" w:sz="0" w:space="0" w:color="auto"/>
          </w:divBdr>
        </w:div>
        <w:div w:id="284238586">
          <w:marLeft w:val="0"/>
          <w:marRight w:val="0"/>
          <w:marTop w:val="0"/>
          <w:marBottom w:val="0"/>
          <w:divBdr>
            <w:top w:val="none" w:sz="0" w:space="0" w:color="auto"/>
            <w:left w:val="none" w:sz="0" w:space="0" w:color="auto"/>
            <w:bottom w:val="none" w:sz="0" w:space="0" w:color="auto"/>
            <w:right w:val="none" w:sz="0" w:space="0" w:color="auto"/>
          </w:divBdr>
          <w:divsChild>
            <w:div w:id="75635104">
              <w:marLeft w:val="0"/>
              <w:marRight w:val="0"/>
              <w:marTop w:val="0"/>
              <w:marBottom w:val="0"/>
              <w:divBdr>
                <w:top w:val="none" w:sz="0" w:space="0" w:color="auto"/>
                <w:left w:val="none" w:sz="0" w:space="0" w:color="auto"/>
                <w:bottom w:val="none" w:sz="0" w:space="0" w:color="auto"/>
                <w:right w:val="none" w:sz="0" w:space="0" w:color="auto"/>
              </w:divBdr>
            </w:div>
          </w:divsChild>
        </w:div>
        <w:div w:id="313536163">
          <w:marLeft w:val="720"/>
          <w:marRight w:val="0"/>
          <w:marTop w:val="0"/>
          <w:marBottom w:val="0"/>
          <w:divBdr>
            <w:top w:val="none" w:sz="0" w:space="0" w:color="auto"/>
            <w:left w:val="none" w:sz="0" w:space="0" w:color="auto"/>
            <w:bottom w:val="none" w:sz="0" w:space="0" w:color="auto"/>
            <w:right w:val="none" w:sz="0" w:space="0" w:color="auto"/>
          </w:divBdr>
        </w:div>
        <w:div w:id="407772533">
          <w:marLeft w:val="720"/>
          <w:marRight w:val="0"/>
          <w:marTop w:val="0"/>
          <w:marBottom w:val="0"/>
          <w:divBdr>
            <w:top w:val="none" w:sz="0" w:space="0" w:color="auto"/>
            <w:left w:val="none" w:sz="0" w:space="0" w:color="auto"/>
            <w:bottom w:val="none" w:sz="0" w:space="0" w:color="auto"/>
            <w:right w:val="none" w:sz="0" w:space="0" w:color="auto"/>
          </w:divBdr>
        </w:div>
        <w:div w:id="423579062">
          <w:marLeft w:val="0"/>
          <w:marRight w:val="0"/>
          <w:marTop w:val="0"/>
          <w:marBottom w:val="0"/>
          <w:divBdr>
            <w:top w:val="none" w:sz="0" w:space="0" w:color="auto"/>
            <w:left w:val="none" w:sz="0" w:space="0" w:color="auto"/>
            <w:bottom w:val="none" w:sz="0" w:space="0" w:color="auto"/>
            <w:right w:val="none" w:sz="0" w:space="0" w:color="auto"/>
          </w:divBdr>
          <w:divsChild>
            <w:div w:id="912282073">
              <w:marLeft w:val="0"/>
              <w:marRight w:val="0"/>
              <w:marTop w:val="0"/>
              <w:marBottom w:val="0"/>
              <w:divBdr>
                <w:top w:val="none" w:sz="0" w:space="0" w:color="auto"/>
                <w:left w:val="none" w:sz="0" w:space="0" w:color="auto"/>
                <w:bottom w:val="none" w:sz="0" w:space="0" w:color="auto"/>
                <w:right w:val="none" w:sz="0" w:space="0" w:color="auto"/>
              </w:divBdr>
            </w:div>
          </w:divsChild>
        </w:div>
        <w:div w:id="442309495">
          <w:marLeft w:val="0"/>
          <w:marRight w:val="0"/>
          <w:marTop w:val="0"/>
          <w:marBottom w:val="0"/>
          <w:divBdr>
            <w:top w:val="none" w:sz="0" w:space="0" w:color="auto"/>
            <w:left w:val="none" w:sz="0" w:space="0" w:color="auto"/>
            <w:bottom w:val="none" w:sz="0" w:space="0" w:color="auto"/>
            <w:right w:val="none" w:sz="0" w:space="0" w:color="auto"/>
          </w:divBdr>
        </w:div>
        <w:div w:id="463620885">
          <w:marLeft w:val="0"/>
          <w:marRight w:val="0"/>
          <w:marTop w:val="0"/>
          <w:marBottom w:val="0"/>
          <w:divBdr>
            <w:top w:val="none" w:sz="0" w:space="0" w:color="auto"/>
            <w:left w:val="none" w:sz="0" w:space="0" w:color="auto"/>
            <w:bottom w:val="none" w:sz="0" w:space="0" w:color="auto"/>
            <w:right w:val="none" w:sz="0" w:space="0" w:color="auto"/>
          </w:divBdr>
        </w:div>
        <w:div w:id="526869105">
          <w:marLeft w:val="0"/>
          <w:marRight w:val="0"/>
          <w:marTop w:val="0"/>
          <w:marBottom w:val="0"/>
          <w:divBdr>
            <w:top w:val="none" w:sz="0" w:space="0" w:color="auto"/>
            <w:left w:val="none" w:sz="0" w:space="0" w:color="auto"/>
            <w:bottom w:val="none" w:sz="0" w:space="0" w:color="auto"/>
            <w:right w:val="none" w:sz="0" w:space="0" w:color="auto"/>
          </w:divBdr>
        </w:div>
        <w:div w:id="538788504">
          <w:marLeft w:val="0"/>
          <w:marRight w:val="0"/>
          <w:marTop w:val="0"/>
          <w:marBottom w:val="0"/>
          <w:divBdr>
            <w:top w:val="none" w:sz="0" w:space="0" w:color="auto"/>
            <w:left w:val="none" w:sz="0" w:space="0" w:color="auto"/>
            <w:bottom w:val="none" w:sz="0" w:space="0" w:color="auto"/>
            <w:right w:val="none" w:sz="0" w:space="0" w:color="auto"/>
          </w:divBdr>
        </w:div>
        <w:div w:id="567039110">
          <w:marLeft w:val="0"/>
          <w:marRight w:val="0"/>
          <w:marTop w:val="0"/>
          <w:marBottom w:val="0"/>
          <w:divBdr>
            <w:top w:val="none" w:sz="0" w:space="0" w:color="auto"/>
            <w:left w:val="none" w:sz="0" w:space="0" w:color="auto"/>
            <w:bottom w:val="none" w:sz="0" w:space="0" w:color="auto"/>
            <w:right w:val="none" w:sz="0" w:space="0" w:color="auto"/>
          </w:divBdr>
        </w:div>
        <w:div w:id="619651014">
          <w:marLeft w:val="0"/>
          <w:marRight w:val="0"/>
          <w:marTop w:val="0"/>
          <w:marBottom w:val="0"/>
          <w:divBdr>
            <w:top w:val="none" w:sz="0" w:space="0" w:color="auto"/>
            <w:left w:val="none" w:sz="0" w:space="0" w:color="auto"/>
            <w:bottom w:val="none" w:sz="0" w:space="0" w:color="auto"/>
            <w:right w:val="none" w:sz="0" w:space="0" w:color="auto"/>
          </w:divBdr>
        </w:div>
        <w:div w:id="749474029">
          <w:marLeft w:val="0"/>
          <w:marRight w:val="0"/>
          <w:marTop w:val="0"/>
          <w:marBottom w:val="0"/>
          <w:divBdr>
            <w:top w:val="none" w:sz="0" w:space="0" w:color="auto"/>
            <w:left w:val="none" w:sz="0" w:space="0" w:color="auto"/>
            <w:bottom w:val="none" w:sz="0" w:space="0" w:color="auto"/>
            <w:right w:val="none" w:sz="0" w:space="0" w:color="auto"/>
          </w:divBdr>
        </w:div>
        <w:div w:id="839662843">
          <w:marLeft w:val="0"/>
          <w:marRight w:val="0"/>
          <w:marTop w:val="0"/>
          <w:marBottom w:val="0"/>
          <w:divBdr>
            <w:top w:val="none" w:sz="0" w:space="0" w:color="auto"/>
            <w:left w:val="none" w:sz="0" w:space="0" w:color="auto"/>
            <w:bottom w:val="none" w:sz="0" w:space="0" w:color="auto"/>
            <w:right w:val="none" w:sz="0" w:space="0" w:color="auto"/>
          </w:divBdr>
        </w:div>
        <w:div w:id="897089428">
          <w:marLeft w:val="0"/>
          <w:marRight w:val="0"/>
          <w:marTop w:val="0"/>
          <w:marBottom w:val="0"/>
          <w:divBdr>
            <w:top w:val="none" w:sz="0" w:space="0" w:color="auto"/>
            <w:left w:val="none" w:sz="0" w:space="0" w:color="auto"/>
            <w:bottom w:val="none" w:sz="0" w:space="0" w:color="auto"/>
            <w:right w:val="none" w:sz="0" w:space="0" w:color="auto"/>
          </w:divBdr>
        </w:div>
        <w:div w:id="914432954">
          <w:marLeft w:val="0"/>
          <w:marRight w:val="0"/>
          <w:marTop w:val="0"/>
          <w:marBottom w:val="0"/>
          <w:divBdr>
            <w:top w:val="none" w:sz="0" w:space="0" w:color="auto"/>
            <w:left w:val="none" w:sz="0" w:space="0" w:color="auto"/>
            <w:bottom w:val="none" w:sz="0" w:space="0" w:color="auto"/>
            <w:right w:val="none" w:sz="0" w:space="0" w:color="auto"/>
          </w:divBdr>
        </w:div>
        <w:div w:id="942493442">
          <w:marLeft w:val="0"/>
          <w:marRight w:val="0"/>
          <w:marTop w:val="0"/>
          <w:marBottom w:val="0"/>
          <w:divBdr>
            <w:top w:val="none" w:sz="0" w:space="0" w:color="auto"/>
            <w:left w:val="none" w:sz="0" w:space="0" w:color="auto"/>
            <w:bottom w:val="none" w:sz="0" w:space="0" w:color="auto"/>
            <w:right w:val="none" w:sz="0" w:space="0" w:color="auto"/>
          </w:divBdr>
        </w:div>
        <w:div w:id="1094744593">
          <w:marLeft w:val="0"/>
          <w:marRight w:val="0"/>
          <w:marTop w:val="0"/>
          <w:marBottom w:val="0"/>
          <w:divBdr>
            <w:top w:val="none" w:sz="0" w:space="0" w:color="auto"/>
            <w:left w:val="none" w:sz="0" w:space="0" w:color="auto"/>
            <w:bottom w:val="none" w:sz="0" w:space="0" w:color="auto"/>
            <w:right w:val="none" w:sz="0" w:space="0" w:color="auto"/>
          </w:divBdr>
        </w:div>
        <w:div w:id="1144662649">
          <w:marLeft w:val="0"/>
          <w:marRight w:val="0"/>
          <w:marTop w:val="0"/>
          <w:marBottom w:val="0"/>
          <w:divBdr>
            <w:top w:val="none" w:sz="0" w:space="0" w:color="auto"/>
            <w:left w:val="none" w:sz="0" w:space="0" w:color="auto"/>
            <w:bottom w:val="none" w:sz="0" w:space="0" w:color="auto"/>
            <w:right w:val="none" w:sz="0" w:space="0" w:color="auto"/>
          </w:divBdr>
        </w:div>
        <w:div w:id="1154369932">
          <w:marLeft w:val="0"/>
          <w:marRight w:val="0"/>
          <w:marTop w:val="0"/>
          <w:marBottom w:val="0"/>
          <w:divBdr>
            <w:top w:val="none" w:sz="0" w:space="0" w:color="auto"/>
            <w:left w:val="none" w:sz="0" w:space="0" w:color="auto"/>
            <w:bottom w:val="none" w:sz="0" w:space="0" w:color="auto"/>
            <w:right w:val="none" w:sz="0" w:space="0" w:color="auto"/>
          </w:divBdr>
        </w:div>
        <w:div w:id="1234782239">
          <w:marLeft w:val="0"/>
          <w:marRight w:val="0"/>
          <w:marTop w:val="0"/>
          <w:marBottom w:val="0"/>
          <w:divBdr>
            <w:top w:val="none" w:sz="0" w:space="0" w:color="auto"/>
            <w:left w:val="none" w:sz="0" w:space="0" w:color="auto"/>
            <w:bottom w:val="none" w:sz="0" w:space="0" w:color="auto"/>
            <w:right w:val="none" w:sz="0" w:space="0" w:color="auto"/>
          </w:divBdr>
        </w:div>
        <w:div w:id="1245531669">
          <w:marLeft w:val="0"/>
          <w:marRight w:val="0"/>
          <w:marTop w:val="0"/>
          <w:marBottom w:val="0"/>
          <w:divBdr>
            <w:top w:val="none" w:sz="0" w:space="0" w:color="auto"/>
            <w:left w:val="none" w:sz="0" w:space="0" w:color="auto"/>
            <w:bottom w:val="none" w:sz="0" w:space="0" w:color="auto"/>
            <w:right w:val="none" w:sz="0" w:space="0" w:color="auto"/>
          </w:divBdr>
          <w:divsChild>
            <w:div w:id="349140985">
              <w:marLeft w:val="0"/>
              <w:marRight w:val="0"/>
              <w:marTop w:val="0"/>
              <w:marBottom w:val="0"/>
              <w:divBdr>
                <w:top w:val="none" w:sz="0" w:space="0" w:color="auto"/>
                <w:left w:val="none" w:sz="0" w:space="0" w:color="auto"/>
                <w:bottom w:val="none" w:sz="0" w:space="0" w:color="auto"/>
                <w:right w:val="none" w:sz="0" w:space="0" w:color="auto"/>
              </w:divBdr>
            </w:div>
          </w:divsChild>
        </w:div>
        <w:div w:id="1285622350">
          <w:marLeft w:val="0"/>
          <w:marRight w:val="0"/>
          <w:marTop w:val="0"/>
          <w:marBottom w:val="0"/>
          <w:divBdr>
            <w:top w:val="none" w:sz="0" w:space="0" w:color="auto"/>
            <w:left w:val="none" w:sz="0" w:space="0" w:color="auto"/>
            <w:bottom w:val="none" w:sz="0" w:space="0" w:color="auto"/>
            <w:right w:val="none" w:sz="0" w:space="0" w:color="auto"/>
          </w:divBdr>
        </w:div>
        <w:div w:id="1290164148">
          <w:marLeft w:val="0"/>
          <w:marRight w:val="0"/>
          <w:marTop w:val="0"/>
          <w:marBottom w:val="0"/>
          <w:divBdr>
            <w:top w:val="none" w:sz="0" w:space="0" w:color="auto"/>
            <w:left w:val="none" w:sz="0" w:space="0" w:color="auto"/>
            <w:bottom w:val="none" w:sz="0" w:space="0" w:color="auto"/>
            <w:right w:val="none" w:sz="0" w:space="0" w:color="auto"/>
          </w:divBdr>
          <w:divsChild>
            <w:div w:id="757603158">
              <w:marLeft w:val="0"/>
              <w:marRight w:val="0"/>
              <w:marTop w:val="0"/>
              <w:marBottom w:val="0"/>
              <w:divBdr>
                <w:top w:val="none" w:sz="0" w:space="0" w:color="auto"/>
                <w:left w:val="none" w:sz="0" w:space="0" w:color="auto"/>
                <w:bottom w:val="none" w:sz="0" w:space="0" w:color="auto"/>
                <w:right w:val="none" w:sz="0" w:space="0" w:color="auto"/>
              </w:divBdr>
            </w:div>
          </w:divsChild>
        </w:div>
        <w:div w:id="1369452935">
          <w:marLeft w:val="0"/>
          <w:marRight w:val="0"/>
          <w:marTop w:val="0"/>
          <w:marBottom w:val="0"/>
          <w:divBdr>
            <w:top w:val="none" w:sz="0" w:space="0" w:color="auto"/>
            <w:left w:val="none" w:sz="0" w:space="0" w:color="auto"/>
            <w:bottom w:val="none" w:sz="0" w:space="0" w:color="auto"/>
            <w:right w:val="none" w:sz="0" w:space="0" w:color="auto"/>
          </w:divBdr>
          <w:divsChild>
            <w:div w:id="502937272">
              <w:marLeft w:val="0"/>
              <w:marRight w:val="0"/>
              <w:marTop w:val="0"/>
              <w:marBottom w:val="0"/>
              <w:divBdr>
                <w:top w:val="none" w:sz="0" w:space="0" w:color="auto"/>
                <w:left w:val="none" w:sz="0" w:space="0" w:color="auto"/>
                <w:bottom w:val="none" w:sz="0" w:space="0" w:color="auto"/>
                <w:right w:val="none" w:sz="0" w:space="0" w:color="auto"/>
              </w:divBdr>
            </w:div>
          </w:divsChild>
        </w:div>
        <w:div w:id="1454131218">
          <w:marLeft w:val="0"/>
          <w:marRight w:val="0"/>
          <w:marTop w:val="0"/>
          <w:marBottom w:val="0"/>
          <w:divBdr>
            <w:top w:val="none" w:sz="0" w:space="0" w:color="auto"/>
            <w:left w:val="none" w:sz="0" w:space="0" w:color="auto"/>
            <w:bottom w:val="none" w:sz="0" w:space="0" w:color="auto"/>
            <w:right w:val="none" w:sz="0" w:space="0" w:color="auto"/>
          </w:divBdr>
        </w:div>
        <w:div w:id="1640064107">
          <w:marLeft w:val="0"/>
          <w:marRight w:val="0"/>
          <w:marTop w:val="0"/>
          <w:marBottom w:val="0"/>
          <w:divBdr>
            <w:top w:val="none" w:sz="0" w:space="0" w:color="auto"/>
            <w:left w:val="none" w:sz="0" w:space="0" w:color="auto"/>
            <w:bottom w:val="none" w:sz="0" w:space="0" w:color="auto"/>
            <w:right w:val="none" w:sz="0" w:space="0" w:color="auto"/>
          </w:divBdr>
          <w:divsChild>
            <w:div w:id="1484277374">
              <w:marLeft w:val="0"/>
              <w:marRight w:val="0"/>
              <w:marTop w:val="0"/>
              <w:marBottom w:val="0"/>
              <w:divBdr>
                <w:top w:val="none" w:sz="0" w:space="0" w:color="auto"/>
                <w:left w:val="none" w:sz="0" w:space="0" w:color="auto"/>
                <w:bottom w:val="none" w:sz="0" w:space="0" w:color="auto"/>
                <w:right w:val="none" w:sz="0" w:space="0" w:color="auto"/>
              </w:divBdr>
            </w:div>
          </w:divsChild>
        </w:div>
        <w:div w:id="1640305613">
          <w:marLeft w:val="720"/>
          <w:marRight w:val="0"/>
          <w:marTop w:val="0"/>
          <w:marBottom w:val="0"/>
          <w:divBdr>
            <w:top w:val="none" w:sz="0" w:space="0" w:color="auto"/>
            <w:left w:val="none" w:sz="0" w:space="0" w:color="auto"/>
            <w:bottom w:val="none" w:sz="0" w:space="0" w:color="auto"/>
            <w:right w:val="none" w:sz="0" w:space="0" w:color="auto"/>
          </w:divBdr>
        </w:div>
        <w:div w:id="1648391598">
          <w:marLeft w:val="0"/>
          <w:marRight w:val="0"/>
          <w:marTop w:val="0"/>
          <w:marBottom w:val="0"/>
          <w:divBdr>
            <w:top w:val="none" w:sz="0" w:space="0" w:color="auto"/>
            <w:left w:val="none" w:sz="0" w:space="0" w:color="auto"/>
            <w:bottom w:val="none" w:sz="0" w:space="0" w:color="auto"/>
            <w:right w:val="none" w:sz="0" w:space="0" w:color="auto"/>
          </w:divBdr>
        </w:div>
        <w:div w:id="1660688090">
          <w:marLeft w:val="0"/>
          <w:marRight w:val="0"/>
          <w:marTop w:val="0"/>
          <w:marBottom w:val="0"/>
          <w:divBdr>
            <w:top w:val="none" w:sz="0" w:space="0" w:color="auto"/>
            <w:left w:val="none" w:sz="0" w:space="0" w:color="auto"/>
            <w:bottom w:val="none" w:sz="0" w:space="0" w:color="auto"/>
            <w:right w:val="none" w:sz="0" w:space="0" w:color="auto"/>
          </w:divBdr>
        </w:div>
        <w:div w:id="1699354541">
          <w:marLeft w:val="0"/>
          <w:marRight w:val="0"/>
          <w:marTop w:val="0"/>
          <w:marBottom w:val="0"/>
          <w:divBdr>
            <w:top w:val="none" w:sz="0" w:space="0" w:color="auto"/>
            <w:left w:val="none" w:sz="0" w:space="0" w:color="auto"/>
            <w:bottom w:val="none" w:sz="0" w:space="0" w:color="auto"/>
            <w:right w:val="none" w:sz="0" w:space="0" w:color="auto"/>
          </w:divBdr>
          <w:divsChild>
            <w:div w:id="1538355414">
              <w:marLeft w:val="0"/>
              <w:marRight w:val="0"/>
              <w:marTop w:val="0"/>
              <w:marBottom w:val="0"/>
              <w:divBdr>
                <w:top w:val="none" w:sz="0" w:space="0" w:color="auto"/>
                <w:left w:val="none" w:sz="0" w:space="0" w:color="auto"/>
                <w:bottom w:val="none" w:sz="0" w:space="0" w:color="auto"/>
                <w:right w:val="none" w:sz="0" w:space="0" w:color="auto"/>
              </w:divBdr>
            </w:div>
          </w:divsChild>
        </w:div>
        <w:div w:id="1707025115">
          <w:marLeft w:val="0"/>
          <w:marRight w:val="0"/>
          <w:marTop w:val="0"/>
          <w:marBottom w:val="0"/>
          <w:divBdr>
            <w:top w:val="none" w:sz="0" w:space="0" w:color="auto"/>
            <w:left w:val="none" w:sz="0" w:space="0" w:color="auto"/>
            <w:bottom w:val="none" w:sz="0" w:space="0" w:color="auto"/>
            <w:right w:val="none" w:sz="0" w:space="0" w:color="auto"/>
          </w:divBdr>
        </w:div>
        <w:div w:id="1710959685">
          <w:marLeft w:val="0"/>
          <w:marRight w:val="0"/>
          <w:marTop w:val="0"/>
          <w:marBottom w:val="0"/>
          <w:divBdr>
            <w:top w:val="none" w:sz="0" w:space="0" w:color="auto"/>
            <w:left w:val="none" w:sz="0" w:space="0" w:color="auto"/>
            <w:bottom w:val="none" w:sz="0" w:space="0" w:color="auto"/>
            <w:right w:val="none" w:sz="0" w:space="0" w:color="auto"/>
          </w:divBdr>
        </w:div>
        <w:div w:id="1717043691">
          <w:marLeft w:val="0"/>
          <w:marRight w:val="0"/>
          <w:marTop w:val="0"/>
          <w:marBottom w:val="0"/>
          <w:divBdr>
            <w:top w:val="none" w:sz="0" w:space="0" w:color="auto"/>
            <w:left w:val="none" w:sz="0" w:space="0" w:color="auto"/>
            <w:bottom w:val="none" w:sz="0" w:space="0" w:color="auto"/>
            <w:right w:val="none" w:sz="0" w:space="0" w:color="auto"/>
          </w:divBdr>
        </w:div>
        <w:div w:id="1798446137">
          <w:marLeft w:val="0"/>
          <w:marRight w:val="0"/>
          <w:marTop w:val="0"/>
          <w:marBottom w:val="0"/>
          <w:divBdr>
            <w:top w:val="none" w:sz="0" w:space="0" w:color="auto"/>
            <w:left w:val="none" w:sz="0" w:space="0" w:color="auto"/>
            <w:bottom w:val="none" w:sz="0" w:space="0" w:color="auto"/>
            <w:right w:val="none" w:sz="0" w:space="0" w:color="auto"/>
          </w:divBdr>
        </w:div>
        <w:div w:id="1811046788">
          <w:marLeft w:val="0"/>
          <w:marRight w:val="0"/>
          <w:marTop w:val="0"/>
          <w:marBottom w:val="0"/>
          <w:divBdr>
            <w:top w:val="none" w:sz="0" w:space="0" w:color="auto"/>
            <w:left w:val="none" w:sz="0" w:space="0" w:color="auto"/>
            <w:bottom w:val="none" w:sz="0" w:space="0" w:color="auto"/>
            <w:right w:val="none" w:sz="0" w:space="0" w:color="auto"/>
          </w:divBdr>
          <w:divsChild>
            <w:div w:id="1962607335">
              <w:marLeft w:val="0"/>
              <w:marRight w:val="0"/>
              <w:marTop w:val="0"/>
              <w:marBottom w:val="0"/>
              <w:divBdr>
                <w:top w:val="none" w:sz="0" w:space="0" w:color="auto"/>
                <w:left w:val="none" w:sz="0" w:space="0" w:color="auto"/>
                <w:bottom w:val="none" w:sz="0" w:space="0" w:color="auto"/>
                <w:right w:val="none" w:sz="0" w:space="0" w:color="auto"/>
              </w:divBdr>
            </w:div>
          </w:divsChild>
        </w:div>
        <w:div w:id="1877541192">
          <w:marLeft w:val="0"/>
          <w:marRight w:val="0"/>
          <w:marTop w:val="0"/>
          <w:marBottom w:val="0"/>
          <w:divBdr>
            <w:top w:val="none" w:sz="0" w:space="0" w:color="auto"/>
            <w:left w:val="none" w:sz="0" w:space="0" w:color="auto"/>
            <w:bottom w:val="none" w:sz="0" w:space="0" w:color="auto"/>
            <w:right w:val="none" w:sz="0" w:space="0" w:color="auto"/>
          </w:divBdr>
          <w:divsChild>
            <w:div w:id="2034499737">
              <w:marLeft w:val="0"/>
              <w:marRight w:val="0"/>
              <w:marTop w:val="0"/>
              <w:marBottom w:val="0"/>
              <w:divBdr>
                <w:top w:val="none" w:sz="0" w:space="0" w:color="auto"/>
                <w:left w:val="none" w:sz="0" w:space="0" w:color="auto"/>
                <w:bottom w:val="none" w:sz="0" w:space="0" w:color="auto"/>
                <w:right w:val="none" w:sz="0" w:space="0" w:color="auto"/>
              </w:divBdr>
            </w:div>
          </w:divsChild>
        </w:div>
        <w:div w:id="1957448188">
          <w:marLeft w:val="0"/>
          <w:marRight w:val="0"/>
          <w:marTop w:val="0"/>
          <w:marBottom w:val="0"/>
          <w:divBdr>
            <w:top w:val="none" w:sz="0" w:space="0" w:color="auto"/>
            <w:left w:val="none" w:sz="0" w:space="0" w:color="auto"/>
            <w:bottom w:val="none" w:sz="0" w:space="0" w:color="auto"/>
            <w:right w:val="none" w:sz="0" w:space="0" w:color="auto"/>
          </w:divBdr>
          <w:divsChild>
            <w:div w:id="668598639">
              <w:marLeft w:val="0"/>
              <w:marRight w:val="0"/>
              <w:marTop w:val="0"/>
              <w:marBottom w:val="0"/>
              <w:divBdr>
                <w:top w:val="none" w:sz="0" w:space="0" w:color="auto"/>
                <w:left w:val="none" w:sz="0" w:space="0" w:color="auto"/>
                <w:bottom w:val="none" w:sz="0" w:space="0" w:color="auto"/>
                <w:right w:val="none" w:sz="0" w:space="0" w:color="auto"/>
              </w:divBdr>
            </w:div>
          </w:divsChild>
        </w:div>
        <w:div w:id="1970234456">
          <w:marLeft w:val="0"/>
          <w:marRight w:val="0"/>
          <w:marTop w:val="0"/>
          <w:marBottom w:val="0"/>
          <w:divBdr>
            <w:top w:val="none" w:sz="0" w:space="0" w:color="auto"/>
            <w:left w:val="none" w:sz="0" w:space="0" w:color="auto"/>
            <w:bottom w:val="none" w:sz="0" w:space="0" w:color="auto"/>
            <w:right w:val="none" w:sz="0" w:space="0" w:color="auto"/>
          </w:divBdr>
        </w:div>
        <w:div w:id="1988784094">
          <w:marLeft w:val="0"/>
          <w:marRight w:val="0"/>
          <w:marTop w:val="0"/>
          <w:marBottom w:val="0"/>
          <w:divBdr>
            <w:top w:val="none" w:sz="0" w:space="0" w:color="auto"/>
            <w:left w:val="none" w:sz="0" w:space="0" w:color="auto"/>
            <w:bottom w:val="none" w:sz="0" w:space="0" w:color="auto"/>
            <w:right w:val="none" w:sz="0" w:space="0" w:color="auto"/>
          </w:divBdr>
        </w:div>
        <w:div w:id="1989437696">
          <w:marLeft w:val="0"/>
          <w:marRight w:val="0"/>
          <w:marTop w:val="0"/>
          <w:marBottom w:val="0"/>
          <w:divBdr>
            <w:top w:val="none" w:sz="0" w:space="0" w:color="auto"/>
            <w:left w:val="none" w:sz="0" w:space="0" w:color="auto"/>
            <w:bottom w:val="none" w:sz="0" w:space="0" w:color="auto"/>
            <w:right w:val="none" w:sz="0" w:space="0" w:color="auto"/>
          </w:divBdr>
        </w:div>
        <w:div w:id="1994411590">
          <w:marLeft w:val="0"/>
          <w:marRight w:val="0"/>
          <w:marTop w:val="0"/>
          <w:marBottom w:val="0"/>
          <w:divBdr>
            <w:top w:val="none" w:sz="0" w:space="0" w:color="auto"/>
            <w:left w:val="none" w:sz="0" w:space="0" w:color="auto"/>
            <w:bottom w:val="none" w:sz="0" w:space="0" w:color="auto"/>
            <w:right w:val="none" w:sz="0" w:space="0" w:color="auto"/>
          </w:divBdr>
        </w:div>
        <w:div w:id="2005156935">
          <w:marLeft w:val="0"/>
          <w:marRight w:val="0"/>
          <w:marTop w:val="0"/>
          <w:marBottom w:val="0"/>
          <w:divBdr>
            <w:top w:val="none" w:sz="0" w:space="0" w:color="auto"/>
            <w:left w:val="none" w:sz="0" w:space="0" w:color="auto"/>
            <w:bottom w:val="none" w:sz="0" w:space="0" w:color="auto"/>
            <w:right w:val="none" w:sz="0" w:space="0" w:color="auto"/>
          </w:divBdr>
        </w:div>
        <w:div w:id="2033067230">
          <w:marLeft w:val="0"/>
          <w:marRight w:val="0"/>
          <w:marTop w:val="0"/>
          <w:marBottom w:val="0"/>
          <w:divBdr>
            <w:top w:val="none" w:sz="0" w:space="0" w:color="auto"/>
            <w:left w:val="none" w:sz="0" w:space="0" w:color="auto"/>
            <w:bottom w:val="none" w:sz="0" w:space="0" w:color="auto"/>
            <w:right w:val="none" w:sz="0" w:space="0" w:color="auto"/>
          </w:divBdr>
        </w:div>
        <w:div w:id="2071615312">
          <w:marLeft w:val="0"/>
          <w:marRight w:val="0"/>
          <w:marTop w:val="0"/>
          <w:marBottom w:val="0"/>
          <w:divBdr>
            <w:top w:val="none" w:sz="0" w:space="0" w:color="auto"/>
            <w:left w:val="none" w:sz="0" w:space="0" w:color="auto"/>
            <w:bottom w:val="none" w:sz="0" w:space="0" w:color="auto"/>
            <w:right w:val="none" w:sz="0" w:space="0" w:color="auto"/>
          </w:divBdr>
        </w:div>
      </w:divsChild>
    </w:div>
    <w:div w:id="642586557">
      <w:bodyDiv w:val="1"/>
      <w:marLeft w:val="0"/>
      <w:marRight w:val="0"/>
      <w:marTop w:val="0"/>
      <w:marBottom w:val="0"/>
      <w:divBdr>
        <w:top w:val="none" w:sz="0" w:space="0" w:color="auto"/>
        <w:left w:val="none" w:sz="0" w:space="0" w:color="auto"/>
        <w:bottom w:val="none" w:sz="0" w:space="0" w:color="auto"/>
        <w:right w:val="none" w:sz="0" w:space="0" w:color="auto"/>
      </w:divBdr>
    </w:div>
    <w:div w:id="666981353">
      <w:bodyDiv w:val="1"/>
      <w:marLeft w:val="0"/>
      <w:marRight w:val="0"/>
      <w:marTop w:val="0"/>
      <w:marBottom w:val="0"/>
      <w:divBdr>
        <w:top w:val="none" w:sz="0" w:space="0" w:color="auto"/>
        <w:left w:val="none" w:sz="0" w:space="0" w:color="auto"/>
        <w:bottom w:val="none" w:sz="0" w:space="0" w:color="auto"/>
        <w:right w:val="none" w:sz="0" w:space="0" w:color="auto"/>
      </w:divBdr>
    </w:div>
    <w:div w:id="672103211">
      <w:bodyDiv w:val="1"/>
      <w:marLeft w:val="0"/>
      <w:marRight w:val="0"/>
      <w:marTop w:val="0"/>
      <w:marBottom w:val="0"/>
      <w:divBdr>
        <w:top w:val="none" w:sz="0" w:space="0" w:color="auto"/>
        <w:left w:val="none" w:sz="0" w:space="0" w:color="auto"/>
        <w:bottom w:val="none" w:sz="0" w:space="0" w:color="auto"/>
        <w:right w:val="none" w:sz="0" w:space="0" w:color="auto"/>
      </w:divBdr>
    </w:div>
    <w:div w:id="704017229">
      <w:bodyDiv w:val="1"/>
      <w:marLeft w:val="0"/>
      <w:marRight w:val="0"/>
      <w:marTop w:val="0"/>
      <w:marBottom w:val="0"/>
      <w:divBdr>
        <w:top w:val="none" w:sz="0" w:space="0" w:color="auto"/>
        <w:left w:val="none" w:sz="0" w:space="0" w:color="auto"/>
        <w:bottom w:val="none" w:sz="0" w:space="0" w:color="auto"/>
        <w:right w:val="none" w:sz="0" w:space="0" w:color="auto"/>
      </w:divBdr>
    </w:div>
    <w:div w:id="716660399">
      <w:bodyDiv w:val="1"/>
      <w:marLeft w:val="0"/>
      <w:marRight w:val="0"/>
      <w:marTop w:val="0"/>
      <w:marBottom w:val="0"/>
      <w:divBdr>
        <w:top w:val="none" w:sz="0" w:space="0" w:color="auto"/>
        <w:left w:val="none" w:sz="0" w:space="0" w:color="auto"/>
        <w:bottom w:val="none" w:sz="0" w:space="0" w:color="auto"/>
        <w:right w:val="none" w:sz="0" w:space="0" w:color="auto"/>
      </w:divBdr>
      <w:divsChild>
        <w:div w:id="920606073">
          <w:marLeft w:val="0"/>
          <w:marRight w:val="0"/>
          <w:marTop w:val="0"/>
          <w:marBottom w:val="0"/>
          <w:divBdr>
            <w:top w:val="none" w:sz="0" w:space="0" w:color="auto"/>
            <w:left w:val="none" w:sz="0" w:space="0" w:color="auto"/>
            <w:bottom w:val="none" w:sz="0" w:space="0" w:color="auto"/>
            <w:right w:val="none" w:sz="0" w:space="0" w:color="auto"/>
          </w:divBdr>
          <w:divsChild>
            <w:div w:id="191542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859127">
      <w:bodyDiv w:val="1"/>
      <w:marLeft w:val="0"/>
      <w:marRight w:val="0"/>
      <w:marTop w:val="0"/>
      <w:marBottom w:val="0"/>
      <w:divBdr>
        <w:top w:val="none" w:sz="0" w:space="0" w:color="auto"/>
        <w:left w:val="none" w:sz="0" w:space="0" w:color="auto"/>
        <w:bottom w:val="none" w:sz="0" w:space="0" w:color="auto"/>
        <w:right w:val="none" w:sz="0" w:space="0" w:color="auto"/>
      </w:divBdr>
      <w:divsChild>
        <w:div w:id="1262839639">
          <w:marLeft w:val="0"/>
          <w:marRight w:val="0"/>
          <w:marTop w:val="0"/>
          <w:marBottom w:val="0"/>
          <w:divBdr>
            <w:top w:val="none" w:sz="0" w:space="0" w:color="auto"/>
            <w:left w:val="none" w:sz="0" w:space="0" w:color="auto"/>
            <w:bottom w:val="none" w:sz="0" w:space="0" w:color="auto"/>
            <w:right w:val="none" w:sz="0" w:space="0" w:color="auto"/>
          </w:divBdr>
          <w:divsChild>
            <w:div w:id="22507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591731">
      <w:bodyDiv w:val="1"/>
      <w:marLeft w:val="0"/>
      <w:marRight w:val="0"/>
      <w:marTop w:val="0"/>
      <w:marBottom w:val="0"/>
      <w:divBdr>
        <w:top w:val="none" w:sz="0" w:space="0" w:color="auto"/>
        <w:left w:val="none" w:sz="0" w:space="0" w:color="auto"/>
        <w:bottom w:val="none" w:sz="0" w:space="0" w:color="auto"/>
        <w:right w:val="none" w:sz="0" w:space="0" w:color="auto"/>
      </w:divBdr>
    </w:div>
    <w:div w:id="729228078">
      <w:bodyDiv w:val="1"/>
      <w:marLeft w:val="0"/>
      <w:marRight w:val="0"/>
      <w:marTop w:val="0"/>
      <w:marBottom w:val="0"/>
      <w:divBdr>
        <w:top w:val="none" w:sz="0" w:space="0" w:color="auto"/>
        <w:left w:val="none" w:sz="0" w:space="0" w:color="auto"/>
        <w:bottom w:val="none" w:sz="0" w:space="0" w:color="auto"/>
        <w:right w:val="none" w:sz="0" w:space="0" w:color="auto"/>
      </w:divBdr>
      <w:divsChild>
        <w:div w:id="971137973">
          <w:marLeft w:val="0"/>
          <w:marRight w:val="0"/>
          <w:marTop w:val="0"/>
          <w:marBottom w:val="0"/>
          <w:divBdr>
            <w:top w:val="none" w:sz="0" w:space="0" w:color="auto"/>
            <w:left w:val="none" w:sz="0" w:space="0" w:color="auto"/>
            <w:bottom w:val="none" w:sz="0" w:space="0" w:color="auto"/>
            <w:right w:val="none" w:sz="0" w:space="0" w:color="auto"/>
          </w:divBdr>
        </w:div>
        <w:div w:id="1545747601">
          <w:marLeft w:val="0"/>
          <w:marRight w:val="0"/>
          <w:marTop w:val="0"/>
          <w:marBottom w:val="0"/>
          <w:divBdr>
            <w:top w:val="none" w:sz="0" w:space="0" w:color="auto"/>
            <w:left w:val="none" w:sz="0" w:space="0" w:color="auto"/>
            <w:bottom w:val="none" w:sz="0" w:space="0" w:color="auto"/>
            <w:right w:val="none" w:sz="0" w:space="0" w:color="auto"/>
          </w:divBdr>
          <w:divsChild>
            <w:div w:id="163018021">
              <w:marLeft w:val="0"/>
              <w:marRight w:val="0"/>
              <w:marTop w:val="0"/>
              <w:marBottom w:val="0"/>
              <w:divBdr>
                <w:top w:val="none" w:sz="0" w:space="0" w:color="auto"/>
                <w:left w:val="none" w:sz="0" w:space="0" w:color="auto"/>
                <w:bottom w:val="none" w:sz="0" w:space="0" w:color="auto"/>
                <w:right w:val="none" w:sz="0" w:space="0" w:color="auto"/>
              </w:divBdr>
            </w:div>
            <w:div w:id="608242959">
              <w:marLeft w:val="0"/>
              <w:marRight w:val="0"/>
              <w:marTop w:val="0"/>
              <w:marBottom w:val="0"/>
              <w:divBdr>
                <w:top w:val="none" w:sz="0" w:space="0" w:color="auto"/>
                <w:left w:val="none" w:sz="0" w:space="0" w:color="auto"/>
                <w:bottom w:val="none" w:sz="0" w:space="0" w:color="auto"/>
                <w:right w:val="none" w:sz="0" w:space="0" w:color="auto"/>
              </w:divBdr>
              <w:divsChild>
                <w:div w:id="789520621">
                  <w:marLeft w:val="0"/>
                  <w:marRight w:val="0"/>
                  <w:marTop w:val="0"/>
                  <w:marBottom w:val="0"/>
                  <w:divBdr>
                    <w:top w:val="none" w:sz="0" w:space="0" w:color="auto"/>
                    <w:left w:val="none" w:sz="0" w:space="0" w:color="auto"/>
                    <w:bottom w:val="none" w:sz="0" w:space="0" w:color="auto"/>
                    <w:right w:val="none" w:sz="0" w:space="0" w:color="auto"/>
                  </w:divBdr>
                </w:div>
              </w:divsChild>
            </w:div>
            <w:div w:id="984049315">
              <w:marLeft w:val="0"/>
              <w:marRight w:val="0"/>
              <w:marTop w:val="0"/>
              <w:marBottom w:val="0"/>
              <w:divBdr>
                <w:top w:val="none" w:sz="0" w:space="0" w:color="auto"/>
                <w:left w:val="none" w:sz="0" w:space="0" w:color="auto"/>
                <w:bottom w:val="none" w:sz="0" w:space="0" w:color="auto"/>
                <w:right w:val="none" w:sz="0" w:space="0" w:color="auto"/>
              </w:divBdr>
            </w:div>
            <w:div w:id="1876503834">
              <w:marLeft w:val="0"/>
              <w:marRight w:val="0"/>
              <w:marTop w:val="0"/>
              <w:marBottom w:val="0"/>
              <w:divBdr>
                <w:top w:val="none" w:sz="0" w:space="0" w:color="auto"/>
                <w:left w:val="none" w:sz="0" w:space="0" w:color="auto"/>
                <w:bottom w:val="none" w:sz="0" w:space="0" w:color="auto"/>
                <w:right w:val="none" w:sz="0" w:space="0" w:color="auto"/>
              </w:divBdr>
              <w:divsChild>
                <w:div w:id="82727661">
                  <w:marLeft w:val="0"/>
                  <w:marRight w:val="0"/>
                  <w:marTop w:val="0"/>
                  <w:marBottom w:val="0"/>
                  <w:divBdr>
                    <w:top w:val="none" w:sz="0" w:space="0" w:color="auto"/>
                    <w:left w:val="none" w:sz="0" w:space="0" w:color="auto"/>
                    <w:bottom w:val="none" w:sz="0" w:space="0" w:color="auto"/>
                    <w:right w:val="none" w:sz="0" w:space="0" w:color="auto"/>
                  </w:divBdr>
                  <w:divsChild>
                    <w:div w:id="353270154">
                      <w:marLeft w:val="0"/>
                      <w:marRight w:val="0"/>
                      <w:marTop w:val="0"/>
                      <w:marBottom w:val="0"/>
                      <w:divBdr>
                        <w:top w:val="none" w:sz="0" w:space="0" w:color="auto"/>
                        <w:left w:val="none" w:sz="0" w:space="0" w:color="auto"/>
                        <w:bottom w:val="none" w:sz="0" w:space="0" w:color="auto"/>
                        <w:right w:val="none" w:sz="0" w:space="0" w:color="auto"/>
                      </w:divBdr>
                    </w:div>
                    <w:div w:id="1081291286">
                      <w:marLeft w:val="0"/>
                      <w:marRight w:val="0"/>
                      <w:marTop w:val="0"/>
                      <w:marBottom w:val="0"/>
                      <w:divBdr>
                        <w:top w:val="none" w:sz="0" w:space="0" w:color="auto"/>
                        <w:left w:val="none" w:sz="0" w:space="0" w:color="auto"/>
                        <w:bottom w:val="none" w:sz="0" w:space="0" w:color="auto"/>
                        <w:right w:val="none" w:sz="0" w:space="0" w:color="auto"/>
                      </w:divBdr>
                    </w:div>
                  </w:divsChild>
                </w:div>
                <w:div w:id="638614036">
                  <w:marLeft w:val="0"/>
                  <w:marRight w:val="0"/>
                  <w:marTop w:val="0"/>
                  <w:marBottom w:val="0"/>
                  <w:divBdr>
                    <w:top w:val="none" w:sz="0" w:space="0" w:color="auto"/>
                    <w:left w:val="none" w:sz="0" w:space="0" w:color="auto"/>
                    <w:bottom w:val="none" w:sz="0" w:space="0" w:color="auto"/>
                    <w:right w:val="none" w:sz="0" w:space="0" w:color="auto"/>
                  </w:divBdr>
                </w:div>
                <w:div w:id="170348263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754785051">
      <w:bodyDiv w:val="1"/>
      <w:marLeft w:val="0"/>
      <w:marRight w:val="0"/>
      <w:marTop w:val="0"/>
      <w:marBottom w:val="0"/>
      <w:divBdr>
        <w:top w:val="none" w:sz="0" w:space="0" w:color="auto"/>
        <w:left w:val="none" w:sz="0" w:space="0" w:color="auto"/>
        <w:bottom w:val="none" w:sz="0" w:space="0" w:color="auto"/>
        <w:right w:val="none" w:sz="0" w:space="0" w:color="auto"/>
      </w:divBdr>
    </w:div>
    <w:div w:id="786698664">
      <w:bodyDiv w:val="1"/>
      <w:marLeft w:val="0"/>
      <w:marRight w:val="0"/>
      <w:marTop w:val="0"/>
      <w:marBottom w:val="0"/>
      <w:divBdr>
        <w:top w:val="none" w:sz="0" w:space="0" w:color="auto"/>
        <w:left w:val="none" w:sz="0" w:space="0" w:color="auto"/>
        <w:bottom w:val="none" w:sz="0" w:space="0" w:color="auto"/>
        <w:right w:val="none" w:sz="0" w:space="0" w:color="auto"/>
      </w:divBdr>
    </w:div>
    <w:div w:id="798452484">
      <w:bodyDiv w:val="1"/>
      <w:marLeft w:val="0"/>
      <w:marRight w:val="0"/>
      <w:marTop w:val="0"/>
      <w:marBottom w:val="0"/>
      <w:divBdr>
        <w:top w:val="none" w:sz="0" w:space="0" w:color="auto"/>
        <w:left w:val="none" w:sz="0" w:space="0" w:color="auto"/>
        <w:bottom w:val="none" w:sz="0" w:space="0" w:color="auto"/>
        <w:right w:val="none" w:sz="0" w:space="0" w:color="auto"/>
      </w:divBdr>
      <w:divsChild>
        <w:div w:id="967511125">
          <w:marLeft w:val="0"/>
          <w:marRight w:val="0"/>
          <w:marTop w:val="0"/>
          <w:marBottom w:val="0"/>
          <w:divBdr>
            <w:top w:val="none" w:sz="0" w:space="0" w:color="auto"/>
            <w:left w:val="none" w:sz="0" w:space="0" w:color="auto"/>
            <w:bottom w:val="none" w:sz="0" w:space="0" w:color="auto"/>
            <w:right w:val="none" w:sz="0" w:space="0" w:color="auto"/>
          </w:divBdr>
          <w:divsChild>
            <w:div w:id="198018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07403">
      <w:bodyDiv w:val="1"/>
      <w:marLeft w:val="0"/>
      <w:marRight w:val="0"/>
      <w:marTop w:val="0"/>
      <w:marBottom w:val="0"/>
      <w:divBdr>
        <w:top w:val="none" w:sz="0" w:space="0" w:color="auto"/>
        <w:left w:val="none" w:sz="0" w:space="0" w:color="auto"/>
        <w:bottom w:val="none" w:sz="0" w:space="0" w:color="auto"/>
        <w:right w:val="none" w:sz="0" w:space="0" w:color="auto"/>
      </w:divBdr>
    </w:div>
    <w:div w:id="830948531">
      <w:bodyDiv w:val="1"/>
      <w:marLeft w:val="0"/>
      <w:marRight w:val="0"/>
      <w:marTop w:val="0"/>
      <w:marBottom w:val="0"/>
      <w:divBdr>
        <w:top w:val="none" w:sz="0" w:space="0" w:color="auto"/>
        <w:left w:val="none" w:sz="0" w:space="0" w:color="auto"/>
        <w:bottom w:val="none" w:sz="0" w:space="0" w:color="auto"/>
        <w:right w:val="none" w:sz="0" w:space="0" w:color="auto"/>
      </w:divBdr>
      <w:divsChild>
        <w:div w:id="920330851">
          <w:marLeft w:val="0"/>
          <w:marRight w:val="0"/>
          <w:marTop w:val="0"/>
          <w:marBottom w:val="0"/>
          <w:divBdr>
            <w:top w:val="none" w:sz="0" w:space="0" w:color="auto"/>
            <w:left w:val="none" w:sz="0" w:space="0" w:color="auto"/>
            <w:bottom w:val="none" w:sz="0" w:space="0" w:color="auto"/>
            <w:right w:val="none" w:sz="0" w:space="0" w:color="auto"/>
          </w:divBdr>
          <w:divsChild>
            <w:div w:id="1146244149">
              <w:marLeft w:val="0"/>
              <w:marRight w:val="0"/>
              <w:marTop w:val="0"/>
              <w:marBottom w:val="0"/>
              <w:divBdr>
                <w:top w:val="none" w:sz="0" w:space="0" w:color="auto"/>
                <w:left w:val="none" w:sz="0" w:space="0" w:color="auto"/>
                <w:bottom w:val="none" w:sz="0" w:space="0" w:color="auto"/>
                <w:right w:val="none" w:sz="0" w:space="0" w:color="auto"/>
              </w:divBdr>
              <w:divsChild>
                <w:div w:id="602959645">
                  <w:marLeft w:val="0"/>
                  <w:marRight w:val="0"/>
                  <w:marTop w:val="0"/>
                  <w:marBottom w:val="0"/>
                  <w:divBdr>
                    <w:top w:val="none" w:sz="0" w:space="0" w:color="auto"/>
                    <w:left w:val="none" w:sz="0" w:space="0" w:color="auto"/>
                    <w:bottom w:val="none" w:sz="0" w:space="0" w:color="auto"/>
                    <w:right w:val="none" w:sz="0" w:space="0" w:color="auto"/>
                  </w:divBdr>
                  <w:divsChild>
                    <w:div w:id="246772897">
                      <w:marLeft w:val="0"/>
                      <w:marRight w:val="0"/>
                      <w:marTop w:val="0"/>
                      <w:marBottom w:val="0"/>
                      <w:divBdr>
                        <w:top w:val="none" w:sz="0" w:space="0" w:color="auto"/>
                        <w:left w:val="none" w:sz="0" w:space="0" w:color="auto"/>
                        <w:bottom w:val="none" w:sz="0" w:space="0" w:color="auto"/>
                        <w:right w:val="none" w:sz="0" w:space="0" w:color="auto"/>
                      </w:divBdr>
                      <w:divsChild>
                        <w:div w:id="1851213466">
                          <w:marLeft w:val="0"/>
                          <w:marRight w:val="0"/>
                          <w:marTop w:val="0"/>
                          <w:marBottom w:val="0"/>
                          <w:divBdr>
                            <w:top w:val="none" w:sz="0" w:space="0" w:color="auto"/>
                            <w:left w:val="none" w:sz="0" w:space="0" w:color="auto"/>
                            <w:bottom w:val="none" w:sz="0" w:space="0" w:color="auto"/>
                            <w:right w:val="none" w:sz="0" w:space="0" w:color="auto"/>
                          </w:divBdr>
                          <w:divsChild>
                            <w:div w:id="232005934">
                              <w:marLeft w:val="0"/>
                              <w:marRight w:val="0"/>
                              <w:marTop w:val="0"/>
                              <w:marBottom w:val="0"/>
                              <w:divBdr>
                                <w:top w:val="none" w:sz="0" w:space="0" w:color="auto"/>
                                <w:left w:val="none" w:sz="0" w:space="0" w:color="auto"/>
                                <w:bottom w:val="none" w:sz="0" w:space="0" w:color="auto"/>
                                <w:right w:val="none" w:sz="0" w:space="0" w:color="auto"/>
                              </w:divBdr>
                              <w:divsChild>
                                <w:div w:id="2093699335">
                                  <w:marLeft w:val="0"/>
                                  <w:marRight w:val="0"/>
                                  <w:marTop w:val="0"/>
                                  <w:marBottom w:val="0"/>
                                  <w:divBdr>
                                    <w:top w:val="none" w:sz="0" w:space="0" w:color="auto"/>
                                    <w:left w:val="none" w:sz="0" w:space="0" w:color="auto"/>
                                    <w:bottom w:val="none" w:sz="0" w:space="0" w:color="auto"/>
                                    <w:right w:val="none" w:sz="0" w:space="0" w:color="auto"/>
                                  </w:divBdr>
                                  <w:divsChild>
                                    <w:div w:id="1044328258">
                                      <w:marLeft w:val="0"/>
                                      <w:marRight w:val="0"/>
                                      <w:marTop w:val="0"/>
                                      <w:marBottom w:val="0"/>
                                      <w:divBdr>
                                        <w:top w:val="none" w:sz="0" w:space="0" w:color="auto"/>
                                        <w:left w:val="none" w:sz="0" w:space="0" w:color="auto"/>
                                        <w:bottom w:val="none" w:sz="0" w:space="0" w:color="auto"/>
                                        <w:right w:val="none" w:sz="0" w:space="0" w:color="auto"/>
                                      </w:divBdr>
                                      <w:divsChild>
                                        <w:div w:id="1203323910">
                                          <w:marLeft w:val="0"/>
                                          <w:marRight w:val="0"/>
                                          <w:marTop w:val="0"/>
                                          <w:marBottom w:val="0"/>
                                          <w:divBdr>
                                            <w:top w:val="none" w:sz="0" w:space="0" w:color="auto"/>
                                            <w:left w:val="none" w:sz="0" w:space="0" w:color="auto"/>
                                            <w:bottom w:val="none" w:sz="0" w:space="0" w:color="auto"/>
                                            <w:right w:val="none" w:sz="0" w:space="0" w:color="auto"/>
                                          </w:divBdr>
                                          <w:divsChild>
                                            <w:div w:id="2082680734">
                                              <w:marLeft w:val="0"/>
                                              <w:marRight w:val="0"/>
                                              <w:marTop w:val="0"/>
                                              <w:marBottom w:val="0"/>
                                              <w:divBdr>
                                                <w:top w:val="none" w:sz="0" w:space="0" w:color="auto"/>
                                                <w:left w:val="none" w:sz="0" w:space="0" w:color="auto"/>
                                                <w:bottom w:val="none" w:sz="0" w:space="0" w:color="auto"/>
                                                <w:right w:val="none" w:sz="0" w:space="0" w:color="auto"/>
                                              </w:divBdr>
                                              <w:divsChild>
                                                <w:div w:id="14975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0307527">
                              <w:marLeft w:val="0"/>
                              <w:marRight w:val="0"/>
                              <w:marTop w:val="0"/>
                              <w:marBottom w:val="0"/>
                              <w:divBdr>
                                <w:top w:val="none" w:sz="0" w:space="0" w:color="auto"/>
                                <w:left w:val="none" w:sz="0" w:space="0" w:color="auto"/>
                                <w:bottom w:val="none" w:sz="0" w:space="0" w:color="auto"/>
                                <w:right w:val="none" w:sz="0" w:space="0" w:color="auto"/>
                              </w:divBdr>
                              <w:divsChild>
                                <w:div w:id="519709141">
                                  <w:marLeft w:val="0"/>
                                  <w:marRight w:val="0"/>
                                  <w:marTop w:val="0"/>
                                  <w:marBottom w:val="0"/>
                                  <w:divBdr>
                                    <w:top w:val="none" w:sz="0" w:space="0" w:color="auto"/>
                                    <w:left w:val="none" w:sz="0" w:space="0" w:color="auto"/>
                                    <w:bottom w:val="none" w:sz="0" w:space="0" w:color="auto"/>
                                    <w:right w:val="none" w:sz="0" w:space="0" w:color="auto"/>
                                  </w:divBdr>
                                  <w:divsChild>
                                    <w:div w:id="1561986076">
                                      <w:marLeft w:val="0"/>
                                      <w:marRight w:val="0"/>
                                      <w:marTop w:val="0"/>
                                      <w:marBottom w:val="0"/>
                                      <w:divBdr>
                                        <w:top w:val="none" w:sz="0" w:space="0" w:color="auto"/>
                                        <w:left w:val="none" w:sz="0" w:space="0" w:color="auto"/>
                                        <w:bottom w:val="none" w:sz="0" w:space="0" w:color="auto"/>
                                        <w:right w:val="none" w:sz="0" w:space="0" w:color="auto"/>
                                      </w:divBdr>
                                      <w:divsChild>
                                        <w:div w:id="1760445173">
                                          <w:marLeft w:val="0"/>
                                          <w:marRight w:val="0"/>
                                          <w:marTop w:val="0"/>
                                          <w:marBottom w:val="0"/>
                                          <w:divBdr>
                                            <w:top w:val="none" w:sz="0" w:space="0" w:color="auto"/>
                                            <w:left w:val="none" w:sz="0" w:space="0" w:color="auto"/>
                                            <w:bottom w:val="none" w:sz="0" w:space="0" w:color="auto"/>
                                            <w:right w:val="none" w:sz="0" w:space="0" w:color="auto"/>
                                          </w:divBdr>
                                          <w:divsChild>
                                            <w:div w:id="11689283">
                                              <w:marLeft w:val="0"/>
                                              <w:marRight w:val="0"/>
                                              <w:marTop w:val="0"/>
                                              <w:marBottom w:val="0"/>
                                              <w:divBdr>
                                                <w:top w:val="none" w:sz="0" w:space="0" w:color="auto"/>
                                                <w:left w:val="none" w:sz="0" w:space="0" w:color="auto"/>
                                                <w:bottom w:val="none" w:sz="0" w:space="0" w:color="auto"/>
                                                <w:right w:val="none" w:sz="0" w:space="0" w:color="auto"/>
                                              </w:divBdr>
                                              <w:divsChild>
                                                <w:div w:id="18818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0067286">
                      <w:marLeft w:val="0"/>
                      <w:marRight w:val="0"/>
                      <w:marTop w:val="0"/>
                      <w:marBottom w:val="0"/>
                      <w:divBdr>
                        <w:top w:val="none" w:sz="0" w:space="0" w:color="auto"/>
                        <w:left w:val="none" w:sz="0" w:space="0" w:color="auto"/>
                        <w:bottom w:val="none" w:sz="0" w:space="0" w:color="auto"/>
                        <w:right w:val="none" w:sz="0" w:space="0" w:color="auto"/>
                      </w:divBdr>
                      <w:divsChild>
                        <w:div w:id="1728456659">
                          <w:marLeft w:val="0"/>
                          <w:marRight w:val="0"/>
                          <w:marTop w:val="0"/>
                          <w:marBottom w:val="0"/>
                          <w:divBdr>
                            <w:top w:val="none" w:sz="0" w:space="0" w:color="auto"/>
                            <w:left w:val="none" w:sz="0" w:space="0" w:color="auto"/>
                            <w:bottom w:val="none" w:sz="0" w:space="0" w:color="auto"/>
                            <w:right w:val="none" w:sz="0" w:space="0" w:color="auto"/>
                          </w:divBdr>
                          <w:divsChild>
                            <w:div w:id="204806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38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651950">
      <w:bodyDiv w:val="1"/>
      <w:marLeft w:val="0"/>
      <w:marRight w:val="0"/>
      <w:marTop w:val="0"/>
      <w:marBottom w:val="0"/>
      <w:divBdr>
        <w:top w:val="none" w:sz="0" w:space="0" w:color="auto"/>
        <w:left w:val="none" w:sz="0" w:space="0" w:color="auto"/>
        <w:bottom w:val="none" w:sz="0" w:space="0" w:color="auto"/>
        <w:right w:val="none" w:sz="0" w:space="0" w:color="auto"/>
      </w:divBdr>
    </w:div>
    <w:div w:id="841551089">
      <w:bodyDiv w:val="1"/>
      <w:marLeft w:val="0"/>
      <w:marRight w:val="0"/>
      <w:marTop w:val="0"/>
      <w:marBottom w:val="0"/>
      <w:divBdr>
        <w:top w:val="none" w:sz="0" w:space="0" w:color="auto"/>
        <w:left w:val="none" w:sz="0" w:space="0" w:color="auto"/>
        <w:bottom w:val="none" w:sz="0" w:space="0" w:color="auto"/>
        <w:right w:val="none" w:sz="0" w:space="0" w:color="auto"/>
      </w:divBdr>
      <w:divsChild>
        <w:div w:id="1183015480">
          <w:marLeft w:val="0"/>
          <w:marRight w:val="0"/>
          <w:marTop w:val="0"/>
          <w:marBottom w:val="0"/>
          <w:divBdr>
            <w:top w:val="none" w:sz="0" w:space="0" w:color="auto"/>
            <w:left w:val="none" w:sz="0" w:space="0" w:color="auto"/>
            <w:bottom w:val="none" w:sz="0" w:space="0" w:color="auto"/>
            <w:right w:val="none" w:sz="0" w:space="0" w:color="auto"/>
          </w:divBdr>
          <w:divsChild>
            <w:div w:id="2016489294">
              <w:marLeft w:val="0"/>
              <w:marRight w:val="0"/>
              <w:marTop w:val="0"/>
              <w:marBottom w:val="0"/>
              <w:divBdr>
                <w:top w:val="none" w:sz="0" w:space="0" w:color="auto"/>
                <w:left w:val="none" w:sz="0" w:space="0" w:color="auto"/>
                <w:bottom w:val="none" w:sz="0" w:space="0" w:color="auto"/>
                <w:right w:val="none" w:sz="0" w:space="0" w:color="auto"/>
              </w:divBdr>
              <w:divsChild>
                <w:div w:id="220093326">
                  <w:marLeft w:val="0"/>
                  <w:marRight w:val="0"/>
                  <w:marTop w:val="0"/>
                  <w:marBottom w:val="0"/>
                  <w:divBdr>
                    <w:top w:val="none" w:sz="0" w:space="0" w:color="auto"/>
                    <w:left w:val="none" w:sz="0" w:space="0" w:color="auto"/>
                    <w:bottom w:val="none" w:sz="0" w:space="0" w:color="auto"/>
                    <w:right w:val="none" w:sz="0" w:space="0" w:color="auto"/>
                  </w:divBdr>
                  <w:divsChild>
                    <w:div w:id="615648207">
                      <w:marLeft w:val="0"/>
                      <w:marRight w:val="0"/>
                      <w:marTop w:val="0"/>
                      <w:marBottom w:val="0"/>
                      <w:divBdr>
                        <w:top w:val="none" w:sz="0" w:space="0" w:color="auto"/>
                        <w:left w:val="none" w:sz="0" w:space="0" w:color="auto"/>
                        <w:bottom w:val="none" w:sz="0" w:space="0" w:color="auto"/>
                        <w:right w:val="none" w:sz="0" w:space="0" w:color="auto"/>
                      </w:divBdr>
                      <w:divsChild>
                        <w:div w:id="383258703">
                          <w:marLeft w:val="0"/>
                          <w:marRight w:val="0"/>
                          <w:marTop w:val="0"/>
                          <w:marBottom w:val="0"/>
                          <w:divBdr>
                            <w:top w:val="none" w:sz="0" w:space="0" w:color="auto"/>
                            <w:left w:val="none" w:sz="0" w:space="0" w:color="auto"/>
                            <w:bottom w:val="none" w:sz="0" w:space="0" w:color="auto"/>
                            <w:right w:val="none" w:sz="0" w:space="0" w:color="auto"/>
                          </w:divBdr>
                          <w:divsChild>
                            <w:div w:id="1832090763">
                              <w:marLeft w:val="0"/>
                              <w:marRight w:val="0"/>
                              <w:marTop w:val="0"/>
                              <w:marBottom w:val="0"/>
                              <w:divBdr>
                                <w:top w:val="none" w:sz="0" w:space="0" w:color="auto"/>
                                <w:left w:val="none" w:sz="0" w:space="0" w:color="auto"/>
                                <w:bottom w:val="none" w:sz="0" w:space="0" w:color="auto"/>
                                <w:right w:val="none" w:sz="0" w:space="0" w:color="auto"/>
                              </w:divBdr>
                              <w:divsChild>
                                <w:div w:id="1332217919">
                                  <w:marLeft w:val="0"/>
                                  <w:marRight w:val="0"/>
                                  <w:marTop w:val="0"/>
                                  <w:marBottom w:val="0"/>
                                  <w:divBdr>
                                    <w:top w:val="none" w:sz="0" w:space="0" w:color="auto"/>
                                    <w:left w:val="none" w:sz="0" w:space="0" w:color="auto"/>
                                    <w:bottom w:val="none" w:sz="0" w:space="0" w:color="auto"/>
                                    <w:right w:val="none" w:sz="0" w:space="0" w:color="auto"/>
                                  </w:divBdr>
                                  <w:divsChild>
                                    <w:div w:id="1697147570">
                                      <w:marLeft w:val="0"/>
                                      <w:marRight w:val="0"/>
                                      <w:marTop w:val="0"/>
                                      <w:marBottom w:val="0"/>
                                      <w:divBdr>
                                        <w:top w:val="none" w:sz="0" w:space="0" w:color="auto"/>
                                        <w:left w:val="none" w:sz="0" w:space="0" w:color="auto"/>
                                        <w:bottom w:val="none" w:sz="0" w:space="0" w:color="auto"/>
                                        <w:right w:val="none" w:sz="0" w:space="0" w:color="auto"/>
                                      </w:divBdr>
                                      <w:divsChild>
                                        <w:div w:id="101753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5708224">
      <w:bodyDiv w:val="1"/>
      <w:marLeft w:val="0"/>
      <w:marRight w:val="0"/>
      <w:marTop w:val="0"/>
      <w:marBottom w:val="0"/>
      <w:divBdr>
        <w:top w:val="none" w:sz="0" w:space="0" w:color="auto"/>
        <w:left w:val="none" w:sz="0" w:space="0" w:color="auto"/>
        <w:bottom w:val="none" w:sz="0" w:space="0" w:color="auto"/>
        <w:right w:val="none" w:sz="0" w:space="0" w:color="auto"/>
      </w:divBdr>
    </w:div>
    <w:div w:id="906846459">
      <w:bodyDiv w:val="1"/>
      <w:marLeft w:val="0"/>
      <w:marRight w:val="0"/>
      <w:marTop w:val="0"/>
      <w:marBottom w:val="0"/>
      <w:divBdr>
        <w:top w:val="none" w:sz="0" w:space="0" w:color="auto"/>
        <w:left w:val="none" w:sz="0" w:space="0" w:color="auto"/>
        <w:bottom w:val="none" w:sz="0" w:space="0" w:color="auto"/>
        <w:right w:val="none" w:sz="0" w:space="0" w:color="auto"/>
      </w:divBdr>
    </w:div>
    <w:div w:id="940993545">
      <w:bodyDiv w:val="1"/>
      <w:marLeft w:val="0"/>
      <w:marRight w:val="0"/>
      <w:marTop w:val="0"/>
      <w:marBottom w:val="0"/>
      <w:divBdr>
        <w:top w:val="none" w:sz="0" w:space="0" w:color="auto"/>
        <w:left w:val="none" w:sz="0" w:space="0" w:color="auto"/>
        <w:bottom w:val="none" w:sz="0" w:space="0" w:color="auto"/>
        <w:right w:val="none" w:sz="0" w:space="0" w:color="auto"/>
      </w:divBdr>
      <w:divsChild>
        <w:div w:id="1382248454">
          <w:marLeft w:val="0"/>
          <w:marRight w:val="0"/>
          <w:marTop w:val="0"/>
          <w:marBottom w:val="0"/>
          <w:divBdr>
            <w:top w:val="none" w:sz="0" w:space="0" w:color="auto"/>
            <w:left w:val="none" w:sz="0" w:space="0" w:color="auto"/>
            <w:bottom w:val="none" w:sz="0" w:space="0" w:color="auto"/>
            <w:right w:val="none" w:sz="0" w:space="0" w:color="auto"/>
          </w:divBdr>
          <w:divsChild>
            <w:div w:id="190703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96969">
      <w:bodyDiv w:val="1"/>
      <w:marLeft w:val="0"/>
      <w:marRight w:val="0"/>
      <w:marTop w:val="0"/>
      <w:marBottom w:val="0"/>
      <w:divBdr>
        <w:top w:val="none" w:sz="0" w:space="0" w:color="auto"/>
        <w:left w:val="none" w:sz="0" w:space="0" w:color="auto"/>
        <w:bottom w:val="none" w:sz="0" w:space="0" w:color="auto"/>
        <w:right w:val="none" w:sz="0" w:space="0" w:color="auto"/>
      </w:divBdr>
    </w:div>
    <w:div w:id="983970191">
      <w:bodyDiv w:val="1"/>
      <w:marLeft w:val="0"/>
      <w:marRight w:val="0"/>
      <w:marTop w:val="0"/>
      <w:marBottom w:val="0"/>
      <w:divBdr>
        <w:top w:val="none" w:sz="0" w:space="0" w:color="auto"/>
        <w:left w:val="none" w:sz="0" w:space="0" w:color="auto"/>
        <w:bottom w:val="none" w:sz="0" w:space="0" w:color="auto"/>
        <w:right w:val="none" w:sz="0" w:space="0" w:color="auto"/>
      </w:divBdr>
    </w:div>
    <w:div w:id="988821826">
      <w:bodyDiv w:val="1"/>
      <w:marLeft w:val="0"/>
      <w:marRight w:val="0"/>
      <w:marTop w:val="0"/>
      <w:marBottom w:val="0"/>
      <w:divBdr>
        <w:top w:val="none" w:sz="0" w:space="0" w:color="auto"/>
        <w:left w:val="none" w:sz="0" w:space="0" w:color="auto"/>
        <w:bottom w:val="none" w:sz="0" w:space="0" w:color="auto"/>
        <w:right w:val="none" w:sz="0" w:space="0" w:color="auto"/>
      </w:divBdr>
      <w:divsChild>
        <w:div w:id="166333065">
          <w:marLeft w:val="0"/>
          <w:marRight w:val="0"/>
          <w:marTop w:val="0"/>
          <w:marBottom w:val="0"/>
          <w:divBdr>
            <w:top w:val="none" w:sz="0" w:space="0" w:color="auto"/>
            <w:left w:val="none" w:sz="0" w:space="0" w:color="auto"/>
            <w:bottom w:val="none" w:sz="0" w:space="0" w:color="auto"/>
            <w:right w:val="none" w:sz="0" w:space="0" w:color="auto"/>
          </w:divBdr>
        </w:div>
        <w:div w:id="248933231">
          <w:marLeft w:val="0"/>
          <w:marRight w:val="0"/>
          <w:marTop w:val="0"/>
          <w:marBottom w:val="0"/>
          <w:divBdr>
            <w:top w:val="none" w:sz="0" w:space="0" w:color="auto"/>
            <w:left w:val="none" w:sz="0" w:space="0" w:color="auto"/>
            <w:bottom w:val="none" w:sz="0" w:space="0" w:color="auto"/>
            <w:right w:val="none" w:sz="0" w:space="0" w:color="auto"/>
          </w:divBdr>
        </w:div>
        <w:div w:id="253784010">
          <w:marLeft w:val="0"/>
          <w:marRight w:val="0"/>
          <w:marTop w:val="0"/>
          <w:marBottom w:val="0"/>
          <w:divBdr>
            <w:top w:val="none" w:sz="0" w:space="0" w:color="auto"/>
            <w:left w:val="none" w:sz="0" w:space="0" w:color="auto"/>
            <w:bottom w:val="none" w:sz="0" w:space="0" w:color="auto"/>
            <w:right w:val="none" w:sz="0" w:space="0" w:color="auto"/>
          </w:divBdr>
        </w:div>
        <w:div w:id="378359201">
          <w:marLeft w:val="0"/>
          <w:marRight w:val="0"/>
          <w:marTop w:val="0"/>
          <w:marBottom w:val="0"/>
          <w:divBdr>
            <w:top w:val="none" w:sz="0" w:space="0" w:color="auto"/>
            <w:left w:val="none" w:sz="0" w:space="0" w:color="auto"/>
            <w:bottom w:val="none" w:sz="0" w:space="0" w:color="auto"/>
            <w:right w:val="none" w:sz="0" w:space="0" w:color="auto"/>
          </w:divBdr>
        </w:div>
        <w:div w:id="560674860">
          <w:marLeft w:val="0"/>
          <w:marRight w:val="0"/>
          <w:marTop w:val="0"/>
          <w:marBottom w:val="0"/>
          <w:divBdr>
            <w:top w:val="none" w:sz="0" w:space="0" w:color="auto"/>
            <w:left w:val="none" w:sz="0" w:space="0" w:color="auto"/>
            <w:bottom w:val="none" w:sz="0" w:space="0" w:color="auto"/>
            <w:right w:val="none" w:sz="0" w:space="0" w:color="auto"/>
          </w:divBdr>
        </w:div>
        <w:div w:id="750812724">
          <w:marLeft w:val="0"/>
          <w:marRight w:val="0"/>
          <w:marTop w:val="0"/>
          <w:marBottom w:val="0"/>
          <w:divBdr>
            <w:top w:val="none" w:sz="0" w:space="0" w:color="auto"/>
            <w:left w:val="none" w:sz="0" w:space="0" w:color="auto"/>
            <w:bottom w:val="none" w:sz="0" w:space="0" w:color="auto"/>
            <w:right w:val="none" w:sz="0" w:space="0" w:color="auto"/>
          </w:divBdr>
        </w:div>
        <w:div w:id="786851755">
          <w:marLeft w:val="0"/>
          <w:marRight w:val="0"/>
          <w:marTop w:val="0"/>
          <w:marBottom w:val="0"/>
          <w:divBdr>
            <w:top w:val="none" w:sz="0" w:space="0" w:color="auto"/>
            <w:left w:val="none" w:sz="0" w:space="0" w:color="auto"/>
            <w:bottom w:val="none" w:sz="0" w:space="0" w:color="auto"/>
            <w:right w:val="none" w:sz="0" w:space="0" w:color="auto"/>
          </w:divBdr>
        </w:div>
        <w:div w:id="877619084">
          <w:marLeft w:val="0"/>
          <w:marRight w:val="0"/>
          <w:marTop w:val="0"/>
          <w:marBottom w:val="0"/>
          <w:divBdr>
            <w:top w:val="none" w:sz="0" w:space="0" w:color="auto"/>
            <w:left w:val="none" w:sz="0" w:space="0" w:color="auto"/>
            <w:bottom w:val="none" w:sz="0" w:space="0" w:color="auto"/>
            <w:right w:val="none" w:sz="0" w:space="0" w:color="auto"/>
          </w:divBdr>
        </w:div>
        <w:div w:id="915552065">
          <w:marLeft w:val="0"/>
          <w:marRight w:val="0"/>
          <w:marTop w:val="0"/>
          <w:marBottom w:val="0"/>
          <w:divBdr>
            <w:top w:val="none" w:sz="0" w:space="0" w:color="auto"/>
            <w:left w:val="none" w:sz="0" w:space="0" w:color="auto"/>
            <w:bottom w:val="none" w:sz="0" w:space="0" w:color="auto"/>
            <w:right w:val="none" w:sz="0" w:space="0" w:color="auto"/>
          </w:divBdr>
        </w:div>
        <w:div w:id="1131509491">
          <w:marLeft w:val="0"/>
          <w:marRight w:val="0"/>
          <w:marTop w:val="0"/>
          <w:marBottom w:val="0"/>
          <w:divBdr>
            <w:top w:val="none" w:sz="0" w:space="0" w:color="auto"/>
            <w:left w:val="none" w:sz="0" w:space="0" w:color="auto"/>
            <w:bottom w:val="none" w:sz="0" w:space="0" w:color="auto"/>
            <w:right w:val="none" w:sz="0" w:space="0" w:color="auto"/>
          </w:divBdr>
        </w:div>
        <w:div w:id="1204294890">
          <w:marLeft w:val="0"/>
          <w:marRight w:val="0"/>
          <w:marTop w:val="0"/>
          <w:marBottom w:val="0"/>
          <w:divBdr>
            <w:top w:val="none" w:sz="0" w:space="0" w:color="auto"/>
            <w:left w:val="none" w:sz="0" w:space="0" w:color="auto"/>
            <w:bottom w:val="none" w:sz="0" w:space="0" w:color="auto"/>
            <w:right w:val="none" w:sz="0" w:space="0" w:color="auto"/>
          </w:divBdr>
        </w:div>
        <w:div w:id="1530676296">
          <w:marLeft w:val="0"/>
          <w:marRight w:val="0"/>
          <w:marTop w:val="0"/>
          <w:marBottom w:val="0"/>
          <w:divBdr>
            <w:top w:val="none" w:sz="0" w:space="0" w:color="auto"/>
            <w:left w:val="none" w:sz="0" w:space="0" w:color="auto"/>
            <w:bottom w:val="none" w:sz="0" w:space="0" w:color="auto"/>
            <w:right w:val="none" w:sz="0" w:space="0" w:color="auto"/>
          </w:divBdr>
        </w:div>
        <w:div w:id="1796027090">
          <w:marLeft w:val="0"/>
          <w:marRight w:val="0"/>
          <w:marTop w:val="0"/>
          <w:marBottom w:val="0"/>
          <w:divBdr>
            <w:top w:val="none" w:sz="0" w:space="0" w:color="auto"/>
            <w:left w:val="none" w:sz="0" w:space="0" w:color="auto"/>
            <w:bottom w:val="none" w:sz="0" w:space="0" w:color="auto"/>
            <w:right w:val="none" w:sz="0" w:space="0" w:color="auto"/>
          </w:divBdr>
        </w:div>
        <w:div w:id="2096050233">
          <w:marLeft w:val="0"/>
          <w:marRight w:val="0"/>
          <w:marTop w:val="0"/>
          <w:marBottom w:val="0"/>
          <w:divBdr>
            <w:top w:val="none" w:sz="0" w:space="0" w:color="auto"/>
            <w:left w:val="none" w:sz="0" w:space="0" w:color="auto"/>
            <w:bottom w:val="none" w:sz="0" w:space="0" w:color="auto"/>
            <w:right w:val="none" w:sz="0" w:space="0" w:color="auto"/>
          </w:divBdr>
        </w:div>
      </w:divsChild>
    </w:div>
    <w:div w:id="1016272259">
      <w:bodyDiv w:val="1"/>
      <w:marLeft w:val="0"/>
      <w:marRight w:val="0"/>
      <w:marTop w:val="0"/>
      <w:marBottom w:val="0"/>
      <w:divBdr>
        <w:top w:val="none" w:sz="0" w:space="0" w:color="auto"/>
        <w:left w:val="none" w:sz="0" w:space="0" w:color="auto"/>
        <w:bottom w:val="none" w:sz="0" w:space="0" w:color="auto"/>
        <w:right w:val="none" w:sz="0" w:space="0" w:color="auto"/>
      </w:divBdr>
    </w:div>
    <w:div w:id="1025836558">
      <w:bodyDiv w:val="1"/>
      <w:marLeft w:val="0"/>
      <w:marRight w:val="0"/>
      <w:marTop w:val="0"/>
      <w:marBottom w:val="0"/>
      <w:divBdr>
        <w:top w:val="none" w:sz="0" w:space="0" w:color="auto"/>
        <w:left w:val="none" w:sz="0" w:space="0" w:color="auto"/>
        <w:bottom w:val="none" w:sz="0" w:space="0" w:color="auto"/>
        <w:right w:val="none" w:sz="0" w:space="0" w:color="auto"/>
      </w:divBdr>
    </w:div>
    <w:div w:id="1049189425">
      <w:bodyDiv w:val="1"/>
      <w:marLeft w:val="0"/>
      <w:marRight w:val="0"/>
      <w:marTop w:val="0"/>
      <w:marBottom w:val="0"/>
      <w:divBdr>
        <w:top w:val="none" w:sz="0" w:space="0" w:color="auto"/>
        <w:left w:val="none" w:sz="0" w:space="0" w:color="auto"/>
        <w:bottom w:val="none" w:sz="0" w:space="0" w:color="auto"/>
        <w:right w:val="none" w:sz="0" w:space="0" w:color="auto"/>
      </w:divBdr>
    </w:div>
    <w:div w:id="1050500902">
      <w:bodyDiv w:val="1"/>
      <w:marLeft w:val="0"/>
      <w:marRight w:val="0"/>
      <w:marTop w:val="0"/>
      <w:marBottom w:val="0"/>
      <w:divBdr>
        <w:top w:val="none" w:sz="0" w:space="0" w:color="auto"/>
        <w:left w:val="none" w:sz="0" w:space="0" w:color="auto"/>
        <w:bottom w:val="none" w:sz="0" w:space="0" w:color="auto"/>
        <w:right w:val="none" w:sz="0" w:space="0" w:color="auto"/>
      </w:divBdr>
    </w:div>
    <w:div w:id="1062142528">
      <w:bodyDiv w:val="1"/>
      <w:marLeft w:val="0"/>
      <w:marRight w:val="0"/>
      <w:marTop w:val="0"/>
      <w:marBottom w:val="0"/>
      <w:divBdr>
        <w:top w:val="none" w:sz="0" w:space="0" w:color="auto"/>
        <w:left w:val="none" w:sz="0" w:space="0" w:color="auto"/>
        <w:bottom w:val="none" w:sz="0" w:space="0" w:color="auto"/>
        <w:right w:val="none" w:sz="0" w:space="0" w:color="auto"/>
      </w:divBdr>
    </w:div>
    <w:div w:id="1065762672">
      <w:bodyDiv w:val="1"/>
      <w:marLeft w:val="0"/>
      <w:marRight w:val="0"/>
      <w:marTop w:val="0"/>
      <w:marBottom w:val="0"/>
      <w:divBdr>
        <w:top w:val="none" w:sz="0" w:space="0" w:color="auto"/>
        <w:left w:val="none" w:sz="0" w:space="0" w:color="auto"/>
        <w:bottom w:val="none" w:sz="0" w:space="0" w:color="auto"/>
        <w:right w:val="none" w:sz="0" w:space="0" w:color="auto"/>
      </w:divBdr>
    </w:div>
    <w:div w:id="1082990525">
      <w:bodyDiv w:val="1"/>
      <w:marLeft w:val="0"/>
      <w:marRight w:val="0"/>
      <w:marTop w:val="0"/>
      <w:marBottom w:val="0"/>
      <w:divBdr>
        <w:top w:val="none" w:sz="0" w:space="0" w:color="auto"/>
        <w:left w:val="none" w:sz="0" w:space="0" w:color="auto"/>
        <w:bottom w:val="none" w:sz="0" w:space="0" w:color="auto"/>
        <w:right w:val="none" w:sz="0" w:space="0" w:color="auto"/>
      </w:divBdr>
    </w:div>
    <w:div w:id="1094016786">
      <w:bodyDiv w:val="1"/>
      <w:marLeft w:val="0"/>
      <w:marRight w:val="0"/>
      <w:marTop w:val="0"/>
      <w:marBottom w:val="0"/>
      <w:divBdr>
        <w:top w:val="none" w:sz="0" w:space="0" w:color="auto"/>
        <w:left w:val="none" w:sz="0" w:space="0" w:color="auto"/>
        <w:bottom w:val="none" w:sz="0" w:space="0" w:color="auto"/>
        <w:right w:val="none" w:sz="0" w:space="0" w:color="auto"/>
      </w:divBdr>
    </w:div>
    <w:div w:id="1116830695">
      <w:bodyDiv w:val="1"/>
      <w:marLeft w:val="0"/>
      <w:marRight w:val="0"/>
      <w:marTop w:val="0"/>
      <w:marBottom w:val="0"/>
      <w:divBdr>
        <w:top w:val="none" w:sz="0" w:space="0" w:color="auto"/>
        <w:left w:val="none" w:sz="0" w:space="0" w:color="auto"/>
        <w:bottom w:val="none" w:sz="0" w:space="0" w:color="auto"/>
        <w:right w:val="none" w:sz="0" w:space="0" w:color="auto"/>
      </w:divBdr>
      <w:divsChild>
        <w:div w:id="109976404">
          <w:marLeft w:val="0"/>
          <w:marRight w:val="0"/>
          <w:marTop w:val="0"/>
          <w:marBottom w:val="0"/>
          <w:divBdr>
            <w:top w:val="none" w:sz="0" w:space="0" w:color="auto"/>
            <w:left w:val="none" w:sz="0" w:space="0" w:color="auto"/>
            <w:bottom w:val="none" w:sz="0" w:space="0" w:color="auto"/>
            <w:right w:val="none" w:sz="0" w:space="0" w:color="auto"/>
          </w:divBdr>
          <w:divsChild>
            <w:div w:id="1196308767">
              <w:marLeft w:val="0"/>
              <w:marRight w:val="0"/>
              <w:marTop w:val="0"/>
              <w:marBottom w:val="0"/>
              <w:divBdr>
                <w:top w:val="none" w:sz="0" w:space="0" w:color="auto"/>
                <w:left w:val="none" w:sz="0" w:space="0" w:color="auto"/>
                <w:bottom w:val="none" w:sz="0" w:space="0" w:color="auto"/>
                <w:right w:val="none" w:sz="0" w:space="0" w:color="auto"/>
              </w:divBdr>
            </w:div>
            <w:div w:id="1219704314">
              <w:marLeft w:val="0"/>
              <w:marRight w:val="0"/>
              <w:marTop w:val="0"/>
              <w:marBottom w:val="0"/>
              <w:divBdr>
                <w:top w:val="none" w:sz="0" w:space="0" w:color="auto"/>
                <w:left w:val="none" w:sz="0" w:space="0" w:color="auto"/>
                <w:bottom w:val="none" w:sz="0" w:space="0" w:color="auto"/>
                <w:right w:val="none" w:sz="0" w:space="0" w:color="auto"/>
              </w:divBdr>
            </w:div>
            <w:div w:id="1376081264">
              <w:marLeft w:val="0"/>
              <w:marRight w:val="0"/>
              <w:marTop w:val="0"/>
              <w:marBottom w:val="0"/>
              <w:divBdr>
                <w:top w:val="none" w:sz="0" w:space="0" w:color="auto"/>
                <w:left w:val="none" w:sz="0" w:space="0" w:color="auto"/>
                <w:bottom w:val="none" w:sz="0" w:space="0" w:color="auto"/>
                <w:right w:val="none" w:sz="0" w:space="0" w:color="auto"/>
              </w:divBdr>
            </w:div>
            <w:div w:id="1515995447">
              <w:marLeft w:val="0"/>
              <w:marRight w:val="0"/>
              <w:marTop w:val="0"/>
              <w:marBottom w:val="0"/>
              <w:divBdr>
                <w:top w:val="none" w:sz="0" w:space="0" w:color="auto"/>
                <w:left w:val="none" w:sz="0" w:space="0" w:color="auto"/>
                <w:bottom w:val="none" w:sz="0" w:space="0" w:color="auto"/>
                <w:right w:val="none" w:sz="0" w:space="0" w:color="auto"/>
              </w:divBdr>
            </w:div>
            <w:div w:id="1708918630">
              <w:marLeft w:val="0"/>
              <w:marRight w:val="0"/>
              <w:marTop w:val="0"/>
              <w:marBottom w:val="0"/>
              <w:divBdr>
                <w:top w:val="none" w:sz="0" w:space="0" w:color="auto"/>
                <w:left w:val="none" w:sz="0" w:space="0" w:color="auto"/>
                <w:bottom w:val="none" w:sz="0" w:space="0" w:color="auto"/>
                <w:right w:val="none" w:sz="0" w:space="0" w:color="auto"/>
              </w:divBdr>
            </w:div>
          </w:divsChild>
        </w:div>
        <w:div w:id="371729482">
          <w:marLeft w:val="0"/>
          <w:marRight w:val="0"/>
          <w:marTop w:val="0"/>
          <w:marBottom w:val="0"/>
          <w:divBdr>
            <w:top w:val="none" w:sz="0" w:space="0" w:color="auto"/>
            <w:left w:val="none" w:sz="0" w:space="0" w:color="auto"/>
            <w:bottom w:val="none" w:sz="0" w:space="0" w:color="auto"/>
            <w:right w:val="none" w:sz="0" w:space="0" w:color="auto"/>
          </w:divBdr>
        </w:div>
        <w:div w:id="881593450">
          <w:marLeft w:val="0"/>
          <w:marRight w:val="0"/>
          <w:marTop w:val="0"/>
          <w:marBottom w:val="0"/>
          <w:divBdr>
            <w:top w:val="none" w:sz="0" w:space="0" w:color="auto"/>
            <w:left w:val="none" w:sz="0" w:space="0" w:color="auto"/>
            <w:bottom w:val="none" w:sz="0" w:space="0" w:color="auto"/>
            <w:right w:val="none" w:sz="0" w:space="0" w:color="auto"/>
          </w:divBdr>
        </w:div>
        <w:div w:id="1288507952">
          <w:marLeft w:val="0"/>
          <w:marRight w:val="0"/>
          <w:marTop w:val="0"/>
          <w:marBottom w:val="0"/>
          <w:divBdr>
            <w:top w:val="none" w:sz="0" w:space="0" w:color="auto"/>
            <w:left w:val="none" w:sz="0" w:space="0" w:color="auto"/>
            <w:bottom w:val="none" w:sz="0" w:space="0" w:color="auto"/>
            <w:right w:val="none" w:sz="0" w:space="0" w:color="auto"/>
          </w:divBdr>
          <w:divsChild>
            <w:div w:id="39520933">
              <w:marLeft w:val="0"/>
              <w:marRight w:val="0"/>
              <w:marTop w:val="0"/>
              <w:marBottom w:val="0"/>
              <w:divBdr>
                <w:top w:val="none" w:sz="0" w:space="0" w:color="auto"/>
                <w:left w:val="none" w:sz="0" w:space="0" w:color="auto"/>
                <w:bottom w:val="none" w:sz="0" w:space="0" w:color="auto"/>
                <w:right w:val="none" w:sz="0" w:space="0" w:color="auto"/>
              </w:divBdr>
            </w:div>
            <w:div w:id="392430534">
              <w:marLeft w:val="0"/>
              <w:marRight w:val="0"/>
              <w:marTop w:val="0"/>
              <w:marBottom w:val="0"/>
              <w:divBdr>
                <w:top w:val="none" w:sz="0" w:space="0" w:color="auto"/>
                <w:left w:val="none" w:sz="0" w:space="0" w:color="auto"/>
                <w:bottom w:val="none" w:sz="0" w:space="0" w:color="auto"/>
                <w:right w:val="none" w:sz="0" w:space="0" w:color="auto"/>
              </w:divBdr>
            </w:div>
            <w:div w:id="193069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886139">
      <w:bodyDiv w:val="1"/>
      <w:marLeft w:val="0"/>
      <w:marRight w:val="0"/>
      <w:marTop w:val="0"/>
      <w:marBottom w:val="0"/>
      <w:divBdr>
        <w:top w:val="none" w:sz="0" w:space="0" w:color="auto"/>
        <w:left w:val="none" w:sz="0" w:space="0" w:color="auto"/>
        <w:bottom w:val="none" w:sz="0" w:space="0" w:color="auto"/>
        <w:right w:val="none" w:sz="0" w:space="0" w:color="auto"/>
      </w:divBdr>
      <w:divsChild>
        <w:div w:id="651641995">
          <w:marLeft w:val="720"/>
          <w:marRight w:val="0"/>
          <w:marTop w:val="0"/>
          <w:marBottom w:val="0"/>
          <w:divBdr>
            <w:top w:val="none" w:sz="0" w:space="0" w:color="auto"/>
            <w:left w:val="none" w:sz="0" w:space="0" w:color="auto"/>
            <w:bottom w:val="none" w:sz="0" w:space="0" w:color="auto"/>
            <w:right w:val="none" w:sz="0" w:space="0" w:color="auto"/>
          </w:divBdr>
        </w:div>
        <w:div w:id="833837506">
          <w:marLeft w:val="0"/>
          <w:marRight w:val="0"/>
          <w:marTop w:val="0"/>
          <w:marBottom w:val="0"/>
          <w:divBdr>
            <w:top w:val="none" w:sz="0" w:space="0" w:color="auto"/>
            <w:left w:val="none" w:sz="0" w:space="0" w:color="auto"/>
            <w:bottom w:val="none" w:sz="0" w:space="0" w:color="auto"/>
            <w:right w:val="none" w:sz="0" w:space="0" w:color="auto"/>
          </w:divBdr>
        </w:div>
        <w:div w:id="884102502">
          <w:marLeft w:val="720"/>
          <w:marRight w:val="0"/>
          <w:marTop w:val="0"/>
          <w:marBottom w:val="0"/>
          <w:divBdr>
            <w:top w:val="none" w:sz="0" w:space="0" w:color="auto"/>
            <w:left w:val="none" w:sz="0" w:space="0" w:color="auto"/>
            <w:bottom w:val="none" w:sz="0" w:space="0" w:color="auto"/>
            <w:right w:val="none" w:sz="0" w:space="0" w:color="auto"/>
          </w:divBdr>
        </w:div>
        <w:div w:id="899755202">
          <w:marLeft w:val="720"/>
          <w:marRight w:val="0"/>
          <w:marTop w:val="0"/>
          <w:marBottom w:val="0"/>
          <w:divBdr>
            <w:top w:val="none" w:sz="0" w:space="0" w:color="auto"/>
            <w:left w:val="none" w:sz="0" w:space="0" w:color="auto"/>
            <w:bottom w:val="none" w:sz="0" w:space="0" w:color="auto"/>
            <w:right w:val="none" w:sz="0" w:space="0" w:color="auto"/>
          </w:divBdr>
        </w:div>
        <w:div w:id="921716288">
          <w:marLeft w:val="720"/>
          <w:marRight w:val="0"/>
          <w:marTop w:val="0"/>
          <w:marBottom w:val="0"/>
          <w:divBdr>
            <w:top w:val="none" w:sz="0" w:space="0" w:color="auto"/>
            <w:left w:val="none" w:sz="0" w:space="0" w:color="auto"/>
            <w:bottom w:val="none" w:sz="0" w:space="0" w:color="auto"/>
            <w:right w:val="none" w:sz="0" w:space="0" w:color="auto"/>
          </w:divBdr>
        </w:div>
        <w:div w:id="1040935898">
          <w:marLeft w:val="720"/>
          <w:marRight w:val="0"/>
          <w:marTop w:val="0"/>
          <w:marBottom w:val="0"/>
          <w:divBdr>
            <w:top w:val="none" w:sz="0" w:space="0" w:color="auto"/>
            <w:left w:val="none" w:sz="0" w:space="0" w:color="auto"/>
            <w:bottom w:val="none" w:sz="0" w:space="0" w:color="auto"/>
            <w:right w:val="none" w:sz="0" w:space="0" w:color="auto"/>
          </w:divBdr>
        </w:div>
        <w:div w:id="1597909620">
          <w:marLeft w:val="720"/>
          <w:marRight w:val="0"/>
          <w:marTop w:val="0"/>
          <w:marBottom w:val="0"/>
          <w:divBdr>
            <w:top w:val="none" w:sz="0" w:space="0" w:color="auto"/>
            <w:left w:val="none" w:sz="0" w:space="0" w:color="auto"/>
            <w:bottom w:val="none" w:sz="0" w:space="0" w:color="auto"/>
            <w:right w:val="none" w:sz="0" w:space="0" w:color="auto"/>
          </w:divBdr>
        </w:div>
        <w:div w:id="2061243536">
          <w:marLeft w:val="720"/>
          <w:marRight w:val="0"/>
          <w:marTop w:val="0"/>
          <w:marBottom w:val="0"/>
          <w:divBdr>
            <w:top w:val="none" w:sz="0" w:space="0" w:color="auto"/>
            <w:left w:val="none" w:sz="0" w:space="0" w:color="auto"/>
            <w:bottom w:val="none" w:sz="0" w:space="0" w:color="auto"/>
            <w:right w:val="none" w:sz="0" w:space="0" w:color="auto"/>
          </w:divBdr>
        </w:div>
      </w:divsChild>
    </w:div>
    <w:div w:id="1169638699">
      <w:bodyDiv w:val="1"/>
      <w:marLeft w:val="0"/>
      <w:marRight w:val="0"/>
      <w:marTop w:val="0"/>
      <w:marBottom w:val="0"/>
      <w:divBdr>
        <w:top w:val="none" w:sz="0" w:space="0" w:color="auto"/>
        <w:left w:val="none" w:sz="0" w:space="0" w:color="auto"/>
        <w:bottom w:val="none" w:sz="0" w:space="0" w:color="auto"/>
        <w:right w:val="none" w:sz="0" w:space="0" w:color="auto"/>
      </w:divBdr>
      <w:divsChild>
        <w:div w:id="324166334">
          <w:marLeft w:val="0"/>
          <w:marRight w:val="0"/>
          <w:marTop w:val="0"/>
          <w:marBottom w:val="0"/>
          <w:divBdr>
            <w:top w:val="none" w:sz="0" w:space="0" w:color="auto"/>
            <w:left w:val="none" w:sz="0" w:space="0" w:color="auto"/>
            <w:bottom w:val="none" w:sz="0" w:space="0" w:color="auto"/>
            <w:right w:val="none" w:sz="0" w:space="0" w:color="auto"/>
          </w:divBdr>
        </w:div>
        <w:div w:id="1528716498">
          <w:marLeft w:val="0"/>
          <w:marRight w:val="0"/>
          <w:marTop w:val="0"/>
          <w:marBottom w:val="0"/>
          <w:divBdr>
            <w:top w:val="none" w:sz="0" w:space="0" w:color="auto"/>
            <w:left w:val="none" w:sz="0" w:space="0" w:color="auto"/>
            <w:bottom w:val="none" w:sz="0" w:space="0" w:color="auto"/>
            <w:right w:val="none" w:sz="0" w:space="0" w:color="auto"/>
          </w:divBdr>
        </w:div>
      </w:divsChild>
    </w:div>
    <w:div w:id="1183518785">
      <w:bodyDiv w:val="1"/>
      <w:marLeft w:val="0"/>
      <w:marRight w:val="0"/>
      <w:marTop w:val="0"/>
      <w:marBottom w:val="0"/>
      <w:divBdr>
        <w:top w:val="none" w:sz="0" w:space="0" w:color="auto"/>
        <w:left w:val="none" w:sz="0" w:space="0" w:color="auto"/>
        <w:bottom w:val="none" w:sz="0" w:space="0" w:color="auto"/>
        <w:right w:val="none" w:sz="0" w:space="0" w:color="auto"/>
      </w:divBdr>
    </w:div>
    <w:div w:id="1211071418">
      <w:bodyDiv w:val="1"/>
      <w:marLeft w:val="0"/>
      <w:marRight w:val="0"/>
      <w:marTop w:val="0"/>
      <w:marBottom w:val="0"/>
      <w:divBdr>
        <w:top w:val="none" w:sz="0" w:space="0" w:color="auto"/>
        <w:left w:val="none" w:sz="0" w:space="0" w:color="auto"/>
        <w:bottom w:val="none" w:sz="0" w:space="0" w:color="auto"/>
        <w:right w:val="none" w:sz="0" w:space="0" w:color="auto"/>
      </w:divBdr>
    </w:div>
    <w:div w:id="1216241483">
      <w:bodyDiv w:val="1"/>
      <w:marLeft w:val="0"/>
      <w:marRight w:val="0"/>
      <w:marTop w:val="0"/>
      <w:marBottom w:val="0"/>
      <w:divBdr>
        <w:top w:val="none" w:sz="0" w:space="0" w:color="auto"/>
        <w:left w:val="none" w:sz="0" w:space="0" w:color="auto"/>
        <w:bottom w:val="none" w:sz="0" w:space="0" w:color="auto"/>
        <w:right w:val="none" w:sz="0" w:space="0" w:color="auto"/>
      </w:divBdr>
      <w:divsChild>
        <w:div w:id="728187497">
          <w:marLeft w:val="0"/>
          <w:marRight w:val="0"/>
          <w:marTop w:val="0"/>
          <w:marBottom w:val="0"/>
          <w:divBdr>
            <w:top w:val="none" w:sz="0" w:space="0" w:color="auto"/>
            <w:left w:val="none" w:sz="0" w:space="0" w:color="auto"/>
            <w:bottom w:val="none" w:sz="0" w:space="0" w:color="auto"/>
            <w:right w:val="none" w:sz="0" w:space="0" w:color="auto"/>
          </w:divBdr>
          <w:divsChild>
            <w:div w:id="97382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820069">
      <w:bodyDiv w:val="1"/>
      <w:marLeft w:val="0"/>
      <w:marRight w:val="0"/>
      <w:marTop w:val="0"/>
      <w:marBottom w:val="0"/>
      <w:divBdr>
        <w:top w:val="none" w:sz="0" w:space="0" w:color="auto"/>
        <w:left w:val="none" w:sz="0" w:space="0" w:color="auto"/>
        <w:bottom w:val="none" w:sz="0" w:space="0" w:color="auto"/>
        <w:right w:val="none" w:sz="0" w:space="0" w:color="auto"/>
      </w:divBdr>
    </w:div>
    <w:div w:id="1226837669">
      <w:bodyDiv w:val="1"/>
      <w:marLeft w:val="0"/>
      <w:marRight w:val="0"/>
      <w:marTop w:val="0"/>
      <w:marBottom w:val="0"/>
      <w:divBdr>
        <w:top w:val="none" w:sz="0" w:space="0" w:color="auto"/>
        <w:left w:val="none" w:sz="0" w:space="0" w:color="auto"/>
        <w:bottom w:val="none" w:sz="0" w:space="0" w:color="auto"/>
        <w:right w:val="none" w:sz="0" w:space="0" w:color="auto"/>
      </w:divBdr>
      <w:divsChild>
        <w:div w:id="1026829841">
          <w:marLeft w:val="0"/>
          <w:marRight w:val="0"/>
          <w:marTop w:val="0"/>
          <w:marBottom w:val="0"/>
          <w:divBdr>
            <w:top w:val="none" w:sz="0" w:space="0" w:color="auto"/>
            <w:left w:val="none" w:sz="0" w:space="0" w:color="auto"/>
            <w:bottom w:val="none" w:sz="0" w:space="0" w:color="auto"/>
            <w:right w:val="none" w:sz="0" w:space="0" w:color="auto"/>
          </w:divBdr>
          <w:divsChild>
            <w:div w:id="5944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396422">
      <w:bodyDiv w:val="1"/>
      <w:marLeft w:val="0"/>
      <w:marRight w:val="0"/>
      <w:marTop w:val="0"/>
      <w:marBottom w:val="0"/>
      <w:divBdr>
        <w:top w:val="none" w:sz="0" w:space="0" w:color="auto"/>
        <w:left w:val="none" w:sz="0" w:space="0" w:color="auto"/>
        <w:bottom w:val="none" w:sz="0" w:space="0" w:color="auto"/>
        <w:right w:val="none" w:sz="0" w:space="0" w:color="auto"/>
      </w:divBdr>
    </w:div>
    <w:div w:id="1304694041">
      <w:bodyDiv w:val="1"/>
      <w:marLeft w:val="0"/>
      <w:marRight w:val="0"/>
      <w:marTop w:val="0"/>
      <w:marBottom w:val="0"/>
      <w:divBdr>
        <w:top w:val="none" w:sz="0" w:space="0" w:color="auto"/>
        <w:left w:val="none" w:sz="0" w:space="0" w:color="auto"/>
        <w:bottom w:val="none" w:sz="0" w:space="0" w:color="auto"/>
        <w:right w:val="none" w:sz="0" w:space="0" w:color="auto"/>
      </w:divBdr>
      <w:divsChild>
        <w:div w:id="2022774767">
          <w:marLeft w:val="0"/>
          <w:marRight w:val="0"/>
          <w:marTop w:val="0"/>
          <w:marBottom w:val="0"/>
          <w:divBdr>
            <w:top w:val="none" w:sz="0" w:space="0" w:color="auto"/>
            <w:left w:val="none" w:sz="0" w:space="0" w:color="auto"/>
            <w:bottom w:val="none" w:sz="0" w:space="0" w:color="auto"/>
            <w:right w:val="none" w:sz="0" w:space="0" w:color="auto"/>
          </w:divBdr>
        </w:div>
      </w:divsChild>
    </w:div>
    <w:div w:id="1323240375">
      <w:bodyDiv w:val="1"/>
      <w:marLeft w:val="0"/>
      <w:marRight w:val="0"/>
      <w:marTop w:val="0"/>
      <w:marBottom w:val="0"/>
      <w:divBdr>
        <w:top w:val="none" w:sz="0" w:space="0" w:color="auto"/>
        <w:left w:val="none" w:sz="0" w:space="0" w:color="auto"/>
        <w:bottom w:val="none" w:sz="0" w:space="0" w:color="auto"/>
        <w:right w:val="none" w:sz="0" w:space="0" w:color="auto"/>
      </w:divBdr>
      <w:divsChild>
        <w:div w:id="41712970">
          <w:marLeft w:val="0"/>
          <w:marRight w:val="0"/>
          <w:marTop w:val="0"/>
          <w:marBottom w:val="0"/>
          <w:divBdr>
            <w:top w:val="none" w:sz="0" w:space="0" w:color="auto"/>
            <w:left w:val="none" w:sz="0" w:space="0" w:color="auto"/>
            <w:bottom w:val="none" w:sz="0" w:space="0" w:color="auto"/>
            <w:right w:val="none" w:sz="0" w:space="0" w:color="auto"/>
          </w:divBdr>
        </w:div>
        <w:div w:id="193004718">
          <w:marLeft w:val="0"/>
          <w:marRight w:val="0"/>
          <w:marTop w:val="0"/>
          <w:marBottom w:val="0"/>
          <w:divBdr>
            <w:top w:val="none" w:sz="0" w:space="0" w:color="auto"/>
            <w:left w:val="none" w:sz="0" w:space="0" w:color="auto"/>
            <w:bottom w:val="none" w:sz="0" w:space="0" w:color="auto"/>
            <w:right w:val="none" w:sz="0" w:space="0" w:color="auto"/>
          </w:divBdr>
        </w:div>
        <w:div w:id="233316076">
          <w:marLeft w:val="0"/>
          <w:marRight w:val="0"/>
          <w:marTop w:val="0"/>
          <w:marBottom w:val="0"/>
          <w:divBdr>
            <w:top w:val="none" w:sz="0" w:space="0" w:color="auto"/>
            <w:left w:val="none" w:sz="0" w:space="0" w:color="auto"/>
            <w:bottom w:val="none" w:sz="0" w:space="0" w:color="auto"/>
            <w:right w:val="none" w:sz="0" w:space="0" w:color="auto"/>
          </w:divBdr>
        </w:div>
        <w:div w:id="333188538">
          <w:marLeft w:val="0"/>
          <w:marRight w:val="0"/>
          <w:marTop w:val="0"/>
          <w:marBottom w:val="0"/>
          <w:divBdr>
            <w:top w:val="none" w:sz="0" w:space="0" w:color="auto"/>
            <w:left w:val="none" w:sz="0" w:space="0" w:color="auto"/>
            <w:bottom w:val="none" w:sz="0" w:space="0" w:color="auto"/>
            <w:right w:val="none" w:sz="0" w:space="0" w:color="auto"/>
          </w:divBdr>
        </w:div>
        <w:div w:id="353263264">
          <w:marLeft w:val="0"/>
          <w:marRight w:val="0"/>
          <w:marTop w:val="0"/>
          <w:marBottom w:val="0"/>
          <w:divBdr>
            <w:top w:val="none" w:sz="0" w:space="0" w:color="auto"/>
            <w:left w:val="none" w:sz="0" w:space="0" w:color="auto"/>
            <w:bottom w:val="none" w:sz="0" w:space="0" w:color="auto"/>
            <w:right w:val="none" w:sz="0" w:space="0" w:color="auto"/>
          </w:divBdr>
        </w:div>
        <w:div w:id="364407693">
          <w:marLeft w:val="0"/>
          <w:marRight w:val="0"/>
          <w:marTop w:val="0"/>
          <w:marBottom w:val="0"/>
          <w:divBdr>
            <w:top w:val="none" w:sz="0" w:space="0" w:color="auto"/>
            <w:left w:val="none" w:sz="0" w:space="0" w:color="auto"/>
            <w:bottom w:val="none" w:sz="0" w:space="0" w:color="auto"/>
            <w:right w:val="none" w:sz="0" w:space="0" w:color="auto"/>
          </w:divBdr>
        </w:div>
        <w:div w:id="446196409">
          <w:marLeft w:val="0"/>
          <w:marRight w:val="0"/>
          <w:marTop w:val="0"/>
          <w:marBottom w:val="0"/>
          <w:divBdr>
            <w:top w:val="none" w:sz="0" w:space="0" w:color="auto"/>
            <w:left w:val="none" w:sz="0" w:space="0" w:color="auto"/>
            <w:bottom w:val="none" w:sz="0" w:space="0" w:color="auto"/>
            <w:right w:val="none" w:sz="0" w:space="0" w:color="auto"/>
          </w:divBdr>
        </w:div>
        <w:div w:id="508106885">
          <w:marLeft w:val="0"/>
          <w:marRight w:val="0"/>
          <w:marTop w:val="0"/>
          <w:marBottom w:val="0"/>
          <w:divBdr>
            <w:top w:val="none" w:sz="0" w:space="0" w:color="auto"/>
            <w:left w:val="none" w:sz="0" w:space="0" w:color="auto"/>
            <w:bottom w:val="none" w:sz="0" w:space="0" w:color="auto"/>
            <w:right w:val="none" w:sz="0" w:space="0" w:color="auto"/>
          </w:divBdr>
        </w:div>
        <w:div w:id="604658925">
          <w:marLeft w:val="0"/>
          <w:marRight w:val="0"/>
          <w:marTop w:val="0"/>
          <w:marBottom w:val="0"/>
          <w:divBdr>
            <w:top w:val="none" w:sz="0" w:space="0" w:color="auto"/>
            <w:left w:val="none" w:sz="0" w:space="0" w:color="auto"/>
            <w:bottom w:val="none" w:sz="0" w:space="0" w:color="auto"/>
            <w:right w:val="none" w:sz="0" w:space="0" w:color="auto"/>
          </w:divBdr>
        </w:div>
        <w:div w:id="637347061">
          <w:marLeft w:val="0"/>
          <w:marRight w:val="0"/>
          <w:marTop w:val="0"/>
          <w:marBottom w:val="0"/>
          <w:divBdr>
            <w:top w:val="none" w:sz="0" w:space="0" w:color="auto"/>
            <w:left w:val="none" w:sz="0" w:space="0" w:color="auto"/>
            <w:bottom w:val="none" w:sz="0" w:space="0" w:color="auto"/>
            <w:right w:val="none" w:sz="0" w:space="0" w:color="auto"/>
          </w:divBdr>
        </w:div>
        <w:div w:id="641426382">
          <w:marLeft w:val="720"/>
          <w:marRight w:val="0"/>
          <w:marTop w:val="0"/>
          <w:marBottom w:val="0"/>
          <w:divBdr>
            <w:top w:val="none" w:sz="0" w:space="0" w:color="auto"/>
            <w:left w:val="none" w:sz="0" w:space="0" w:color="auto"/>
            <w:bottom w:val="none" w:sz="0" w:space="0" w:color="auto"/>
            <w:right w:val="none" w:sz="0" w:space="0" w:color="auto"/>
          </w:divBdr>
        </w:div>
        <w:div w:id="710039046">
          <w:marLeft w:val="0"/>
          <w:marRight w:val="0"/>
          <w:marTop w:val="0"/>
          <w:marBottom w:val="0"/>
          <w:divBdr>
            <w:top w:val="none" w:sz="0" w:space="0" w:color="auto"/>
            <w:left w:val="none" w:sz="0" w:space="0" w:color="auto"/>
            <w:bottom w:val="none" w:sz="0" w:space="0" w:color="auto"/>
            <w:right w:val="none" w:sz="0" w:space="0" w:color="auto"/>
          </w:divBdr>
        </w:div>
        <w:div w:id="736898113">
          <w:marLeft w:val="0"/>
          <w:marRight w:val="0"/>
          <w:marTop w:val="0"/>
          <w:marBottom w:val="0"/>
          <w:divBdr>
            <w:top w:val="none" w:sz="0" w:space="0" w:color="auto"/>
            <w:left w:val="none" w:sz="0" w:space="0" w:color="auto"/>
            <w:bottom w:val="none" w:sz="0" w:space="0" w:color="auto"/>
            <w:right w:val="none" w:sz="0" w:space="0" w:color="auto"/>
          </w:divBdr>
        </w:div>
        <w:div w:id="805926718">
          <w:marLeft w:val="0"/>
          <w:marRight w:val="0"/>
          <w:marTop w:val="0"/>
          <w:marBottom w:val="0"/>
          <w:divBdr>
            <w:top w:val="none" w:sz="0" w:space="0" w:color="auto"/>
            <w:left w:val="none" w:sz="0" w:space="0" w:color="auto"/>
            <w:bottom w:val="none" w:sz="0" w:space="0" w:color="auto"/>
            <w:right w:val="none" w:sz="0" w:space="0" w:color="auto"/>
          </w:divBdr>
        </w:div>
        <w:div w:id="812023644">
          <w:marLeft w:val="0"/>
          <w:marRight w:val="0"/>
          <w:marTop w:val="0"/>
          <w:marBottom w:val="0"/>
          <w:divBdr>
            <w:top w:val="none" w:sz="0" w:space="0" w:color="auto"/>
            <w:left w:val="none" w:sz="0" w:space="0" w:color="auto"/>
            <w:bottom w:val="none" w:sz="0" w:space="0" w:color="auto"/>
            <w:right w:val="none" w:sz="0" w:space="0" w:color="auto"/>
          </w:divBdr>
        </w:div>
        <w:div w:id="824392938">
          <w:marLeft w:val="0"/>
          <w:marRight w:val="0"/>
          <w:marTop w:val="0"/>
          <w:marBottom w:val="0"/>
          <w:divBdr>
            <w:top w:val="none" w:sz="0" w:space="0" w:color="auto"/>
            <w:left w:val="none" w:sz="0" w:space="0" w:color="auto"/>
            <w:bottom w:val="none" w:sz="0" w:space="0" w:color="auto"/>
            <w:right w:val="none" w:sz="0" w:space="0" w:color="auto"/>
          </w:divBdr>
        </w:div>
        <w:div w:id="838157091">
          <w:marLeft w:val="0"/>
          <w:marRight w:val="0"/>
          <w:marTop w:val="0"/>
          <w:marBottom w:val="0"/>
          <w:divBdr>
            <w:top w:val="none" w:sz="0" w:space="0" w:color="auto"/>
            <w:left w:val="none" w:sz="0" w:space="0" w:color="auto"/>
            <w:bottom w:val="none" w:sz="0" w:space="0" w:color="auto"/>
            <w:right w:val="none" w:sz="0" w:space="0" w:color="auto"/>
          </w:divBdr>
        </w:div>
        <w:div w:id="938752611">
          <w:marLeft w:val="0"/>
          <w:marRight w:val="0"/>
          <w:marTop w:val="0"/>
          <w:marBottom w:val="0"/>
          <w:divBdr>
            <w:top w:val="none" w:sz="0" w:space="0" w:color="auto"/>
            <w:left w:val="none" w:sz="0" w:space="0" w:color="auto"/>
            <w:bottom w:val="none" w:sz="0" w:space="0" w:color="auto"/>
            <w:right w:val="none" w:sz="0" w:space="0" w:color="auto"/>
          </w:divBdr>
        </w:div>
        <w:div w:id="950472482">
          <w:marLeft w:val="0"/>
          <w:marRight w:val="0"/>
          <w:marTop w:val="0"/>
          <w:marBottom w:val="0"/>
          <w:divBdr>
            <w:top w:val="none" w:sz="0" w:space="0" w:color="auto"/>
            <w:left w:val="none" w:sz="0" w:space="0" w:color="auto"/>
            <w:bottom w:val="none" w:sz="0" w:space="0" w:color="auto"/>
            <w:right w:val="none" w:sz="0" w:space="0" w:color="auto"/>
          </w:divBdr>
        </w:div>
        <w:div w:id="952127509">
          <w:marLeft w:val="0"/>
          <w:marRight w:val="0"/>
          <w:marTop w:val="0"/>
          <w:marBottom w:val="0"/>
          <w:divBdr>
            <w:top w:val="none" w:sz="0" w:space="0" w:color="auto"/>
            <w:left w:val="none" w:sz="0" w:space="0" w:color="auto"/>
            <w:bottom w:val="none" w:sz="0" w:space="0" w:color="auto"/>
            <w:right w:val="none" w:sz="0" w:space="0" w:color="auto"/>
          </w:divBdr>
        </w:div>
        <w:div w:id="952714911">
          <w:marLeft w:val="0"/>
          <w:marRight w:val="0"/>
          <w:marTop w:val="0"/>
          <w:marBottom w:val="0"/>
          <w:divBdr>
            <w:top w:val="none" w:sz="0" w:space="0" w:color="auto"/>
            <w:left w:val="none" w:sz="0" w:space="0" w:color="auto"/>
            <w:bottom w:val="none" w:sz="0" w:space="0" w:color="auto"/>
            <w:right w:val="none" w:sz="0" w:space="0" w:color="auto"/>
          </w:divBdr>
        </w:div>
        <w:div w:id="1068068002">
          <w:marLeft w:val="0"/>
          <w:marRight w:val="0"/>
          <w:marTop w:val="0"/>
          <w:marBottom w:val="0"/>
          <w:divBdr>
            <w:top w:val="none" w:sz="0" w:space="0" w:color="auto"/>
            <w:left w:val="none" w:sz="0" w:space="0" w:color="auto"/>
            <w:bottom w:val="none" w:sz="0" w:space="0" w:color="auto"/>
            <w:right w:val="none" w:sz="0" w:space="0" w:color="auto"/>
          </w:divBdr>
        </w:div>
        <w:div w:id="1131249081">
          <w:marLeft w:val="0"/>
          <w:marRight w:val="0"/>
          <w:marTop w:val="0"/>
          <w:marBottom w:val="0"/>
          <w:divBdr>
            <w:top w:val="none" w:sz="0" w:space="0" w:color="auto"/>
            <w:left w:val="none" w:sz="0" w:space="0" w:color="auto"/>
            <w:bottom w:val="none" w:sz="0" w:space="0" w:color="auto"/>
            <w:right w:val="none" w:sz="0" w:space="0" w:color="auto"/>
          </w:divBdr>
        </w:div>
        <w:div w:id="1133059337">
          <w:marLeft w:val="0"/>
          <w:marRight w:val="0"/>
          <w:marTop w:val="0"/>
          <w:marBottom w:val="0"/>
          <w:divBdr>
            <w:top w:val="none" w:sz="0" w:space="0" w:color="auto"/>
            <w:left w:val="none" w:sz="0" w:space="0" w:color="auto"/>
            <w:bottom w:val="none" w:sz="0" w:space="0" w:color="auto"/>
            <w:right w:val="none" w:sz="0" w:space="0" w:color="auto"/>
          </w:divBdr>
        </w:div>
        <w:div w:id="1173834057">
          <w:marLeft w:val="0"/>
          <w:marRight w:val="0"/>
          <w:marTop w:val="0"/>
          <w:marBottom w:val="0"/>
          <w:divBdr>
            <w:top w:val="none" w:sz="0" w:space="0" w:color="auto"/>
            <w:left w:val="none" w:sz="0" w:space="0" w:color="auto"/>
            <w:bottom w:val="none" w:sz="0" w:space="0" w:color="auto"/>
            <w:right w:val="none" w:sz="0" w:space="0" w:color="auto"/>
          </w:divBdr>
        </w:div>
        <w:div w:id="1229263657">
          <w:marLeft w:val="0"/>
          <w:marRight w:val="0"/>
          <w:marTop w:val="0"/>
          <w:marBottom w:val="0"/>
          <w:divBdr>
            <w:top w:val="none" w:sz="0" w:space="0" w:color="auto"/>
            <w:left w:val="none" w:sz="0" w:space="0" w:color="auto"/>
            <w:bottom w:val="none" w:sz="0" w:space="0" w:color="auto"/>
            <w:right w:val="none" w:sz="0" w:space="0" w:color="auto"/>
          </w:divBdr>
        </w:div>
        <w:div w:id="1253975631">
          <w:marLeft w:val="720"/>
          <w:marRight w:val="0"/>
          <w:marTop w:val="0"/>
          <w:marBottom w:val="0"/>
          <w:divBdr>
            <w:top w:val="none" w:sz="0" w:space="0" w:color="auto"/>
            <w:left w:val="none" w:sz="0" w:space="0" w:color="auto"/>
            <w:bottom w:val="none" w:sz="0" w:space="0" w:color="auto"/>
            <w:right w:val="none" w:sz="0" w:space="0" w:color="auto"/>
          </w:divBdr>
        </w:div>
        <w:div w:id="1259173835">
          <w:marLeft w:val="0"/>
          <w:marRight w:val="0"/>
          <w:marTop w:val="0"/>
          <w:marBottom w:val="0"/>
          <w:divBdr>
            <w:top w:val="none" w:sz="0" w:space="0" w:color="auto"/>
            <w:left w:val="none" w:sz="0" w:space="0" w:color="auto"/>
            <w:bottom w:val="none" w:sz="0" w:space="0" w:color="auto"/>
            <w:right w:val="none" w:sz="0" w:space="0" w:color="auto"/>
          </w:divBdr>
        </w:div>
        <w:div w:id="1301577284">
          <w:marLeft w:val="0"/>
          <w:marRight w:val="0"/>
          <w:marTop w:val="0"/>
          <w:marBottom w:val="0"/>
          <w:divBdr>
            <w:top w:val="none" w:sz="0" w:space="0" w:color="auto"/>
            <w:left w:val="none" w:sz="0" w:space="0" w:color="auto"/>
            <w:bottom w:val="none" w:sz="0" w:space="0" w:color="auto"/>
            <w:right w:val="none" w:sz="0" w:space="0" w:color="auto"/>
          </w:divBdr>
        </w:div>
        <w:div w:id="1350834290">
          <w:marLeft w:val="0"/>
          <w:marRight w:val="0"/>
          <w:marTop w:val="0"/>
          <w:marBottom w:val="0"/>
          <w:divBdr>
            <w:top w:val="none" w:sz="0" w:space="0" w:color="auto"/>
            <w:left w:val="none" w:sz="0" w:space="0" w:color="auto"/>
            <w:bottom w:val="none" w:sz="0" w:space="0" w:color="auto"/>
            <w:right w:val="none" w:sz="0" w:space="0" w:color="auto"/>
          </w:divBdr>
        </w:div>
        <w:div w:id="1357124331">
          <w:marLeft w:val="0"/>
          <w:marRight w:val="0"/>
          <w:marTop w:val="0"/>
          <w:marBottom w:val="0"/>
          <w:divBdr>
            <w:top w:val="none" w:sz="0" w:space="0" w:color="auto"/>
            <w:left w:val="none" w:sz="0" w:space="0" w:color="auto"/>
            <w:bottom w:val="none" w:sz="0" w:space="0" w:color="auto"/>
            <w:right w:val="none" w:sz="0" w:space="0" w:color="auto"/>
          </w:divBdr>
        </w:div>
        <w:div w:id="1391424332">
          <w:marLeft w:val="0"/>
          <w:marRight w:val="0"/>
          <w:marTop w:val="0"/>
          <w:marBottom w:val="0"/>
          <w:divBdr>
            <w:top w:val="none" w:sz="0" w:space="0" w:color="auto"/>
            <w:left w:val="none" w:sz="0" w:space="0" w:color="auto"/>
            <w:bottom w:val="none" w:sz="0" w:space="0" w:color="auto"/>
            <w:right w:val="none" w:sz="0" w:space="0" w:color="auto"/>
          </w:divBdr>
        </w:div>
        <w:div w:id="1441220017">
          <w:marLeft w:val="0"/>
          <w:marRight w:val="0"/>
          <w:marTop w:val="0"/>
          <w:marBottom w:val="0"/>
          <w:divBdr>
            <w:top w:val="none" w:sz="0" w:space="0" w:color="auto"/>
            <w:left w:val="none" w:sz="0" w:space="0" w:color="auto"/>
            <w:bottom w:val="none" w:sz="0" w:space="0" w:color="auto"/>
            <w:right w:val="none" w:sz="0" w:space="0" w:color="auto"/>
          </w:divBdr>
        </w:div>
        <w:div w:id="1471677039">
          <w:marLeft w:val="0"/>
          <w:marRight w:val="0"/>
          <w:marTop w:val="0"/>
          <w:marBottom w:val="0"/>
          <w:divBdr>
            <w:top w:val="none" w:sz="0" w:space="0" w:color="auto"/>
            <w:left w:val="none" w:sz="0" w:space="0" w:color="auto"/>
            <w:bottom w:val="none" w:sz="0" w:space="0" w:color="auto"/>
            <w:right w:val="none" w:sz="0" w:space="0" w:color="auto"/>
          </w:divBdr>
        </w:div>
        <w:div w:id="1505971474">
          <w:marLeft w:val="0"/>
          <w:marRight w:val="0"/>
          <w:marTop w:val="0"/>
          <w:marBottom w:val="0"/>
          <w:divBdr>
            <w:top w:val="none" w:sz="0" w:space="0" w:color="auto"/>
            <w:left w:val="none" w:sz="0" w:space="0" w:color="auto"/>
            <w:bottom w:val="none" w:sz="0" w:space="0" w:color="auto"/>
            <w:right w:val="none" w:sz="0" w:space="0" w:color="auto"/>
          </w:divBdr>
        </w:div>
        <w:div w:id="1540311947">
          <w:marLeft w:val="0"/>
          <w:marRight w:val="0"/>
          <w:marTop w:val="0"/>
          <w:marBottom w:val="0"/>
          <w:divBdr>
            <w:top w:val="none" w:sz="0" w:space="0" w:color="auto"/>
            <w:left w:val="none" w:sz="0" w:space="0" w:color="auto"/>
            <w:bottom w:val="none" w:sz="0" w:space="0" w:color="auto"/>
            <w:right w:val="none" w:sz="0" w:space="0" w:color="auto"/>
          </w:divBdr>
        </w:div>
        <w:div w:id="1686705426">
          <w:marLeft w:val="0"/>
          <w:marRight w:val="0"/>
          <w:marTop w:val="0"/>
          <w:marBottom w:val="0"/>
          <w:divBdr>
            <w:top w:val="none" w:sz="0" w:space="0" w:color="auto"/>
            <w:left w:val="none" w:sz="0" w:space="0" w:color="auto"/>
            <w:bottom w:val="none" w:sz="0" w:space="0" w:color="auto"/>
            <w:right w:val="none" w:sz="0" w:space="0" w:color="auto"/>
          </w:divBdr>
        </w:div>
        <w:div w:id="1750347263">
          <w:marLeft w:val="0"/>
          <w:marRight w:val="0"/>
          <w:marTop w:val="0"/>
          <w:marBottom w:val="0"/>
          <w:divBdr>
            <w:top w:val="none" w:sz="0" w:space="0" w:color="auto"/>
            <w:left w:val="none" w:sz="0" w:space="0" w:color="auto"/>
            <w:bottom w:val="none" w:sz="0" w:space="0" w:color="auto"/>
            <w:right w:val="none" w:sz="0" w:space="0" w:color="auto"/>
          </w:divBdr>
        </w:div>
        <w:div w:id="1759982814">
          <w:marLeft w:val="0"/>
          <w:marRight w:val="0"/>
          <w:marTop w:val="0"/>
          <w:marBottom w:val="0"/>
          <w:divBdr>
            <w:top w:val="none" w:sz="0" w:space="0" w:color="auto"/>
            <w:left w:val="none" w:sz="0" w:space="0" w:color="auto"/>
            <w:bottom w:val="none" w:sz="0" w:space="0" w:color="auto"/>
            <w:right w:val="none" w:sz="0" w:space="0" w:color="auto"/>
          </w:divBdr>
        </w:div>
        <w:div w:id="1824422766">
          <w:marLeft w:val="0"/>
          <w:marRight w:val="0"/>
          <w:marTop w:val="0"/>
          <w:marBottom w:val="0"/>
          <w:divBdr>
            <w:top w:val="none" w:sz="0" w:space="0" w:color="auto"/>
            <w:left w:val="none" w:sz="0" w:space="0" w:color="auto"/>
            <w:bottom w:val="none" w:sz="0" w:space="0" w:color="auto"/>
            <w:right w:val="none" w:sz="0" w:space="0" w:color="auto"/>
          </w:divBdr>
        </w:div>
        <w:div w:id="1860388054">
          <w:marLeft w:val="720"/>
          <w:marRight w:val="0"/>
          <w:marTop w:val="0"/>
          <w:marBottom w:val="0"/>
          <w:divBdr>
            <w:top w:val="none" w:sz="0" w:space="0" w:color="auto"/>
            <w:left w:val="none" w:sz="0" w:space="0" w:color="auto"/>
            <w:bottom w:val="none" w:sz="0" w:space="0" w:color="auto"/>
            <w:right w:val="none" w:sz="0" w:space="0" w:color="auto"/>
          </w:divBdr>
        </w:div>
        <w:div w:id="1918861186">
          <w:marLeft w:val="720"/>
          <w:marRight w:val="0"/>
          <w:marTop w:val="0"/>
          <w:marBottom w:val="0"/>
          <w:divBdr>
            <w:top w:val="none" w:sz="0" w:space="0" w:color="auto"/>
            <w:left w:val="none" w:sz="0" w:space="0" w:color="auto"/>
            <w:bottom w:val="none" w:sz="0" w:space="0" w:color="auto"/>
            <w:right w:val="none" w:sz="0" w:space="0" w:color="auto"/>
          </w:divBdr>
        </w:div>
        <w:div w:id="1998262051">
          <w:marLeft w:val="0"/>
          <w:marRight w:val="0"/>
          <w:marTop w:val="0"/>
          <w:marBottom w:val="0"/>
          <w:divBdr>
            <w:top w:val="none" w:sz="0" w:space="0" w:color="auto"/>
            <w:left w:val="none" w:sz="0" w:space="0" w:color="auto"/>
            <w:bottom w:val="none" w:sz="0" w:space="0" w:color="auto"/>
            <w:right w:val="none" w:sz="0" w:space="0" w:color="auto"/>
          </w:divBdr>
        </w:div>
        <w:div w:id="2033606473">
          <w:marLeft w:val="0"/>
          <w:marRight w:val="0"/>
          <w:marTop w:val="0"/>
          <w:marBottom w:val="0"/>
          <w:divBdr>
            <w:top w:val="none" w:sz="0" w:space="0" w:color="auto"/>
            <w:left w:val="none" w:sz="0" w:space="0" w:color="auto"/>
            <w:bottom w:val="none" w:sz="0" w:space="0" w:color="auto"/>
            <w:right w:val="none" w:sz="0" w:space="0" w:color="auto"/>
          </w:divBdr>
        </w:div>
        <w:div w:id="2103791860">
          <w:marLeft w:val="720"/>
          <w:marRight w:val="0"/>
          <w:marTop w:val="0"/>
          <w:marBottom w:val="0"/>
          <w:divBdr>
            <w:top w:val="none" w:sz="0" w:space="0" w:color="auto"/>
            <w:left w:val="none" w:sz="0" w:space="0" w:color="auto"/>
            <w:bottom w:val="none" w:sz="0" w:space="0" w:color="auto"/>
            <w:right w:val="none" w:sz="0" w:space="0" w:color="auto"/>
          </w:divBdr>
        </w:div>
      </w:divsChild>
    </w:div>
    <w:div w:id="1351688102">
      <w:bodyDiv w:val="1"/>
      <w:marLeft w:val="0"/>
      <w:marRight w:val="0"/>
      <w:marTop w:val="0"/>
      <w:marBottom w:val="0"/>
      <w:divBdr>
        <w:top w:val="none" w:sz="0" w:space="0" w:color="auto"/>
        <w:left w:val="none" w:sz="0" w:space="0" w:color="auto"/>
        <w:bottom w:val="none" w:sz="0" w:space="0" w:color="auto"/>
        <w:right w:val="none" w:sz="0" w:space="0" w:color="auto"/>
      </w:divBdr>
    </w:div>
    <w:div w:id="1366516244">
      <w:bodyDiv w:val="1"/>
      <w:marLeft w:val="0"/>
      <w:marRight w:val="0"/>
      <w:marTop w:val="0"/>
      <w:marBottom w:val="0"/>
      <w:divBdr>
        <w:top w:val="none" w:sz="0" w:space="0" w:color="auto"/>
        <w:left w:val="none" w:sz="0" w:space="0" w:color="auto"/>
        <w:bottom w:val="none" w:sz="0" w:space="0" w:color="auto"/>
        <w:right w:val="none" w:sz="0" w:space="0" w:color="auto"/>
      </w:divBdr>
    </w:div>
    <w:div w:id="1386679570">
      <w:bodyDiv w:val="1"/>
      <w:marLeft w:val="0"/>
      <w:marRight w:val="0"/>
      <w:marTop w:val="0"/>
      <w:marBottom w:val="0"/>
      <w:divBdr>
        <w:top w:val="none" w:sz="0" w:space="0" w:color="auto"/>
        <w:left w:val="none" w:sz="0" w:space="0" w:color="auto"/>
        <w:bottom w:val="none" w:sz="0" w:space="0" w:color="auto"/>
        <w:right w:val="none" w:sz="0" w:space="0" w:color="auto"/>
      </w:divBdr>
      <w:divsChild>
        <w:div w:id="1911117078">
          <w:marLeft w:val="0"/>
          <w:marRight w:val="0"/>
          <w:marTop w:val="0"/>
          <w:marBottom w:val="0"/>
          <w:divBdr>
            <w:top w:val="none" w:sz="0" w:space="0" w:color="auto"/>
            <w:left w:val="none" w:sz="0" w:space="0" w:color="auto"/>
            <w:bottom w:val="none" w:sz="0" w:space="0" w:color="auto"/>
            <w:right w:val="none" w:sz="0" w:space="0" w:color="auto"/>
          </w:divBdr>
          <w:divsChild>
            <w:div w:id="99025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534685">
      <w:bodyDiv w:val="1"/>
      <w:marLeft w:val="0"/>
      <w:marRight w:val="0"/>
      <w:marTop w:val="0"/>
      <w:marBottom w:val="0"/>
      <w:divBdr>
        <w:top w:val="none" w:sz="0" w:space="0" w:color="auto"/>
        <w:left w:val="none" w:sz="0" w:space="0" w:color="auto"/>
        <w:bottom w:val="none" w:sz="0" w:space="0" w:color="auto"/>
        <w:right w:val="none" w:sz="0" w:space="0" w:color="auto"/>
      </w:divBdr>
    </w:div>
    <w:div w:id="1404913971">
      <w:bodyDiv w:val="1"/>
      <w:marLeft w:val="0"/>
      <w:marRight w:val="0"/>
      <w:marTop w:val="0"/>
      <w:marBottom w:val="0"/>
      <w:divBdr>
        <w:top w:val="none" w:sz="0" w:space="0" w:color="auto"/>
        <w:left w:val="none" w:sz="0" w:space="0" w:color="auto"/>
        <w:bottom w:val="none" w:sz="0" w:space="0" w:color="auto"/>
        <w:right w:val="none" w:sz="0" w:space="0" w:color="auto"/>
      </w:divBdr>
      <w:divsChild>
        <w:div w:id="717978241">
          <w:marLeft w:val="0"/>
          <w:marRight w:val="0"/>
          <w:marTop w:val="0"/>
          <w:marBottom w:val="0"/>
          <w:divBdr>
            <w:top w:val="none" w:sz="0" w:space="0" w:color="auto"/>
            <w:left w:val="none" w:sz="0" w:space="0" w:color="auto"/>
            <w:bottom w:val="none" w:sz="0" w:space="0" w:color="auto"/>
            <w:right w:val="none" w:sz="0" w:space="0" w:color="auto"/>
          </w:divBdr>
          <w:divsChild>
            <w:div w:id="1605766529">
              <w:marLeft w:val="0"/>
              <w:marRight w:val="0"/>
              <w:marTop w:val="0"/>
              <w:marBottom w:val="0"/>
              <w:divBdr>
                <w:top w:val="none" w:sz="0" w:space="0" w:color="auto"/>
                <w:left w:val="none" w:sz="0" w:space="0" w:color="auto"/>
                <w:bottom w:val="none" w:sz="0" w:space="0" w:color="auto"/>
                <w:right w:val="none" w:sz="0" w:space="0" w:color="auto"/>
              </w:divBdr>
              <w:divsChild>
                <w:div w:id="148219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532134">
          <w:marLeft w:val="0"/>
          <w:marRight w:val="0"/>
          <w:marTop w:val="0"/>
          <w:marBottom w:val="0"/>
          <w:divBdr>
            <w:top w:val="none" w:sz="0" w:space="0" w:color="auto"/>
            <w:left w:val="none" w:sz="0" w:space="0" w:color="auto"/>
            <w:bottom w:val="none" w:sz="0" w:space="0" w:color="auto"/>
            <w:right w:val="none" w:sz="0" w:space="0" w:color="auto"/>
          </w:divBdr>
        </w:div>
      </w:divsChild>
    </w:div>
    <w:div w:id="1408647281">
      <w:bodyDiv w:val="1"/>
      <w:marLeft w:val="0"/>
      <w:marRight w:val="0"/>
      <w:marTop w:val="0"/>
      <w:marBottom w:val="0"/>
      <w:divBdr>
        <w:top w:val="none" w:sz="0" w:space="0" w:color="auto"/>
        <w:left w:val="none" w:sz="0" w:space="0" w:color="auto"/>
        <w:bottom w:val="none" w:sz="0" w:space="0" w:color="auto"/>
        <w:right w:val="none" w:sz="0" w:space="0" w:color="auto"/>
      </w:divBdr>
    </w:div>
    <w:div w:id="1410078544">
      <w:bodyDiv w:val="1"/>
      <w:marLeft w:val="0"/>
      <w:marRight w:val="0"/>
      <w:marTop w:val="0"/>
      <w:marBottom w:val="0"/>
      <w:divBdr>
        <w:top w:val="none" w:sz="0" w:space="0" w:color="auto"/>
        <w:left w:val="none" w:sz="0" w:space="0" w:color="auto"/>
        <w:bottom w:val="none" w:sz="0" w:space="0" w:color="auto"/>
        <w:right w:val="none" w:sz="0" w:space="0" w:color="auto"/>
      </w:divBdr>
      <w:divsChild>
        <w:div w:id="1376391618">
          <w:marLeft w:val="0"/>
          <w:marRight w:val="0"/>
          <w:marTop w:val="0"/>
          <w:marBottom w:val="0"/>
          <w:divBdr>
            <w:top w:val="none" w:sz="0" w:space="0" w:color="auto"/>
            <w:left w:val="none" w:sz="0" w:space="0" w:color="auto"/>
            <w:bottom w:val="none" w:sz="0" w:space="0" w:color="auto"/>
            <w:right w:val="none" w:sz="0" w:space="0" w:color="auto"/>
          </w:divBdr>
          <w:divsChild>
            <w:div w:id="98909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356906">
      <w:bodyDiv w:val="1"/>
      <w:marLeft w:val="0"/>
      <w:marRight w:val="0"/>
      <w:marTop w:val="0"/>
      <w:marBottom w:val="0"/>
      <w:divBdr>
        <w:top w:val="none" w:sz="0" w:space="0" w:color="auto"/>
        <w:left w:val="none" w:sz="0" w:space="0" w:color="auto"/>
        <w:bottom w:val="none" w:sz="0" w:space="0" w:color="auto"/>
        <w:right w:val="none" w:sz="0" w:space="0" w:color="auto"/>
      </w:divBdr>
    </w:div>
    <w:div w:id="1416125709">
      <w:bodyDiv w:val="1"/>
      <w:marLeft w:val="0"/>
      <w:marRight w:val="0"/>
      <w:marTop w:val="0"/>
      <w:marBottom w:val="0"/>
      <w:divBdr>
        <w:top w:val="none" w:sz="0" w:space="0" w:color="auto"/>
        <w:left w:val="none" w:sz="0" w:space="0" w:color="auto"/>
        <w:bottom w:val="none" w:sz="0" w:space="0" w:color="auto"/>
        <w:right w:val="none" w:sz="0" w:space="0" w:color="auto"/>
      </w:divBdr>
      <w:divsChild>
        <w:div w:id="652149962">
          <w:marLeft w:val="0"/>
          <w:marRight w:val="0"/>
          <w:marTop w:val="0"/>
          <w:marBottom w:val="0"/>
          <w:divBdr>
            <w:top w:val="none" w:sz="0" w:space="0" w:color="auto"/>
            <w:left w:val="none" w:sz="0" w:space="0" w:color="auto"/>
            <w:bottom w:val="none" w:sz="0" w:space="0" w:color="auto"/>
            <w:right w:val="none" w:sz="0" w:space="0" w:color="auto"/>
          </w:divBdr>
          <w:divsChild>
            <w:div w:id="20614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342710">
      <w:bodyDiv w:val="1"/>
      <w:marLeft w:val="0"/>
      <w:marRight w:val="0"/>
      <w:marTop w:val="0"/>
      <w:marBottom w:val="0"/>
      <w:divBdr>
        <w:top w:val="none" w:sz="0" w:space="0" w:color="auto"/>
        <w:left w:val="none" w:sz="0" w:space="0" w:color="auto"/>
        <w:bottom w:val="none" w:sz="0" w:space="0" w:color="auto"/>
        <w:right w:val="none" w:sz="0" w:space="0" w:color="auto"/>
      </w:divBdr>
    </w:div>
    <w:div w:id="1469592378">
      <w:bodyDiv w:val="1"/>
      <w:marLeft w:val="0"/>
      <w:marRight w:val="0"/>
      <w:marTop w:val="0"/>
      <w:marBottom w:val="0"/>
      <w:divBdr>
        <w:top w:val="none" w:sz="0" w:space="0" w:color="auto"/>
        <w:left w:val="none" w:sz="0" w:space="0" w:color="auto"/>
        <w:bottom w:val="none" w:sz="0" w:space="0" w:color="auto"/>
        <w:right w:val="none" w:sz="0" w:space="0" w:color="auto"/>
      </w:divBdr>
      <w:divsChild>
        <w:div w:id="594483988">
          <w:marLeft w:val="0"/>
          <w:marRight w:val="0"/>
          <w:marTop w:val="0"/>
          <w:marBottom w:val="0"/>
          <w:divBdr>
            <w:top w:val="none" w:sz="0" w:space="0" w:color="auto"/>
            <w:left w:val="none" w:sz="0" w:space="0" w:color="auto"/>
            <w:bottom w:val="none" w:sz="0" w:space="0" w:color="auto"/>
            <w:right w:val="none" w:sz="0" w:space="0" w:color="auto"/>
          </w:divBdr>
        </w:div>
        <w:div w:id="920409578">
          <w:marLeft w:val="0"/>
          <w:marRight w:val="0"/>
          <w:marTop w:val="0"/>
          <w:marBottom w:val="0"/>
          <w:divBdr>
            <w:top w:val="none" w:sz="0" w:space="0" w:color="auto"/>
            <w:left w:val="none" w:sz="0" w:space="0" w:color="auto"/>
            <w:bottom w:val="none" w:sz="0" w:space="0" w:color="auto"/>
            <w:right w:val="none" w:sz="0" w:space="0" w:color="auto"/>
          </w:divBdr>
        </w:div>
        <w:div w:id="1763912999">
          <w:marLeft w:val="0"/>
          <w:marRight w:val="0"/>
          <w:marTop w:val="0"/>
          <w:marBottom w:val="0"/>
          <w:divBdr>
            <w:top w:val="none" w:sz="0" w:space="0" w:color="auto"/>
            <w:left w:val="none" w:sz="0" w:space="0" w:color="auto"/>
            <w:bottom w:val="none" w:sz="0" w:space="0" w:color="auto"/>
            <w:right w:val="none" w:sz="0" w:space="0" w:color="auto"/>
          </w:divBdr>
        </w:div>
      </w:divsChild>
    </w:div>
    <w:div w:id="1477142005">
      <w:bodyDiv w:val="1"/>
      <w:marLeft w:val="0"/>
      <w:marRight w:val="0"/>
      <w:marTop w:val="0"/>
      <w:marBottom w:val="0"/>
      <w:divBdr>
        <w:top w:val="none" w:sz="0" w:space="0" w:color="auto"/>
        <w:left w:val="none" w:sz="0" w:space="0" w:color="auto"/>
        <w:bottom w:val="none" w:sz="0" w:space="0" w:color="auto"/>
        <w:right w:val="none" w:sz="0" w:space="0" w:color="auto"/>
      </w:divBdr>
      <w:divsChild>
        <w:div w:id="46153929">
          <w:marLeft w:val="0"/>
          <w:marRight w:val="0"/>
          <w:marTop w:val="0"/>
          <w:marBottom w:val="0"/>
          <w:divBdr>
            <w:top w:val="none" w:sz="0" w:space="0" w:color="auto"/>
            <w:left w:val="none" w:sz="0" w:space="0" w:color="auto"/>
            <w:bottom w:val="none" w:sz="0" w:space="0" w:color="auto"/>
            <w:right w:val="none" w:sz="0" w:space="0" w:color="auto"/>
          </w:divBdr>
        </w:div>
        <w:div w:id="86002909">
          <w:marLeft w:val="0"/>
          <w:marRight w:val="0"/>
          <w:marTop w:val="0"/>
          <w:marBottom w:val="0"/>
          <w:divBdr>
            <w:top w:val="none" w:sz="0" w:space="0" w:color="auto"/>
            <w:left w:val="none" w:sz="0" w:space="0" w:color="auto"/>
            <w:bottom w:val="none" w:sz="0" w:space="0" w:color="auto"/>
            <w:right w:val="none" w:sz="0" w:space="0" w:color="auto"/>
          </w:divBdr>
        </w:div>
        <w:div w:id="117069938">
          <w:marLeft w:val="0"/>
          <w:marRight w:val="0"/>
          <w:marTop w:val="0"/>
          <w:marBottom w:val="0"/>
          <w:divBdr>
            <w:top w:val="none" w:sz="0" w:space="0" w:color="auto"/>
            <w:left w:val="none" w:sz="0" w:space="0" w:color="auto"/>
            <w:bottom w:val="none" w:sz="0" w:space="0" w:color="auto"/>
            <w:right w:val="none" w:sz="0" w:space="0" w:color="auto"/>
          </w:divBdr>
        </w:div>
        <w:div w:id="122235165">
          <w:marLeft w:val="0"/>
          <w:marRight w:val="0"/>
          <w:marTop w:val="0"/>
          <w:marBottom w:val="0"/>
          <w:divBdr>
            <w:top w:val="none" w:sz="0" w:space="0" w:color="auto"/>
            <w:left w:val="none" w:sz="0" w:space="0" w:color="auto"/>
            <w:bottom w:val="none" w:sz="0" w:space="0" w:color="auto"/>
            <w:right w:val="none" w:sz="0" w:space="0" w:color="auto"/>
          </w:divBdr>
        </w:div>
        <w:div w:id="153838396">
          <w:marLeft w:val="0"/>
          <w:marRight w:val="0"/>
          <w:marTop w:val="0"/>
          <w:marBottom w:val="0"/>
          <w:divBdr>
            <w:top w:val="none" w:sz="0" w:space="0" w:color="auto"/>
            <w:left w:val="none" w:sz="0" w:space="0" w:color="auto"/>
            <w:bottom w:val="none" w:sz="0" w:space="0" w:color="auto"/>
            <w:right w:val="none" w:sz="0" w:space="0" w:color="auto"/>
          </w:divBdr>
        </w:div>
        <w:div w:id="178548403">
          <w:marLeft w:val="0"/>
          <w:marRight w:val="0"/>
          <w:marTop w:val="0"/>
          <w:marBottom w:val="0"/>
          <w:divBdr>
            <w:top w:val="none" w:sz="0" w:space="0" w:color="auto"/>
            <w:left w:val="none" w:sz="0" w:space="0" w:color="auto"/>
            <w:bottom w:val="none" w:sz="0" w:space="0" w:color="auto"/>
            <w:right w:val="none" w:sz="0" w:space="0" w:color="auto"/>
          </w:divBdr>
        </w:div>
        <w:div w:id="179585313">
          <w:marLeft w:val="120"/>
          <w:marRight w:val="0"/>
          <w:marTop w:val="0"/>
          <w:marBottom w:val="0"/>
          <w:divBdr>
            <w:top w:val="none" w:sz="0" w:space="0" w:color="auto"/>
            <w:left w:val="none" w:sz="0" w:space="0" w:color="auto"/>
            <w:bottom w:val="none" w:sz="0" w:space="0" w:color="auto"/>
            <w:right w:val="none" w:sz="0" w:space="0" w:color="auto"/>
          </w:divBdr>
        </w:div>
        <w:div w:id="192350282">
          <w:marLeft w:val="0"/>
          <w:marRight w:val="0"/>
          <w:marTop w:val="0"/>
          <w:marBottom w:val="0"/>
          <w:divBdr>
            <w:top w:val="none" w:sz="0" w:space="0" w:color="auto"/>
            <w:left w:val="none" w:sz="0" w:space="0" w:color="auto"/>
            <w:bottom w:val="none" w:sz="0" w:space="0" w:color="auto"/>
            <w:right w:val="none" w:sz="0" w:space="0" w:color="auto"/>
          </w:divBdr>
        </w:div>
        <w:div w:id="206527957">
          <w:marLeft w:val="0"/>
          <w:marRight w:val="0"/>
          <w:marTop w:val="0"/>
          <w:marBottom w:val="0"/>
          <w:divBdr>
            <w:top w:val="none" w:sz="0" w:space="0" w:color="auto"/>
            <w:left w:val="none" w:sz="0" w:space="0" w:color="auto"/>
            <w:bottom w:val="none" w:sz="0" w:space="0" w:color="auto"/>
            <w:right w:val="none" w:sz="0" w:space="0" w:color="auto"/>
          </w:divBdr>
          <w:divsChild>
            <w:div w:id="829370879">
              <w:marLeft w:val="0"/>
              <w:marRight w:val="0"/>
              <w:marTop w:val="0"/>
              <w:marBottom w:val="0"/>
              <w:divBdr>
                <w:top w:val="none" w:sz="0" w:space="0" w:color="auto"/>
                <w:left w:val="none" w:sz="0" w:space="0" w:color="auto"/>
                <w:bottom w:val="none" w:sz="0" w:space="0" w:color="auto"/>
                <w:right w:val="none" w:sz="0" w:space="0" w:color="auto"/>
              </w:divBdr>
            </w:div>
          </w:divsChild>
        </w:div>
        <w:div w:id="206796078">
          <w:marLeft w:val="0"/>
          <w:marRight w:val="0"/>
          <w:marTop w:val="0"/>
          <w:marBottom w:val="0"/>
          <w:divBdr>
            <w:top w:val="none" w:sz="0" w:space="0" w:color="auto"/>
            <w:left w:val="none" w:sz="0" w:space="0" w:color="auto"/>
            <w:bottom w:val="none" w:sz="0" w:space="0" w:color="auto"/>
            <w:right w:val="none" w:sz="0" w:space="0" w:color="auto"/>
          </w:divBdr>
        </w:div>
        <w:div w:id="243297373">
          <w:marLeft w:val="0"/>
          <w:marRight w:val="0"/>
          <w:marTop w:val="0"/>
          <w:marBottom w:val="0"/>
          <w:divBdr>
            <w:top w:val="none" w:sz="0" w:space="0" w:color="auto"/>
            <w:left w:val="none" w:sz="0" w:space="0" w:color="auto"/>
            <w:bottom w:val="none" w:sz="0" w:space="0" w:color="auto"/>
            <w:right w:val="none" w:sz="0" w:space="0" w:color="auto"/>
          </w:divBdr>
          <w:divsChild>
            <w:div w:id="1768764927">
              <w:marLeft w:val="0"/>
              <w:marRight w:val="0"/>
              <w:marTop w:val="0"/>
              <w:marBottom w:val="0"/>
              <w:divBdr>
                <w:top w:val="none" w:sz="0" w:space="0" w:color="auto"/>
                <w:left w:val="none" w:sz="0" w:space="0" w:color="auto"/>
                <w:bottom w:val="none" w:sz="0" w:space="0" w:color="auto"/>
                <w:right w:val="none" w:sz="0" w:space="0" w:color="auto"/>
              </w:divBdr>
            </w:div>
          </w:divsChild>
        </w:div>
        <w:div w:id="287472981">
          <w:marLeft w:val="0"/>
          <w:marRight w:val="0"/>
          <w:marTop w:val="0"/>
          <w:marBottom w:val="0"/>
          <w:divBdr>
            <w:top w:val="none" w:sz="0" w:space="0" w:color="auto"/>
            <w:left w:val="none" w:sz="0" w:space="0" w:color="auto"/>
            <w:bottom w:val="none" w:sz="0" w:space="0" w:color="auto"/>
            <w:right w:val="none" w:sz="0" w:space="0" w:color="auto"/>
          </w:divBdr>
        </w:div>
        <w:div w:id="314142639">
          <w:marLeft w:val="0"/>
          <w:marRight w:val="0"/>
          <w:marTop w:val="0"/>
          <w:marBottom w:val="0"/>
          <w:divBdr>
            <w:top w:val="none" w:sz="0" w:space="0" w:color="auto"/>
            <w:left w:val="none" w:sz="0" w:space="0" w:color="auto"/>
            <w:bottom w:val="none" w:sz="0" w:space="0" w:color="auto"/>
            <w:right w:val="none" w:sz="0" w:space="0" w:color="auto"/>
          </w:divBdr>
        </w:div>
        <w:div w:id="354431139">
          <w:marLeft w:val="0"/>
          <w:marRight w:val="0"/>
          <w:marTop w:val="0"/>
          <w:marBottom w:val="0"/>
          <w:divBdr>
            <w:top w:val="none" w:sz="0" w:space="0" w:color="auto"/>
            <w:left w:val="none" w:sz="0" w:space="0" w:color="auto"/>
            <w:bottom w:val="none" w:sz="0" w:space="0" w:color="auto"/>
            <w:right w:val="none" w:sz="0" w:space="0" w:color="auto"/>
          </w:divBdr>
        </w:div>
        <w:div w:id="359084571">
          <w:marLeft w:val="0"/>
          <w:marRight w:val="0"/>
          <w:marTop w:val="0"/>
          <w:marBottom w:val="0"/>
          <w:divBdr>
            <w:top w:val="none" w:sz="0" w:space="0" w:color="auto"/>
            <w:left w:val="none" w:sz="0" w:space="0" w:color="auto"/>
            <w:bottom w:val="none" w:sz="0" w:space="0" w:color="auto"/>
            <w:right w:val="none" w:sz="0" w:space="0" w:color="auto"/>
          </w:divBdr>
        </w:div>
        <w:div w:id="425731998">
          <w:marLeft w:val="0"/>
          <w:marRight w:val="0"/>
          <w:marTop w:val="0"/>
          <w:marBottom w:val="0"/>
          <w:divBdr>
            <w:top w:val="none" w:sz="0" w:space="0" w:color="auto"/>
            <w:left w:val="none" w:sz="0" w:space="0" w:color="auto"/>
            <w:bottom w:val="none" w:sz="0" w:space="0" w:color="auto"/>
            <w:right w:val="none" w:sz="0" w:space="0" w:color="auto"/>
          </w:divBdr>
        </w:div>
        <w:div w:id="447969958">
          <w:marLeft w:val="0"/>
          <w:marRight w:val="0"/>
          <w:marTop w:val="0"/>
          <w:marBottom w:val="0"/>
          <w:divBdr>
            <w:top w:val="none" w:sz="0" w:space="0" w:color="auto"/>
            <w:left w:val="none" w:sz="0" w:space="0" w:color="auto"/>
            <w:bottom w:val="none" w:sz="0" w:space="0" w:color="auto"/>
            <w:right w:val="none" w:sz="0" w:space="0" w:color="auto"/>
          </w:divBdr>
        </w:div>
        <w:div w:id="462579503">
          <w:marLeft w:val="0"/>
          <w:marRight w:val="0"/>
          <w:marTop w:val="0"/>
          <w:marBottom w:val="0"/>
          <w:divBdr>
            <w:top w:val="none" w:sz="0" w:space="0" w:color="auto"/>
            <w:left w:val="none" w:sz="0" w:space="0" w:color="auto"/>
            <w:bottom w:val="none" w:sz="0" w:space="0" w:color="auto"/>
            <w:right w:val="none" w:sz="0" w:space="0" w:color="auto"/>
          </w:divBdr>
        </w:div>
        <w:div w:id="487402094">
          <w:marLeft w:val="0"/>
          <w:marRight w:val="0"/>
          <w:marTop w:val="0"/>
          <w:marBottom w:val="0"/>
          <w:divBdr>
            <w:top w:val="none" w:sz="0" w:space="0" w:color="auto"/>
            <w:left w:val="none" w:sz="0" w:space="0" w:color="auto"/>
            <w:bottom w:val="none" w:sz="0" w:space="0" w:color="auto"/>
            <w:right w:val="none" w:sz="0" w:space="0" w:color="auto"/>
          </w:divBdr>
        </w:div>
        <w:div w:id="532697876">
          <w:marLeft w:val="0"/>
          <w:marRight w:val="0"/>
          <w:marTop w:val="0"/>
          <w:marBottom w:val="0"/>
          <w:divBdr>
            <w:top w:val="none" w:sz="0" w:space="0" w:color="auto"/>
            <w:left w:val="none" w:sz="0" w:space="0" w:color="auto"/>
            <w:bottom w:val="none" w:sz="0" w:space="0" w:color="auto"/>
            <w:right w:val="none" w:sz="0" w:space="0" w:color="auto"/>
          </w:divBdr>
        </w:div>
        <w:div w:id="534854298">
          <w:marLeft w:val="0"/>
          <w:marRight w:val="0"/>
          <w:marTop w:val="0"/>
          <w:marBottom w:val="0"/>
          <w:divBdr>
            <w:top w:val="none" w:sz="0" w:space="0" w:color="auto"/>
            <w:left w:val="none" w:sz="0" w:space="0" w:color="auto"/>
            <w:bottom w:val="none" w:sz="0" w:space="0" w:color="auto"/>
            <w:right w:val="none" w:sz="0" w:space="0" w:color="auto"/>
          </w:divBdr>
        </w:div>
        <w:div w:id="541790233">
          <w:marLeft w:val="0"/>
          <w:marRight w:val="0"/>
          <w:marTop w:val="0"/>
          <w:marBottom w:val="0"/>
          <w:divBdr>
            <w:top w:val="none" w:sz="0" w:space="0" w:color="auto"/>
            <w:left w:val="none" w:sz="0" w:space="0" w:color="auto"/>
            <w:bottom w:val="none" w:sz="0" w:space="0" w:color="auto"/>
            <w:right w:val="none" w:sz="0" w:space="0" w:color="auto"/>
          </w:divBdr>
        </w:div>
        <w:div w:id="581378353">
          <w:marLeft w:val="120"/>
          <w:marRight w:val="0"/>
          <w:marTop w:val="0"/>
          <w:marBottom w:val="0"/>
          <w:divBdr>
            <w:top w:val="none" w:sz="0" w:space="0" w:color="auto"/>
            <w:left w:val="none" w:sz="0" w:space="0" w:color="auto"/>
            <w:bottom w:val="none" w:sz="0" w:space="0" w:color="auto"/>
            <w:right w:val="none" w:sz="0" w:space="0" w:color="auto"/>
          </w:divBdr>
        </w:div>
        <w:div w:id="606238262">
          <w:marLeft w:val="0"/>
          <w:marRight w:val="0"/>
          <w:marTop w:val="0"/>
          <w:marBottom w:val="0"/>
          <w:divBdr>
            <w:top w:val="none" w:sz="0" w:space="0" w:color="auto"/>
            <w:left w:val="none" w:sz="0" w:space="0" w:color="auto"/>
            <w:bottom w:val="none" w:sz="0" w:space="0" w:color="auto"/>
            <w:right w:val="none" w:sz="0" w:space="0" w:color="auto"/>
          </w:divBdr>
        </w:div>
        <w:div w:id="606350362">
          <w:marLeft w:val="0"/>
          <w:marRight w:val="0"/>
          <w:marTop w:val="0"/>
          <w:marBottom w:val="0"/>
          <w:divBdr>
            <w:top w:val="none" w:sz="0" w:space="0" w:color="auto"/>
            <w:left w:val="none" w:sz="0" w:space="0" w:color="auto"/>
            <w:bottom w:val="none" w:sz="0" w:space="0" w:color="auto"/>
            <w:right w:val="none" w:sz="0" w:space="0" w:color="auto"/>
          </w:divBdr>
        </w:div>
        <w:div w:id="643048205">
          <w:marLeft w:val="0"/>
          <w:marRight w:val="0"/>
          <w:marTop w:val="0"/>
          <w:marBottom w:val="0"/>
          <w:divBdr>
            <w:top w:val="none" w:sz="0" w:space="0" w:color="auto"/>
            <w:left w:val="none" w:sz="0" w:space="0" w:color="auto"/>
            <w:bottom w:val="none" w:sz="0" w:space="0" w:color="auto"/>
            <w:right w:val="none" w:sz="0" w:space="0" w:color="auto"/>
          </w:divBdr>
        </w:div>
        <w:div w:id="672728356">
          <w:marLeft w:val="120"/>
          <w:marRight w:val="0"/>
          <w:marTop w:val="0"/>
          <w:marBottom w:val="0"/>
          <w:divBdr>
            <w:top w:val="none" w:sz="0" w:space="0" w:color="auto"/>
            <w:left w:val="none" w:sz="0" w:space="0" w:color="auto"/>
            <w:bottom w:val="none" w:sz="0" w:space="0" w:color="auto"/>
            <w:right w:val="none" w:sz="0" w:space="0" w:color="auto"/>
          </w:divBdr>
        </w:div>
        <w:div w:id="679968665">
          <w:marLeft w:val="0"/>
          <w:marRight w:val="0"/>
          <w:marTop w:val="0"/>
          <w:marBottom w:val="0"/>
          <w:divBdr>
            <w:top w:val="none" w:sz="0" w:space="0" w:color="auto"/>
            <w:left w:val="none" w:sz="0" w:space="0" w:color="auto"/>
            <w:bottom w:val="none" w:sz="0" w:space="0" w:color="auto"/>
            <w:right w:val="none" w:sz="0" w:space="0" w:color="auto"/>
          </w:divBdr>
        </w:div>
        <w:div w:id="708073934">
          <w:marLeft w:val="0"/>
          <w:marRight w:val="0"/>
          <w:marTop w:val="0"/>
          <w:marBottom w:val="0"/>
          <w:divBdr>
            <w:top w:val="none" w:sz="0" w:space="0" w:color="auto"/>
            <w:left w:val="none" w:sz="0" w:space="0" w:color="auto"/>
            <w:bottom w:val="none" w:sz="0" w:space="0" w:color="auto"/>
            <w:right w:val="none" w:sz="0" w:space="0" w:color="auto"/>
          </w:divBdr>
        </w:div>
        <w:div w:id="714626492">
          <w:marLeft w:val="0"/>
          <w:marRight w:val="0"/>
          <w:marTop w:val="0"/>
          <w:marBottom w:val="0"/>
          <w:divBdr>
            <w:top w:val="none" w:sz="0" w:space="0" w:color="auto"/>
            <w:left w:val="none" w:sz="0" w:space="0" w:color="auto"/>
            <w:bottom w:val="none" w:sz="0" w:space="0" w:color="auto"/>
            <w:right w:val="none" w:sz="0" w:space="0" w:color="auto"/>
          </w:divBdr>
        </w:div>
        <w:div w:id="719551717">
          <w:marLeft w:val="0"/>
          <w:marRight w:val="0"/>
          <w:marTop w:val="0"/>
          <w:marBottom w:val="0"/>
          <w:divBdr>
            <w:top w:val="none" w:sz="0" w:space="0" w:color="auto"/>
            <w:left w:val="none" w:sz="0" w:space="0" w:color="auto"/>
            <w:bottom w:val="none" w:sz="0" w:space="0" w:color="auto"/>
            <w:right w:val="none" w:sz="0" w:space="0" w:color="auto"/>
          </w:divBdr>
        </w:div>
        <w:div w:id="755705882">
          <w:marLeft w:val="120"/>
          <w:marRight w:val="0"/>
          <w:marTop w:val="0"/>
          <w:marBottom w:val="0"/>
          <w:divBdr>
            <w:top w:val="none" w:sz="0" w:space="0" w:color="auto"/>
            <w:left w:val="none" w:sz="0" w:space="0" w:color="auto"/>
            <w:bottom w:val="none" w:sz="0" w:space="0" w:color="auto"/>
            <w:right w:val="none" w:sz="0" w:space="0" w:color="auto"/>
          </w:divBdr>
        </w:div>
        <w:div w:id="762803405">
          <w:marLeft w:val="0"/>
          <w:marRight w:val="0"/>
          <w:marTop w:val="0"/>
          <w:marBottom w:val="0"/>
          <w:divBdr>
            <w:top w:val="none" w:sz="0" w:space="0" w:color="auto"/>
            <w:left w:val="none" w:sz="0" w:space="0" w:color="auto"/>
            <w:bottom w:val="none" w:sz="0" w:space="0" w:color="auto"/>
            <w:right w:val="none" w:sz="0" w:space="0" w:color="auto"/>
          </w:divBdr>
        </w:div>
        <w:div w:id="800344861">
          <w:marLeft w:val="0"/>
          <w:marRight w:val="0"/>
          <w:marTop w:val="0"/>
          <w:marBottom w:val="0"/>
          <w:divBdr>
            <w:top w:val="none" w:sz="0" w:space="0" w:color="auto"/>
            <w:left w:val="none" w:sz="0" w:space="0" w:color="auto"/>
            <w:bottom w:val="none" w:sz="0" w:space="0" w:color="auto"/>
            <w:right w:val="none" w:sz="0" w:space="0" w:color="auto"/>
          </w:divBdr>
          <w:divsChild>
            <w:div w:id="1734232807">
              <w:marLeft w:val="0"/>
              <w:marRight w:val="0"/>
              <w:marTop w:val="0"/>
              <w:marBottom w:val="0"/>
              <w:divBdr>
                <w:top w:val="none" w:sz="0" w:space="0" w:color="auto"/>
                <w:left w:val="none" w:sz="0" w:space="0" w:color="auto"/>
                <w:bottom w:val="none" w:sz="0" w:space="0" w:color="auto"/>
                <w:right w:val="none" w:sz="0" w:space="0" w:color="auto"/>
              </w:divBdr>
            </w:div>
          </w:divsChild>
        </w:div>
        <w:div w:id="810639775">
          <w:marLeft w:val="0"/>
          <w:marRight w:val="0"/>
          <w:marTop w:val="0"/>
          <w:marBottom w:val="0"/>
          <w:divBdr>
            <w:top w:val="none" w:sz="0" w:space="0" w:color="auto"/>
            <w:left w:val="none" w:sz="0" w:space="0" w:color="auto"/>
            <w:bottom w:val="none" w:sz="0" w:space="0" w:color="auto"/>
            <w:right w:val="none" w:sz="0" w:space="0" w:color="auto"/>
          </w:divBdr>
        </w:div>
        <w:div w:id="819808430">
          <w:marLeft w:val="0"/>
          <w:marRight w:val="0"/>
          <w:marTop w:val="0"/>
          <w:marBottom w:val="0"/>
          <w:divBdr>
            <w:top w:val="none" w:sz="0" w:space="0" w:color="auto"/>
            <w:left w:val="none" w:sz="0" w:space="0" w:color="auto"/>
            <w:bottom w:val="none" w:sz="0" w:space="0" w:color="auto"/>
            <w:right w:val="none" w:sz="0" w:space="0" w:color="auto"/>
          </w:divBdr>
        </w:div>
        <w:div w:id="997877182">
          <w:marLeft w:val="120"/>
          <w:marRight w:val="0"/>
          <w:marTop w:val="0"/>
          <w:marBottom w:val="0"/>
          <w:divBdr>
            <w:top w:val="none" w:sz="0" w:space="0" w:color="auto"/>
            <w:left w:val="none" w:sz="0" w:space="0" w:color="auto"/>
            <w:bottom w:val="none" w:sz="0" w:space="0" w:color="auto"/>
            <w:right w:val="none" w:sz="0" w:space="0" w:color="auto"/>
          </w:divBdr>
        </w:div>
        <w:div w:id="1041594570">
          <w:marLeft w:val="0"/>
          <w:marRight w:val="0"/>
          <w:marTop w:val="0"/>
          <w:marBottom w:val="0"/>
          <w:divBdr>
            <w:top w:val="none" w:sz="0" w:space="0" w:color="auto"/>
            <w:left w:val="none" w:sz="0" w:space="0" w:color="auto"/>
            <w:bottom w:val="none" w:sz="0" w:space="0" w:color="auto"/>
            <w:right w:val="none" w:sz="0" w:space="0" w:color="auto"/>
          </w:divBdr>
        </w:div>
        <w:div w:id="1049115278">
          <w:marLeft w:val="0"/>
          <w:marRight w:val="0"/>
          <w:marTop w:val="0"/>
          <w:marBottom w:val="0"/>
          <w:divBdr>
            <w:top w:val="none" w:sz="0" w:space="0" w:color="auto"/>
            <w:left w:val="none" w:sz="0" w:space="0" w:color="auto"/>
            <w:bottom w:val="none" w:sz="0" w:space="0" w:color="auto"/>
            <w:right w:val="none" w:sz="0" w:space="0" w:color="auto"/>
          </w:divBdr>
        </w:div>
        <w:div w:id="1079212041">
          <w:marLeft w:val="0"/>
          <w:marRight w:val="0"/>
          <w:marTop w:val="0"/>
          <w:marBottom w:val="0"/>
          <w:divBdr>
            <w:top w:val="none" w:sz="0" w:space="0" w:color="auto"/>
            <w:left w:val="none" w:sz="0" w:space="0" w:color="auto"/>
            <w:bottom w:val="none" w:sz="0" w:space="0" w:color="auto"/>
            <w:right w:val="none" w:sz="0" w:space="0" w:color="auto"/>
          </w:divBdr>
        </w:div>
        <w:div w:id="1080299364">
          <w:marLeft w:val="0"/>
          <w:marRight w:val="0"/>
          <w:marTop w:val="0"/>
          <w:marBottom w:val="0"/>
          <w:divBdr>
            <w:top w:val="none" w:sz="0" w:space="0" w:color="auto"/>
            <w:left w:val="none" w:sz="0" w:space="0" w:color="auto"/>
            <w:bottom w:val="none" w:sz="0" w:space="0" w:color="auto"/>
            <w:right w:val="none" w:sz="0" w:space="0" w:color="auto"/>
          </w:divBdr>
        </w:div>
        <w:div w:id="1127506181">
          <w:marLeft w:val="0"/>
          <w:marRight w:val="0"/>
          <w:marTop w:val="0"/>
          <w:marBottom w:val="0"/>
          <w:divBdr>
            <w:top w:val="none" w:sz="0" w:space="0" w:color="auto"/>
            <w:left w:val="none" w:sz="0" w:space="0" w:color="auto"/>
            <w:bottom w:val="none" w:sz="0" w:space="0" w:color="auto"/>
            <w:right w:val="none" w:sz="0" w:space="0" w:color="auto"/>
          </w:divBdr>
        </w:div>
        <w:div w:id="1127820679">
          <w:marLeft w:val="0"/>
          <w:marRight w:val="0"/>
          <w:marTop w:val="0"/>
          <w:marBottom w:val="0"/>
          <w:divBdr>
            <w:top w:val="none" w:sz="0" w:space="0" w:color="auto"/>
            <w:left w:val="none" w:sz="0" w:space="0" w:color="auto"/>
            <w:bottom w:val="none" w:sz="0" w:space="0" w:color="auto"/>
            <w:right w:val="none" w:sz="0" w:space="0" w:color="auto"/>
          </w:divBdr>
        </w:div>
        <w:div w:id="1165123473">
          <w:marLeft w:val="0"/>
          <w:marRight w:val="0"/>
          <w:marTop w:val="0"/>
          <w:marBottom w:val="0"/>
          <w:divBdr>
            <w:top w:val="none" w:sz="0" w:space="0" w:color="auto"/>
            <w:left w:val="none" w:sz="0" w:space="0" w:color="auto"/>
            <w:bottom w:val="none" w:sz="0" w:space="0" w:color="auto"/>
            <w:right w:val="none" w:sz="0" w:space="0" w:color="auto"/>
          </w:divBdr>
        </w:div>
        <w:div w:id="1176967590">
          <w:marLeft w:val="0"/>
          <w:marRight w:val="0"/>
          <w:marTop w:val="0"/>
          <w:marBottom w:val="0"/>
          <w:divBdr>
            <w:top w:val="none" w:sz="0" w:space="0" w:color="auto"/>
            <w:left w:val="none" w:sz="0" w:space="0" w:color="auto"/>
            <w:bottom w:val="none" w:sz="0" w:space="0" w:color="auto"/>
            <w:right w:val="none" w:sz="0" w:space="0" w:color="auto"/>
          </w:divBdr>
        </w:div>
        <w:div w:id="1192912046">
          <w:marLeft w:val="0"/>
          <w:marRight w:val="0"/>
          <w:marTop w:val="0"/>
          <w:marBottom w:val="0"/>
          <w:divBdr>
            <w:top w:val="none" w:sz="0" w:space="0" w:color="auto"/>
            <w:left w:val="none" w:sz="0" w:space="0" w:color="auto"/>
            <w:bottom w:val="none" w:sz="0" w:space="0" w:color="auto"/>
            <w:right w:val="none" w:sz="0" w:space="0" w:color="auto"/>
          </w:divBdr>
        </w:div>
        <w:div w:id="1198197603">
          <w:marLeft w:val="0"/>
          <w:marRight w:val="0"/>
          <w:marTop w:val="0"/>
          <w:marBottom w:val="0"/>
          <w:divBdr>
            <w:top w:val="none" w:sz="0" w:space="0" w:color="auto"/>
            <w:left w:val="none" w:sz="0" w:space="0" w:color="auto"/>
            <w:bottom w:val="none" w:sz="0" w:space="0" w:color="auto"/>
            <w:right w:val="none" w:sz="0" w:space="0" w:color="auto"/>
          </w:divBdr>
        </w:div>
        <w:div w:id="1218084503">
          <w:marLeft w:val="120"/>
          <w:marRight w:val="0"/>
          <w:marTop w:val="0"/>
          <w:marBottom w:val="0"/>
          <w:divBdr>
            <w:top w:val="none" w:sz="0" w:space="0" w:color="auto"/>
            <w:left w:val="none" w:sz="0" w:space="0" w:color="auto"/>
            <w:bottom w:val="none" w:sz="0" w:space="0" w:color="auto"/>
            <w:right w:val="none" w:sz="0" w:space="0" w:color="auto"/>
          </w:divBdr>
        </w:div>
        <w:div w:id="1226382047">
          <w:marLeft w:val="0"/>
          <w:marRight w:val="0"/>
          <w:marTop w:val="0"/>
          <w:marBottom w:val="0"/>
          <w:divBdr>
            <w:top w:val="none" w:sz="0" w:space="0" w:color="auto"/>
            <w:left w:val="none" w:sz="0" w:space="0" w:color="auto"/>
            <w:bottom w:val="none" w:sz="0" w:space="0" w:color="auto"/>
            <w:right w:val="none" w:sz="0" w:space="0" w:color="auto"/>
          </w:divBdr>
        </w:div>
        <w:div w:id="1248034570">
          <w:marLeft w:val="0"/>
          <w:marRight w:val="0"/>
          <w:marTop w:val="0"/>
          <w:marBottom w:val="0"/>
          <w:divBdr>
            <w:top w:val="none" w:sz="0" w:space="0" w:color="auto"/>
            <w:left w:val="none" w:sz="0" w:space="0" w:color="auto"/>
            <w:bottom w:val="none" w:sz="0" w:space="0" w:color="auto"/>
            <w:right w:val="none" w:sz="0" w:space="0" w:color="auto"/>
          </w:divBdr>
        </w:div>
        <w:div w:id="1297492317">
          <w:marLeft w:val="0"/>
          <w:marRight w:val="0"/>
          <w:marTop w:val="0"/>
          <w:marBottom w:val="0"/>
          <w:divBdr>
            <w:top w:val="none" w:sz="0" w:space="0" w:color="auto"/>
            <w:left w:val="none" w:sz="0" w:space="0" w:color="auto"/>
            <w:bottom w:val="none" w:sz="0" w:space="0" w:color="auto"/>
            <w:right w:val="none" w:sz="0" w:space="0" w:color="auto"/>
          </w:divBdr>
        </w:div>
        <w:div w:id="1313750995">
          <w:marLeft w:val="0"/>
          <w:marRight w:val="0"/>
          <w:marTop w:val="0"/>
          <w:marBottom w:val="0"/>
          <w:divBdr>
            <w:top w:val="none" w:sz="0" w:space="0" w:color="auto"/>
            <w:left w:val="none" w:sz="0" w:space="0" w:color="auto"/>
            <w:bottom w:val="none" w:sz="0" w:space="0" w:color="auto"/>
            <w:right w:val="none" w:sz="0" w:space="0" w:color="auto"/>
          </w:divBdr>
        </w:div>
        <w:div w:id="1318001834">
          <w:marLeft w:val="0"/>
          <w:marRight w:val="0"/>
          <w:marTop w:val="0"/>
          <w:marBottom w:val="0"/>
          <w:divBdr>
            <w:top w:val="none" w:sz="0" w:space="0" w:color="auto"/>
            <w:left w:val="none" w:sz="0" w:space="0" w:color="auto"/>
            <w:bottom w:val="none" w:sz="0" w:space="0" w:color="auto"/>
            <w:right w:val="none" w:sz="0" w:space="0" w:color="auto"/>
          </w:divBdr>
        </w:div>
        <w:div w:id="1354648375">
          <w:marLeft w:val="0"/>
          <w:marRight w:val="0"/>
          <w:marTop w:val="0"/>
          <w:marBottom w:val="0"/>
          <w:divBdr>
            <w:top w:val="none" w:sz="0" w:space="0" w:color="auto"/>
            <w:left w:val="none" w:sz="0" w:space="0" w:color="auto"/>
            <w:bottom w:val="none" w:sz="0" w:space="0" w:color="auto"/>
            <w:right w:val="none" w:sz="0" w:space="0" w:color="auto"/>
          </w:divBdr>
        </w:div>
        <w:div w:id="1379086963">
          <w:marLeft w:val="0"/>
          <w:marRight w:val="0"/>
          <w:marTop w:val="0"/>
          <w:marBottom w:val="0"/>
          <w:divBdr>
            <w:top w:val="none" w:sz="0" w:space="0" w:color="auto"/>
            <w:left w:val="none" w:sz="0" w:space="0" w:color="auto"/>
            <w:bottom w:val="none" w:sz="0" w:space="0" w:color="auto"/>
            <w:right w:val="none" w:sz="0" w:space="0" w:color="auto"/>
          </w:divBdr>
        </w:div>
        <w:div w:id="1402362998">
          <w:marLeft w:val="120"/>
          <w:marRight w:val="0"/>
          <w:marTop w:val="0"/>
          <w:marBottom w:val="0"/>
          <w:divBdr>
            <w:top w:val="none" w:sz="0" w:space="0" w:color="auto"/>
            <w:left w:val="none" w:sz="0" w:space="0" w:color="auto"/>
            <w:bottom w:val="none" w:sz="0" w:space="0" w:color="auto"/>
            <w:right w:val="none" w:sz="0" w:space="0" w:color="auto"/>
          </w:divBdr>
        </w:div>
        <w:div w:id="1413888977">
          <w:marLeft w:val="0"/>
          <w:marRight w:val="0"/>
          <w:marTop w:val="0"/>
          <w:marBottom w:val="0"/>
          <w:divBdr>
            <w:top w:val="none" w:sz="0" w:space="0" w:color="auto"/>
            <w:left w:val="none" w:sz="0" w:space="0" w:color="auto"/>
            <w:bottom w:val="none" w:sz="0" w:space="0" w:color="auto"/>
            <w:right w:val="none" w:sz="0" w:space="0" w:color="auto"/>
          </w:divBdr>
        </w:div>
        <w:div w:id="1420373242">
          <w:marLeft w:val="0"/>
          <w:marRight w:val="0"/>
          <w:marTop w:val="0"/>
          <w:marBottom w:val="0"/>
          <w:divBdr>
            <w:top w:val="none" w:sz="0" w:space="0" w:color="auto"/>
            <w:left w:val="none" w:sz="0" w:space="0" w:color="auto"/>
            <w:bottom w:val="none" w:sz="0" w:space="0" w:color="auto"/>
            <w:right w:val="none" w:sz="0" w:space="0" w:color="auto"/>
          </w:divBdr>
        </w:div>
        <w:div w:id="1437096870">
          <w:marLeft w:val="120"/>
          <w:marRight w:val="0"/>
          <w:marTop w:val="0"/>
          <w:marBottom w:val="0"/>
          <w:divBdr>
            <w:top w:val="none" w:sz="0" w:space="0" w:color="auto"/>
            <w:left w:val="none" w:sz="0" w:space="0" w:color="auto"/>
            <w:bottom w:val="none" w:sz="0" w:space="0" w:color="auto"/>
            <w:right w:val="none" w:sz="0" w:space="0" w:color="auto"/>
          </w:divBdr>
        </w:div>
        <w:div w:id="1449467418">
          <w:marLeft w:val="0"/>
          <w:marRight w:val="0"/>
          <w:marTop w:val="0"/>
          <w:marBottom w:val="0"/>
          <w:divBdr>
            <w:top w:val="none" w:sz="0" w:space="0" w:color="auto"/>
            <w:left w:val="none" w:sz="0" w:space="0" w:color="auto"/>
            <w:bottom w:val="none" w:sz="0" w:space="0" w:color="auto"/>
            <w:right w:val="none" w:sz="0" w:space="0" w:color="auto"/>
          </w:divBdr>
          <w:divsChild>
            <w:div w:id="1874419260">
              <w:marLeft w:val="0"/>
              <w:marRight w:val="0"/>
              <w:marTop w:val="0"/>
              <w:marBottom w:val="0"/>
              <w:divBdr>
                <w:top w:val="none" w:sz="0" w:space="0" w:color="auto"/>
                <w:left w:val="none" w:sz="0" w:space="0" w:color="auto"/>
                <w:bottom w:val="none" w:sz="0" w:space="0" w:color="auto"/>
                <w:right w:val="none" w:sz="0" w:space="0" w:color="auto"/>
              </w:divBdr>
            </w:div>
          </w:divsChild>
        </w:div>
        <w:div w:id="1455171841">
          <w:marLeft w:val="0"/>
          <w:marRight w:val="0"/>
          <w:marTop w:val="0"/>
          <w:marBottom w:val="0"/>
          <w:divBdr>
            <w:top w:val="none" w:sz="0" w:space="0" w:color="auto"/>
            <w:left w:val="none" w:sz="0" w:space="0" w:color="auto"/>
            <w:bottom w:val="none" w:sz="0" w:space="0" w:color="auto"/>
            <w:right w:val="none" w:sz="0" w:space="0" w:color="auto"/>
          </w:divBdr>
        </w:div>
        <w:div w:id="1464076213">
          <w:marLeft w:val="0"/>
          <w:marRight w:val="0"/>
          <w:marTop w:val="0"/>
          <w:marBottom w:val="0"/>
          <w:divBdr>
            <w:top w:val="none" w:sz="0" w:space="0" w:color="auto"/>
            <w:left w:val="none" w:sz="0" w:space="0" w:color="auto"/>
            <w:bottom w:val="none" w:sz="0" w:space="0" w:color="auto"/>
            <w:right w:val="none" w:sz="0" w:space="0" w:color="auto"/>
          </w:divBdr>
        </w:div>
        <w:div w:id="1496652467">
          <w:marLeft w:val="0"/>
          <w:marRight w:val="0"/>
          <w:marTop w:val="0"/>
          <w:marBottom w:val="0"/>
          <w:divBdr>
            <w:top w:val="none" w:sz="0" w:space="0" w:color="auto"/>
            <w:left w:val="none" w:sz="0" w:space="0" w:color="auto"/>
            <w:bottom w:val="none" w:sz="0" w:space="0" w:color="auto"/>
            <w:right w:val="none" w:sz="0" w:space="0" w:color="auto"/>
          </w:divBdr>
        </w:div>
        <w:div w:id="1531919199">
          <w:marLeft w:val="0"/>
          <w:marRight w:val="0"/>
          <w:marTop w:val="0"/>
          <w:marBottom w:val="0"/>
          <w:divBdr>
            <w:top w:val="none" w:sz="0" w:space="0" w:color="auto"/>
            <w:left w:val="none" w:sz="0" w:space="0" w:color="auto"/>
            <w:bottom w:val="none" w:sz="0" w:space="0" w:color="auto"/>
            <w:right w:val="none" w:sz="0" w:space="0" w:color="auto"/>
          </w:divBdr>
        </w:div>
        <w:div w:id="1607419227">
          <w:marLeft w:val="0"/>
          <w:marRight w:val="0"/>
          <w:marTop w:val="0"/>
          <w:marBottom w:val="0"/>
          <w:divBdr>
            <w:top w:val="none" w:sz="0" w:space="0" w:color="auto"/>
            <w:left w:val="none" w:sz="0" w:space="0" w:color="auto"/>
            <w:bottom w:val="none" w:sz="0" w:space="0" w:color="auto"/>
            <w:right w:val="none" w:sz="0" w:space="0" w:color="auto"/>
          </w:divBdr>
        </w:div>
        <w:div w:id="1612861758">
          <w:marLeft w:val="120"/>
          <w:marRight w:val="0"/>
          <w:marTop w:val="0"/>
          <w:marBottom w:val="0"/>
          <w:divBdr>
            <w:top w:val="none" w:sz="0" w:space="0" w:color="auto"/>
            <w:left w:val="none" w:sz="0" w:space="0" w:color="auto"/>
            <w:bottom w:val="none" w:sz="0" w:space="0" w:color="auto"/>
            <w:right w:val="none" w:sz="0" w:space="0" w:color="auto"/>
          </w:divBdr>
        </w:div>
        <w:div w:id="1642998582">
          <w:marLeft w:val="0"/>
          <w:marRight w:val="0"/>
          <w:marTop w:val="0"/>
          <w:marBottom w:val="0"/>
          <w:divBdr>
            <w:top w:val="none" w:sz="0" w:space="0" w:color="auto"/>
            <w:left w:val="none" w:sz="0" w:space="0" w:color="auto"/>
            <w:bottom w:val="none" w:sz="0" w:space="0" w:color="auto"/>
            <w:right w:val="none" w:sz="0" w:space="0" w:color="auto"/>
          </w:divBdr>
        </w:div>
        <w:div w:id="1645307713">
          <w:marLeft w:val="0"/>
          <w:marRight w:val="0"/>
          <w:marTop w:val="0"/>
          <w:marBottom w:val="0"/>
          <w:divBdr>
            <w:top w:val="none" w:sz="0" w:space="0" w:color="auto"/>
            <w:left w:val="none" w:sz="0" w:space="0" w:color="auto"/>
            <w:bottom w:val="none" w:sz="0" w:space="0" w:color="auto"/>
            <w:right w:val="none" w:sz="0" w:space="0" w:color="auto"/>
          </w:divBdr>
        </w:div>
        <w:div w:id="1669748752">
          <w:marLeft w:val="0"/>
          <w:marRight w:val="0"/>
          <w:marTop w:val="0"/>
          <w:marBottom w:val="0"/>
          <w:divBdr>
            <w:top w:val="none" w:sz="0" w:space="0" w:color="auto"/>
            <w:left w:val="none" w:sz="0" w:space="0" w:color="auto"/>
            <w:bottom w:val="none" w:sz="0" w:space="0" w:color="auto"/>
            <w:right w:val="none" w:sz="0" w:space="0" w:color="auto"/>
          </w:divBdr>
        </w:div>
        <w:div w:id="1752313922">
          <w:marLeft w:val="0"/>
          <w:marRight w:val="0"/>
          <w:marTop w:val="0"/>
          <w:marBottom w:val="0"/>
          <w:divBdr>
            <w:top w:val="none" w:sz="0" w:space="0" w:color="auto"/>
            <w:left w:val="none" w:sz="0" w:space="0" w:color="auto"/>
            <w:bottom w:val="none" w:sz="0" w:space="0" w:color="auto"/>
            <w:right w:val="none" w:sz="0" w:space="0" w:color="auto"/>
          </w:divBdr>
        </w:div>
        <w:div w:id="1753355313">
          <w:marLeft w:val="0"/>
          <w:marRight w:val="0"/>
          <w:marTop w:val="0"/>
          <w:marBottom w:val="0"/>
          <w:divBdr>
            <w:top w:val="none" w:sz="0" w:space="0" w:color="auto"/>
            <w:left w:val="none" w:sz="0" w:space="0" w:color="auto"/>
            <w:bottom w:val="none" w:sz="0" w:space="0" w:color="auto"/>
            <w:right w:val="none" w:sz="0" w:space="0" w:color="auto"/>
          </w:divBdr>
        </w:div>
        <w:div w:id="1769109184">
          <w:marLeft w:val="0"/>
          <w:marRight w:val="0"/>
          <w:marTop w:val="0"/>
          <w:marBottom w:val="0"/>
          <w:divBdr>
            <w:top w:val="none" w:sz="0" w:space="0" w:color="auto"/>
            <w:left w:val="none" w:sz="0" w:space="0" w:color="auto"/>
            <w:bottom w:val="none" w:sz="0" w:space="0" w:color="auto"/>
            <w:right w:val="none" w:sz="0" w:space="0" w:color="auto"/>
          </w:divBdr>
        </w:div>
        <w:div w:id="1828594811">
          <w:marLeft w:val="0"/>
          <w:marRight w:val="0"/>
          <w:marTop w:val="0"/>
          <w:marBottom w:val="0"/>
          <w:divBdr>
            <w:top w:val="none" w:sz="0" w:space="0" w:color="auto"/>
            <w:left w:val="none" w:sz="0" w:space="0" w:color="auto"/>
            <w:bottom w:val="none" w:sz="0" w:space="0" w:color="auto"/>
            <w:right w:val="none" w:sz="0" w:space="0" w:color="auto"/>
          </w:divBdr>
        </w:div>
        <w:div w:id="1840003014">
          <w:marLeft w:val="0"/>
          <w:marRight w:val="0"/>
          <w:marTop w:val="0"/>
          <w:marBottom w:val="0"/>
          <w:divBdr>
            <w:top w:val="none" w:sz="0" w:space="0" w:color="auto"/>
            <w:left w:val="none" w:sz="0" w:space="0" w:color="auto"/>
            <w:bottom w:val="none" w:sz="0" w:space="0" w:color="auto"/>
            <w:right w:val="none" w:sz="0" w:space="0" w:color="auto"/>
          </w:divBdr>
        </w:div>
        <w:div w:id="1866939257">
          <w:marLeft w:val="0"/>
          <w:marRight w:val="0"/>
          <w:marTop w:val="0"/>
          <w:marBottom w:val="0"/>
          <w:divBdr>
            <w:top w:val="none" w:sz="0" w:space="0" w:color="auto"/>
            <w:left w:val="none" w:sz="0" w:space="0" w:color="auto"/>
            <w:bottom w:val="none" w:sz="0" w:space="0" w:color="auto"/>
            <w:right w:val="none" w:sz="0" w:space="0" w:color="auto"/>
          </w:divBdr>
        </w:div>
        <w:div w:id="1894655349">
          <w:marLeft w:val="0"/>
          <w:marRight w:val="0"/>
          <w:marTop w:val="0"/>
          <w:marBottom w:val="0"/>
          <w:divBdr>
            <w:top w:val="none" w:sz="0" w:space="0" w:color="auto"/>
            <w:left w:val="none" w:sz="0" w:space="0" w:color="auto"/>
            <w:bottom w:val="none" w:sz="0" w:space="0" w:color="auto"/>
            <w:right w:val="none" w:sz="0" w:space="0" w:color="auto"/>
          </w:divBdr>
        </w:div>
        <w:div w:id="1927029145">
          <w:marLeft w:val="0"/>
          <w:marRight w:val="0"/>
          <w:marTop w:val="0"/>
          <w:marBottom w:val="0"/>
          <w:divBdr>
            <w:top w:val="none" w:sz="0" w:space="0" w:color="auto"/>
            <w:left w:val="none" w:sz="0" w:space="0" w:color="auto"/>
            <w:bottom w:val="none" w:sz="0" w:space="0" w:color="auto"/>
            <w:right w:val="none" w:sz="0" w:space="0" w:color="auto"/>
          </w:divBdr>
        </w:div>
        <w:div w:id="2039623006">
          <w:marLeft w:val="0"/>
          <w:marRight w:val="0"/>
          <w:marTop w:val="0"/>
          <w:marBottom w:val="0"/>
          <w:divBdr>
            <w:top w:val="none" w:sz="0" w:space="0" w:color="auto"/>
            <w:left w:val="none" w:sz="0" w:space="0" w:color="auto"/>
            <w:bottom w:val="none" w:sz="0" w:space="0" w:color="auto"/>
            <w:right w:val="none" w:sz="0" w:space="0" w:color="auto"/>
          </w:divBdr>
          <w:divsChild>
            <w:div w:id="1866481575">
              <w:marLeft w:val="0"/>
              <w:marRight w:val="0"/>
              <w:marTop w:val="0"/>
              <w:marBottom w:val="0"/>
              <w:divBdr>
                <w:top w:val="none" w:sz="0" w:space="0" w:color="auto"/>
                <w:left w:val="none" w:sz="0" w:space="0" w:color="auto"/>
                <w:bottom w:val="none" w:sz="0" w:space="0" w:color="auto"/>
                <w:right w:val="none" w:sz="0" w:space="0" w:color="auto"/>
              </w:divBdr>
            </w:div>
          </w:divsChild>
        </w:div>
        <w:div w:id="2039813117">
          <w:marLeft w:val="0"/>
          <w:marRight w:val="0"/>
          <w:marTop w:val="0"/>
          <w:marBottom w:val="0"/>
          <w:divBdr>
            <w:top w:val="none" w:sz="0" w:space="0" w:color="auto"/>
            <w:left w:val="none" w:sz="0" w:space="0" w:color="auto"/>
            <w:bottom w:val="none" w:sz="0" w:space="0" w:color="auto"/>
            <w:right w:val="none" w:sz="0" w:space="0" w:color="auto"/>
          </w:divBdr>
        </w:div>
        <w:div w:id="2104914721">
          <w:marLeft w:val="0"/>
          <w:marRight w:val="0"/>
          <w:marTop w:val="0"/>
          <w:marBottom w:val="0"/>
          <w:divBdr>
            <w:top w:val="none" w:sz="0" w:space="0" w:color="auto"/>
            <w:left w:val="none" w:sz="0" w:space="0" w:color="auto"/>
            <w:bottom w:val="none" w:sz="0" w:space="0" w:color="auto"/>
            <w:right w:val="none" w:sz="0" w:space="0" w:color="auto"/>
          </w:divBdr>
        </w:div>
        <w:div w:id="2132749976">
          <w:marLeft w:val="0"/>
          <w:marRight w:val="0"/>
          <w:marTop w:val="0"/>
          <w:marBottom w:val="0"/>
          <w:divBdr>
            <w:top w:val="none" w:sz="0" w:space="0" w:color="auto"/>
            <w:left w:val="none" w:sz="0" w:space="0" w:color="auto"/>
            <w:bottom w:val="none" w:sz="0" w:space="0" w:color="auto"/>
            <w:right w:val="none" w:sz="0" w:space="0" w:color="auto"/>
          </w:divBdr>
        </w:div>
      </w:divsChild>
    </w:div>
    <w:div w:id="1482621922">
      <w:bodyDiv w:val="1"/>
      <w:marLeft w:val="0"/>
      <w:marRight w:val="0"/>
      <w:marTop w:val="0"/>
      <w:marBottom w:val="0"/>
      <w:divBdr>
        <w:top w:val="none" w:sz="0" w:space="0" w:color="auto"/>
        <w:left w:val="none" w:sz="0" w:space="0" w:color="auto"/>
        <w:bottom w:val="none" w:sz="0" w:space="0" w:color="auto"/>
        <w:right w:val="none" w:sz="0" w:space="0" w:color="auto"/>
      </w:divBdr>
    </w:div>
    <w:div w:id="1489974801">
      <w:bodyDiv w:val="1"/>
      <w:marLeft w:val="0"/>
      <w:marRight w:val="0"/>
      <w:marTop w:val="0"/>
      <w:marBottom w:val="0"/>
      <w:divBdr>
        <w:top w:val="none" w:sz="0" w:space="0" w:color="auto"/>
        <w:left w:val="none" w:sz="0" w:space="0" w:color="auto"/>
        <w:bottom w:val="none" w:sz="0" w:space="0" w:color="auto"/>
        <w:right w:val="none" w:sz="0" w:space="0" w:color="auto"/>
      </w:divBdr>
      <w:divsChild>
        <w:div w:id="1951693174">
          <w:marLeft w:val="0"/>
          <w:marRight w:val="0"/>
          <w:marTop w:val="0"/>
          <w:marBottom w:val="0"/>
          <w:divBdr>
            <w:top w:val="none" w:sz="0" w:space="0" w:color="auto"/>
            <w:left w:val="none" w:sz="0" w:space="0" w:color="auto"/>
            <w:bottom w:val="none" w:sz="0" w:space="0" w:color="auto"/>
            <w:right w:val="none" w:sz="0" w:space="0" w:color="auto"/>
          </w:divBdr>
          <w:divsChild>
            <w:div w:id="103732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67454">
      <w:bodyDiv w:val="1"/>
      <w:marLeft w:val="0"/>
      <w:marRight w:val="0"/>
      <w:marTop w:val="0"/>
      <w:marBottom w:val="0"/>
      <w:divBdr>
        <w:top w:val="none" w:sz="0" w:space="0" w:color="auto"/>
        <w:left w:val="none" w:sz="0" w:space="0" w:color="auto"/>
        <w:bottom w:val="none" w:sz="0" w:space="0" w:color="auto"/>
        <w:right w:val="none" w:sz="0" w:space="0" w:color="auto"/>
      </w:divBdr>
    </w:div>
    <w:div w:id="1502695035">
      <w:bodyDiv w:val="1"/>
      <w:marLeft w:val="0"/>
      <w:marRight w:val="0"/>
      <w:marTop w:val="0"/>
      <w:marBottom w:val="0"/>
      <w:divBdr>
        <w:top w:val="none" w:sz="0" w:space="0" w:color="auto"/>
        <w:left w:val="none" w:sz="0" w:space="0" w:color="auto"/>
        <w:bottom w:val="none" w:sz="0" w:space="0" w:color="auto"/>
        <w:right w:val="none" w:sz="0" w:space="0" w:color="auto"/>
      </w:divBdr>
    </w:div>
    <w:div w:id="1545368296">
      <w:bodyDiv w:val="1"/>
      <w:marLeft w:val="0"/>
      <w:marRight w:val="0"/>
      <w:marTop w:val="0"/>
      <w:marBottom w:val="0"/>
      <w:divBdr>
        <w:top w:val="none" w:sz="0" w:space="0" w:color="auto"/>
        <w:left w:val="none" w:sz="0" w:space="0" w:color="auto"/>
        <w:bottom w:val="none" w:sz="0" w:space="0" w:color="auto"/>
        <w:right w:val="none" w:sz="0" w:space="0" w:color="auto"/>
      </w:divBdr>
    </w:div>
    <w:div w:id="1546916723">
      <w:bodyDiv w:val="1"/>
      <w:marLeft w:val="0"/>
      <w:marRight w:val="0"/>
      <w:marTop w:val="0"/>
      <w:marBottom w:val="0"/>
      <w:divBdr>
        <w:top w:val="none" w:sz="0" w:space="0" w:color="auto"/>
        <w:left w:val="none" w:sz="0" w:space="0" w:color="auto"/>
        <w:bottom w:val="none" w:sz="0" w:space="0" w:color="auto"/>
        <w:right w:val="none" w:sz="0" w:space="0" w:color="auto"/>
      </w:divBdr>
    </w:div>
    <w:div w:id="1572814627">
      <w:bodyDiv w:val="1"/>
      <w:marLeft w:val="0"/>
      <w:marRight w:val="0"/>
      <w:marTop w:val="0"/>
      <w:marBottom w:val="0"/>
      <w:divBdr>
        <w:top w:val="none" w:sz="0" w:space="0" w:color="auto"/>
        <w:left w:val="none" w:sz="0" w:space="0" w:color="auto"/>
        <w:bottom w:val="none" w:sz="0" w:space="0" w:color="auto"/>
        <w:right w:val="none" w:sz="0" w:space="0" w:color="auto"/>
      </w:divBdr>
    </w:div>
    <w:div w:id="1576933951">
      <w:bodyDiv w:val="1"/>
      <w:marLeft w:val="0"/>
      <w:marRight w:val="0"/>
      <w:marTop w:val="0"/>
      <w:marBottom w:val="0"/>
      <w:divBdr>
        <w:top w:val="none" w:sz="0" w:space="0" w:color="auto"/>
        <w:left w:val="none" w:sz="0" w:space="0" w:color="auto"/>
        <w:bottom w:val="none" w:sz="0" w:space="0" w:color="auto"/>
        <w:right w:val="none" w:sz="0" w:space="0" w:color="auto"/>
      </w:divBdr>
    </w:div>
    <w:div w:id="1577134473">
      <w:bodyDiv w:val="1"/>
      <w:marLeft w:val="0"/>
      <w:marRight w:val="0"/>
      <w:marTop w:val="0"/>
      <w:marBottom w:val="0"/>
      <w:divBdr>
        <w:top w:val="none" w:sz="0" w:space="0" w:color="auto"/>
        <w:left w:val="none" w:sz="0" w:space="0" w:color="auto"/>
        <w:bottom w:val="none" w:sz="0" w:space="0" w:color="auto"/>
        <w:right w:val="none" w:sz="0" w:space="0" w:color="auto"/>
      </w:divBdr>
      <w:divsChild>
        <w:div w:id="267472710">
          <w:marLeft w:val="0"/>
          <w:marRight w:val="0"/>
          <w:marTop w:val="0"/>
          <w:marBottom w:val="0"/>
          <w:divBdr>
            <w:top w:val="none" w:sz="0" w:space="0" w:color="auto"/>
            <w:left w:val="none" w:sz="0" w:space="0" w:color="auto"/>
            <w:bottom w:val="none" w:sz="0" w:space="0" w:color="auto"/>
            <w:right w:val="none" w:sz="0" w:space="0" w:color="auto"/>
          </w:divBdr>
        </w:div>
        <w:div w:id="1105926192">
          <w:marLeft w:val="0"/>
          <w:marRight w:val="0"/>
          <w:marTop w:val="0"/>
          <w:marBottom w:val="0"/>
          <w:divBdr>
            <w:top w:val="none" w:sz="0" w:space="0" w:color="auto"/>
            <w:left w:val="none" w:sz="0" w:space="0" w:color="auto"/>
            <w:bottom w:val="none" w:sz="0" w:space="0" w:color="auto"/>
            <w:right w:val="none" w:sz="0" w:space="0" w:color="auto"/>
          </w:divBdr>
        </w:div>
        <w:div w:id="1139765117">
          <w:marLeft w:val="0"/>
          <w:marRight w:val="0"/>
          <w:marTop w:val="0"/>
          <w:marBottom w:val="0"/>
          <w:divBdr>
            <w:top w:val="none" w:sz="0" w:space="0" w:color="auto"/>
            <w:left w:val="none" w:sz="0" w:space="0" w:color="auto"/>
            <w:bottom w:val="none" w:sz="0" w:space="0" w:color="auto"/>
            <w:right w:val="none" w:sz="0" w:space="0" w:color="auto"/>
          </w:divBdr>
        </w:div>
        <w:div w:id="1244877656">
          <w:marLeft w:val="0"/>
          <w:marRight w:val="0"/>
          <w:marTop w:val="0"/>
          <w:marBottom w:val="0"/>
          <w:divBdr>
            <w:top w:val="none" w:sz="0" w:space="0" w:color="auto"/>
            <w:left w:val="none" w:sz="0" w:space="0" w:color="auto"/>
            <w:bottom w:val="none" w:sz="0" w:space="0" w:color="auto"/>
            <w:right w:val="none" w:sz="0" w:space="0" w:color="auto"/>
          </w:divBdr>
        </w:div>
        <w:div w:id="1950774594">
          <w:marLeft w:val="0"/>
          <w:marRight w:val="0"/>
          <w:marTop w:val="0"/>
          <w:marBottom w:val="0"/>
          <w:divBdr>
            <w:top w:val="none" w:sz="0" w:space="0" w:color="auto"/>
            <w:left w:val="none" w:sz="0" w:space="0" w:color="auto"/>
            <w:bottom w:val="none" w:sz="0" w:space="0" w:color="auto"/>
            <w:right w:val="none" w:sz="0" w:space="0" w:color="auto"/>
          </w:divBdr>
        </w:div>
        <w:div w:id="2030063137">
          <w:marLeft w:val="0"/>
          <w:marRight w:val="0"/>
          <w:marTop w:val="0"/>
          <w:marBottom w:val="0"/>
          <w:divBdr>
            <w:top w:val="none" w:sz="0" w:space="0" w:color="auto"/>
            <w:left w:val="none" w:sz="0" w:space="0" w:color="auto"/>
            <w:bottom w:val="none" w:sz="0" w:space="0" w:color="auto"/>
            <w:right w:val="none" w:sz="0" w:space="0" w:color="auto"/>
          </w:divBdr>
        </w:div>
        <w:div w:id="2042048351">
          <w:marLeft w:val="0"/>
          <w:marRight w:val="0"/>
          <w:marTop w:val="0"/>
          <w:marBottom w:val="0"/>
          <w:divBdr>
            <w:top w:val="none" w:sz="0" w:space="0" w:color="auto"/>
            <w:left w:val="none" w:sz="0" w:space="0" w:color="auto"/>
            <w:bottom w:val="none" w:sz="0" w:space="0" w:color="auto"/>
            <w:right w:val="none" w:sz="0" w:space="0" w:color="auto"/>
          </w:divBdr>
        </w:div>
      </w:divsChild>
    </w:div>
    <w:div w:id="1586037176">
      <w:bodyDiv w:val="1"/>
      <w:marLeft w:val="0"/>
      <w:marRight w:val="0"/>
      <w:marTop w:val="0"/>
      <w:marBottom w:val="0"/>
      <w:divBdr>
        <w:top w:val="none" w:sz="0" w:space="0" w:color="auto"/>
        <w:left w:val="none" w:sz="0" w:space="0" w:color="auto"/>
        <w:bottom w:val="none" w:sz="0" w:space="0" w:color="auto"/>
        <w:right w:val="none" w:sz="0" w:space="0" w:color="auto"/>
      </w:divBdr>
      <w:divsChild>
        <w:div w:id="553733912">
          <w:marLeft w:val="0"/>
          <w:marRight w:val="0"/>
          <w:marTop w:val="0"/>
          <w:marBottom w:val="0"/>
          <w:divBdr>
            <w:top w:val="none" w:sz="0" w:space="0" w:color="auto"/>
            <w:left w:val="none" w:sz="0" w:space="0" w:color="auto"/>
            <w:bottom w:val="none" w:sz="0" w:space="0" w:color="auto"/>
            <w:right w:val="none" w:sz="0" w:space="0" w:color="auto"/>
          </w:divBdr>
          <w:divsChild>
            <w:div w:id="640578469">
              <w:marLeft w:val="0"/>
              <w:marRight w:val="0"/>
              <w:marTop w:val="0"/>
              <w:marBottom w:val="0"/>
              <w:divBdr>
                <w:top w:val="none" w:sz="0" w:space="0" w:color="auto"/>
                <w:left w:val="none" w:sz="0" w:space="0" w:color="auto"/>
                <w:bottom w:val="none" w:sz="0" w:space="0" w:color="auto"/>
                <w:right w:val="none" w:sz="0" w:space="0" w:color="auto"/>
              </w:divBdr>
              <w:divsChild>
                <w:div w:id="42340426">
                  <w:marLeft w:val="0"/>
                  <w:marRight w:val="0"/>
                  <w:marTop w:val="0"/>
                  <w:marBottom w:val="0"/>
                  <w:divBdr>
                    <w:top w:val="none" w:sz="0" w:space="0" w:color="auto"/>
                    <w:left w:val="none" w:sz="0" w:space="0" w:color="auto"/>
                    <w:bottom w:val="none" w:sz="0" w:space="0" w:color="auto"/>
                    <w:right w:val="none" w:sz="0" w:space="0" w:color="auto"/>
                  </w:divBdr>
                </w:div>
                <w:div w:id="81803243">
                  <w:marLeft w:val="0"/>
                  <w:marRight w:val="0"/>
                  <w:marTop w:val="0"/>
                  <w:marBottom w:val="0"/>
                  <w:divBdr>
                    <w:top w:val="none" w:sz="0" w:space="0" w:color="auto"/>
                    <w:left w:val="none" w:sz="0" w:space="0" w:color="auto"/>
                    <w:bottom w:val="none" w:sz="0" w:space="0" w:color="auto"/>
                    <w:right w:val="none" w:sz="0" w:space="0" w:color="auto"/>
                  </w:divBdr>
                </w:div>
                <w:div w:id="113061745">
                  <w:marLeft w:val="0"/>
                  <w:marRight w:val="0"/>
                  <w:marTop w:val="0"/>
                  <w:marBottom w:val="0"/>
                  <w:divBdr>
                    <w:top w:val="none" w:sz="0" w:space="0" w:color="auto"/>
                    <w:left w:val="none" w:sz="0" w:space="0" w:color="auto"/>
                    <w:bottom w:val="none" w:sz="0" w:space="0" w:color="auto"/>
                    <w:right w:val="none" w:sz="0" w:space="0" w:color="auto"/>
                  </w:divBdr>
                </w:div>
                <w:div w:id="707948343">
                  <w:marLeft w:val="0"/>
                  <w:marRight w:val="0"/>
                  <w:marTop w:val="0"/>
                  <w:marBottom w:val="0"/>
                  <w:divBdr>
                    <w:top w:val="none" w:sz="0" w:space="0" w:color="auto"/>
                    <w:left w:val="none" w:sz="0" w:space="0" w:color="auto"/>
                    <w:bottom w:val="none" w:sz="0" w:space="0" w:color="auto"/>
                    <w:right w:val="none" w:sz="0" w:space="0" w:color="auto"/>
                  </w:divBdr>
                </w:div>
                <w:div w:id="813986237">
                  <w:marLeft w:val="0"/>
                  <w:marRight w:val="0"/>
                  <w:marTop w:val="0"/>
                  <w:marBottom w:val="0"/>
                  <w:divBdr>
                    <w:top w:val="none" w:sz="0" w:space="0" w:color="auto"/>
                    <w:left w:val="none" w:sz="0" w:space="0" w:color="auto"/>
                    <w:bottom w:val="none" w:sz="0" w:space="0" w:color="auto"/>
                    <w:right w:val="none" w:sz="0" w:space="0" w:color="auto"/>
                  </w:divBdr>
                </w:div>
                <w:div w:id="932862413">
                  <w:marLeft w:val="0"/>
                  <w:marRight w:val="0"/>
                  <w:marTop w:val="0"/>
                  <w:marBottom w:val="0"/>
                  <w:divBdr>
                    <w:top w:val="none" w:sz="0" w:space="0" w:color="auto"/>
                    <w:left w:val="none" w:sz="0" w:space="0" w:color="auto"/>
                    <w:bottom w:val="none" w:sz="0" w:space="0" w:color="auto"/>
                    <w:right w:val="none" w:sz="0" w:space="0" w:color="auto"/>
                  </w:divBdr>
                </w:div>
                <w:div w:id="1342048905">
                  <w:marLeft w:val="0"/>
                  <w:marRight w:val="0"/>
                  <w:marTop w:val="0"/>
                  <w:marBottom w:val="0"/>
                  <w:divBdr>
                    <w:top w:val="none" w:sz="0" w:space="0" w:color="auto"/>
                    <w:left w:val="none" w:sz="0" w:space="0" w:color="auto"/>
                    <w:bottom w:val="none" w:sz="0" w:space="0" w:color="auto"/>
                    <w:right w:val="none" w:sz="0" w:space="0" w:color="auto"/>
                  </w:divBdr>
                </w:div>
                <w:div w:id="1408577872">
                  <w:marLeft w:val="0"/>
                  <w:marRight w:val="0"/>
                  <w:marTop w:val="0"/>
                  <w:marBottom w:val="0"/>
                  <w:divBdr>
                    <w:top w:val="none" w:sz="0" w:space="0" w:color="auto"/>
                    <w:left w:val="none" w:sz="0" w:space="0" w:color="auto"/>
                    <w:bottom w:val="none" w:sz="0" w:space="0" w:color="auto"/>
                    <w:right w:val="none" w:sz="0" w:space="0" w:color="auto"/>
                  </w:divBdr>
                </w:div>
                <w:div w:id="1648509586">
                  <w:marLeft w:val="0"/>
                  <w:marRight w:val="0"/>
                  <w:marTop w:val="0"/>
                  <w:marBottom w:val="0"/>
                  <w:divBdr>
                    <w:top w:val="none" w:sz="0" w:space="0" w:color="auto"/>
                    <w:left w:val="none" w:sz="0" w:space="0" w:color="auto"/>
                    <w:bottom w:val="none" w:sz="0" w:space="0" w:color="auto"/>
                    <w:right w:val="none" w:sz="0" w:space="0" w:color="auto"/>
                  </w:divBdr>
                </w:div>
                <w:div w:id="1747649114">
                  <w:marLeft w:val="0"/>
                  <w:marRight w:val="0"/>
                  <w:marTop w:val="0"/>
                  <w:marBottom w:val="0"/>
                  <w:divBdr>
                    <w:top w:val="none" w:sz="0" w:space="0" w:color="auto"/>
                    <w:left w:val="none" w:sz="0" w:space="0" w:color="auto"/>
                    <w:bottom w:val="none" w:sz="0" w:space="0" w:color="auto"/>
                    <w:right w:val="none" w:sz="0" w:space="0" w:color="auto"/>
                  </w:divBdr>
                </w:div>
                <w:div w:id="210764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525409">
      <w:bodyDiv w:val="1"/>
      <w:marLeft w:val="0"/>
      <w:marRight w:val="0"/>
      <w:marTop w:val="0"/>
      <w:marBottom w:val="0"/>
      <w:divBdr>
        <w:top w:val="none" w:sz="0" w:space="0" w:color="auto"/>
        <w:left w:val="none" w:sz="0" w:space="0" w:color="auto"/>
        <w:bottom w:val="none" w:sz="0" w:space="0" w:color="auto"/>
        <w:right w:val="none" w:sz="0" w:space="0" w:color="auto"/>
      </w:divBdr>
      <w:divsChild>
        <w:div w:id="536241215">
          <w:marLeft w:val="0"/>
          <w:marRight w:val="0"/>
          <w:marTop w:val="0"/>
          <w:marBottom w:val="0"/>
          <w:divBdr>
            <w:top w:val="none" w:sz="0" w:space="0" w:color="auto"/>
            <w:left w:val="none" w:sz="0" w:space="0" w:color="auto"/>
            <w:bottom w:val="none" w:sz="0" w:space="0" w:color="auto"/>
            <w:right w:val="none" w:sz="0" w:space="0" w:color="auto"/>
          </w:divBdr>
          <w:divsChild>
            <w:div w:id="72568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081054">
      <w:bodyDiv w:val="1"/>
      <w:marLeft w:val="0"/>
      <w:marRight w:val="0"/>
      <w:marTop w:val="0"/>
      <w:marBottom w:val="0"/>
      <w:divBdr>
        <w:top w:val="none" w:sz="0" w:space="0" w:color="auto"/>
        <w:left w:val="none" w:sz="0" w:space="0" w:color="auto"/>
        <w:bottom w:val="none" w:sz="0" w:space="0" w:color="auto"/>
        <w:right w:val="none" w:sz="0" w:space="0" w:color="auto"/>
      </w:divBdr>
    </w:div>
    <w:div w:id="1665543510">
      <w:bodyDiv w:val="1"/>
      <w:marLeft w:val="0"/>
      <w:marRight w:val="0"/>
      <w:marTop w:val="0"/>
      <w:marBottom w:val="0"/>
      <w:divBdr>
        <w:top w:val="none" w:sz="0" w:space="0" w:color="auto"/>
        <w:left w:val="none" w:sz="0" w:space="0" w:color="auto"/>
        <w:bottom w:val="none" w:sz="0" w:space="0" w:color="auto"/>
        <w:right w:val="none" w:sz="0" w:space="0" w:color="auto"/>
      </w:divBdr>
    </w:div>
    <w:div w:id="1668170847">
      <w:bodyDiv w:val="1"/>
      <w:marLeft w:val="0"/>
      <w:marRight w:val="0"/>
      <w:marTop w:val="0"/>
      <w:marBottom w:val="0"/>
      <w:divBdr>
        <w:top w:val="none" w:sz="0" w:space="0" w:color="auto"/>
        <w:left w:val="none" w:sz="0" w:space="0" w:color="auto"/>
        <w:bottom w:val="none" w:sz="0" w:space="0" w:color="auto"/>
        <w:right w:val="none" w:sz="0" w:space="0" w:color="auto"/>
      </w:divBdr>
      <w:divsChild>
        <w:div w:id="851647185">
          <w:marLeft w:val="0"/>
          <w:marRight w:val="0"/>
          <w:marTop w:val="0"/>
          <w:marBottom w:val="0"/>
          <w:divBdr>
            <w:top w:val="none" w:sz="0" w:space="0" w:color="auto"/>
            <w:left w:val="none" w:sz="0" w:space="0" w:color="auto"/>
            <w:bottom w:val="none" w:sz="0" w:space="0" w:color="auto"/>
            <w:right w:val="none" w:sz="0" w:space="0" w:color="auto"/>
          </w:divBdr>
        </w:div>
      </w:divsChild>
    </w:div>
    <w:div w:id="1676759581">
      <w:bodyDiv w:val="1"/>
      <w:marLeft w:val="0"/>
      <w:marRight w:val="0"/>
      <w:marTop w:val="0"/>
      <w:marBottom w:val="0"/>
      <w:divBdr>
        <w:top w:val="none" w:sz="0" w:space="0" w:color="auto"/>
        <w:left w:val="none" w:sz="0" w:space="0" w:color="auto"/>
        <w:bottom w:val="none" w:sz="0" w:space="0" w:color="auto"/>
        <w:right w:val="none" w:sz="0" w:space="0" w:color="auto"/>
      </w:divBdr>
    </w:div>
    <w:div w:id="1683773526">
      <w:bodyDiv w:val="1"/>
      <w:marLeft w:val="0"/>
      <w:marRight w:val="0"/>
      <w:marTop w:val="0"/>
      <w:marBottom w:val="0"/>
      <w:divBdr>
        <w:top w:val="none" w:sz="0" w:space="0" w:color="auto"/>
        <w:left w:val="none" w:sz="0" w:space="0" w:color="auto"/>
        <w:bottom w:val="none" w:sz="0" w:space="0" w:color="auto"/>
        <w:right w:val="none" w:sz="0" w:space="0" w:color="auto"/>
      </w:divBdr>
      <w:divsChild>
        <w:div w:id="1731266436">
          <w:marLeft w:val="0"/>
          <w:marRight w:val="0"/>
          <w:marTop w:val="0"/>
          <w:marBottom w:val="0"/>
          <w:divBdr>
            <w:top w:val="none" w:sz="0" w:space="0" w:color="auto"/>
            <w:left w:val="none" w:sz="0" w:space="0" w:color="auto"/>
            <w:bottom w:val="none" w:sz="0" w:space="0" w:color="auto"/>
            <w:right w:val="none" w:sz="0" w:space="0" w:color="auto"/>
          </w:divBdr>
          <w:divsChild>
            <w:div w:id="1146430813">
              <w:marLeft w:val="0"/>
              <w:marRight w:val="0"/>
              <w:marTop w:val="0"/>
              <w:marBottom w:val="0"/>
              <w:divBdr>
                <w:top w:val="none" w:sz="0" w:space="0" w:color="auto"/>
                <w:left w:val="none" w:sz="0" w:space="0" w:color="auto"/>
                <w:bottom w:val="none" w:sz="0" w:space="0" w:color="auto"/>
                <w:right w:val="none" w:sz="0" w:space="0" w:color="auto"/>
              </w:divBdr>
              <w:divsChild>
                <w:div w:id="560294624">
                  <w:marLeft w:val="0"/>
                  <w:marRight w:val="0"/>
                  <w:marTop w:val="0"/>
                  <w:marBottom w:val="0"/>
                  <w:divBdr>
                    <w:top w:val="none" w:sz="0" w:space="0" w:color="auto"/>
                    <w:left w:val="none" w:sz="0" w:space="0" w:color="auto"/>
                    <w:bottom w:val="none" w:sz="0" w:space="0" w:color="auto"/>
                    <w:right w:val="none" w:sz="0" w:space="0" w:color="auto"/>
                  </w:divBdr>
                  <w:divsChild>
                    <w:div w:id="1016152153">
                      <w:marLeft w:val="0"/>
                      <w:marRight w:val="0"/>
                      <w:marTop w:val="0"/>
                      <w:marBottom w:val="0"/>
                      <w:divBdr>
                        <w:top w:val="none" w:sz="0" w:space="0" w:color="auto"/>
                        <w:left w:val="none" w:sz="0" w:space="0" w:color="auto"/>
                        <w:bottom w:val="none" w:sz="0" w:space="0" w:color="auto"/>
                        <w:right w:val="none" w:sz="0" w:space="0" w:color="auto"/>
                      </w:divBdr>
                      <w:divsChild>
                        <w:div w:id="1454011635">
                          <w:marLeft w:val="0"/>
                          <w:marRight w:val="0"/>
                          <w:marTop w:val="0"/>
                          <w:marBottom w:val="0"/>
                          <w:divBdr>
                            <w:top w:val="none" w:sz="0" w:space="0" w:color="auto"/>
                            <w:left w:val="none" w:sz="0" w:space="0" w:color="auto"/>
                            <w:bottom w:val="none" w:sz="0" w:space="0" w:color="auto"/>
                            <w:right w:val="none" w:sz="0" w:space="0" w:color="auto"/>
                          </w:divBdr>
                          <w:divsChild>
                            <w:div w:id="998315792">
                              <w:marLeft w:val="0"/>
                              <w:marRight w:val="0"/>
                              <w:marTop w:val="0"/>
                              <w:marBottom w:val="0"/>
                              <w:divBdr>
                                <w:top w:val="none" w:sz="0" w:space="0" w:color="auto"/>
                                <w:left w:val="none" w:sz="0" w:space="0" w:color="auto"/>
                                <w:bottom w:val="none" w:sz="0" w:space="0" w:color="auto"/>
                                <w:right w:val="none" w:sz="0" w:space="0" w:color="auto"/>
                              </w:divBdr>
                              <w:divsChild>
                                <w:div w:id="1188176833">
                                  <w:marLeft w:val="0"/>
                                  <w:marRight w:val="0"/>
                                  <w:marTop w:val="0"/>
                                  <w:marBottom w:val="0"/>
                                  <w:divBdr>
                                    <w:top w:val="none" w:sz="0" w:space="0" w:color="auto"/>
                                    <w:left w:val="none" w:sz="0" w:space="0" w:color="auto"/>
                                    <w:bottom w:val="none" w:sz="0" w:space="0" w:color="auto"/>
                                    <w:right w:val="none" w:sz="0" w:space="0" w:color="auto"/>
                                  </w:divBdr>
                                  <w:divsChild>
                                    <w:div w:id="348526695">
                                      <w:marLeft w:val="0"/>
                                      <w:marRight w:val="0"/>
                                      <w:marTop w:val="0"/>
                                      <w:marBottom w:val="0"/>
                                      <w:divBdr>
                                        <w:top w:val="none" w:sz="0" w:space="0" w:color="auto"/>
                                        <w:left w:val="none" w:sz="0" w:space="0" w:color="auto"/>
                                        <w:bottom w:val="none" w:sz="0" w:space="0" w:color="auto"/>
                                        <w:right w:val="none" w:sz="0" w:space="0" w:color="auto"/>
                                      </w:divBdr>
                                      <w:divsChild>
                                        <w:div w:id="150635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4936309">
      <w:bodyDiv w:val="1"/>
      <w:marLeft w:val="0"/>
      <w:marRight w:val="0"/>
      <w:marTop w:val="0"/>
      <w:marBottom w:val="0"/>
      <w:divBdr>
        <w:top w:val="none" w:sz="0" w:space="0" w:color="auto"/>
        <w:left w:val="none" w:sz="0" w:space="0" w:color="auto"/>
        <w:bottom w:val="none" w:sz="0" w:space="0" w:color="auto"/>
        <w:right w:val="none" w:sz="0" w:space="0" w:color="auto"/>
      </w:divBdr>
    </w:div>
    <w:div w:id="1700157754">
      <w:bodyDiv w:val="1"/>
      <w:marLeft w:val="0"/>
      <w:marRight w:val="0"/>
      <w:marTop w:val="0"/>
      <w:marBottom w:val="0"/>
      <w:divBdr>
        <w:top w:val="none" w:sz="0" w:space="0" w:color="auto"/>
        <w:left w:val="none" w:sz="0" w:space="0" w:color="auto"/>
        <w:bottom w:val="none" w:sz="0" w:space="0" w:color="auto"/>
        <w:right w:val="none" w:sz="0" w:space="0" w:color="auto"/>
      </w:divBdr>
      <w:divsChild>
        <w:div w:id="1499879396">
          <w:marLeft w:val="0"/>
          <w:marRight w:val="0"/>
          <w:marTop w:val="0"/>
          <w:marBottom w:val="0"/>
          <w:divBdr>
            <w:top w:val="none" w:sz="0" w:space="0" w:color="auto"/>
            <w:left w:val="none" w:sz="0" w:space="0" w:color="auto"/>
            <w:bottom w:val="none" w:sz="0" w:space="0" w:color="auto"/>
            <w:right w:val="none" w:sz="0" w:space="0" w:color="auto"/>
          </w:divBdr>
        </w:div>
      </w:divsChild>
    </w:div>
    <w:div w:id="1726640184">
      <w:bodyDiv w:val="1"/>
      <w:marLeft w:val="0"/>
      <w:marRight w:val="0"/>
      <w:marTop w:val="0"/>
      <w:marBottom w:val="0"/>
      <w:divBdr>
        <w:top w:val="none" w:sz="0" w:space="0" w:color="auto"/>
        <w:left w:val="none" w:sz="0" w:space="0" w:color="auto"/>
        <w:bottom w:val="none" w:sz="0" w:space="0" w:color="auto"/>
        <w:right w:val="none" w:sz="0" w:space="0" w:color="auto"/>
      </w:divBdr>
    </w:div>
    <w:div w:id="1727992732">
      <w:bodyDiv w:val="1"/>
      <w:marLeft w:val="0"/>
      <w:marRight w:val="0"/>
      <w:marTop w:val="0"/>
      <w:marBottom w:val="0"/>
      <w:divBdr>
        <w:top w:val="none" w:sz="0" w:space="0" w:color="auto"/>
        <w:left w:val="none" w:sz="0" w:space="0" w:color="auto"/>
        <w:bottom w:val="none" w:sz="0" w:space="0" w:color="auto"/>
        <w:right w:val="none" w:sz="0" w:space="0" w:color="auto"/>
      </w:divBdr>
    </w:div>
    <w:div w:id="1738280209">
      <w:bodyDiv w:val="1"/>
      <w:marLeft w:val="0"/>
      <w:marRight w:val="0"/>
      <w:marTop w:val="0"/>
      <w:marBottom w:val="0"/>
      <w:divBdr>
        <w:top w:val="none" w:sz="0" w:space="0" w:color="auto"/>
        <w:left w:val="none" w:sz="0" w:space="0" w:color="auto"/>
        <w:bottom w:val="none" w:sz="0" w:space="0" w:color="auto"/>
        <w:right w:val="none" w:sz="0" w:space="0" w:color="auto"/>
      </w:divBdr>
      <w:divsChild>
        <w:div w:id="906575358">
          <w:marLeft w:val="0"/>
          <w:marRight w:val="0"/>
          <w:marTop w:val="0"/>
          <w:marBottom w:val="0"/>
          <w:divBdr>
            <w:top w:val="none" w:sz="0" w:space="0" w:color="auto"/>
            <w:left w:val="none" w:sz="0" w:space="0" w:color="auto"/>
            <w:bottom w:val="none" w:sz="0" w:space="0" w:color="auto"/>
            <w:right w:val="none" w:sz="0" w:space="0" w:color="auto"/>
          </w:divBdr>
        </w:div>
        <w:div w:id="1023167326">
          <w:marLeft w:val="0"/>
          <w:marRight w:val="0"/>
          <w:marTop w:val="0"/>
          <w:marBottom w:val="0"/>
          <w:divBdr>
            <w:top w:val="none" w:sz="0" w:space="0" w:color="auto"/>
            <w:left w:val="none" w:sz="0" w:space="0" w:color="auto"/>
            <w:bottom w:val="none" w:sz="0" w:space="0" w:color="auto"/>
            <w:right w:val="none" w:sz="0" w:space="0" w:color="auto"/>
          </w:divBdr>
          <w:divsChild>
            <w:div w:id="1157527863">
              <w:marLeft w:val="0"/>
              <w:marRight w:val="0"/>
              <w:marTop w:val="0"/>
              <w:marBottom w:val="0"/>
              <w:divBdr>
                <w:top w:val="none" w:sz="0" w:space="0" w:color="auto"/>
                <w:left w:val="none" w:sz="0" w:space="0" w:color="auto"/>
                <w:bottom w:val="none" w:sz="0" w:space="0" w:color="auto"/>
                <w:right w:val="none" w:sz="0" w:space="0" w:color="auto"/>
              </w:divBdr>
            </w:div>
            <w:div w:id="1383750256">
              <w:marLeft w:val="0"/>
              <w:marRight w:val="0"/>
              <w:marTop w:val="0"/>
              <w:marBottom w:val="0"/>
              <w:divBdr>
                <w:top w:val="none" w:sz="0" w:space="0" w:color="auto"/>
                <w:left w:val="none" w:sz="0" w:space="0" w:color="auto"/>
                <w:bottom w:val="none" w:sz="0" w:space="0" w:color="auto"/>
                <w:right w:val="none" w:sz="0" w:space="0" w:color="auto"/>
              </w:divBdr>
            </w:div>
            <w:div w:id="1685857301">
              <w:marLeft w:val="0"/>
              <w:marRight w:val="0"/>
              <w:marTop w:val="0"/>
              <w:marBottom w:val="0"/>
              <w:divBdr>
                <w:top w:val="none" w:sz="0" w:space="0" w:color="auto"/>
                <w:left w:val="none" w:sz="0" w:space="0" w:color="auto"/>
                <w:bottom w:val="none" w:sz="0" w:space="0" w:color="auto"/>
                <w:right w:val="none" w:sz="0" w:space="0" w:color="auto"/>
              </w:divBdr>
              <w:divsChild>
                <w:div w:id="612786512">
                  <w:marLeft w:val="0"/>
                  <w:marRight w:val="0"/>
                  <w:marTop w:val="0"/>
                  <w:marBottom w:val="0"/>
                  <w:divBdr>
                    <w:top w:val="none" w:sz="0" w:space="0" w:color="auto"/>
                    <w:left w:val="none" w:sz="0" w:space="0" w:color="auto"/>
                    <w:bottom w:val="none" w:sz="0" w:space="0" w:color="auto"/>
                    <w:right w:val="none" w:sz="0" w:space="0" w:color="auto"/>
                  </w:divBdr>
                  <w:divsChild>
                    <w:div w:id="163913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14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391163">
      <w:bodyDiv w:val="1"/>
      <w:marLeft w:val="0"/>
      <w:marRight w:val="0"/>
      <w:marTop w:val="0"/>
      <w:marBottom w:val="0"/>
      <w:divBdr>
        <w:top w:val="none" w:sz="0" w:space="0" w:color="auto"/>
        <w:left w:val="none" w:sz="0" w:space="0" w:color="auto"/>
        <w:bottom w:val="none" w:sz="0" w:space="0" w:color="auto"/>
        <w:right w:val="none" w:sz="0" w:space="0" w:color="auto"/>
      </w:divBdr>
    </w:div>
    <w:div w:id="1763145761">
      <w:bodyDiv w:val="1"/>
      <w:marLeft w:val="0"/>
      <w:marRight w:val="0"/>
      <w:marTop w:val="0"/>
      <w:marBottom w:val="0"/>
      <w:divBdr>
        <w:top w:val="none" w:sz="0" w:space="0" w:color="auto"/>
        <w:left w:val="none" w:sz="0" w:space="0" w:color="auto"/>
        <w:bottom w:val="none" w:sz="0" w:space="0" w:color="auto"/>
        <w:right w:val="none" w:sz="0" w:space="0" w:color="auto"/>
      </w:divBdr>
    </w:div>
    <w:div w:id="1790509071">
      <w:bodyDiv w:val="1"/>
      <w:marLeft w:val="0"/>
      <w:marRight w:val="0"/>
      <w:marTop w:val="0"/>
      <w:marBottom w:val="0"/>
      <w:divBdr>
        <w:top w:val="none" w:sz="0" w:space="0" w:color="auto"/>
        <w:left w:val="none" w:sz="0" w:space="0" w:color="auto"/>
        <w:bottom w:val="none" w:sz="0" w:space="0" w:color="auto"/>
        <w:right w:val="none" w:sz="0" w:space="0" w:color="auto"/>
      </w:divBdr>
      <w:divsChild>
        <w:div w:id="61877290">
          <w:marLeft w:val="0"/>
          <w:marRight w:val="0"/>
          <w:marTop w:val="0"/>
          <w:marBottom w:val="0"/>
          <w:divBdr>
            <w:top w:val="none" w:sz="0" w:space="0" w:color="auto"/>
            <w:left w:val="none" w:sz="0" w:space="0" w:color="auto"/>
            <w:bottom w:val="none" w:sz="0" w:space="0" w:color="auto"/>
            <w:right w:val="none" w:sz="0" w:space="0" w:color="auto"/>
          </w:divBdr>
          <w:divsChild>
            <w:div w:id="662004008">
              <w:marLeft w:val="0"/>
              <w:marRight w:val="0"/>
              <w:marTop w:val="0"/>
              <w:marBottom w:val="0"/>
              <w:divBdr>
                <w:top w:val="none" w:sz="0" w:space="0" w:color="auto"/>
                <w:left w:val="none" w:sz="0" w:space="0" w:color="auto"/>
                <w:bottom w:val="none" w:sz="0" w:space="0" w:color="auto"/>
                <w:right w:val="none" w:sz="0" w:space="0" w:color="auto"/>
              </w:divBdr>
              <w:divsChild>
                <w:div w:id="1520970949">
                  <w:marLeft w:val="0"/>
                  <w:marRight w:val="0"/>
                  <w:marTop w:val="0"/>
                  <w:marBottom w:val="0"/>
                  <w:divBdr>
                    <w:top w:val="none" w:sz="0" w:space="0" w:color="auto"/>
                    <w:left w:val="none" w:sz="0" w:space="0" w:color="auto"/>
                    <w:bottom w:val="none" w:sz="0" w:space="0" w:color="auto"/>
                    <w:right w:val="none" w:sz="0" w:space="0" w:color="auto"/>
                  </w:divBdr>
                </w:div>
              </w:divsChild>
            </w:div>
            <w:div w:id="917400420">
              <w:marLeft w:val="0"/>
              <w:marRight w:val="0"/>
              <w:marTop w:val="0"/>
              <w:marBottom w:val="0"/>
              <w:divBdr>
                <w:top w:val="none" w:sz="0" w:space="0" w:color="auto"/>
                <w:left w:val="none" w:sz="0" w:space="0" w:color="auto"/>
                <w:bottom w:val="none" w:sz="0" w:space="0" w:color="auto"/>
                <w:right w:val="none" w:sz="0" w:space="0" w:color="auto"/>
              </w:divBdr>
            </w:div>
            <w:div w:id="1542009781">
              <w:marLeft w:val="0"/>
              <w:marRight w:val="0"/>
              <w:marTop w:val="300"/>
              <w:marBottom w:val="0"/>
              <w:divBdr>
                <w:top w:val="none" w:sz="0" w:space="0" w:color="auto"/>
                <w:left w:val="none" w:sz="0" w:space="0" w:color="auto"/>
                <w:bottom w:val="none" w:sz="0" w:space="0" w:color="auto"/>
                <w:right w:val="none" w:sz="0" w:space="0" w:color="auto"/>
              </w:divBdr>
            </w:div>
          </w:divsChild>
        </w:div>
        <w:div w:id="1517573255">
          <w:marLeft w:val="0"/>
          <w:marRight w:val="0"/>
          <w:marTop w:val="0"/>
          <w:marBottom w:val="0"/>
          <w:divBdr>
            <w:top w:val="none" w:sz="0" w:space="0" w:color="auto"/>
            <w:left w:val="none" w:sz="0" w:space="0" w:color="auto"/>
            <w:bottom w:val="none" w:sz="0" w:space="0" w:color="auto"/>
            <w:right w:val="none" w:sz="0" w:space="0" w:color="auto"/>
          </w:divBdr>
        </w:div>
        <w:div w:id="1584417316">
          <w:marLeft w:val="0"/>
          <w:marRight w:val="0"/>
          <w:marTop w:val="0"/>
          <w:marBottom w:val="0"/>
          <w:divBdr>
            <w:top w:val="none" w:sz="0" w:space="0" w:color="auto"/>
            <w:left w:val="none" w:sz="0" w:space="0" w:color="auto"/>
            <w:bottom w:val="none" w:sz="0" w:space="0" w:color="auto"/>
            <w:right w:val="none" w:sz="0" w:space="0" w:color="auto"/>
          </w:divBdr>
        </w:div>
        <w:div w:id="1842157559">
          <w:marLeft w:val="0"/>
          <w:marRight w:val="0"/>
          <w:marTop w:val="0"/>
          <w:marBottom w:val="0"/>
          <w:divBdr>
            <w:top w:val="none" w:sz="0" w:space="0" w:color="auto"/>
            <w:left w:val="none" w:sz="0" w:space="0" w:color="auto"/>
            <w:bottom w:val="none" w:sz="0" w:space="0" w:color="auto"/>
            <w:right w:val="none" w:sz="0" w:space="0" w:color="auto"/>
          </w:divBdr>
        </w:div>
      </w:divsChild>
    </w:div>
    <w:div w:id="1802575848">
      <w:bodyDiv w:val="1"/>
      <w:marLeft w:val="0"/>
      <w:marRight w:val="0"/>
      <w:marTop w:val="0"/>
      <w:marBottom w:val="0"/>
      <w:divBdr>
        <w:top w:val="none" w:sz="0" w:space="0" w:color="auto"/>
        <w:left w:val="none" w:sz="0" w:space="0" w:color="auto"/>
        <w:bottom w:val="none" w:sz="0" w:space="0" w:color="auto"/>
        <w:right w:val="none" w:sz="0" w:space="0" w:color="auto"/>
      </w:divBdr>
      <w:divsChild>
        <w:div w:id="733434562">
          <w:marLeft w:val="0"/>
          <w:marRight w:val="0"/>
          <w:marTop w:val="0"/>
          <w:marBottom w:val="0"/>
          <w:divBdr>
            <w:top w:val="none" w:sz="0" w:space="0" w:color="auto"/>
            <w:left w:val="none" w:sz="0" w:space="0" w:color="auto"/>
            <w:bottom w:val="none" w:sz="0" w:space="0" w:color="auto"/>
            <w:right w:val="none" w:sz="0" w:space="0" w:color="auto"/>
          </w:divBdr>
        </w:div>
        <w:div w:id="1875194960">
          <w:marLeft w:val="0"/>
          <w:marRight w:val="0"/>
          <w:marTop w:val="0"/>
          <w:marBottom w:val="0"/>
          <w:divBdr>
            <w:top w:val="none" w:sz="0" w:space="0" w:color="auto"/>
            <w:left w:val="none" w:sz="0" w:space="0" w:color="auto"/>
            <w:bottom w:val="none" w:sz="0" w:space="0" w:color="auto"/>
            <w:right w:val="none" w:sz="0" w:space="0" w:color="auto"/>
          </w:divBdr>
          <w:divsChild>
            <w:div w:id="798306969">
              <w:marLeft w:val="0"/>
              <w:marRight w:val="0"/>
              <w:marTop w:val="0"/>
              <w:marBottom w:val="0"/>
              <w:divBdr>
                <w:top w:val="none" w:sz="0" w:space="0" w:color="auto"/>
                <w:left w:val="none" w:sz="0" w:space="0" w:color="auto"/>
                <w:bottom w:val="none" w:sz="0" w:space="0" w:color="auto"/>
                <w:right w:val="none" w:sz="0" w:space="0" w:color="auto"/>
              </w:divBdr>
            </w:div>
            <w:div w:id="842932129">
              <w:marLeft w:val="0"/>
              <w:marRight w:val="0"/>
              <w:marTop w:val="0"/>
              <w:marBottom w:val="0"/>
              <w:divBdr>
                <w:top w:val="none" w:sz="0" w:space="0" w:color="auto"/>
                <w:left w:val="none" w:sz="0" w:space="0" w:color="auto"/>
                <w:bottom w:val="none" w:sz="0" w:space="0" w:color="auto"/>
                <w:right w:val="none" w:sz="0" w:space="0" w:color="auto"/>
              </w:divBdr>
            </w:div>
            <w:div w:id="931816122">
              <w:marLeft w:val="0"/>
              <w:marRight w:val="0"/>
              <w:marTop w:val="0"/>
              <w:marBottom w:val="0"/>
              <w:divBdr>
                <w:top w:val="none" w:sz="0" w:space="0" w:color="auto"/>
                <w:left w:val="none" w:sz="0" w:space="0" w:color="auto"/>
                <w:bottom w:val="none" w:sz="0" w:space="0" w:color="auto"/>
                <w:right w:val="none" w:sz="0" w:space="0" w:color="auto"/>
              </w:divBdr>
            </w:div>
          </w:divsChild>
        </w:div>
        <w:div w:id="2024361250">
          <w:marLeft w:val="0"/>
          <w:marRight w:val="0"/>
          <w:marTop w:val="0"/>
          <w:marBottom w:val="0"/>
          <w:divBdr>
            <w:top w:val="none" w:sz="0" w:space="0" w:color="auto"/>
            <w:left w:val="none" w:sz="0" w:space="0" w:color="auto"/>
            <w:bottom w:val="none" w:sz="0" w:space="0" w:color="auto"/>
            <w:right w:val="none" w:sz="0" w:space="0" w:color="auto"/>
          </w:divBdr>
        </w:div>
        <w:div w:id="2097938663">
          <w:marLeft w:val="0"/>
          <w:marRight w:val="0"/>
          <w:marTop w:val="0"/>
          <w:marBottom w:val="0"/>
          <w:divBdr>
            <w:top w:val="none" w:sz="0" w:space="0" w:color="auto"/>
            <w:left w:val="none" w:sz="0" w:space="0" w:color="auto"/>
            <w:bottom w:val="none" w:sz="0" w:space="0" w:color="auto"/>
            <w:right w:val="none" w:sz="0" w:space="0" w:color="auto"/>
          </w:divBdr>
          <w:divsChild>
            <w:div w:id="182787419">
              <w:marLeft w:val="0"/>
              <w:marRight w:val="0"/>
              <w:marTop w:val="0"/>
              <w:marBottom w:val="0"/>
              <w:divBdr>
                <w:top w:val="none" w:sz="0" w:space="0" w:color="auto"/>
                <w:left w:val="none" w:sz="0" w:space="0" w:color="auto"/>
                <w:bottom w:val="none" w:sz="0" w:space="0" w:color="auto"/>
                <w:right w:val="none" w:sz="0" w:space="0" w:color="auto"/>
              </w:divBdr>
            </w:div>
            <w:div w:id="291256237">
              <w:marLeft w:val="0"/>
              <w:marRight w:val="0"/>
              <w:marTop w:val="0"/>
              <w:marBottom w:val="0"/>
              <w:divBdr>
                <w:top w:val="none" w:sz="0" w:space="0" w:color="auto"/>
                <w:left w:val="none" w:sz="0" w:space="0" w:color="auto"/>
                <w:bottom w:val="none" w:sz="0" w:space="0" w:color="auto"/>
                <w:right w:val="none" w:sz="0" w:space="0" w:color="auto"/>
              </w:divBdr>
            </w:div>
            <w:div w:id="755712445">
              <w:marLeft w:val="0"/>
              <w:marRight w:val="0"/>
              <w:marTop w:val="0"/>
              <w:marBottom w:val="0"/>
              <w:divBdr>
                <w:top w:val="none" w:sz="0" w:space="0" w:color="auto"/>
                <w:left w:val="none" w:sz="0" w:space="0" w:color="auto"/>
                <w:bottom w:val="none" w:sz="0" w:space="0" w:color="auto"/>
                <w:right w:val="none" w:sz="0" w:space="0" w:color="auto"/>
              </w:divBdr>
            </w:div>
            <w:div w:id="1078864958">
              <w:marLeft w:val="0"/>
              <w:marRight w:val="0"/>
              <w:marTop w:val="0"/>
              <w:marBottom w:val="0"/>
              <w:divBdr>
                <w:top w:val="none" w:sz="0" w:space="0" w:color="auto"/>
                <w:left w:val="none" w:sz="0" w:space="0" w:color="auto"/>
                <w:bottom w:val="none" w:sz="0" w:space="0" w:color="auto"/>
                <w:right w:val="none" w:sz="0" w:space="0" w:color="auto"/>
              </w:divBdr>
            </w:div>
            <w:div w:id="127567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582493">
      <w:bodyDiv w:val="1"/>
      <w:marLeft w:val="0"/>
      <w:marRight w:val="0"/>
      <w:marTop w:val="0"/>
      <w:marBottom w:val="0"/>
      <w:divBdr>
        <w:top w:val="none" w:sz="0" w:space="0" w:color="auto"/>
        <w:left w:val="none" w:sz="0" w:space="0" w:color="auto"/>
        <w:bottom w:val="none" w:sz="0" w:space="0" w:color="auto"/>
        <w:right w:val="none" w:sz="0" w:space="0" w:color="auto"/>
      </w:divBdr>
    </w:div>
    <w:div w:id="1825505578">
      <w:bodyDiv w:val="1"/>
      <w:marLeft w:val="0"/>
      <w:marRight w:val="0"/>
      <w:marTop w:val="0"/>
      <w:marBottom w:val="0"/>
      <w:divBdr>
        <w:top w:val="none" w:sz="0" w:space="0" w:color="auto"/>
        <w:left w:val="none" w:sz="0" w:space="0" w:color="auto"/>
        <w:bottom w:val="none" w:sz="0" w:space="0" w:color="auto"/>
        <w:right w:val="none" w:sz="0" w:space="0" w:color="auto"/>
      </w:divBdr>
      <w:divsChild>
        <w:div w:id="120004469">
          <w:marLeft w:val="0"/>
          <w:marRight w:val="0"/>
          <w:marTop w:val="0"/>
          <w:marBottom w:val="0"/>
          <w:divBdr>
            <w:top w:val="none" w:sz="0" w:space="0" w:color="auto"/>
            <w:left w:val="none" w:sz="0" w:space="0" w:color="auto"/>
            <w:bottom w:val="none" w:sz="0" w:space="0" w:color="auto"/>
            <w:right w:val="none" w:sz="0" w:space="0" w:color="auto"/>
          </w:divBdr>
        </w:div>
        <w:div w:id="311757627">
          <w:marLeft w:val="0"/>
          <w:marRight w:val="0"/>
          <w:marTop w:val="0"/>
          <w:marBottom w:val="0"/>
          <w:divBdr>
            <w:top w:val="none" w:sz="0" w:space="0" w:color="auto"/>
            <w:left w:val="none" w:sz="0" w:space="0" w:color="auto"/>
            <w:bottom w:val="none" w:sz="0" w:space="0" w:color="auto"/>
            <w:right w:val="none" w:sz="0" w:space="0" w:color="auto"/>
          </w:divBdr>
        </w:div>
        <w:div w:id="419646361">
          <w:marLeft w:val="0"/>
          <w:marRight w:val="0"/>
          <w:marTop w:val="0"/>
          <w:marBottom w:val="0"/>
          <w:divBdr>
            <w:top w:val="none" w:sz="0" w:space="0" w:color="auto"/>
            <w:left w:val="none" w:sz="0" w:space="0" w:color="auto"/>
            <w:bottom w:val="none" w:sz="0" w:space="0" w:color="auto"/>
            <w:right w:val="none" w:sz="0" w:space="0" w:color="auto"/>
          </w:divBdr>
        </w:div>
        <w:div w:id="629551152">
          <w:marLeft w:val="0"/>
          <w:marRight w:val="0"/>
          <w:marTop w:val="0"/>
          <w:marBottom w:val="0"/>
          <w:divBdr>
            <w:top w:val="none" w:sz="0" w:space="0" w:color="auto"/>
            <w:left w:val="none" w:sz="0" w:space="0" w:color="auto"/>
            <w:bottom w:val="none" w:sz="0" w:space="0" w:color="auto"/>
            <w:right w:val="none" w:sz="0" w:space="0" w:color="auto"/>
          </w:divBdr>
        </w:div>
        <w:div w:id="941496851">
          <w:marLeft w:val="0"/>
          <w:marRight w:val="0"/>
          <w:marTop w:val="0"/>
          <w:marBottom w:val="0"/>
          <w:divBdr>
            <w:top w:val="none" w:sz="0" w:space="0" w:color="auto"/>
            <w:left w:val="none" w:sz="0" w:space="0" w:color="auto"/>
            <w:bottom w:val="none" w:sz="0" w:space="0" w:color="auto"/>
            <w:right w:val="none" w:sz="0" w:space="0" w:color="auto"/>
          </w:divBdr>
        </w:div>
        <w:div w:id="1392540251">
          <w:marLeft w:val="0"/>
          <w:marRight w:val="0"/>
          <w:marTop w:val="0"/>
          <w:marBottom w:val="0"/>
          <w:divBdr>
            <w:top w:val="none" w:sz="0" w:space="0" w:color="auto"/>
            <w:left w:val="none" w:sz="0" w:space="0" w:color="auto"/>
            <w:bottom w:val="none" w:sz="0" w:space="0" w:color="auto"/>
            <w:right w:val="none" w:sz="0" w:space="0" w:color="auto"/>
          </w:divBdr>
        </w:div>
        <w:div w:id="1529218826">
          <w:marLeft w:val="0"/>
          <w:marRight w:val="0"/>
          <w:marTop w:val="0"/>
          <w:marBottom w:val="0"/>
          <w:divBdr>
            <w:top w:val="none" w:sz="0" w:space="0" w:color="auto"/>
            <w:left w:val="none" w:sz="0" w:space="0" w:color="auto"/>
            <w:bottom w:val="none" w:sz="0" w:space="0" w:color="auto"/>
            <w:right w:val="none" w:sz="0" w:space="0" w:color="auto"/>
          </w:divBdr>
        </w:div>
        <w:div w:id="1595477243">
          <w:marLeft w:val="0"/>
          <w:marRight w:val="0"/>
          <w:marTop w:val="0"/>
          <w:marBottom w:val="0"/>
          <w:divBdr>
            <w:top w:val="none" w:sz="0" w:space="0" w:color="auto"/>
            <w:left w:val="none" w:sz="0" w:space="0" w:color="auto"/>
            <w:bottom w:val="none" w:sz="0" w:space="0" w:color="auto"/>
            <w:right w:val="none" w:sz="0" w:space="0" w:color="auto"/>
          </w:divBdr>
        </w:div>
        <w:div w:id="1917931232">
          <w:marLeft w:val="0"/>
          <w:marRight w:val="0"/>
          <w:marTop w:val="0"/>
          <w:marBottom w:val="0"/>
          <w:divBdr>
            <w:top w:val="none" w:sz="0" w:space="0" w:color="auto"/>
            <w:left w:val="none" w:sz="0" w:space="0" w:color="auto"/>
            <w:bottom w:val="none" w:sz="0" w:space="0" w:color="auto"/>
            <w:right w:val="none" w:sz="0" w:space="0" w:color="auto"/>
          </w:divBdr>
        </w:div>
      </w:divsChild>
    </w:div>
    <w:div w:id="1836872938">
      <w:bodyDiv w:val="1"/>
      <w:marLeft w:val="0"/>
      <w:marRight w:val="0"/>
      <w:marTop w:val="0"/>
      <w:marBottom w:val="0"/>
      <w:divBdr>
        <w:top w:val="none" w:sz="0" w:space="0" w:color="auto"/>
        <w:left w:val="none" w:sz="0" w:space="0" w:color="auto"/>
        <w:bottom w:val="none" w:sz="0" w:space="0" w:color="auto"/>
        <w:right w:val="none" w:sz="0" w:space="0" w:color="auto"/>
      </w:divBdr>
    </w:div>
    <w:div w:id="1846283829">
      <w:bodyDiv w:val="1"/>
      <w:marLeft w:val="0"/>
      <w:marRight w:val="0"/>
      <w:marTop w:val="0"/>
      <w:marBottom w:val="0"/>
      <w:divBdr>
        <w:top w:val="none" w:sz="0" w:space="0" w:color="auto"/>
        <w:left w:val="none" w:sz="0" w:space="0" w:color="auto"/>
        <w:bottom w:val="none" w:sz="0" w:space="0" w:color="auto"/>
        <w:right w:val="none" w:sz="0" w:space="0" w:color="auto"/>
      </w:divBdr>
    </w:div>
    <w:div w:id="1859419729">
      <w:bodyDiv w:val="1"/>
      <w:marLeft w:val="0"/>
      <w:marRight w:val="0"/>
      <w:marTop w:val="0"/>
      <w:marBottom w:val="0"/>
      <w:divBdr>
        <w:top w:val="none" w:sz="0" w:space="0" w:color="auto"/>
        <w:left w:val="none" w:sz="0" w:space="0" w:color="auto"/>
        <w:bottom w:val="none" w:sz="0" w:space="0" w:color="auto"/>
        <w:right w:val="none" w:sz="0" w:space="0" w:color="auto"/>
      </w:divBdr>
    </w:div>
    <w:div w:id="1863518268">
      <w:bodyDiv w:val="1"/>
      <w:marLeft w:val="0"/>
      <w:marRight w:val="0"/>
      <w:marTop w:val="0"/>
      <w:marBottom w:val="0"/>
      <w:divBdr>
        <w:top w:val="none" w:sz="0" w:space="0" w:color="auto"/>
        <w:left w:val="none" w:sz="0" w:space="0" w:color="auto"/>
        <w:bottom w:val="none" w:sz="0" w:space="0" w:color="auto"/>
        <w:right w:val="none" w:sz="0" w:space="0" w:color="auto"/>
      </w:divBdr>
    </w:div>
    <w:div w:id="1876887154">
      <w:bodyDiv w:val="1"/>
      <w:marLeft w:val="0"/>
      <w:marRight w:val="0"/>
      <w:marTop w:val="0"/>
      <w:marBottom w:val="0"/>
      <w:divBdr>
        <w:top w:val="none" w:sz="0" w:space="0" w:color="auto"/>
        <w:left w:val="none" w:sz="0" w:space="0" w:color="auto"/>
        <w:bottom w:val="none" w:sz="0" w:space="0" w:color="auto"/>
        <w:right w:val="none" w:sz="0" w:space="0" w:color="auto"/>
      </w:divBdr>
      <w:divsChild>
        <w:div w:id="729576566">
          <w:marLeft w:val="0"/>
          <w:marRight w:val="0"/>
          <w:marTop w:val="0"/>
          <w:marBottom w:val="0"/>
          <w:divBdr>
            <w:top w:val="none" w:sz="0" w:space="0" w:color="auto"/>
            <w:left w:val="none" w:sz="0" w:space="0" w:color="auto"/>
            <w:bottom w:val="none" w:sz="0" w:space="0" w:color="auto"/>
            <w:right w:val="none" w:sz="0" w:space="0" w:color="auto"/>
          </w:divBdr>
        </w:div>
      </w:divsChild>
    </w:div>
    <w:div w:id="1878005485">
      <w:bodyDiv w:val="1"/>
      <w:marLeft w:val="0"/>
      <w:marRight w:val="0"/>
      <w:marTop w:val="0"/>
      <w:marBottom w:val="0"/>
      <w:divBdr>
        <w:top w:val="none" w:sz="0" w:space="0" w:color="auto"/>
        <w:left w:val="none" w:sz="0" w:space="0" w:color="auto"/>
        <w:bottom w:val="none" w:sz="0" w:space="0" w:color="auto"/>
        <w:right w:val="none" w:sz="0" w:space="0" w:color="auto"/>
      </w:divBdr>
      <w:divsChild>
        <w:div w:id="2128424142">
          <w:marLeft w:val="0"/>
          <w:marRight w:val="0"/>
          <w:marTop w:val="0"/>
          <w:marBottom w:val="0"/>
          <w:divBdr>
            <w:top w:val="none" w:sz="0" w:space="0" w:color="auto"/>
            <w:left w:val="none" w:sz="0" w:space="0" w:color="auto"/>
            <w:bottom w:val="none" w:sz="0" w:space="0" w:color="auto"/>
            <w:right w:val="none" w:sz="0" w:space="0" w:color="auto"/>
          </w:divBdr>
          <w:divsChild>
            <w:div w:id="49768098">
              <w:marLeft w:val="0"/>
              <w:marRight w:val="0"/>
              <w:marTop w:val="0"/>
              <w:marBottom w:val="0"/>
              <w:divBdr>
                <w:top w:val="none" w:sz="0" w:space="0" w:color="auto"/>
                <w:left w:val="none" w:sz="0" w:space="0" w:color="auto"/>
                <w:bottom w:val="none" w:sz="0" w:space="0" w:color="auto"/>
                <w:right w:val="none" w:sz="0" w:space="0" w:color="auto"/>
              </w:divBdr>
              <w:divsChild>
                <w:div w:id="95008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79760">
      <w:bodyDiv w:val="1"/>
      <w:marLeft w:val="0"/>
      <w:marRight w:val="0"/>
      <w:marTop w:val="0"/>
      <w:marBottom w:val="0"/>
      <w:divBdr>
        <w:top w:val="none" w:sz="0" w:space="0" w:color="auto"/>
        <w:left w:val="none" w:sz="0" w:space="0" w:color="auto"/>
        <w:bottom w:val="none" w:sz="0" w:space="0" w:color="auto"/>
        <w:right w:val="none" w:sz="0" w:space="0" w:color="auto"/>
      </w:divBdr>
    </w:div>
    <w:div w:id="1920361497">
      <w:bodyDiv w:val="1"/>
      <w:marLeft w:val="0"/>
      <w:marRight w:val="0"/>
      <w:marTop w:val="0"/>
      <w:marBottom w:val="0"/>
      <w:divBdr>
        <w:top w:val="none" w:sz="0" w:space="0" w:color="auto"/>
        <w:left w:val="none" w:sz="0" w:space="0" w:color="auto"/>
        <w:bottom w:val="none" w:sz="0" w:space="0" w:color="auto"/>
        <w:right w:val="none" w:sz="0" w:space="0" w:color="auto"/>
      </w:divBdr>
      <w:divsChild>
        <w:div w:id="790788775">
          <w:marLeft w:val="0"/>
          <w:marRight w:val="0"/>
          <w:marTop w:val="0"/>
          <w:marBottom w:val="0"/>
          <w:divBdr>
            <w:top w:val="none" w:sz="0" w:space="0" w:color="auto"/>
            <w:left w:val="none" w:sz="0" w:space="0" w:color="auto"/>
            <w:bottom w:val="none" w:sz="0" w:space="0" w:color="auto"/>
            <w:right w:val="none" w:sz="0" w:space="0" w:color="auto"/>
          </w:divBdr>
        </w:div>
      </w:divsChild>
    </w:div>
    <w:div w:id="1937857642">
      <w:bodyDiv w:val="1"/>
      <w:marLeft w:val="0"/>
      <w:marRight w:val="0"/>
      <w:marTop w:val="0"/>
      <w:marBottom w:val="0"/>
      <w:divBdr>
        <w:top w:val="none" w:sz="0" w:space="0" w:color="auto"/>
        <w:left w:val="none" w:sz="0" w:space="0" w:color="auto"/>
        <w:bottom w:val="none" w:sz="0" w:space="0" w:color="auto"/>
        <w:right w:val="none" w:sz="0" w:space="0" w:color="auto"/>
      </w:divBdr>
    </w:div>
    <w:div w:id="1938516350">
      <w:bodyDiv w:val="1"/>
      <w:marLeft w:val="0"/>
      <w:marRight w:val="0"/>
      <w:marTop w:val="0"/>
      <w:marBottom w:val="0"/>
      <w:divBdr>
        <w:top w:val="none" w:sz="0" w:space="0" w:color="auto"/>
        <w:left w:val="none" w:sz="0" w:space="0" w:color="auto"/>
        <w:bottom w:val="none" w:sz="0" w:space="0" w:color="auto"/>
        <w:right w:val="none" w:sz="0" w:space="0" w:color="auto"/>
      </w:divBdr>
    </w:div>
    <w:div w:id="1975913293">
      <w:bodyDiv w:val="1"/>
      <w:marLeft w:val="0"/>
      <w:marRight w:val="0"/>
      <w:marTop w:val="0"/>
      <w:marBottom w:val="0"/>
      <w:divBdr>
        <w:top w:val="none" w:sz="0" w:space="0" w:color="auto"/>
        <w:left w:val="none" w:sz="0" w:space="0" w:color="auto"/>
        <w:bottom w:val="none" w:sz="0" w:space="0" w:color="auto"/>
        <w:right w:val="none" w:sz="0" w:space="0" w:color="auto"/>
      </w:divBdr>
    </w:div>
    <w:div w:id="1995252963">
      <w:bodyDiv w:val="1"/>
      <w:marLeft w:val="0"/>
      <w:marRight w:val="0"/>
      <w:marTop w:val="0"/>
      <w:marBottom w:val="0"/>
      <w:divBdr>
        <w:top w:val="none" w:sz="0" w:space="0" w:color="auto"/>
        <w:left w:val="none" w:sz="0" w:space="0" w:color="auto"/>
        <w:bottom w:val="none" w:sz="0" w:space="0" w:color="auto"/>
        <w:right w:val="none" w:sz="0" w:space="0" w:color="auto"/>
      </w:divBdr>
    </w:div>
    <w:div w:id="2012676796">
      <w:bodyDiv w:val="1"/>
      <w:marLeft w:val="0"/>
      <w:marRight w:val="0"/>
      <w:marTop w:val="0"/>
      <w:marBottom w:val="0"/>
      <w:divBdr>
        <w:top w:val="none" w:sz="0" w:space="0" w:color="auto"/>
        <w:left w:val="none" w:sz="0" w:space="0" w:color="auto"/>
        <w:bottom w:val="none" w:sz="0" w:space="0" w:color="auto"/>
        <w:right w:val="none" w:sz="0" w:space="0" w:color="auto"/>
      </w:divBdr>
      <w:divsChild>
        <w:div w:id="194587962">
          <w:marLeft w:val="0"/>
          <w:marRight w:val="0"/>
          <w:marTop w:val="0"/>
          <w:marBottom w:val="0"/>
          <w:divBdr>
            <w:top w:val="none" w:sz="0" w:space="0" w:color="auto"/>
            <w:left w:val="none" w:sz="0" w:space="0" w:color="auto"/>
            <w:bottom w:val="none" w:sz="0" w:space="0" w:color="auto"/>
            <w:right w:val="none" w:sz="0" w:space="0" w:color="auto"/>
          </w:divBdr>
          <w:divsChild>
            <w:div w:id="241453213">
              <w:marLeft w:val="0"/>
              <w:marRight w:val="0"/>
              <w:marTop w:val="0"/>
              <w:marBottom w:val="0"/>
              <w:divBdr>
                <w:top w:val="none" w:sz="0" w:space="0" w:color="auto"/>
                <w:left w:val="none" w:sz="0" w:space="0" w:color="auto"/>
                <w:bottom w:val="none" w:sz="0" w:space="0" w:color="auto"/>
                <w:right w:val="none" w:sz="0" w:space="0" w:color="auto"/>
              </w:divBdr>
            </w:div>
            <w:div w:id="263610254">
              <w:marLeft w:val="0"/>
              <w:marRight w:val="0"/>
              <w:marTop w:val="0"/>
              <w:marBottom w:val="0"/>
              <w:divBdr>
                <w:top w:val="none" w:sz="0" w:space="0" w:color="auto"/>
                <w:left w:val="none" w:sz="0" w:space="0" w:color="auto"/>
                <w:bottom w:val="none" w:sz="0" w:space="0" w:color="auto"/>
                <w:right w:val="none" w:sz="0" w:space="0" w:color="auto"/>
              </w:divBdr>
            </w:div>
            <w:div w:id="961767484">
              <w:marLeft w:val="0"/>
              <w:marRight w:val="0"/>
              <w:marTop w:val="0"/>
              <w:marBottom w:val="0"/>
              <w:divBdr>
                <w:top w:val="none" w:sz="0" w:space="0" w:color="auto"/>
                <w:left w:val="none" w:sz="0" w:space="0" w:color="auto"/>
                <w:bottom w:val="none" w:sz="0" w:space="0" w:color="auto"/>
                <w:right w:val="none" w:sz="0" w:space="0" w:color="auto"/>
              </w:divBdr>
            </w:div>
            <w:div w:id="1359696958">
              <w:marLeft w:val="0"/>
              <w:marRight w:val="0"/>
              <w:marTop w:val="0"/>
              <w:marBottom w:val="0"/>
              <w:divBdr>
                <w:top w:val="none" w:sz="0" w:space="0" w:color="auto"/>
                <w:left w:val="none" w:sz="0" w:space="0" w:color="auto"/>
                <w:bottom w:val="none" w:sz="0" w:space="0" w:color="auto"/>
                <w:right w:val="none" w:sz="0" w:space="0" w:color="auto"/>
              </w:divBdr>
            </w:div>
            <w:div w:id="1448812405">
              <w:marLeft w:val="0"/>
              <w:marRight w:val="0"/>
              <w:marTop w:val="0"/>
              <w:marBottom w:val="0"/>
              <w:divBdr>
                <w:top w:val="none" w:sz="0" w:space="0" w:color="auto"/>
                <w:left w:val="none" w:sz="0" w:space="0" w:color="auto"/>
                <w:bottom w:val="none" w:sz="0" w:space="0" w:color="auto"/>
                <w:right w:val="none" w:sz="0" w:space="0" w:color="auto"/>
              </w:divBdr>
            </w:div>
            <w:div w:id="1455640375">
              <w:marLeft w:val="0"/>
              <w:marRight w:val="0"/>
              <w:marTop w:val="0"/>
              <w:marBottom w:val="0"/>
              <w:divBdr>
                <w:top w:val="none" w:sz="0" w:space="0" w:color="auto"/>
                <w:left w:val="none" w:sz="0" w:space="0" w:color="auto"/>
                <w:bottom w:val="none" w:sz="0" w:space="0" w:color="auto"/>
                <w:right w:val="none" w:sz="0" w:space="0" w:color="auto"/>
              </w:divBdr>
            </w:div>
            <w:div w:id="1589390824">
              <w:marLeft w:val="0"/>
              <w:marRight w:val="0"/>
              <w:marTop w:val="0"/>
              <w:marBottom w:val="0"/>
              <w:divBdr>
                <w:top w:val="none" w:sz="0" w:space="0" w:color="auto"/>
                <w:left w:val="none" w:sz="0" w:space="0" w:color="auto"/>
                <w:bottom w:val="none" w:sz="0" w:space="0" w:color="auto"/>
                <w:right w:val="none" w:sz="0" w:space="0" w:color="auto"/>
              </w:divBdr>
            </w:div>
            <w:div w:id="1646663907">
              <w:marLeft w:val="0"/>
              <w:marRight w:val="0"/>
              <w:marTop w:val="0"/>
              <w:marBottom w:val="0"/>
              <w:divBdr>
                <w:top w:val="none" w:sz="0" w:space="0" w:color="auto"/>
                <w:left w:val="none" w:sz="0" w:space="0" w:color="auto"/>
                <w:bottom w:val="none" w:sz="0" w:space="0" w:color="auto"/>
                <w:right w:val="none" w:sz="0" w:space="0" w:color="auto"/>
              </w:divBdr>
            </w:div>
            <w:div w:id="1707949587">
              <w:marLeft w:val="0"/>
              <w:marRight w:val="0"/>
              <w:marTop w:val="0"/>
              <w:marBottom w:val="0"/>
              <w:divBdr>
                <w:top w:val="none" w:sz="0" w:space="0" w:color="auto"/>
                <w:left w:val="none" w:sz="0" w:space="0" w:color="auto"/>
                <w:bottom w:val="none" w:sz="0" w:space="0" w:color="auto"/>
                <w:right w:val="none" w:sz="0" w:space="0" w:color="auto"/>
              </w:divBdr>
            </w:div>
            <w:div w:id="1748727883">
              <w:marLeft w:val="0"/>
              <w:marRight w:val="0"/>
              <w:marTop w:val="0"/>
              <w:marBottom w:val="0"/>
              <w:divBdr>
                <w:top w:val="none" w:sz="0" w:space="0" w:color="auto"/>
                <w:left w:val="none" w:sz="0" w:space="0" w:color="auto"/>
                <w:bottom w:val="none" w:sz="0" w:space="0" w:color="auto"/>
                <w:right w:val="none" w:sz="0" w:space="0" w:color="auto"/>
              </w:divBdr>
            </w:div>
            <w:div w:id="1761753658">
              <w:marLeft w:val="0"/>
              <w:marRight w:val="0"/>
              <w:marTop w:val="0"/>
              <w:marBottom w:val="0"/>
              <w:divBdr>
                <w:top w:val="none" w:sz="0" w:space="0" w:color="auto"/>
                <w:left w:val="none" w:sz="0" w:space="0" w:color="auto"/>
                <w:bottom w:val="none" w:sz="0" w:space="0" w:color="auto"/>
                <w:right w:val="none" w:sz="0" w:space="0" w:color="auto"/>
              </w:divBdr>
            </w:div>
            <w:div w:id="1799371833">
              <w:marLeft w:val="0"/>
              <w:marRight w:val="0"/>
              <w:marTop w:val="0"/>
              <w:marBottom w:val="0"/>
              <w:divBdr>
                <w:top w:val="none" w:sz="0" w:space="0" w:color="auto"/>
                <w:left w:val="none" w:sz="0" w:space="0" w:color="auto"/>
                <w:bottom w:val="none" w:sz="0" w:space="0" w:color="auto"/>
                <w:right w:val="none" w:sz="0" w:space="0" w:color="auto"/>
              </w:divBdr>
            </w:div>
          </w:divsChild>
        </w:div>
        <w:div w:id="1372421746">
          <w:marLeft w:val="0"/>
          <w:marRight w:val="0"/>
          <w:marTop w:val="0"/>
          <w:marBottom w:val="0"/>
          <w:divBdr>
            <w:top w:val="none" w:sz="0" w:space="0" w:color="auto"/>
            <w:left w:val="none" w:sz="0" w:space="0" w:color="auto"/>
            <w:bottom w:val="none" w:sz="0" w:space="0" w:color="auto"/>
            <w:right w:val="none" w:sz="0" w:space="0" w:color="auto"/>
          </w:divBdr>
          <w:divsChild>
            <w:div w:id="942029703">
              <w:marLeft w:val="0"/>
              <w:marRight w:val="0"/>
              <w:marTop w:val="0"/>
              <w:marBottom w:val="0"/>
              <w:divBdr>
                <w:top w:val="none" w:sz="0" w:space="0" w:color="auto"/>
                <w:left w:val="none" w:sz="0" w:space="0" w:color="auto"/>
                <w:bottom w:val="none" w:sz="0" w:space="0" w:color="auto"/>
                <w:right w:val="none" w:sz="0" w:space="0" w:color="auto"/>
              </w:divBdr>
              <w:divsChild>
                <w:div w:id="84451">
                  <w:marLeft w:val="0"/>
                  <w:marRight w:val="0"/>
                  <w:marTop w:val="0"/>
                  <w:marBottom w:val="0"/>
                  <w:divBdr>
                    <w:top w:val="none" w:sz="0" w:space="0" w:color="auto"/>
                    <w:left w:val="none" w:sz="0" w:space="0" w:color="auto"/>
                    <w:bottom w:val="none" w:sz="0" w:space="0" w:color="auto"/>
                    <w:right w:val="none" w:sz="0" w:space="0" w:color="auto"/>
                  </w:divBdr>
                </w:div>
                <w:div w:id="395295">
                  <w:marLeft w:val="0"/>
                  <w:marRight w:val="0"/>
                  <w:marTop w:val="0"/>
                  <w:marBottom w:val="0"/>
                  <w:divBdr>
                    <w:top w:val="none" w:sz="0" w:space="0" w:color="auto"/>
                    <w:left w:val="none" w:sz="0" w:space="0" w:color="auto"/>
                    <w:bottom w:val="none" w:sz="0" w:space="0" w:color="auto"/>
                    <w:right w:val="none" w:sz="0" w:space="0" w:color="auto"/>
                  </w:divBdr>
                </w:div>
                <w:div w:id="1057465">
                  <w:marLeft w:val="0"/>
                  <w:marRight w:val="0"/>
                  <w:marTop w:val="0"/>
                  <w:marBottom w:val="0"/>
                  <w:divBdr>
                    <w:top w:val="none" w:sz="0" w:space="0" w:color="auto"/>
                    <w:left w:val="none" w:sz="0" w:space="0" w:color="auto"/>
                    <w:bottom w:val="none" w:sz="0" w:space="0" w:color="auto"/>
                    <w:right w:val="none" w:sz="0" w:space="0" w:color="auto"/>
                  </w:divBdr>
                </w:div>
                <w:div w:id="2247699">
                  <w:marLeft w:val="0"/>
                  <w:marRight w:val="0"/>
                  <w:marTop w:val="0"/>
                  <w:marBottom w:val="0"/>
                  <w:divBdr>
                    <w:top w:val="none" w:sz="0" w:space="0" w:color="auto"/>
                    <w:left w:val="none" w:sz="0" w:space="0" w:color="auto"/>
                    <w:bottom w:val="none" w:sz="0" w:space="0" w:color="auto"/>
                    <w:right w:val="none" w:sz="0" w:space="0" w:color="auto"/>
                  </w:divBdr>
                </w:div>
                <w:div w:id="3094555">
                  <w:marLeft w:val="0"/>
                  <w:marRight w:val="0"/>
                  <w:marTop w:val="0"/>
                  <w:marBottom w:val="0"/>
                  <w:divBdr>
                    <w:top w:val="none" w:sz="0" w:space="0" w:color="auto"/>
                    <w:left w:val="none" w:sz="0" w:space="0" w:color="auto"/>
                    <w:bottom w:val="none" w:sz="0" w:space="0" w:color="auto"/>
                    <w:right w:val="none" w:sz="0" w:space="0" w:color="auto"/>
                  </w:divBdr>
                </w:div>
                <w:div w:id="3292100">
                  <w:marLeft w:val="0"/>
                  <w:marRight w:val="0"/>
                  <w:marTop w:val="0"/>
                  <w:marBottom w:val="0"/>
                  <w:divBdr>
                    <w:top w:val="none" w:sz="0" w:space="0" w:color="auto"/>
                    <w:left w:val="none" w:sz="0" w:space="0" w:color="auto"/>
                    <w:bottom w:val="none" w:sz="0" w:space="0" w:color="auto"/>
                    <w:right w:val="none" w:sz="0" w:space="0" w:color="auto"/>
                  </w:divBdr>
                </w:div>
                <w:div w:id="6371082">
                  <w:marLeft w:val="0"/>
                  <w:marRight w:val="0"/>
                  <w:marTop w:val="0"/>
                  <w:marBottom w:val="0"/>
                  <w:divBdr>
                    <w:top w:val="none" w:sz="0" w:space="0" w:color="auto"/>
                    <w:left w:val="none" w:sz="0" w:space="0" w:color="auto"/>
                    <w:bottom w:val="none" w:sz="0" w:space="0" w:color="auto"/>
                    <w:right w:val="none" w:sz="0" w:space="0" w:color="auto"/>
                  </w:divBdr>
                  <w:divsChild>
                    <w:div w:id="1451046645">
                      <w:marLeft w:val="0"/>
                      <w:marRight w:val="0"/>
                      <w:marTop w:val="0"/>
                      <w:marBottom w:val="0"/>
                      <w:divBdr>
                        <w:top w:val="none" w:sz="0" w:space="0" w:color="auto"/>
                        <w:left w:val="none" w:sz="0" w:space="0" w:color="auto"/>
                        <w:bottom w:val="none" w:sz="0" w:space="0" w:color="auto"/>
                        <w:right w:val="none" w:sz="0" w:space="0" w:color="auto"/>
                      </w:divBdr>
                    </w:div>
                  </w:divsChild>
                </w:div>
                <w:div w:id="6568937">
                  <w:marLeft w:val="0"/>
                  <w:marRight w:val="0"/>
                  <w:marTop w:val="0"/>
                  <w:marBottom w:val="0"/>
                  <w:divBdr>
                    <w:top w:val="none" w:sz="0" w:space="0" w:color="auto"/>
                    <w:left w:val="none" w:sz="0" w:space="0" w:color="auto"/>
                    <w:bottom w:val="none" w:sz="0" w:space="0" w:color="auto"/>
                    <w:right w:val="none" w:sz="0" w:space="0" w:color="auto"/>
                  </w:divBdr>
                  <w:divsChild>
                    <w:div w:id="1482035882">
                      <w:marLeft w:val="0"/>
                      <w:marRight w:val="0"/>
                      <w:marTop w:val="0"/>
                      <w:marBottom w:val="0"/>
                      <w:divBdr>
                        <w:top w:val="none" w:sz="0" w:space="0" w:color="auto"/>
                        <w:left w:val="none" w:sz="0" w:space="0" w:color="auto"/>
                        <w:bottom w:val="none" w:sz="0" w:space="0" w:color="auto"/>
                        <w:right w:val="none" w:sz="0" w:space="0" w:color="auto"/>
                      </w:divBdr>
                    </w:div>
                  </w:divsChild>
                </w:div>
                <w:div w:id="7827885">
                  <w:marLeft w:val="0"/>
                  <w:marRight w:val="0"/>
                  <w:marTop w:val="0"/>
                  <w:marBottom w:val="0"/>
                  <w:divBdr>
                    <w:top w:val="none" w:sz="0" w:space="0" w:color="auto"/>
                    <w:left w:val="none" w:sz="0" w:space="0" w:color="auto"/>
                    <w:bottom w:val="none" w:sz="0" w:space="0" w:color="auto"/>
                    <w:right w:val="none" w:sz="0" w:space="0" w:color="auto"/>
                  </w:divBdr>
                </w:div>
                <w:div w:id="9139583">
                  <w:marLeft w:val="0"/>
                  <w:marRight w:val="0"/>
                  <w:marTop w:val="0"/>
                  <w:marBottom w:val="0"/>
                  <w:divBdr>
                    <w:top w:val="none" w:sz="0" w:space="0" w:color="auto"/>
                    <w:left w:val="none" w:sz="0" w:space="0" w:color="auto"/>
                    <w:bottom w:val="none" w:sz="0" w:space="0" w:color="auto"/>
                    <w:right w:val="none" w:sz="0" w:space="0" w:color="auto"/>
                  </w:divBdr>
                </w:div>
                <w:div w:id="9258631">
                  <w:marLeft w:val="0"/>
                  <w:marRight w:val="0"/>
                  <w:marTop w:val="0"/>
                  <w:marBottom w:val="0"/>
                  <w:divBdr>
                    <w:top w:val="none" w:sz="0" w:space="0" w:color="auto"/>
                    <w:left w:val="none" w:sz="0" w:space="0" w:color="auto"/>
                    <w:bottom w:val="none" w:sz="0" w:space="0" w:color="auto"/>
                    <w:right w:val="none" w:sz="0" w:space="0" w:color="auto"/>
                  </w:divBdr>
                </w:div>
                <w:div w:id="9527828">
                  <w:marLeft w:val="0"/>
                  <w:marRight w:val="0"/>
                  <w:marTop w:val="0"/>
                  <w:marBottom w:val="0"/>
                  <w:divBdr>
                    <w:top w:val="none" w:sz="0" w:space="0" w:color="auto"/>
                    <w:left w:val="none" w:sz="0" w:space="0" w:color="auto"/>
                    <w:bottom w:val="none" w:sz="0" w:space="0" w:color="auto"/>
                    <w:right w:val="none" w:sz="0" w:space="0" w:color="auto"/>
                  </w:divBdr>
                </w:div>
                <w:div w:id="11037820">
                  <w:marLeft w:val="0"/>
                  <w:marRight w:val="0"/>
                  <w:marTop w:val="0"/>
                  <w:marBottom w:val="0"/>
                  <w:divBdr>
                    <w:top w:val="none" w:sz="0" w:space="0" w:color="auto"/>
                    <w:left w:val="none" w:sz="0" w:space="0" w:color="auto"/>
                    <w:bottom w:val="none" w:sz="0" w:space="0" w:color="auto"/>
                    <w:right w:val="none" w:sz="0" w:space="0" w:color="auto"/>
                  </w:divBdr>
                </w:div>
                <w:div w:id="11805975">
                  <w:marLeft w:val="0"/>
                  <w:marRight w:val="0"/>
                  <w:marTop w:val="0"/>
                  <w:marBottom w:val="0"/>
                  <w:divBdr>
                    <w:top w:val="none" w:sz="0" w:space="0" w:color="auto"/>
                    <w:left w:val="none" w:sz="0" w:space="0" w:color="auto"/>
                    <w:bottom w:val="none" w:sz="0" w:space="0" w:color="auto"/>
                    <w:right w:val="none" w:sz="0" w:space="0" w:color="auto"/>
                  </w:divBdr>
                </w:div>
                <w:div w:id="12148685">
                  <w:marLeft w:val="0"/>
                  <w:marRight w:val="0"/>
                  <w:marTop w:val="0"/>
                  <w:marBottom w:val="0"/>
                  <w:divBdr>
                    <w:top w:val="none" w:sz="0" w:space="0" w:color="auto"/>
                    <w:left w:val="none" w:sz="0" w:space="0" w:color="auto"/>
                    <w:bottom w:val="none" w:sz="0" w:space="0" w:color="auto"/>
                    <w:right w:val="none" w:sz="0" w:space="0" w:color="auto"/>
                  </w:divBdr>
                </w:div>
                <w:div w:id="13459601">
                  <w:marLeft w:val="0"/>
                  <w:marRight w:val="0"/>
                  <w:marTop w:val="0"/>
                  <w:marBottom w:val="0"/>
                  <w:divBdr>
                    <w:top w:val="none" w:sz="0" w:space="0" w:color="auto"/>
                    <w:left w:val="none" w:sz="0" w:space="0" w:color="auto"/>
                    <w:bottom w:val="none" w:sz="0" w:space="0" w:color="auto"/>
                    <w:right w:val="none" w:sz="0" w:space="0" w:color="auto"/>
                  </w:divBdr>
                </w:div>
                <w:div w:id="13502234">
                  <w:marLeft w:val="0"/>
                  <w:marRight w:val="0"/>
                  <w:marTop w:val="0"/>
                  <w:marBottom w:val="0"/>
                  <w:divBdr>
                    <w:top w:val="none" w:sz="0" w:space="0" w:color="auto"/>
                    <w:left w:val="none" w:sz="0" w:space="0" w:color="auto"/>
                    <w:bottom w:val="none" w:sz="0" w:space="0" w:color="auto"/>
                    <w:right w:val="none" w:sz="0" w:space="0" w:color="auto"/>
                  </w:divBdr>
                </w:div>
                <w:div w:id="13575591">
                  <w:marLeft w:val="0"/>
                  <w:marRight w:val="0"/>
                  <w:marTop w:val="0"/>
                  <w:marBottom w:val="0"/>
                  <w:divBdr>
                    <w:top w:val="none" w:sz="0" w:space="0" w:color="auto"/>
                    <w:left w:val="none" w:sz="0" w:space="0" w:color="auto"/>
                    <w:bottom w:val="none" w:sz="0" w:space="0" w:color="auto"/>
                    <w:right w:val="none" w:sz="0" w:space="0" w:color="auto"/>
                  </w:divBdr>
                </w:div>
                <w:div w:id="14624598">
                  <w:marLeft w:val="0"/>
                  <w:marRight w:val="0"/>
                  <w:marTop w:val="0"/>
                  <w:marBottom w:val="0"/>
                  <w:divBdr>
                    <w:top w:val="none" w:sz="0" w:space="0" w:color="auto"/>
                    <w:left w:val="none" w:sz="0" w:space="0" w:color="auto"/>
                    <w:bottom w:val="none" w:sz="0" w:space="0" w:color="auto"/>
                    <w:right w:val="none" w:sz="0" w:space="0" w:color="auto"/>
                  </w:divBdr>
                </w:div>
                <w:div w:id="16153199">
                  <w:marLeft w:val="0"/>
                  <w:marRight w:val="0"/>
                  <w:marTop w:val="0"/>
                  <w:marBottom w:val="0"/>
                  <w:divBdr>
                    <w:top w:val="none" w:sz="0" w:space="0" w:color="auto"/>
                    <w:left w:val="none" w:sz="0" w:space="0" w:color="auto"/>
                    <w:bottom w:val="none" w:sz="0" w:space="0" w:color="auto"/>
                    <w:right w:val="none" w:sz="0" w:space="0" w:color="auto"/>
                  </w:divBdr>
                </w:div>
                <w:div w:id="17856774">
                  <w:marLeft w:val="0"/>
                  <w:marRight w:val="0"/>
                  <w:marTop w:val="0"/>
                  <w:marBottom w:val="0"/>
                  <w:divBdr>
                    <w:top w:val="none" w:sz="0" w:space="0" w:color="auto"/>
                    <w:left w:val="none" w:sz="0" w:space="0" w:color="auto"/>
                    <w:bottom w:val="none" w:sz="0" w:space="0" w:color="auto"/>
                    <w:right w:val="none" w:sz="0" w:space="0" w:color="auto"/>
                  </w:divBdr>
                </w:div>
                <w:div w:id="20936443">
                  <w:marLeft w:val="720"/>
                  <w:marRight w:val="0"/>
                  <w:marTop w:val="0"/>
                  <w:marBottom w:val="0"/>
                  <w:divBdr>
                    <w:top w:val="none" w:sz="0" w:space="0" w:color="auto"/>
                    <w:left w:val="none" w:sz="0" w:space="0" w:color="auto"/>
                    <w:bottom w:val="none" w:sz="0" w:space="0" w:color="auto"/>
                    <w:right w:val="none" w:sz="0" w:space="0" w:color="auto"/>
                  </w:divBdr>
                </w:div>
                <w:div w:id="23405878">
                  <w:marLeft w:val="0"/>
                  <w:marRight w:val="0"/>
                  <w:marTop w:val="0"/>
                  <w:marBottom w:val="0"/>
                  <w:divBdr>
                    <w:top w:val="none" w:sz="0" w:space="0" w:color="auto"/>
                    <w:left w:val="none" w:sz="0" w:space="0" w:color="auto"/>
                    <w:bottom w:val="none" w:sz="0" w:space="0" w:color="auto"/>
                    <w:right w:val="none" w:sz="0" w:space="0" w:color="auto"/>
                  </w:divBdr>
                </w:div>
                <w:div w:id="24066928">
                  <w:marLeft w:val="0"/>
                  <w:marRight w:val="0"/>
                  <w:marTop w:val="0"/>
                  <w:marBottom w:val="0"/>
                  <w:divBdr>
                    <w:top w:val="none" w:sz="0" w:space="0" w:color="auto"/>
                    <w:left w:val="none" w:sz="0" w:space="0" w:color="auto"/>
                    <w:bottom w:val="none" w:sz="0" w:space="0" w:color="auto"/>
                    <w:right w:val="none" w:sz="0" w:space="0" w:color="auto"/>
                  </w:divBdr>
                </w:div>
                <w:div w:id="24597655">
                  <w:marLeft w:val="0"/>
                  <w:marRight w:val="0"/>
                  <w:marTop w:val="0"/>
                  <w:marBottom w:val="0"/>
                  <w:divBdr>
                    <w:top w:val="none" w:sz="0" w:space="0" w:color="auto"/>
                    <w:left w:val="none" w:sz="0" w:space="0" w:color="auto"/>
                    <w:bottom w:val="none" w:sz="0" w:space="0" w:color="auto"/>
                    <w:right w:val="none" w:sz="0" w:space="0" w:color="auto"/>
                  </w:divBdr>
                </w:div>
                <w:div w:id="25449798">
                  <w:marLeft w:val="0"/>
                  <w:marRight w:val="0"/>
                  <w:marTop w:val="0"/>
                  <w:marBottom w:val="0"/>
                  <w:divBdr>
                    <w:top w:val="none" w:sz="0" w:space="0" w:color="auto"/>
                    <w:left w:val="none" w:sz="0" w:space="0" w:color="auto"/>
                    <w:bottom w:val="none" w:sz="0" w:space="0" w:color="auto"/>
                    <w:right w:val="none" w:sz="0" w:space="0" w:color="auto"/>
                  </w:divBdr>
                  <w:divsChild>
                    <w:div w:id="1362049218">
                      <w:marLeft w:val="0"/>
                      <w:marRight w:val="0"/>
                      <w:marTop w:val="0"/>
                      <w:marBottom w:val="0"/>
                      <w:divBdr>
                        <w:top w:val="none" w:sz="0" w:space="0" w:color="auto"/>
                        <w:left w:val="none" w:sz="0" w:space="0" w:color="auto"/>
                        <w:bottom w:val="none" w:sz="0" w:space="0" w:color="auto"/>
                        <w:right w:val="none" w:sz="0" w:space="0" w:color="auto"/>
                      </w:divBdr>
                    </w:div>
                  </w:divsChild>
                </w:div>
                <w:div w:id="26177086">
                  <w:marLeft w:val="0"/>
                  <w:marRight w:val="0"/>
                  <w:marTop w:val="0"/>
                  <w:marBottom w:val="0"/>
                  <w:divBdr>
                    <w:top w:val="none" w:sz="0" w:space="0" w:color="auto"/>
                    <w:left w:val="none" w:sz="0" w:space="0" w:color="auto"/>
                    <w:bottom w:val="none" w:sz="0" w:space="0" w:color="auto"/>
                    <w:right w:val="none" w:sz="0" w:space="0" w:color="auto"/>
                  </w:divBdr>
                </w:div>
                <w:div w:id="29574525">
                  <w:marLeft w:val="0"/>
                  <w:marRight w:val="0"/>
                  <w:marTop w:val="0"/>
                  <w:marBottom w:val="0"/>
                  <w:divBdr>
                    <w:top w:val="none" w:sz="0" w:space="0" w:color="auto"/>
                    <w:left w:val="none" w:sz="0" w:space="0" w:color="auto"/>
                    <w:bottom w:val="none" w:sz="0" w:space="0" w:color="auto"/>
                    <w:right w:val="none" w:sz="0" w:space="0" w:color="auto"/>
                  </w:divBdr>
                </w:div>
                <w:div w:id="30540822">
                  <w:marLeft w:val="0"/>
                  <w:marRight w:val="0"/>
                  <w:marTop w:val="0"/>
                  <w:marBottom w:val="0"/>
                  <w:divBdr>
                    <w:top w:val="none" w:sz="0" w:space="0" w:color="auto"/>
                    <w:left w:val="none" w:sz="0" w:space="0" w:color="auto"/>
                    <w:bottom w:val="none" w:sz="0" w:space="0" w:color="auto"/>
                    <w:right w:val="none" w:sz="0" w:space="0" w:color="auto"/>
                  </w:divBdr>
                </w:div>
                <w:div w:id="30571379">
                  <w:marLeft w:val="0"/>
                  <w:marRight w:val="0"/>
                  <w:marTop w:val="0"/>
                  <w:marBottom w:val="0"/>
                  <w:divBdr>
                    <w:top w:val="none" w:sz="0" w:space="0" w:color="auto"/>
                    <w:left w:val="none" w:sz="0" w:space="0" w:color="auto"/>
                    <w:bottom w:val="none" w:sz="0" w:space="0" w:color="auto"/>
                    <w:right w:val="none" w:sz="0" w:space="0" w:color="auto"/>
                  </w:divBdr>
                </w:div>
                <w:div w:id="30615149">
                  <w:marLeft w:val="0"/>
                  <w:marRight w:val="0"/>
                  <w:marTop w:val="0"/>
                  <w:marBottom w:val="0"/>
                  <w:divBdr>
                    <w:top w:val="none" w:sz="0" w:space="0" w:color="auto"/>
                    <w:left w:val="none" w:sz="0" w:space="0" w:color="auto"/>
                    <w:bottom w:val="none" w:sz="0" w:space="0" w:color="auto"/>
                    <w:right w:val="none" w:sz="0" w:space="0" w:color="auto"/>
                  </w:divBdr>
                  <w:divsChild>
                    <w:div w:id="285354355">
                      <w:marLeft w:val="0"/>
                      <w:marRight w:val="0"/>
                      <w:marTop w:val="0"/>
                      <w:marBottom w:val="0"/>
                      <w:divBdr>
                        <w:top w:val="none" w:sz="0" w:space="0" w:color="auto"/>
                        <w:left w:val="none" w:sz="0" w:space="0" w:color="auto"/>
                        <w:bottom w:val="none" w:sz="0" w:space="0" w:color="auto"/>
                        <w:right w:val="none" w:sz="0" w:space="0" w:color="auto"/>
                      </w:divBdr>
                    </w:div>
                    <w:div w:id="654794575">
                      <w:marLeft w:val="0"/>
                      <w:marRight w:val="0"/>
                      <w:marTop w:val="0"/>
                      <w:marBottom w:val="0"/>
                      <w:divBdr>
                        <w:top w:val="none" w:sz="0" w:space="0" w:color="auto"/>
                        <w:left w:val="none" w:sz="0" w:space="0" w:color="auto"/>
                        <w:bottom w:val="none" w:sz="0" w:space="0" w:color="auto"/>
                        <w:right w:val="none" w:sz="0" w:space="0" w:color="auto"/>
                      </w:divBdr>
                    </w:div>
                  </w:divsChild>
                </w:div>
                <w:div w:id="31854972">
                  <w:marLeft w:val="0"/>
                  <w:marRight w:val="0"/>
                  <w:marTop w:val="0"/>
                  <w:marBottom w:val="0"/>
                  <w:divBdr>
                    <w:top w:val="none" w:sz="0" w:space="0" w:color="auto"/>
                    <w:left w:val="none" w:sz="0" w:space="0" w:color="auto"/>
                    <w:bottom w:val="none" w:sz="0" w:space="0" w:color="auto"/>
                    <w:right w:val="none" w:sz="0" w:space="0" w:color="auto"/>
                  </w:divBdr>
                </w:div>
                <w:div w:id="34355008">
                  <w:marLeft w:val="0"/>
                  <w:marRight w:val="0"/>
                  <w:marTop w:val="0"/>
                  <w:marBottom w:val="0"/>
                  <w:divBdr>
                    <w:top w:val="none" w:sz="0" w:space="0" w:color="auto"/>
                    <w:left w:val="none" w:sz="0" w:space="0" w:color="auto"/>
                    <w:bottom w:val="none" w:sz="0" w:space="0" w:color="auto"/>
                    <w:right w:val="none" w:sz="0" w:space="0" w:color="auto"/>
                  </w:divBdr>
                </w:div>
                <w:div w:id="34696737">
                  <w:marLeft w:val="0"/>
                  <w:marRight w:val="0"/>
                  <w:marTop w:val="0"/>
                  <w:marBottom w:val="0"/>
                  <w:divBdr>
                    <w:top w:val="none" w:sz="0" w:space="0" w:color="auto"/>
                    <w:left w:val="none" w:sz="0" w:space="0" w:color="auto"/>
                    <w:bottom w:val="none" w:sz="0" w:space="0" w:color="auto"/>
                    <w:right w:val="none" w:sz="0" w:space="0" w:color="auto"/>
                  </w:divBdr>
                </w:div>
                <w:div w:id="35467838">
                  <w:marLeft w:val="0"/>
                  <w:marRight w:val="0"/>
                  <w:marTop w:val="0"/>
                  <w:marBottom w:val="0"/>
                  <w:divBdr>
                    <w:top w:val="none" w:sz="0" w:space="0" w:color="auto"/>
                    <w:left w:val="none" w:sz="0" w:space="0" w:color="auto"/>
                    <w:bottom w:val="none" w:sz="0" w:space="0" w:color="auto"/>
                    <w:right w:val="none" w:sz="0" w:space="0" w:color="auto"/>
                  </w:divBdr>
                </w:div>
                <w:div w:id="36438817">
                  <w:marLeft w:val="0"/>
                  <w:marRight w:val="0"/>
                  <w:marTop w:val="0"/>
                  <w:marBottom w:val="0"/>
                  <w:divBdr>
                    <w:top w:val="none" w:sz="0" w:space="0" w:color="auto"/>
                    <w:left w:val="none" w:sz="0" w:space="0" w:color="auto"/>
                    <w:bottom w:val="none" w:sz="0" w:space="0" w:color="auto"/>
                    <w:right w:val="none" w:sz="0" w:space="0" w:color="auto"/>
                  </w:divBdr>
                </w:div>
                <w:div w:id="38020972">
                  <w:marLeft w:val="0"/>
                  <w:marRight w:val="0"/>
                  <w:marTop w:val="0"/>
                  <w:marBottom w:val="0"/>
                  <w:divBdr>
                    <w:top w:val="none" w:sz="0" w:space="0" w:color="auto"/>
                    <w:left w:val="none" w:sz="0" w:space="0" w:color="auto"/>
                    <w:bottom w:val="none" w:sz="0" w:space="0" w:color="auto"/>
                    <w:right w:val="none" w:sz="0" w:space="0" w:color="auto"/>
                  </w:divBdr>
                </w:div>
                <w:div w:id="38865795">
                  <w:marLeft w:val="720"/>
                  <w:marRight w:val="0"/>
                  <w:marTop w:val="0"/>
                  <w:marBottom w:val="0"/>
                  <w:divBdr>
                    <w:top w:val="none" w:sz="0" w:space="0" w:color="auto"/>
                    <w:left w:val="none" w:sz="0" w:space="0" w:color="auto"/>
                    <w:bottom w:val="none" w:sz="0" w:space="0" w:color="auto"/>
                    <w:right w:val="none" w:sz="0" w:space="0" w:color="auto"/>
                  </w:divBdr>
                </w:div>
                <w:div w:id="39598828">
                  <w:marLeft w:val="0"/>
                  <w:marRight w:val="0"/>
                  <w:marTop w:val="0"/>
                  <w:marBottom w:val="0"/>
                  <w:divBdr>
                    <w:top w:val="none" w:sz="0" w:space="0" w:color="auto"/>
                    <w:left w:val="none" w:sz="0" w:space="0" w:color="auto"/>
                    <w:bottom w:val="none" w:sz="0" w:space="0" w:color="auto"/>
                    <w:right w:val="none" w:sz="0" w:space="0" w:color="auto"/>
                  </w:divBdr>
                </w:div>
                <w:div w:id="39983397">
                  <w:marLeft w:val="0"/>
                  <w:marRight w:val="0"/>
                  <w:marTop w:val="0"/>
                  <w:marBottom w:val="0"/>
                  <w:divBdr>
                    <w:top w:val="none" w:sz="0" w:space="0" w:color="auto"/>
                    <w:left w:val="none" w:sz="0" w:space="0" w:color="auto"/>
                    <w:bottom w:val="none" w:sz="0" w:space="0" w:color="auto"/>
                    <w:right w:val="none" w:sz="0" w:space="0" w:color="auto"/>
                  </w:divBdr>
                </w:div>
                <w:div w:id="41951683">
                  <w:marLeft w:val="0"/>
                  <w:marRight w:val="0"/>
                  <w:marTop w:val="0"/>
                  <w:marBottom w:val="0"/>
                  <w:divBdr>
                    <w:top w:val="none" w:sz="0" w:space="0" w:color="auto"/>
                    <w:left w:val="none" w:sz="0" w:space="0" w:color="auto"/>
                    <w:bottom w:val="none" w:sz="0" w:space="0" w:color="auto"/>
                    <w:right w:val="none" w:sz="0" w:space="0" w:color="auto"/>
                  </w:divBdr>
                </w:div>
                <w:div w:id="45035563">
                  <w:marLeft w:val="0"/>
                  <w:marRight w:val="0"/>
                  <w:marTop w:val="0"/>
                  <w:marBottom w:val="0"/>
                  <w:divBdr>
                    <w:top w:val="none" w:sz="0" w:space="0" w:color="auto"/>
                    <w:left w:val="none" w:sz="0" w:space="0" w:color="auto"/>
                    <w:bottom w:val="none" w:sz="0" w:space="0" w:color="auto"/>
                    <w:right w:val="none" w:sz="0" w:space="0" w:color="auto"/>
                  </w:divBdr>
                </w:div>
                <w:div w:id="47457324">
                  <w:marLeft w:val="0"/>
                  <w:marRight w:val="0"/>
                  <w:marTop w:val="0"/>
                  <w:marBottom w:val="0"/>
                  <w:divBdr>
                    <w:top w:val="none" w:sz="0" w:space="0" w:color="auto"/>
                    <w:left w:val="none" w:sz="0" w:space="0" w:color="auto"/>
                    <w:bottom w:val="none" w:sz="0" w:space="0" w:color="auto"/>
                    <w:right w:val="none" w:sz="0" w:space="0" w:color="auto"/>
                  </w:divBdr>
                </w:div>
                <w:div w:id="47653210">
                  <w:marLeft w:val="0"/>
                  <w:marRight w:val="0"/>
                  <w:marTop w:val="0"/>
                  <w:marBottom w:val="0"/>
                  <w:divBdr>
                    <w:top w:val="none" w:sz="0" w:space="0" w:color="auto"/>
                    <w:left w:val="none" w:sz="0" w:space="0" w:color="auto"/>
                    <w:bottom w:val="none" w:sz="0" w:space="0" w:color="auto"/>
                    <w:right w:val="none" w:sz="0" w:space="0" w:color="auto"/>
                  </w:divBdr>
                </w:div>
                <w:div w:id="50080105">
                  <w:marLeft w:val="0"/>
                  <w:marRight w:val="0"/>
                  <w:marTop w:val="0"/>
                  <w:marBottom w:val="0"/>
                  <w:divBdr>
                    <w:top w:val="none" w:sz="0" w:space="0" w:color="auto"/>
                    <w:left w:val="none" w:sz="0" w:space="0" w:color="auto"/>
                    <w:bottom w:val="none" w:sz="0" w:space="0" w:color="auto"/>
                    <w:right w:val="none" w:sz="0" w:space="0" w:color="auto"/>
                  </w:divBdr>
                </w:div>
                <w:div w:id="50618572">
                  <w:marLeft w:val="0"/>
                  <w:marRight w:val="0"/>
                  <w:marTop w:val="0"/>
                  <w:marBottom w:val="0"/>
                  <w:divBdr>
                    <w:top w:val="none" w:sz="0" w:space="0" w:color="auto"/>
                    <w:left w:val="none" w:sz="0" w:space="0" w:color="auto"/>
                    <w:bottom w:val="none" w:sz="0" w:space="0" w:color="auto"/>
                    <w:right w:val="none" w:sz="0" w:space="0" w:color="auto"/>
                  </w:divBdr>
                </w:div>
                <w:div w:id="52437568">
                  <w:marLeft w:val="720"/>
                  <w:marRight w:val="0"/>
                  <w:marTop w:val="0"/>
                  <w:marBottom w:val="0"/>
                  <w:divBdr>
                    <w:top w:val="none" w:sz="0" w:space="0" w:color="auto"/>
                    <w:left w:val="none" w:sz="0" w:space="0" w:color="auto"/>
                    <w:bottom w:val="none" w:sz="0" w:space="0" w:color="auto"/>
                    <w:right w:val="none" w:sz="0" w:space="0" w:color="auto"/>
                  </w:divBdr>
                </w:div>
                <w:div w:id="53284604">
                  <w:marLeft w:val="0"/>
                  <w:marRight w:val="0"/>
                  <w:marTop w:val="0"/>
                  <w:marBottom w:val="0"/>
                  <w:divBdr>
                    <w:top w:val="none" w:sz="0" w:space="0" w:color="auto"/>
                    <w:left w:val="none" w:sz="0" w:space="0" w:color="auto"/>
                    <w:bottom w:val="none" w:sz="0" w:space="0" w:color="auto"/>
                    <w:right w:val="none" w:sz="0" w:space="0" w:color="auto"/>
                  </w:divBdr>
                </w:div>
                <w:div w:id="54164309">
                  <w:marLeft w:val="0"/>
                  <w:marRight w:val="0"/>
                  <w:marTop w:val="0"/>
                  <w:marBottom w:val="0"/>
                  <w:divBdr>
                    <w:top w:val="none" w:sz="0" w:space="0" w:color="auto"/>
                    <w:left w:val="none" w:sz="0" w:space="0" w:color="auto"/>
                    <w:bottom w:val="none" w:sz="0" w:space="0" w:color="auto"/>
                    <w:right w:val="none" w:sz="0" w:space="0" w:color="auto"/>
                  </w:divBdr>
                </w:div>
                <w:div w:id="54596710">
                  <w:marLeft w:val="0"/>
                  <w:marRight w:val="0"/>
                  <w:marTop w:val="0"/>
                  <w:marBottom w:val="0"/>
                  <w:divBdr>
                    <w:top w:val="none" w:sz="0" w:space="0" w:color="auto"/>
                    <w:left w:val="none" w:sz="0" w:space="0" w:color="auto"/>
                    <w:bottom w:val="none" w:sz="0" w:space="0" w:color="auto"/>
                    <w:right w:val="none" w:sz="0" w:space="0" w:color="auto"/>
                  </w:divBdr>
                </w:div>
                <w:div w:id="54671323">
                  <w:marLeft w:val="0"/>
                  <w:marRight w:val="0"/>
                  <w:marTop w:val="0"/>
                  <w:marBottom w:val="0"/>
                  <w:divBdr>
                    <w:top w:val="none" w:sz="0" w:space="0" w:color="auto"/>
                    <w:left w:val="none" w:sz="0" w:space="0" w:color="auto"/>
                    <w:bottom w:val="none" w:sz="0" w:space="0" w:color="auto"/>
                    <w:right w:val="none" w:sz="0" w:space="0" w:color="auto"/>
                  </w:divBdr>
                </w:div>
                <w:div w:id="55056006">
                  <w:marLeft w:val="0"/>
                  <w:marRight w:val="0"/>
                  <w:marTop w:val="0"/>
                  <w:marBottom w:val="0"/>
                  <w:divBdr>
                    <w:top w:val="none" w:sz="0" w:space="0" w:color="auto"/>
                    <w:left w:val="none" w:sz="0" w:space="0" w:color="auto"/>
                    <w:bottom w:val="none" w:sz="0" w:space="0" w:color="auto"/>
                    <w:right w:val="none" w:sz="0" w:space="0" w:color="auto"/>
                  </w:divBdr>
                </w:div>
                <w:div w:id="55905932">
                  <w:marLeft w:val="0"/>
                  <w:marRight w:val="0"/>
                  <w:marTop w:val="0"/>
                  <w:marBottom w:val="0"/>
                  <w:divBdr>
                    <w:top w:val="none" w:sz="0" w:space="0" w:color="auto"/>
                    <w:left w:val="none" w:sz="0" w:space="0" w:color="auto"/>
                    <w:bottom w:val="none" w:sz="0" w:space="0" w:color="auto"/>
                    <w:right w:val="none" w:sz="0" w:space="0" w:color="auto"/>
                  </w:divBdr>
                </w:div>
                <w:div w:id="56710905">
                  <w:marLeft w:val="0"/>
                  <w:marRight w:val="0"/>
                  <w:marTop w:val="0"/>
                  <w:marBottom w:val="0"/>
                  <w:divBdr>
                    <w:top w:val="none" w:sz="0" w:space="0" w:color="auto"/>
                    <w:left w:val="none" w:sz="0" w:space="0" w:color="auto"/>
                    <w:bottom w:val="none" w:sz="0" w:space="0" w:color="auto"/>
                    <w:right w:val="none" w:sz="0" w:space="0" w:color="auto"/>
                  </w:divBdr>
                </w:div>
                <w:div w:id="57484308">
                  <w:marLeft w:val="0"/>
                  <w:marRight w:val="0"/>
                  <w:marTop w:val="0"/>
                  <w:marBottom w:val="0"/>
                  <w:divBdr>
                    <w:top w:val="none" w:sz="0" w:space="0" w:color="auto"/>
                    <w:left w:val="none" w:sz="0" w:space="0" w:color="auto"/>
                    <w:bottom w:val="none" w:sz="0" w:space="0" w:color="auto"/>
                    <w:right w:val="none" w:sz="0" w:space="0" w:color="auto"/>
                  </w:divBdr>
                </w:div>
                <w:div w:id="58327058">
                  <w:marLeft w:val="0"/>
                  <w:marRight w:val="0"/>
                  <w:marTop w:val="0"/>
                  <w:marBottom w:val="0"/>
                  <w:divBdr>
                    <w:top w:val="none" w:sz="0" w:space="0" w:color="auto"/>
                    <w:left w:val="none" w:sz="0" w:space="0" w:color="auto"/>
                    <w:bottom w:val="none" w:sz="0" w:space="0" w:color="auto"/>
                    <w:right w:val="none" w:sz="0" w:space="0" w:color="auto"/>
                  </w:divBdr>
                </w:div>
                <w:div w:id="64034689">
                  <w:marLeft w:val="720"/>
                  <w:marRight w:val="0"/>
                  <w:marTop w:val="0"/>
                  <w:marBottom w:val="0"/>
                  <w:divBdr>
                    <w:top w:val="none" w:sz="0" w:space="0" w:color="auto"/>
                    <w:left w:val="none" w:sz="0" w:space="0" w:color="auto"/>
                    <w:bottom w:val="none" w:sz="0" w:space="0" w:color="auto"/>
                    <w:right w:val="none" w:sz="0" w:space="0" w:color="auto"/>
                  </w:divBdr>
                </w:div>
                <w:div w:id="64494180">
                  <w:marLeft w:val="0"/>
                  <w:marRight w:val="0"/>
                  <w:marTop w:val="0"/>
                  <w:marBottom w:val="0"/>
                  <w:divBdr>
                    <w:top w:val="none" w:sz="0" w:space="0" w:color="auto"/>
                    <w:left w:val="none" w:sz="0" w:space="0" w:color="auto"/>
                    <w:bottom w:val="none" w:sz="0" w:space="0" w:color="auto"/>
                    <w:right w:val="none" w:sz="0" w:space="0" w:color="auto"/>
                  </w:divBdr>
                </w:div>
                <w:div w:id="66457848">
                  <w:marLeft w:val="0"/>
                  <w:marRight w:val="0"/>
                  <w:marTop w:val="0"/>
                  <w:marBottom w:val="0"/>
                  <w:divBdr>
                    <w:top w:val="none" w:sz="0" w:space="0" w:color="auto"/>
                    <w:left w:val="none" w:sz="0" w:space="0" w:color="auto"/>
                    <w:bottom w:val="none" w:sz="0" w:space="0" w:color="auto"/>
                    <w:right w:val="none" w:sz="0" w:space="0" w:color="auto"/>
                  </w:divBdr>
                </w:div>
                <w:div w:id="66535211">
                  <w:marLeft w:val="0"/>
                  <w:marRight w:val="0"/>
                  <w:marTop w:val="0"/>
                  <w:marBottom w:val="0"/>
                  <w:divBdr>
                    <w:top w:val="none" w:sz="0" w:space="0" w:color="auto"/>
                    <w:left w:val="none" w:sz="0" w:space="0" w:color="auto"/>
                    <w:bottom w:val="none" w:sz="0" w:space="0" w:color="auto"/>
                    <w:right w:val="none" w:sz="0" w:space="0" w:color="auto"/>
                  </w:divBdr>
                </w:div>
                <w:div w:id="68775746">
                  <w:marLeft w:val="0"/>
                  <w:marRight w:val="0"/>
                  <w:marTop w:val="0"/>
                  <w:marBottom w:val="0"/>
                  <w:divBdr>
                    <w:top w:val="none" w:sz="0" w:space="0" w:color="auto"/>
                    <w:left w:val="none" w:sz="0" w:space="0" w:color="auto"/>
                    <w:bottom w:val="none" w:sz="0" w:space="0" w:color="auto"/>
                    <w:right w:val="none" w:sz="0" w:space="0" w:color="auto"/>
                  </w:divBdr>
                </w:div>
                <w:div w:id="73284876">
                  <w:marLeft w:val="0"/>
                  <w:marRight w:val="0"/>
                  <w:marTop w:val="0"/>
                  <w:marBottom w:val="0"/>
                  <w:divBdr>
                    <w:top w:val="none" w:sz="0" w:space="0" w:color="auto"/>
                    <w:left w:val="none" w:sz="0" w:space="0" w:color="auto"/>
                    <w:bottom w:val="none" w:sz="0" w:space="0" w:color="auto"/>
                    <w:right w:val="none" w:sz="0" w:space="0" w:color="auto"/>
                  </w:divBdr>
                </w:div>
                <w:div w:id="73287039">
                  <w:marLeft w:val="0"/>
                  <w:marRight w:val="0"/>
                  <w:marTop w:val="0"/>
                  <w:marBottom w:val="0"/>
                  <w:divBdr>
                    <w:top w:val="none" w:sz="0" w:space="0" w:color="auto"/>
                    <w:left w:val="none" w:sz="0" w:space="0" w:color="auto"/>
                    <w:bottom w:val="none" w:sz="0" w:space="0" w:color="auto"/>
                    <w:right w:val="none" w:sz="0" w:space="0" w:color="auto"/>
                  </w:divBdr>
                </w:div>
                <w:div w:id="75638519">
                  <w:marLeft w:val="0"/>
                  <w:marRight w:val="0"/>
                  <w:marTop w:val="0"/>
                  <w:marBottom w:val="0"/>
                  <w:divBdr>
                    <w:top w:val="none" w:sz="0" w:space="0" w:color="auto"/>
                    <w:left w:val="none" w:sz="0" w:space="0" w:color="auto"/>
                    <w:bottom w:val="none" w:sz="0" w:space="0" w:color="auto"/>
                    <w:right w:val="none" w:sz="0" w:space="0" w:color="auto"/>
                  </w:divBdr>
                </w:div>
                <w:div w:id="75984789">
                  <w:marLeft w:val="0"/>
                  <w:marRight w:val="0"/>
                  <w:marTop w:val="0"/>
                  <w:marBottom w:val="0"/>
                  <w:divBdr>
                    <w:top w:val="none" w:sz="0" w:space="0" w:color="auto"/>
                    <w:left w:val="none" w:sz="0" w:space="0" w:color="auto"/>
                    <w:bottom w:val="none" w:sz="0" w:space="0" w:color="auto"/>
                    <w:right w:val="none" w:sz="0" w:space="0" w:color="auto"/>
                  </w:divBdr>
                </w:div>
                <w:div w:id="76443884">
                  <w:marLeft w:val="0"/>
                  <w:marRight w:val="0"/>
                  <w:marTop w:val="0"/>
                  <w:marBottom w:val="0"/>
                  <w:divBdr>
                    <w:top w:val="none" w:sz="0" w:space="0" w:color="auto"/>
                    <w:left w:val="none" w:sz="0" w:space="0" w:color="auto"/>
                    <w:bottom w:val="none" w:sz="0" w:space="0" w:color="auto"/>
                    <w:right w:val="none" w:sz="0" w:space="0" w:color="auto"/>
                  </w:divBdr>
                </w:div>
                <w:div w:id="77210998">
                  <w:marLeft w:val="0"/>
                  <w:marRight w:val="0"/>
                  <w:marTop w:val="0"/>
                  <w:marBottom w:val="0"/>
                  <w:divBdr>
                    <w:top w:val="none" w:sz="0" w:space="0" w:color="auto"/>
                    <w:left w:val="none" w:sz="0" w:space="0" w:color="auto"/>
                    <w:bottom w:val="none" w:sz="0" w:space="0" w:color="auto"/>
                    <w:right w:val="none" w:sz="0" w:space="0" w:color="auto"/>
                  </w:divBdr>
                </w:div>
                <w:div w:id="78406872">
                  <w:marLeft w:val="0"/>
                  <w:marRight w:val="0"/>
                  <w:marTop w:val="0"/>
                  <w:marBottom w:val="0"/>
                  <w:divBdr>
                    <w:top w:val="none" w:sz="0" w:space="0" w:color="auto"/>
                    <w:left w:val="none" w:sz="0" w:space="0" w:color="auto"/>
                    <w:bottom w:val="none" w:sz="0" w:space="0" w:color="auto"/>
                    <w:right w:val="none" w:sz="0" w:space="0" w:color="auto"/>
                  </w:divBdr>
                </w:div>
                <w:div w:id="80682072">
                  <w:marLeft w:val="0"/>
                  <w:marRight w:val="0"/>
                  <w:marTop w:val="0"/>
                  <w:marBottom w:val="0"/>
                  <w:divBdr>
                    <w:top w:val="none" w:sz="0" w:space="0" w:color="auto"/>
                    <w:left w:val="none" w:sz="0" w:space="0" w:color="auto"/>
                    <w:bottom w:val="none" w:sz="0" w:space="0" w:color="auto"/>
                    <w:right w:val="none" w:sz="0" w:space="0" w:color="auto"/>
                  </w:divBdr>
                </w:div>
                <w:div w:id="80683482">
                  <w:marLeft w:val="0"/>
                  <w:marRight w:val="0"/>
                  <w:marTop w:val="0"/>
                  <w:marBottom w:val="0"/>
                  <w:divBdr>
                    <w:top w:val="none" w:sz="0" w:space="0" w:color="auto"/>
                    <w:left w:val="none" w:sz="0" w:space="0" w:color="auto"/>
                    <w:bottom w:val="none" w:sz="0" w:space="0" w:color="auto"/>
                    <w:right w:val="none" w:sz="0" w:space="0" w:color="auto"/>
                  </w:divBdr>
                </w:div>
                <w:div w:id="80956685">
                  <w:marLeft w:val="0"/>
                  <w:marRight w:val="0"/>
                  <w:marTop w:val="0"/>
                  <w:marBottom w:val="0"/>
                  <w:divBdr>
                    <w:top w:val="none" w:sz="0" w:space="0" w:color="auto"/>
                    <w:left w:val="none" w:sz="0" w:space="0" w:color="auto"/>
                    <w:bottom w:val="none" w:sz="0" w:space="0" w:color="auto"/>
                    <w:right w:val="none" w:sz="0" w:space="0" w:color="auto"/>
                  </w:divBdr>
                </w:div>
                <w:div w:id="82069067">
                  <w:marLeft w:val="0"/>
                  <w:marRight w:val="0"/>
                  <w:marTop w:val="0"/>
                  <w:marBottom w:val="0"/>
                  <w:divBdr>
                    <w:top w:val="none" w:sz="0" w:space="0" w:color="auto"/>
                    <w:left w:val="none" w:sz="0" w:space="0" w:color="auto"/>
                    <w:bottom w:val="none" w:sz="0" w:space="0" w:color="auto"/>
                    <w:right w:val="none" w:sz="0" w:space="0" w:color="auto"/>
                  </w:divBdr>
                </w:div>
                <w:div w:id="83115073">
                  <w:marLeft w:val="0"/>
                  <w:marRight w:val="0"/>
                  <w:marTop w:val="0"/>
                  <w:marBottom w:val="0"/>
                  <w:divBdr>
                    <w:top w:val="none" w:sz="0" w:space="0" w:color="auto"/>
                    <w:left w:val="none" w:sz="0" w:space="0" w:color="auto"/>
                    <w:bottom w:val="none" w:sz="0" w:space="0" w:color="auto"/>
                    <w:right w:val="none" w:sz="0" w:space="0" w:color="auto"/>
                  </w:divBdr>
                </w:div>
                <w:div w:id="83495690">
                  <w:marLeft w:val="0"/>
                  <w:marRight w:val="0"/>
                  <w:marTop w:val="0"/>
                  <w:marBottom w:val="0"/>
                  <w:divBdr>
                    <w:top w:val="none" w:sz="0" w:space="0" w:color="auto"/>
                    <w:left w:val="none" w:sz="0" w:space="0" w:color="auto"/>
                    <w:bottom w:val="none" w:sz="0" w:space="0" w:color="auto"/>
                    <w:right w:val="none" w:sz="0" w:space="0" w:color="auto"/>
                  </w:divBdr>
                </w:div>
                <w:div w:id="84307399">
                  <w:marLeft w:val="0"/>
                  <w:marRight w:val="0"/>
                  <w:marTop w:val="0"/>
                  <w:marBottom w:val="0"/>
                  <w:divBdr>
                    <w:top w:val="none" w:sz="0" w:space="0" w:color="auto"/>
                    <w:left w:val="none" w:sz="0" w:space="0" w:color="auto"/>
                    <w:bottom w:val="none" w:sz="0" w:space="0" w:color="auto"/>
                    <w:right w:val="none" w:sz="0" w:space="0" w:color="auto"/>
                  </w:divBdr>
                </w:div>
                <w:div w:id="84542284">
                  <w:marLeft w:val="0"/>
                  <w:marRight w:val="0"/>
                  <w:marTop w:val="0"/>
                  <w:marBottom w:val="0"/>
                  <w:divBdr>
                    <w:top w:val="none" w:sz="0" w:space="0" w:color="auto"/>
                    <w:left w:val="none" w:sz="0" w:space="0" w:color="auto"/>
                    <w:bottom w:val="none" w:sz="0" w:space="0" w:color="auto"/>
                    <w:right w:val="none" w:sz="0" w:space="0" w:color="auto"/>
                  </w:divBdr>
                </w:div>
                <w:div w:id="86196014">
                  <w:marLeft w:val="0"/>
                  <w:marRight w:val="0"/>
                  <w:marTop w:val="0"/>
                  <w:marBottom w:val="0"/>
                  <w:divBdr>
                    <w:top w:val="none" w:sz="0" w:space="0" w:color="auto"/>
                    <w:left w:val="none" w:sz="0" w:space="0" w:color="auto"/>
                    <w:bottom w:val="none" w:sz="0" w:space="0" w:color="auto"/>
                    <w:right w:val="none" w:sz="0" w:space="0" w:color="auto"/>
                  </w:divBdr>
                </w:div>
                <w:div w:id="87191405">
                  <w:marLeft w:val="0"/>
                  <w:marRight w:val="0"/>
                  <w:marTop w:val="0"/>
                  <w:marBottom w:val="0"/>
                  <w:divBdr>
                    <w:top w:val="none" w:sz="0" w:space="0" w:color="auto"/>
                    <w:left w:val="none" w:sz="0" w:space="0" w:color="auto"/>
                    <w:bottom w:val="none" w:sz="0" w:space="0" w:color="auto"/>
                    <w:right w:val="none" w:sz="0" w:space="0" w:color="auto"/>
                  </w:divBdr>
                </w:div>
                <w:div w:id="87848385">
                  <w:marLeft w:val="0"/>
                  <w:marRight w:val="0"/>
                  <w:marTop w:val="0"/>
                  <w:marBottom w:val="0"/>
                  <w:divBdr>
                    <w:top w:val="none" w:sz="0" w:space="0" w:color="auto"/>
                    <w:left w:val="none" w:sz="0" w:space="0" w:color="auto"/>
                    <w:bottom w:val="none" w:sz="0" w:space="0" w:color="auto"/>
                    <w:right w:val="none" w:sz="0" w:space="0" w:color="auto"/>
                  </w:divBdr>
                </w:div>
                <w:div w:id="87849329">
                  <w:marLeft w:val="0"/>
                  <w:marRight w:val="0"/>
                  <w:marTop w:val="0"/>
                  <w:marBottom w:val="0"/>
                  <w:divBdr>
                    <w:top w:val="none" w:sz="0" w:space="0" w:color="auto"/>
                    <w:left w:val="none" w:sz="0" w:space="0" w:color="auto"/>
                    <w:bottom w:val="none" w:sz="0" w:space="0" w:color="auto"/>
                    <w:right w:val="none" w:sz="0" w:space="0" w:color="auto"/>
                  </w:divBdr>
                </w:div>
                <w:div w:id="89133324">
                  <w:marLeft w:val="0"/>
                  <w:marRight w:val="0"/>
                  <w:marTop w:val="0"/>
                  <w:marBottom w:val="0"/>
                  <w:divBdr>
                    <w:top w:val="none" w:sz="0" w:space="0" w:color="auto"/>
                    <w:left w:val="none" w:sz="0" w:space="0" w:color="auto"/>
                    <w:bottom w:val="none" w:sz="0" w:space="0" w:color="auto"/>
                    <w:right w:val="none" w:sz="0" w:space="0" w:color="auto"/>
                  </w:divBdr>
                </w:div>
                <w:div w:id="90509446">
                  <w:marLeft w:val="0"/>
                  <w:marRight w:val="0"/>
                  <w:marTop w:val="0"/>
                  <w:marBottom w:val="0"/>
                  <w:divBdr>
                    <w:top w:val="none" w:sz="0" w:space="0" w:color="auto"/>
                    <w:left w:val="none" w:sz="0" w:space="0" w:color="auto"/>
                    <w:bottom w:val="none" w:sz="0" w:space="0" w:color="auto"/>
                    <w:right w:val="none" w:sz="0" w:space="0" w:color="auto"/>
                  </w:divBdr>
                </w:div>
                <w:div w:id="91436841">
                  <w:marLeft w:val="0"/>
                  <w:marRight w:val="0"/>
                  <w:marTop w:val="0"/>
                  <w:marBottom w:val="0"/>
                  <w:divBdr>
                    <w:top w:val="none" w:sz="0" w:space="0" w:color="auto"/>
                    <w:left w:val="none" w:sz="0" w:space="0" w:color="auto"/>
                    <w:bottom w:val="none" w:sz="0" w:space="0" w:color="auto"/>
                    <w:right w:val="none" w:sz="0" w:space="0" w:color="auto"/>
                  </w:divBdr>
                </w:div>
                <w:div w:id="91979469">
                  <w:marLeft w:val="0"/>
                  <w:marRight w:val="0"/>
                  <w:marTop w:val="0"/>
                  <w:marBottom w:val="0"/>
                  <w:divBdr>
                    <w:top w:val="none" w:sz="0" w:space="0" w:color="auto"/>
                    <w:left w:val="none" w:sz="0" w:space="0" w:color="auto"/>
                    <w:bottom w:val="none" w:sz="0" w:space="0" w:color="auto"/>
                    <w:right w:val="none" w:sz="0" w:space="0" w:color="auto"/>
                  </w:divBdr>
                </w:div>
                <w:div w:id="92240308">
                  <w:marLeft w:val="0"/>
                  <w:marRight w:val="0"/>
                  <w:marTop w:val="0"/>
                  <w:marBottom w:val="0"/>
                  <w:divBdr>
                    <w:top w:val="none" w:sz="0" w:space="0" w:color="auto"/>
                    <w:left w:val="none" w:sz="0" w:space="0" w:color="auto"/>
                    <w:bottom w:val="none" w:sz="0" w:space="0" w:color="auto"/>
                    <w:right w:val="none" w:sz="0" w:space="0" w:color="auto"/>
                  </w:divBdr>
                  <w:divsChild>
                    <w:div w:id="235818937">
                      <w:marLeft w:val="0"/>
                      <w:marRight w:val="0"/>
                      <w:marTop w:val="0"/>
                      <w:marBottom w:val="0"/>
                      <w:divBdr>
                        <w:top w:val="none" w:sz="0" w:space="0" w:color="auto"/>
                        <w:left w:val="none" w:sz="0" w:space="0" w:color="auto"/>
                        <w:bottom w:val="none" w:sz="0" w:space="0" w:color="auto"/>
                        <w:right w:val="none" w:sz="0" w:space="0" w:color="auto"/>
                      </w:divBdr>
                    </w:div>
                  </w:divsChild>
                </w:div>
                <w:div w:id="92745390">
                  <w:marLeft w:val="0"/>
                  <w:marRight w:val="0"/>
                  <w:marTop w:val="0"/>
                  <w:marBottom w:val="0"/>
                  <w:divBdr>
                    <w:top w:val="none" w:sz="0" w:space="0" w:color="auto"/>
                    <w:left w:val="none" w:sz="0" w:space="0" w:color="auto"/>
                    <w:bottom w:val="none" w:sz="0" w:space="0" w:color="auto"/>
                    <w:right w:val="none" w:sz="0" w:space="0" w:color="auto"/>
                  </w:divBdr>
                </w:div>
                <w:div w:id="93600162">
                  <w:marLeft w:val="0"/>
                  <w:marRight w:val="0"/>
                  <w:marTop w:val="0"/>
                  <w:marBottom w:val="0"/>
                  <w:divBdr>
                    <w:top w:val="none" w:sz="0" w:space="0" w:color="auto"/>
                    <w:left w:val="none" w:sz="0" w:space="0" w:color="auto"/>
                    <w:bottom w:val="none" w:sz="0" w:space="0" w:color="auto"/>
                    <w:right w:val="none" w:sz="0" w:space="0" w:color="auto"/>
                  </w:divBdr>
                </w:div>
                <w:div w:id="95057913">
                  <w:marLeft w:val="0"/>
                  <w:marRight w:val="0"/>
                  <w:marTop w:val="0"/>
                  <w:marBottom w:val="0"/>
                  <w:divBdr>
                    <w:top w:val="none" w:sz="0" w:space="0" w:color="auto"/>
                    <w:left w:val="none" w:sz="0" w:space="0" w:color="auto"/>
                    <w:bottom w:val="none" w:sz="0" w:space="0" w:color="auto"/>
                    <w:right w:val="none" w:sz="0" w:space="0" w:color="auto"/>
                  </w:divBdr>
                </w:div>
                <w:div w:id="95441873">
                  <w:marLeft w:val="0"/>
                  <w:marRight w:val="0"/>
                  <w:marTop w:val="0"/>
                  <w:marBottom w:val="0"/>
                  <w:divBdr>
                    <w:top w:val="none" w:sz="0" w:space="0" w:color="auto"/>
                    <w:left w:val="none" w:sz="0" w:space="0" w:color="auto"/>
                    <w:bottom w:val="none" w:sz="0" w:space="0" w:color="auto"/>
                    <w:right w:val="none" w:sz="0" w:space="0" w:color="auto"/>
                  </w:divBdr>
                </w:div>
                <w:div w:id="97877228">
                  <w:marLeft w:val="720"/>
                  <w:marRight w:val="0"/>
                  <w:marTop w:val="0"/>
                  <w:marBottom w:val="0"/>
                  <w:divBdr>
                    <w:top w:val="none" w:sz="0" w:space="0" w:color="auto"/>
                    <w:left w:val="none" w:sz="0" w:space="0" w:color="auto"/>
                    <w:bottom w:val="none" w:sz="0" w:space="0" w:color="auto"/>
                    <w:right w:val="none" w:sz="0" w:space="0" w:color="auto"/>
                  </w:divBdr>
                </w:div>
                <w:div w:id="99574813">
                  <w:marLeft w:val="0"/>
                  <w:marRight w:val="0"/>
                  <w:marTop w:val="0"/>
                  <w:marBottom w:val="0"/>
                  <w:divBdr>
                    <w:top w:val="none" w:sz="0" w:space="0" w:color="auto"/>
                    <w:left w:val="none" w:sz="0" w:space="0" w:color="auto"/>
                    <w:bottom w:val="none" w:sz="0" w:space="0" w:color="auto"/>
                    <w:right w:val="none" w:sz="0" w:space="0" w:color="auto"/>
                  </w:divBdr>
                </w:div>
                <w:div w:id="101461144">
                  <w:marLeft w:val="0"/>
                  <w:marRight w:val="0"/>
                  <w:marTop w:val="0"/>
                  <w:marBottom w:val="0"/>
                  <w:divBdr>
                    <w:top w:val="none" w:sz="0" w:space="0" w:color="auto"/>
                    <w:left w:val="none" w:sz="0" w:space="0" w:color="auto"/>
                    <w:bottom w:val="none" w:sz="0" w:space="0" w:color="auto"/>
                    <w:right w:val="none" w:sz="0" w:space="0" w:color="auto"/>
                  </w:divBdr>
                  <w:divsChild>
                    <w:div w:id="368144479">
                      <w:marLeft w:val="0"/>
                      <w:marRight w:val="0"/>
                      <w:marTop w:val="0"/>
                      <w:marBottom w:val="0"/>
                      <w:divBdr>
                        <w:top w:val="none" w:sz="0" w:space="0" w:color="auto"/>
                        <w:left w:val="none" w:sz="0" w:space="0" w:color="auto"/>
                        <w:bottom w:val="none" w:sz="0" w:space="0" w:color="auto"/>
                        <w:right w:val="none" w:sz="0" w:space="0" w:color="auto"/>
                      </w:divBdr>
                    </w:div>
                  </w:divsChild>
                </w:div>
                <w:div w:id="101654660">
                  <w:marLeft w:val="720"/>
                  <w:marRight w:val="0"/>
                  <w:marTop w:val="0"/>
                  <w:marBottom w:val="0"/>
                  <w:divBdr>
                    <w:top w:val="none" w:sz="0" w:space="0" w:color="auto"/>
                    <w:left w:val="none" w:sz="0" w:space="0" w:color="auto"/>
                    <w:bottom w:val="none" w:sz="0" w:space="0" w:color="auto"/>
                    <w:right w:val="none" w:sz="0" w:space="0" w:color="auto"/>
                  </w:divBdr>
                </w:div>
                <w:div w:id="102917598">
                  <w:marLeft w:val="0"/>
                  <w:marRight w:val="0"/>
                  <w:marTop w:val="0"/>
                  <w:marBottom w:val="0"/>
                  <w:divBdr>
                    <w:top w:val="none" w:sz="0" w:space="0" w:color="auto"/>
                    <w:left w:val="none" w:sz="0" w:space="0" w:color="auto"/>
                    <w:bottom w:val="none" w:sz="0" w:space="0" w:color="auto"/>
                    <w:right w:val="none" w:sz="0" w:space="0" w:color="auto"/>
                  </w:divBdr>
                </w:div>
                <w:div w:id="104741799">
                  <w:marLeft w:val="0"/>
                  <w:marRight w:val="0"/>
                  <w:marTop w:val="0"/>
                  <w:marBottom w:val="0"/>
                  <w:divBdr>
                    <w:top w:val="none" w:sz="0" w:space="0" w:color="auto"/>
                    <w:left w:val="none" w:sz="0" w:space="0" w:color="auto"/>
                    <w:bottom w:val="none" w:sz="0" w:space="0" w:color="auto"/>
                    <w:right w:val="none" w:sz="0" w:space="0" w:color="auto"/>
                  </w:divBdr>
                </w:div>
                <w:div w:id="107506176">
                  <w:marLeft w:val="0"/>
                  <w:marRight w:val="0"/>
                  <w:marTop w:val="0"/>
                  <w:marBottom w:val="0"/>
                  <w:divBdr>
                    <w:top w:val="none" w:sz="0" w:space="0" w:color="auto"/>
                    <w:left w:val="none" w:sz="0" w:space="0" w:color="auto"/>
                    <w:bottom w:val="none" w:sz="0" w:space="0" w:color="auto"/>
                    <w:right w:val="none" w:sz="0" w:space="0" w:color="auto"/>
                  </w:divBdr>
                </w:div>
                <w:div w:id="108089988">
                  <w:marLeft w:val="0"/>
                  <w:marRight w:val="0"/>
                  <w:marTop w:val="0"/>
                  <w:marBottom w:val="0"/>
                  <w:divBdr>
                    <w:top w:val="none" w:sz="0" w:space="0" w:color="auto"/>
                    <w:left w:val="none" w:sz="0" w:space="0" w:color="auto"/>
                    <w:bottom w:val="none" w:sz="0" w:space="0" w:color="auto"/>
                    <w:right w:val="none" w:sz="0" w:space="0" w:color="auto"/>
                  </w:divBdr>
                </w:div>
                <w:div w:id="109401390">
                  <w:marLeft w:val="0"/>
                  <w:marRight w:val="0"/>
                  <w:marTop w:val="0"/>
                  <w:marBottom w:val="0"/>
                  <w:divBdr>
                    <w:top w:val="none" w:sz="0" w:space="0" w:color="auto"/>
                    <w:left w:val="none" w:sz="0" w:space="0" w:color="auto"/>
                    <w:bottom w:val="none" w:sz="0" w:space="0" w:color="auto"/>
                    <w:right w:val="none" w:sz="0" w:space="0" w:color="auto"/>
                  </w:divBdr>
                </w:div>
                <w:div w:id="110561006">
                  <w:marLeft w:val="0"/>
                  <w:marRight w:val="0"/>
                  <w:marTop w:val="0"/>
                  <w:marBottom w:val="0"/>
                  <w:divBdr>
                    <w:top w:val="none" w:sz="0" w:space="0" w:color="auto"/>
                    <w:left w:val="none" w:sz="0" w:space="0" w:color="auto"/>
                    <w:bottom w:val="none" w:sz="0" w:space="0" w:color="auto"/>
                    <w:right w:val="none" w:sz="0" w:space="0" w:color="auto"/>
                  </w:divBdr>
                </w:div>
                <w:div w:id="111171240">
                  <w:marLeft w:val="0"/>
                  <w:marRight w:val="0"/>
                  <w:marTop w:val="0"/>
                  <w:marBottom w:val="0"/>
                  <w:divBdr>
                    <w:top w:val="none" w:sz="0" w:space="0" w:color="auto"/>
                    <w:left w:val="none" w:sz="0" w:space="0" w:color="auto"/>
                    <w:bottom w:val="none" w:sz="0" w:space="0" w:color="auto"/>
                    <w:right w:val="none" w:sz="0" w:space="0" w:color="auto"/>
                  </w:divBdr>
                </w:div>
                <w:div w:id="112019450">
                  <w:marLeft w:val="0"/>
                  <w:marRight w:val="0"/>
                  <w:marTop w:val="0"/>
                  <w:marBottom w:val="0"/>
                  <w:divBdr>
                    <w:top w:val="none" w:sz="0" w:space="0" w:color="auto"/>
                    <w:left w:val="none" w:sz="0" w:space="0" w:color="auto"/>
                    <w:bottom w:val="none" w:sz="0" w:space="0" w:color="auto"/>
                    <w:right w:val="none" w:sz="0" w:space="0" w:color="auto"/>
                  </w:divBdr>
                </w:div>
                <w:div w:id="112292895">
                  <w:marLeft w:val="0"/>
                  <w:marRight w:val="0"/>
                  <w:marTop w:val="0"/>
                  <w:marBottom w:val="0"/>
                  <w:divBdr>
                    <w:top w:val="none" w:sz="0" w:space="0" w:color="auto"/>
                    <w:left w:val="none" w:sz="0" w:space="0" w:color="auto"/>
                    <w:bottom w:val="none" w:sz="0" w:space="0" w:color="auto"/>
                    <w:right w:val="none" w:sz="0" w:space="0" w:color="auto"/>
                  </w:divBdr>
                </w:div>
                <w:div w:id="113987236">
                  <w:marLeft w:val="0"/>
                  <w:marRight w:val="0"/>
                  <w:marTop w:val="0"/>
                  <w:marBottom w:val="0"/>
                  <w:divBdr>
                    <w:top w:val="none" w:sz="0" w:space="0" w:color="auto"/>
                    <w:left w:val="none" w:sz="0" w:space="0" w:color="auto"/>
                    <w:bottom w:val="none" w:sz="0" w:space="0" w:color="auto"/>
                    <w:right w:val="none" w:sz="0" w:space="0" w:color="auto"/>
                  </w:divBdr>
                </w:div>
                <w:div w:id="117531101">
                  <w:marLeft w:val="0"/>
                  <w:marRight w:val="0"/>
                  <w:marTop w:val="0"/>
                  <w:marBottom w:val="0"/>
                  <w:divBdr>
                    <w:top w:val="none" w:sz="0" w:space="0" w:color="auto"/>
                    <w:left w:val="none" w:sz="0" w:space="0" w:color="auto"/>
                    <w:bottom w:val="none" w:sz="0" w:space="0" w:color="auto"/>
                    <w:right w:val="none" w:sz="0" w:space="0" w:color="auto"/>
                  </w:divBdr>
                </w:div>
                <w:div w:id="119568158">
                  <w:marLeft w:val="0"/>
                  <w:marRight w:val="0"/>
                  <w:marTop w:val="0"/>
                  <w:marBottom w:val="0"/>
                  <w:divBdr>
                    <w:top w:val="none" w:sz="0" w:space="0" w:color="auto"/>
                    <w:left w:val="none" w:sz="0" w:space="0" w:color="auto"/>
                    <w:bottom w:val="none" w:sz="0" w:space="0" w:color="auto"/>
                    <w:right w:val="none" w:sz="0" w:space="0" w:color="auto"/>
                  </w:divBdr>
                </w:div>
                <w:div w:id="119878638">
                  <w:marLeft w:val="0"/>
                  <w:marRight w:val="0"/>
                  <w:marTop w:val="0"/>
                  <w:marBottom w:val="0"/>
                  <w:divBdr>
                    <w:top w:val="none" w:sz="0" w:space="0" w:color="auto"/>
                    <w:left w:val="none" w:sz="0" w:space="0" w:color="auto"/>
                    <w:bottom w:val="none" w:sz="0" w:space="0" w:color="auto"/>
                    <w:right w:val="none" w:sz="0" w:space="0" w:color="auto"/>
                  </w:divBdr>
                </w:div>
                <w:div w:id="120464867">
                  <w:marLeft w:val="0"/>
                  <w:marRight w:val="0"/>
                  <w:marTop w:val="0"/>
                  <w:marBottom w:val="0"/>
                  <w:divBdr>
                    <w:top w:val="none" w:sz="0" w:space="0" w:color="auto"/>
                    <w:left w:val="none" w:sz="0" w:space="0" w:color="auto"/>
                    <w:bottom w:val="none" w:sz="0" w:space="0" w:color="auto"/>
                    <w:right w:val="none" w:sz="0" w:space="0" w:color="auto"/>
                  </w:divBdr>
                </w:div>
                <w:div w:id="121122846">
                  <w:marLeft w:val="0"/>
                  <w:marRight w:val="0"/>
                  <w:marTop w:val="0"/>
                  <w:marBottom w:val="0"/>
                  <w:divBdr>
                    <w:top w:val="none" w:sz="0" w:space="0" w:color="auto"/>
                    <w:left w:val="none" w:sz="0" w:space="0" w:color="auto"/>
                    <w:bottom w:val="none" w:sz="0" w:space="0" w:color="auto"/>
                    <w:right w:val="none" w:sz="0" w:space="0" w:color="auto"/>
                  </w:divBdr>
                </w:div>
                <w:div w:id="121578953">
                  <w:marLeft w:val="0"/>
                  <w:marRight w:val="0"/>
                  <w:marTop w:val="0"/>
                  <w:marBottom w:val="0"/>
                  <w:divBdr>
                    <w:top w:val="none" w:sz="0" w:space="0" w:color="auto"/>
                    <w:left w:val="none" w:sz="0" w:space="0" w:color="auto"/>
                    <w:bottom w:val="none" w:sz="0" w:space="0" w:color="auto"/>
                    <w:right w:val="none" w:sz="0" w:space="0" w:color="auto"/>
                  </w:divBdr>
                </w:div>
                <w:div w:id="122315436">
                  <w:marLeft w:val="0"/>
                  <w:marRight w:val="0"/>
                  <w:marTop w:val="0"/>
                  <w:marBottom w:val="0"/>
                  <w:divBdr>
                    <w:top w:val="none" w:sz="0" w:space="0" w:color="auto"/>
                    <w:left w:val="none" w:sz="0" w:space="0" w:color="auto"/>
                    <w:bottom w:val="none" w:sz="0" w:space="0" w:color="auto"/>
                    <w:right w:val="none" w:sz="0" w:space="0" w:color="auto"/>
                  </w:divBdr>
                </w:div>
                <w:div w:id="122578873">
                  <w:marLeft w:val="0"/>
                  <w:marRight w:val="0"/>
                  <w:marTop w:val="0"/>
                  <w:marBottom w:val="0"/>
                  <w:divBdr>
                    <w:top w:val="none" w:sz="0" w:space="0" w:color="auto"/>
                    <w:left w:val="none" w:sz="0" w:space="0" w:color="auto"/>
                    <w:bottom w:val="none" w:sz="0" w:space="0" w:color="auto"/>
                    <w:right w:val="none" w:sz="0" w:space="0" w:color="auto"/>
                  </w:divBdr>
                </w:div>
                <w:div w:id="125007958">
                  <w:marLeft w:val="720"/>
                  <w:marRight w:val="0"/>
                  <w:marTop w:val="0"/>
                  <w:marBottom w:val="0"/>
                  <w:divBdr>
                    <w:top w:val="none" w:sz="0" w:space="0" w:color="auto"/>
                    <w:left w:val="none" w:sz="0" w:space="0" w:color="auto"/>
                    <w:bottom w:val="none" w:sz="0" w:space="0" w:color="auto"/>
                    <w:right w:val="none" w:sz="0" w:space="0" w:color="auto"/>
                  </w:divBdr>
                </w:div>
                <w:div w:id="125050072">
                  <w:marLeft w:val="0"/>
                  <w:marRight w:val="0"/>
                  <w:marTop w:val="0"/>
                  <w:marBottom w:val="0"/>
                  <w:divBdr>
                    <w:top w:val="none" w:sz="0" w:space="0" w:color="auto"/>
                    <w:left w:val="none" w:sz="0" w:space="0" w:color="auto"/>
                    <w:bottom w:val="none" w:sz="0" w:space="0" w:color="auto"/>
                    <w:right w:val="none" w:sz="0" w:space="0" w:color="auto"/>
                  </w:divBdr>
                </w:div>
                <w:div w:id="125241456">
                  <w:marLeft w:val="0"/>
                  <w:marRight w:val="0"/>
                  <w:marTop w:val="0"/>
                  <w:marBottom w:val="0"/>
                  <w:divBdr>
                    <w:top w:val="none" w:sz="0" w:space="0" w:color="auto"/>
                    <w:left w:val="none" w:sz="0" w:space="0" w:color="auto"/>
                    <w:bottom w:val="none" w:sz="0" w:space="0" w:color="auto"/>
                    <w:right w:val="none" w:sz="0" w:space="0" w:color="auto"/>
                  </w:divBdr>
                </w:div>
                <w:div w:id="125319830">
                  <w:marLeft w:val="0"/>
                  <w:marRight w:val="0"/>
                  <w:marTop w:val="0"/>
                  <w:marBottom w:val="0"/>
                  <w:divBdr>
                    <w:top w:val="none" w:sz="0" w:space="0" w:color="auto"/>
                    <w:left w:val="none" w:sz="0" w:space="0" w:color="auto"/>
                    <w:bottom w:val="none" w:sz="0" w:space="0" w:color="auto"/>
                    <w:right w:val="none" w:sz="0" w:space="0" w:color="auto"/>
                  </w:divBdr>
                </w:div>
                <w:div w:id="127478669">
                  <w:marLeft w:val="0"/>
                  <w:marRight w:val="0"/>
                  <w:marTop w:val="0"/>
                  <w:marBottom w:val="0"/>
                  <w:divBdr>
                    <w:top w:val="none" w:sz="0" w:space="0" w:color="auto"/>
                    <w:left w:val="none" w:sz="0" w:space="0" w:color="auto"/>
                    <w:bottom w:val="none" w:sz="0" w:space="0" w:color="auto"/>
                    <w:right w:val="none" w:sz="0" w:space="0" w:color="auto"/>
                  </w:divBdr>
                </w:div>
                <w:div w:id="128713065">
                  <w:marLeft w:val="0"/>
                  <w:marRight w:val="0"/>
                  <w:marTop w:val="0"/>
                  <w:marBottom w:val="0"/>
                  <w:divBdr>
                    <w:top w:val="none" w:sz="0" w:space="0" w:color="auto"/>
                    <w:left w:val="none" w:sz="0" w:space="0" w:color="auto"/>
                    <w:bottom w:val="none" w:sz="0" w:space="0" w:color="auto"/>
                    <w:right w:val="none" w:sz="0" w:space="0" w:color="auto"/>
                  </w:divBdr>
                </w:div>
                <w:div w:id="129790836">
                  <w:marLeft w:val="0"/>
                  <w:marRight w:val="0"/>
                  <w:marTop w:val="0"/>
                  <w:marBottom w:val="0"/>
                  <w:divBdr>
                    <w:top w:val="none" w:sz="0" w:space="0" w:color="auto"/>
                    <w:left w:val="none" w:sz="0" w:space="0" w:color="auto"/>
                    <w:bottom w:val="none" w:sz="0" w:space="0" w:color="auto"/>
                    <w:right w:val="none" w:sz="0" w:space="0" w:color="auto"/>
                  </w:divBdr>
                </w:div>
                <w:div w:id="129907707">
                  <w:marLeft w:val="0"/>
                  <w:marRight w:val="0"/>
                  <w:marTop w:val="0"/>
                  <w:marBottom w:val="0"/>
                  <w:divBdr>
                    <w:top w:val="none" w:sz="0" w:space="0" w:color="auto"/>
                    <w:left w:val="none" w:sz="0" w:space="0" w:color="auto"/>
                    <w:bottom w:val="none" w:sz="0" w:space="0" w:color="auto"/>
                    <w:right w:val="none" w:sz="0" w:space="0" w:color="auto"/>
                  </w:divBdr>
                </w:div>
                <w:div w:id="131406305">
                  <w:marLeft w:val="0"/>
                  <w:marRight w:val="0"/>
                  <w:marTop w:val="0"/>
                  <w:marBottom w:val="0"/>
                  <w:divBdr>
                    <w:top w:val="none" w:sz="0" w:space="0" w:color="auto"/>
                    <w:left w:val="none" w:sz="0" w:space="0" w:color="auto"/>
                    <w:bottom w:val="none" w:sz="0" w:space="0" w:color="auto"/>
                    <w:right w:val="none" w:sz="0" w:space="0" w:color="auto"/>
                  </w:divBdr>
                </w:div>
                <w:div w:id="132524955">
                  <w:marLeft w:val="0"/>
                  <w:marRight w:val="0"/>
                  <w:marTop w:val="0"/>
                  <w:marBottom w:val="0"/>
                  <w:divBdr>
                    <w:top w:val="none" w:sz="0" w:space="0" w:color="auto"/>
                    <w:left w:val="none" w:sz="0" w:space="0" w:color="auto"/>
                    <w:bottom w:val="none" w:sz="0" w:space="0" w:color="auto"/>
                    <w:right w:val="none" w:sz="0" w:space="0" w:color="auto"/>
                  </w:divBdr>
                </w:div>
                <w:div w:id="132646689">
                  <w:marLeft w:val="0"/>
                  <w:marRight w:val="0"/>
                  <w:marTop w:val="0"/>
                  <w:marBottom w:val="0"/>
                  <w:divBdr>
                    <w:top w:val="none" w:sz="0" w:space="0" w:color="auto"/>
                    <w:left w:val="none" w:sz="0" w:space="0" w:color="auto"/>
                    <w:bottom w:val="none" w:sz="0" w:space="0" w:color="auto"/>
                    <w:right w:val="none" w:sz="0" w:space="0" w:color="auto"/>
                  </w:divBdr>
                </w:div>
                <w:div w:id="135680564">
                  <w:marLeft w:val="0"/>
                  <w:marRight w:val="0"/>
                  <w:marTop w:val="0"/>
                  <w:marBottom w:val="0"/>
                  <w:divBdr>
                    <w:top w:val="none" w:sz="0" w:space="0" w:color="auto"/>
                    <w:left w:val="none" w:sz="0" w:space="0" w:color="auto"/>
                    <w:bottom w:val="none" w:sz="0" w:space="0" w:color="auto"/>
                    <w:right w:val="none" w:sz="0" w:space="0" w:color="auto"/>
                  </w:divBdr>
                </w:div>
                <w:div w:id="135688282">
                  <w:marLeft w:val="0"/>
                  <w:marRight w:val="0"/>
                  <w:marTop w:val="0"/>
                  <w:marBottom w:val="0"/>
                  <w:divBdr>
                    <w:top w:val="none" w:sz="0" w:space="0" w:color="auto"/>
                    <w:left w:val="none" w:sz="0" w:space="0" w:color="auto"/>
                    <w:bottom w:val="none" w:sz="0" w:space="0" w:color="auto"/>
                    <w:right w:val="none" w:sz="0" w:space="0" w:color="auto"/>
                  </w:divBdr>
                </w:div>
                <w:div w:id="136068624">
                  <w:marLeft w:val="0"/>
                  <w:marRight w:val="0"/>
                  <w:marTop w:val="0"/>
                  <w:marBottom w:val="0"/>
                  <w:divBdr>
                    <w:top w:val="none" w:sz="0" w:space="0" w:color="auto"/>
                    <w:left w:val="none" w:sz="0" w:space="0" w:color="auto"/>
                    <w:bottom w:val="none" w:sz="0" w:space="0" w:color="auto"/>
                    <w:right w:val="none" w:sz="0" w:space="0" w:color="auto"/>
                  </w:divBdr>
                </w:div>
                <w:div w:id="136774547">
                  <w:marLeft w:val="720"/>
                  <w:marRight w:val="0"/>
                  <w:marTop w:val="0"/>
                  <w:marBottom w:val="0"/>
                  <w:divBdr>
                    <w:top w:val="none" w:sz="0" w:space="0" w:color="auto"/>
                    <w:left w:val="none" w:sz="0" w:space="0" w:color="auto"/>
                    <w:bottom w:val="none" w:sz="0" w:space="0" w:color="auto"/>
                    <w:right w:val="none" w:sz="0" w:space="0" w:color="auto"/>
                  </w:divBdr>
                </w:div>
                <w:div w:id="140390750">
                  <w:marLeft w:val="720"/>
                  <w:marRight w:val="0"/>
                  <w:marTop w:val="0"/>
                  <w:marBottom w:val="0"/>
                  <w:divBdr>
                    <w:top w:val="none" w:sz="0" w:space="0" w:color="auto"/>
                    <w:left w:val="none" w:sz="0" w:space="0" w:color="auto"/>
                    <w:bottom w:val="none" w:sz="0" w:space="0" w:color="auto"/>
                    <w:right w:val="none" w:sz="0" w:space="0" w:color="auto"/>
                  </w:divBdr>
                </w:div>
                <w:div w:id="141654992">
                  <w:marLeft w:val="0"/>
                  <w:marRight w:val="0"/>
                  <w:marTop w:val="0"/>
                  <w:marBottom w:val="0"/>
                  <w:divBdr>
                    <w:top w:val="none" w:sz="0" w:space="0" w:color="auto"/>
                    <w:left w:val="none" w:sz="0" w:space="0" w:color="auto"/>
                    <w:bottom w:val="none" w:sz="0" w:space="0" w:color="auto"/>
                    <w:right w:val="none" w:sz="0" w:space="0" w:color="auto"/>
                  </w:divBdr>
                </w:div>
                <w:div w:id="141848119">
                  <w:marLeft w:val="0"/>
                  <w:marRight w:val="0"/>
                  <w:marTop w:val="0"/>
                  <w:marBottom w:val="0"/>
                  <w:divBdr>
                    <w:top w:val="none" w:sz="0" w:space="0" w:color="auto"/>
                    <w:left w:val="none" w:sz="0" w:space="0" w:color="auto"/>
                    <w:bottom w:val="none" w:sz="0" w:space="0" w:color="auto"/>
                    <w:right w:val="none" w:sz="0" w:space="0" w:color="auto"/>
                  </w:divBdr>
                </w:div>
                <w:div w:id="142309280">
                  <w:marLeft w:val="0"/>
                  <w:marRight w:val="0"/>
                  <w:marTop w:val="0"/>
                  <w:marBottom w:val="0"/>
                  <w:divBdr>
                    <w:top w:val="none" w:sz="0" w:space="0" w:color="auto"/>
                    <w:left w:val="none" w:sz="0" w:space="0" w:color="auto"/>
                    <w:bottom w:val="none" w:sz="0" w:space="0" w:color="auto"/>
                    <w:right w:val="none" w:sz="0" w:space="0" w:color="auto"/>
                  </w:divBdr>
                </w:div>
                <w:div w:id="142356637">
                  <w:marLeft w:val="0"/>
                  <w:marRight w:val="0"/>
                  <w:marTop w:val="0"/>
                  <w:marBottom w:val="0"/>
                  <w:divBdr>
                    <w:top w:val="none" w:sz="0" w:space="0" w:color="auto"/>
                    <w:left w:val="none" w:sz="0" w:space="0" w:color="auto"/>
                    <w:bottom w:val="none" w:sz="0" w:space="0" w:color="auto"/>
                    <w:right w:val="none" w:sz="0" w:space="0" w:color="auto"/>
                  </w:divBdr>
                </w:div>
                <w:div w:id="144051059">
                  <w:marLeft w:val="0"/>
                  <w:marRight w:val="0"/>
                  <w:marTop w:val="0"/>
                  <w:marBottom w:val="0"/>
                  <w:divBdr>
                    <w:top w:val="none" w:sz="0" w:space="0" w:color="auto"/>
                    <w:left w:val="none" w:sz="0" w:space="0" w:color="auto"/>
                    <w:bottom w:val="none" w:sz="0" w:space="0" w:color="auto"/>
                    <w:right w:val="none" w:sz="0" w:space="0" w:color="auto"/>
                  </w:divBdr>
                </w:div>
                <w:div w:id="145586560">
                  <w:marLeft w:val="0"/>
                  <w:marRight w:val="0"/>
                  <w:marTop w:val="0"/>
                  <w:marBottom w:val="0"/>
                  <w:divBdr>
                    <w:top w:val="none" w:sz="0" w:space="0" w:color="auto"/>
                    <w:left w:val="none" w:sz="0" w:space="0" w:color="auto"/>
                    <w:bottom w:val="none" w:sz="0" w:space="0" w:color="auto"/>
                    <w:right w:val="none" w:sz="0" w:space="0" w:color="auto"/>
                  </w:divBdr>
                </w:div>
                <w:div w:id="146560904">
                  <w:marLeft w:val="0"/>
                  <w:marRight w:val="0"/>
                  <w:marTop w:val="0"/>
                  <w:marBottom w:val="0"/>
                  <w:divBdr>
                    <w:top w:val="none" w:sz="0" w:space="0" w:color="auto"/>
                    <w:left w:val="none" w:sz="0" w:space="0" w:color="auto"/>
                    <w:bottom w:val="none" w:sz="0" w:space="0" w:color="auto"/>
                    <w:right w:val="none" w:sz="0" w:space="0" w:color="auto"/>
                  </w:divBdr>
                </w:div>
                <w:div w:id="146942391">
                  <w:marLeft w:val="0"/>
                  <w:marRight w:val="0"/>
                  <w:marTop w:val="0"/>
                  <w:marBottom w:val="0"/>
                  <w:divBdr>
                    <w:top w:val="none" w:sz="0" w:space="0" w:color="auto"/>
                    <w:left w:val="none" w:sz="0" w:space="0" w:color="auto"/>
                    <w:bottom w:val="none" w:sz="0" w:space="0" w:color="auto"/>
                    <w:right w:val="none" w:sz="0" w:space="0" w:color="auto"/>
                  </w:divBdr>
                </w:div>
                <w:div w:id="148793241">
                  <w:marLeft w:val="0"/>
                  <w:marRight w:val="0"/>
                  <w:marTop w:val="0"/>
                  <w:marBottom w:val="0"/>
                  <w:divBdr>
                    <w:top w:val="none" w:sz="0" w:space="0" w:color="auto"/>
                    <w:left w:val="none" w:sz="0" w:space="0" w:color="auto"/>
                    <w:bottom w:val="none" w:sz="0" w:space="0" w:color="auto"/>
                    <w:right w:val="none" w:sz="0" w:space="0" w:color="auto"/>
                  </w:divBdr>
                </w:div>
                <w:div w:id="153643789">
                  <w:marLeft w:val="0"/>
                  <w:marRight w:val="0"/>
                  <w:marTop w:val="0"/>
                  <w:marBottom w:val="0"/>
                  <w:divBdr>
                    <w:top w:val="none" w:sz="0" w:space="0" w:color="auto"/>
                    <w:left w:val="none" w:sz="0" w:space="0" w:color="auto"/>
                    <w:bottom w:val="none" w:sz="0" w:space="0" w:color="auto"/>
                    <w:right w:val="none" w:sz="0" w:space="0" w:color="auto"/>
                  </w:divBdr>
                  <w:divsChild>
                    <w:div w:id="1075594635">
                      <w:marLeft w:val="0"/>
                      <w:marRight w:val="0"/>
                      <w:marTop w:val="0"/>
                      <w:marBottom w:val="0"/>
                      <w:divBdr>
                        <w:top w:val="none" w:sz="0" w:space="0" w:color="auto"/>
                        <w:left w:val="none" w:sz="0" w:space="0" w:color="auto"/>
                        <w:bottom w:val="none" w:sz="0" w:space="0" w:color="auto"/>
                        <w:right w:val="none" w:sz="0" w:space="0" w:color="auto"/>
                      </w:divBdr>
                    </w:div>
                  </w:divsChild>
                </w:div>
                <w:div w:id="153880691">
                  <w:marLeft w:val="0"/>
                  <w:marRight w:val="0"/>
                  <w:marTop w:val="0"/>
                  <w:marBottom w:val="0"/>
                  <w:divBdr>
                    <w:top w:val="none" w:sz="0" w:space="0" w:color="auto"/>
                    <w:left w:val="none" w:sz="0" w:space="0" w:color="auto"/>
                    <w:bottom w:val="none" w:sz="0" w:space="0" w:color="auto"/>
                    <w:right w:val="none" w:sz="0" w:space="0" w:color="auto"/>
                  </w:divBdr>
                </w:div>
                <w:div w:id="154885270">
                  <w:marLeft w:val="0"/>
                  <w:marRight w:val="0"/>
                  <w:marTop w:val="0"/>
                  <w:marBottom w:val="0"/>
                  <w:divBdr>
                    <w:top w:val="none" w:sz="0" w:space="0" w:color="auto"/>
                    <w:left w:val="none" w:sz="0" w:space="0" w:color="auto"/>
                    <w:bottom w:val="none" w:sz="0" w:space="0" w:color="auto"/>
                    <w:right w:val="none" w:sz="0" w:space="0" w:color="auto"/>
                  </w:divBdr>
                </w:div>
                <w:div w:id="155147439">
                  <w:marLeft w:val="0"/>
                  <w:marRight w:val="0"/>
                  <w:marTop w:val="0"/>
                  <w:marBottom w:val="0"/>
                  <w:divBdr>
                    <w:top w:val="none" w:sz="0" w:space="0" w:color="auto"/>
                    <w:left w:val="none" w:sz="0" w:space="0" w:color="auto"/>
                    <w:bottom w:val="none" w:sz="0" w:space="0" w:color="auto"/>
                    <w:right w:val="none" w:sz="0" w:space="0" w:color="auto"/>
                  </w:divBdr>
                </w:div>
                <w:div w:id="156194229">
                  <w:marLeft w:val="0"/>
                  <w:marRight w:val="0"/>
                  <w:marTop w:val="0"/>
                  <w:marBottom w:val="0"/>
                  <w:divBdr>
                    <w:top w:val="none" w:sz="0" w:space="0" w:color="auto"/>
                    <w:left w:val="none" w:sz="0" w:space="0" w:color="auto"/>
                    <w:bottom w:val="none" w:sz="0" w:space="0" w:color="auto"/>
                    <w:right w:val="none" w:sz="0" w:space="0" w:color="auto"/>
                  </w:divBdr>
                </w:div>
                <w:div w:id="157036042">
                  <w:marLeft w:val="0"/>
                  <w:marRight w:val="0"/>
                  <w:marTop w:val="0"/>
                  <w:marBottom w:val="0"/>
                  <w:divBdr>
                    <w:top w:val="none" w:sz="0" w:space="0" w:color="auto"/>
                    <w:left w:val="none" w:sz="0" w:space="0" w:color="auto"/>
                    <w:bottom w:val="none" w:sz="0" w:space="0" w:color="auto"/>
                    <w:right w:val="none" w:sz="0" w:space="0" w:color="auto"/>
                  </w:divBdr>
                </w:div>
                <w:div w:id="157383643">
                  <w:marLeft w:val="0"/>
                  <w:marRight w:val="0"/>
                  <w:marTop w:val="0"/>
                  <w:marBottom w:val="0"/>
                  <w:divBdr>
                    <w:top w:val="none" w:sz="0" w:space="0" w:color="auto"/>
                    <w:left w:val="none" w:sz="0" w:space="0" w:color="auto"/>
                    <w:bottom w:val="none" w:sz="0" w:space="0" w:color="auto"/>
                    <w:right w:val="none" w:sz="0" w:space="0" w:color="auto"/>
                  </w:divBdr>
                </w:div>
                <w:div w:id="157893019">
                  <w:marLeft w:val="0"/>
                  <w:marRight w:val="0"/>
                  <w:marTop w:val="0"/>
                  <w:marBottom w:val="0"/>
                  <w:divBdr>
                    <w:top w:val="none" w:sz="0" w:space="0" w:color="auto"/>
                    <w:left w:val="none" w:sz="0" w:space="0" w:color="auto"/>
                    <w:bottom w:val="none" w:sz="0" w:space="0" w:color="auto"/>
                    <w:right w:val="none" w:sz="0" w:space="0" w:color="auto"/>
                  </w:divBdr>
                  <w:divsChild>
                    <w:div w:id="720835540">
                      <w:marLeft w:val="0"/>
                      <w:marRight w:val="0"/>
                      <w:marTop w:val="0"/>
                      <w:marBottom w:val="0"/>
                      <w:divBdr>
                        <w:top w:val="none" w:sz="0" w:space="0" w:color="auto"/>
                        <w:left w:val="none" w:sz="0" w:space="0" w:color="auto"/>
                        <w:bottom w:val="none" w:sz="0" w:space="0" w:color="auto"/>
                        <w:right w:val="none" w:sz="0" w:space="0" w:color="auto"/>
                      </w:divBdr>
                    </w:div>
                    <w:div w:id="1216812467">
                      <w:marLeft w:val="0"/>
                      <w:marRight w:val="0"/>
                      <w:marTop w:val="0"/>
                      <w:marBottom w:val="0"/>
                      <w:divBdr>
                        <w:top w:val="none" w:sz="0" w:space="0" w:color="auto"/>
                        <w:left w:val="none" w:sz="0" w:space="0" w:color="auto"/>
                        <w:bottom w:val="none" w:sz="0" w:space="0" w:color="auto"/>
                        <w:right w:val="none" w:sz="0" w:space="0" w:color="auto"/>
                      </w:divBdr>
                    </w:div>
                    <w:div w:id="2097048464">
                      <w:marLeft w:val="0"/>
                      <w:marRight w:val="0"/>
                      <w:marTop w:val="0"/>
                      <w:marBottom w:val="0"/>
                      <w:divBdr>
                        <w:top w:val="none" w:sz="0" w:space="0" w:color="auto"/>
                        <w:left w:val="none" w:sz="0" w:space="0" w:color="auto"/>
                        <w:bottom w:val="none" w:sz="0" w:space="0" w:color="auto"/>
                        <w:right w:val="none" w:sz="0" w:space="0" w:color="auto"/>
                      </w:divBdr>
                    </w:div>
                  </w:divsChild>
                </w:div>
                <w:div w:id="160002839">
                  <w:marLeft w:val="0"/>
                  <w:marRight w:val="0"/>
                  <w:marTop w:val="0"/>
                  <w:marBottom w:val="0"/>
                  <w:divBdr>
                    <w:top w:val="none" w:sz="0" w:space="0" w:color="auto"/>
                    <w:left w:val="none" w:sz="0" w:space="0" w:color="auto"/>
                    <w:bottom w:val="none" w:sz="0" w:space="0" w:color="auto"/>
                    <w:right w:val="none" w:sz="0" w:space="0" w:color="auto"/>
                  </w:divBdr>
                </w:div>
                <w:div w:id="161313950">
                  <w:marLeft w:val="0"/>
                  <w:marRight w:val="0"/>
                  <w:marTop w:val="0"/>
                  <w:marBottom w:val="0"/>
                  <w:divBdr>
                    <w:top w:val="none" w:sz="0" w:space="0" w:color="auto"/>
                    <w:left w:val="none" w:sz="0" w:space="0" w:color="auto"/>
                    <w:bottom w:val="none" w:sz="0" w:space="0" w:color="auto"/>
                    <w:right w:val="none" w:sz="0" w:space="0" w:color="auto"/>
                  </w:divBdr>
                </w:div>
                <w:div w:id="162088603">
                  <w:marLeft w:val="0"/>
                  <w:marRight w:val="0"/>
                  <w:marTop w:val="0"/>
                  <w:marBottom w:val="0"/>
                  <w:divBdr>
                    <w:top w:val="none" w:sz="0" w:space="0" w:color="auto"/>
                    <w:left w:val="none" w:sz="0" w:space="0" w:color="auto"/>
                    <w:bottom w:val="none" w:sz="0" w:space="0" w:color="auto"/>
                    <w:right w:val="none" w:sz="0" w:space="0" w:color="auto"/>
                  </w:divBdr>
                </w:div>
                <w:div w:id="162818357">
                  <w:marLeft w:val="0"/>
                  <w:marRight w:val="0"/>
                  <w:marTop w:val="0"/>
                  <w:marBottom w:val="0"/>
                  <w:divBdr>
                    <w:top w:val="none" w:sz="0" w:space="0" w:color="auto"/>
                    <w:left w:val="none" w:sz="0" w:space="0" w:color="auto"/>
                    <w:bottom w:val="none" w:sz="0" w:space="0" w:color="auto"/>
                    <w:right w:val="none" w:sz="0" w:space="0" w:color="auto"/>
                  </w:divBdr>
                </w:div>
                <w:div w:id="163128916">
                  <w:marLeft w:val="0"/>
                  <w:marRight w:val="0"/>
                  <w:marTop w:val="0"/>
                  <w:marBottom w:val="0"/>
                  <w:divBdr>
                    <w:top w:val="none" w:sz="0" w:space="0" w:color="auto"/>
                    <w:left w:val="none" w:sz="0" w:space="0" w:color="auto"/>
                    <w:bottom w:val="none" w:sz="0" w:space="0" w:color="auto"/>
                    <w:right w:val="none" w:sz="0" w:space="0" w:color="auto"/>
                  </w:divBdr>
                </w:div>
                <w:div w:id="166020855">
                  <w:marLeft w:val="720"/>
                  <w:marRight w:val="0"/>
                  <w:marTop w:val="0"/>
                  <w:marBottom w:val="0"/>
                  <w:divBdr>
                    <w:top w:val="none" w:sz="0" w:space="0" w:color="auto"/>
                    <w:left w:val="none" w:sz="0" w:space="0" w:color="auto"/>
                    <w:bottom w:val="none" w:sz="0" w:space="0" w:color="auto"/>
                    <w:right w:val="none" w:sz="0" w:space="0" w:color="auto"/>
                  </w:divBdr>
                </w:div>
                <w:div w:id="168451659">
                  <w:marLeft w:val="0"/>
                  <w:marRight w:val="0"/>
                  <w:marTop w:val="0"/>
                  <w:marBottom w:val="0"/>
                  <w:divBdr>
                    <w:top w:val="none" w:sz="0" w:space="0" w:color="auto"/>
                    <w:left w:val="none" w:sz="0" w:space="0" w:color="auto"/>
                    <w:bottom w:val="none" w:sz="0" w:space="0" w:color="auto"/>
                    <w:right w:val="none" w:sz="0" w:space="0" w:color="auto"/>
                  </w:divBdr>
                </w:div>
                <w:div w:id="169298354">
                  <w:marLeft w:val="0"/>
                  <w:marRight w:val="0"/>
                  <w:marTop w:val="0"/>
                  <w:marBottom w:val="0"/>
                  <w:divBdr>
                    <w:top w:val="none" w:sz="0" w:space="0" w:color="auto"/>
                    <w:left w:val="none" w:sz="0" w:space="0" w:color="auto"/>
                    <w:bottom w:val="none" w:sz="0" w:space="0" w:color="auto"/>
                    <w:right w:val="none" w:sz="0" w:space="0" w:color="auto"/>
                  </w:divBdr>
                </w:div>
                <w:div w:id="169679653">
                  <w:marLeft w:val="0"/>
                  <w:marRight w:val="0"/>
                  <w:marTop w:val="0"/>
                  <w:marBottom w:val="0"/>
                  <w:divBdr>
                    <w:top w:val="none" w:sz="0" w:space="0" w:color="auto"/>
                    <w:left w:val="none" w:sz="0" w:space="0" w:color="auto"/>
                    <w:bottom w:val="none" w:sz="0" w:space="0" w:color="auto"/>
                    <w:right w:val="none" w:sz="0" w:space="0" w:color="auto"/>
                  </w:divBdr>
                </w:div>
                <w:div w:id="172841441">
                  <w:marLeft w:val="0"/>
                  <w:marRight w:val="0"/>
                  <w:marTop w:val="0"/>
                  <w:marBottom w:val="0"/>
                  <w:divBdr>
                    <w:top w:val="none" w:sz="0" w:space="0" w:color="auto"/>
                    <w:left w:val="none" w:sz="0" w:space="0" w:color="auto"/>
                    <w:bottom w:val="none" w:sz="0" w:space="0" w:color="auto"/>
                    <w:right w:val="none" w:sz="0" w:space="0" w:color="auto"/>
                  </w:divBdr>
                </w:div>
                <w:div w:id="174420679">
                  <w:marLeft w:val="0"/>
                  <w:marRight w:val="0"/>
                  <w:marTop w:val="0"/>
                  <w:marBottom w:val="0"/>
                  <w:divBdr>
                    <w:top w:val="none" w:sz="0" w:space="0" w:color="auto"/>
                    <w:left w:val="none" w:sz="0" w:space="0" w:color="auto"/>
                    <w:bottom w:val="none" w:sz="0" w:space="0" w:color="auto"/>
                    <w:right w:val="none" w:sz="0" w:space="0" w:color="auto"/>
                  </w:divBdr>
                </w:div>
                <w:div w:id="175850168">
                  <w:marLeft w:val="0"/>
                  <w:marRight w:val="0"/>
                  <w:marTop w:val="0"/>
                  <w:marBottom w:val="0"/>
                  <w:divBdr>
                    <w:top w:val="none" w:sz="0" w:space="0" w:color="auto"/>
                    <w:left w:val="none" w:sz="0" w:space="0" w:color="auto"/>
                    <w:bottom w:val="none" w:sz="0" w:space="0" w:color="auto"/>
                    <w:right w:val="none" w:sz="0" w:space="0" w:color="auto"/>
                  </w:divBdr>
                </w:div>
                <w:div w:id="176314267">
                  <w:marLeft w:val="0"/>
                  <w:marRight w:val="0"/>
                  <w:marTop w:val="0"/>
                  <w:marBottom w:val="0"/>
                  <w:divBdr>
                    <w:top w:val="none" w:sz="0" w:space="0" w:color="auto"/>
                    <w:left w:val="none" w:sz="0" w:space="0" w:color="auto"/>
                    <w:bottom w:val="none" w:sz="0" w:space="0" w:color="auto"/>
                    <w:right w:val="none" w:sz="0" w:space="0" w:color="auto"/>
                  </w:divBdr>
                </w:div>
                <w:div w:id="180357269">
                  <w:marLeft w:val="0"/>
                  <w:marRight w:val="0"/>
                  <w:marTop w:val="0"/>
                  <w:marBottom w:val="0"/>
                  <w:divBdr>
                    <w:top w:val="none" w:sz="0" w:space="0" w:color="auto"/>
                    <w:left w:val="none" w:sz="0" w:space="0" w:color="auto"/>
                    <w:bottom w:val="none" w:sz="0" w:space="0" w:color="auto"/>
                    <w:right w:val="none" w:sz="0" w:space="0" w:color="auto"/>
                  </w:divBdr>
                </w:div>
                <w:div w:id="181287837">
                  <w:marLeft w:val="0"/>
                  <w:marRight w:val="0"/>
                  <w:marTop w:val="0"/>
                  <w:marBottom w:val="0"/>
                  <w:divBdr>
                    <w:top w:val="none" w:sz="0" w:space="0" w:color="auto"/>
                    <w:left w:val="none" w:sz="0" w:space="0" w:color="auto"/>
                    <w:bottom w:val="none" w:sz="0" w:space="0" w:color="auto"/>
                    <w:right w:val="none" w:sz="0" w:space="0" w:color="auto"/>
                  </w:divBdr>
                </w:div>
                <w:div w:id="182597335">
                  <w:marLeft w:val="0"/>
                  <w:marRight w:val="0"/>
                  <w:marTop w:val="0"/>
                  <w:marBottom w:val="0"/>
                  <w:divBdr>
                    <w:top w:val="none" w:sz="0" w:space="0" w:color="auto"/>
                    <w:left w:val="none" w:sz="0" w:space="0" w:color="auto"/>
                    <w:bottom w:val="none" w:sz="0" w:space="0" w:color="auto"/>
                    <w:right w:val="none" w:sz="0" w:space="0" w:color="auto"/>
                  </w:divBdr>
                </w:div>
                <w:div w:id="184486272">
                  <w:marLeft w:val="0"/>
                  <w:marRight w:val="0"/>
                  <w:marTop w:val="0"/>
                  <w:marBottom w:val="0"/>
                  <w:divBdr>
                    <w:top w:val="none" w:sz="0" w:space="0" w:color="auto"/>
                    <w:left w:val="none" w:sz="0" w:space="0" w:color="auto"/>
                    <w:bottom w:val="none" w:sz="0" w:space="0" w:color="auto"/>
                    <w:right w:val="none" w:sz="0" w:space="0" w:color="auto"/>
                  </w:divBdr>
                </w:div>
                <w:div w:id="185682250">
                  <w:marLeft w:val="0"/>
                  <w:marRight w:val="0"/>
                  <w:marTop w:val="0"/>
                  <w:marBottom w:val="0"/>
                  <w:divBdr>
                    <w:top w:val="none" w:sz="0" w:space="0" w:color="auto"/>
                    <w:left w:val="none" w:sz="0" w:space="0" w:color="auto"/>
                    <w:bottom w:val="none" w:sz="0" w:space="0" w:color="auto"/>
                    <w:right w:val="none" w:sz="0" w:space="0" w:color="auto"/>
                  </w:divBdr>
                </w:div>
                <w:div w:id="185952022">
                  <w:marLeft w:val="0"/>
                  <w:marRight w:val="0"/>
                  <w:marTop w:val="0"/>
                  <w:marBottom w:val="0"/>
                  <w:divBdr>
                    <w:top w:val="none" w:sz="0" w:space="0" w:color="auto"/>
                    <w:left w:val="none" w:sz="0" w:space="0" w:color="auto"/>
                    <w:bottom w:val="none" w:sz="0" w:space="0" w:color="auto"/>
                    <w:right w:val="none" w:sz="0" w:space="0" w:color="auto"/>
                  </w:divBdr>
                </w:div>
                <w:div w:id="186066504">
                  <w:marLeft w:val="0"/>
                  <w:marRight w:val="0"/>
                  <w:marTop w:val="0"/>
                  <w:marBottom w:val="0"/>
                  <w:divBdr>
                    <w:top w:val="none" w:sz="0" w:space="0" w:color="auto"/>
                    <w:left w:val="none" w:sz="0" w:space="0" w:color="auto"/>
                    <w:bottom w:val="none" w:sz="0" w:space="0" w:color="auto"/>
                    <w:right w:val="none" w:sz="0" w:space="0" w:color="auto"/>
                  </w:divBdr>
                </w:div>
                <w:div w:id="186991213">
                  <w:marLeft w:val="0"/>
                  <w:marRight w:val="0"/>
                  <w:marTop w:val="0"/>
                  <w:marBottom w:val="0"/>
                  <w:divBdr>
                    <w:top w:val="none" w:sz="0" w:space="0" w:color="auto"/>
                    <w:left w:val="none" w:sz="0" w:space="0" w:color="auto"/>
                    <w:bottom w:val="none" w:sz="0" w:space="0" w:color="auto"/>
                    <w:right w:val="none" w:sz="0" w:space="0" w:color="auto"/>
                  </w:divBdr>
                </w:div>
                <w:div w:id="188835342">
                  <w:marLeft w:val="0"/>
                  <w:marRight w:val="0"/>
                  <w:marTop w:val="0"/>
                  <w:marBottom w:val="0"/>
                  <w:divBdr>
                    <w:top w:val="none" w:sz="0" w:space="0" w:color="auto"/>
                    <w:left w:val="none" w:sz="0" w:space="0" w:color="auto"/>
                    <w:bottom w:val="none" w:sz="0" w:space="0" w:color="auto"/>
                    <w:right w:val="none" w:sz="0" w:space="0" w:color="auto"/>
                  </w:divBdr>
                </w:div>
                <w:div w:id="189152329">
                  <w:marLeft w:val="0"/>
                  <w:marRight w:val="0"/>
                  <w:marTop w:val="0"/>
                  <w:marBottom w:val="0"/>
                  <w:divBdr>
                    <w:top w:val="none" w:sz="0" w:space="0" w:color="auto"/>
                    <w:left w:val="none" w:sz="0" w:space="0" w:color="auto"/>
                    <w:bottom w:val="none" w:sz="0" w:space="0" w:color="auto"/>
                    <w:right w:val="none" w:sz="0" w:space="0" w:color="auto"/>
                  </w:divBdr>
                </w:div>
                <w:div w:id="189926454">
                  <w:marLeft w:val="0"/>
                  <w:marRight w:val="0"/>
                  <w:marTop w:val="0"/>
                  <w:marBottom w:val="0"/>
                  <w:divBdr>
                    <w:top w:val="none" w:sz="0" w:space="0" w:color="auto"/>
                    <w:left w:val="none" w:sz="0" w:space="0" w:color="auto"/>
                    <w:bottom w:val="none" w:sz="0" w:space="0" w:color="auto"/>
                    <w:right w:val="none" w:sz="0" w:space="0" w:color="auto"/>
                  </w:divBdr>
                </w:div>
                <w:div w:id="189994641">
                  <w:marLeft w:val="0"/>
                  <w:marRight w:val="0"/>
                  <w:marTop w:val="0"/>
                  <w:marBottom w:val="0"/>
                  <w:divBdr>
                    <w:top w:val="none" w:sz="0" w:space="0" w:color="auto"/>
                    <w:left w:val="none" w:sz="0" w:space="0" w:color="auto"/>
                    <w:bottom w:val="none" w:sz="0" w:space="0" w:color="auto"/>
                    <w:right w:val="none" w:sz="0" w:space="0" w:color="auto"/>
                  </w:divBdr>
                </w:div>
                <w:div w:id="190262004">
                  <w:marLeft w:val="0"/>
                  <w:marRight w:val="0"/>
                  <w:marTop w:val="0"/>
                  <w:marBottom w:val="0"/>
                  <w:divBdr>
                    <w:top w:val="none" w:sz="0" w:space="0" w:color="auto"/>
                    <w:left w:val="none" w:sz="0" w:space="0" w:color="auto"/>
                    <w:bottom w:val="none" w:sz="0" w:space="0" w:color="auto"/>
                    <w:right w:val="none" w:sz="0" w:space="0" w:color="auto"/>
                  </w:divBdr>
                </w:div>
                <w:div w:id="190924431">
                  <w:marLeft w:val="0"/>
                  <w:marRight w:val="0"/>
                  <w:marTop w:val="0"/>
                  <w:marBottom w:val="0"/>
                  <w:divBdr>
                    <w:top w:val="none" w:sz="0" w:space="0" w:color="auto"/>
                    <w:left w:val="none" w:sz="0" w:space="0" w:color="auto"/>
                    <w:bottom w:val="none" w:sz="0" w:space="0" w:color="auto"/>
                    <w:right w:val="none" w:sz="0" w:space="0" w:color="auto"/>
                  </w:divBdr>
                  <w:divsChild>
                    <w:div w:id="921139562">
                      <w:marLeft w:val="0"/>
                      <w:marRight w:val="0"/>
                      <w:marTop w:val="0"/>
                      <w:marBottom w:val="0"/>
                      <w:divBdr>
                        <w:top w:val="none" w:sz="0" w:space="0" w:color="auto"/>
                        <w:left w:val="none" w:sz="0" w:space="0" w:color="auto"/>
                        <w:bottom w:val="none" w:sz="0" w:space="0" w:color="auto"/>
                        <w:right w:val="none" w:sz="0" w:space="0" w:color="auto"/>
                      </w:divBdr>
                    </w:div>
                  </w:divsChild>
                </w:div>
                <w:div w:id="192697874">
                  <w:marLeft w:val="0"/>
                  <w:marRight w:val="0"/>
                  <w:marTop w:val="0"/>
                  <w:marBottom w:val="0"/>
                  <w:divBdr>
                    <w:top w:val="none" w:sz="0" w:space="0" w:color="auto"/>
                    <w:left w:val="none" w:sz="0" w:space="0" w:color="auto"/>
                    <w:bottom w:val="none" w:sz="0" w:space="0" w:color="auto"/>
                    <w:right w:val="none" w:sz="0" w:space="0" w:color="auto"/>
                  </w:divBdr>
                </w:div>
                <w:div w:id="193421576">
                  <w:marLeft w:val="0"/>
                  <w:marRight w:val="0"/>
                  <w:marTop w:val="0"/>
                  <w:marBottom w:val="0"/>
                  <w:divBdr>
                    <w:top w:val="none" w:sz="0" w:space="0" w:color="auto"/>
                    <w:left w:val="none" w:sz="0" w:space="0" w:color="auto"/>
                    <w:bottom w:val="none" w:sz="0" w:space="0" w:color="auto"/>
                    <w:right w:val="none" w:sz="0" w:space="0" w:color="auto"/>
                  </w:divBdr>
                </w:div>
                <w:div w:id="194199001">
                  <w:marLeft w:val="0"/>
                  <w:marRight w:val="0"/>
                  <w:marTop w:val="0"/>
                  <w:marBottom w:val="0"/>
                  <w:divBdr>
                    <w:top w:val="none" w:sz="0" w:space="0" w:color="auto"/>
                    <w:left w:val="none" w:sz="0" w:space="0" w:color="auto"/>
                    <w:bottom w:val="none" w:sz="0" w:space="0" w:color="auto"/>
                    <w:right w:val="none" w:sz="0" w:space="0" w:color="auto"/>
                  </w:divBdr>
                </w:div>
                <w:div w:id="194392186">
                  <w:marLeft w:val="0"/>
                  <w:marRight w:val="0"/>
                  <w:marTop w:val="0"/>
                  <w:marBottom w:val="0"/>
                  <w:divBdr>
                    <w:top w:val="none" w:sz="0" w:space="0" w:color="auto"/>
                    <w:left w:val="none" w:sz="0" w:space="0" w:color="auto"/>
                    <w:bottom w:val="none" w:sz="0" w:space="0" w:color="auto"/>
                    <w:right w:val="none" w:sz="0" w:space="0" w:color="auto"/>
                  </w:divBdr>
                </w:div>
                <w:div w:id="195774161">
                  <w:marLeft w:val="0"/>
                  <w:marRight w:val="0"/>
                  <w:marTop w:val="0"/>
                  <w:marBottom w:val="0"/>
                  <w:divBdr>
                    <w:top w:val="none" w:sz="0" w:space="0" w:color="auto"/>
                    <w:left w:val="none" w:sz="0" w:space="0" w:color="auto"/>
                    <w:bottom w:val="none" w:sz="0" w:space="0" w:color="auto"/>
                    <w:right w:val="none" w:sz="0" w:space="0" w:color="auto"/>
                  </w:divBdr>
                </w:div>
                <w:div w:id="196237889">
                  <w:marLeft w:val="0"/>
                  <w:marRight w:val="0"/>
                  <w:marTop w:val="0"/>
                  <w:marBottom w:val="0"/>
                  <w:divBdr>
                    <w:top w:val="none" w:sz="0" w:space="0" w:color="auto"/>
                    <w:left w:val="none" w:sz="0" w:space="0" w:color="auto"/>
                    <w:bottom w:val="none" w:sz="0" w:space="0" w:color="auto"/>
                    <w:right w:val="none" w:sz="0" w:space="0" w:color="auto"/>
                  </w:divBdr>
                </w:div>
                <w:div w:id="197742083">
                  <w:marLeft w:val="0"/>
                  <w:marRight w:val="0"/>
                  <w:marTop w:val="0"/>
                  <w:marBottom w:val="0"/>
                  <w:divBdr>
                    <w:top w:val="none" w:sz="0" w:space="0" w:color="auto"/>
                    <w:left w:val="none" w:sz="0" w:space="0" w:color="auto"/>
                    <w:bottom w:val="none" w:sz="0" w:space="0" w:color="auto"/>
                    <w:right w:val="none" w:sz="0" w:space="0" w:color="auto"/>
                  </w:divBdr>
                </w:div>
                <w:div w:id="199247193">
                  <w:marLeft w:val="0"/>
                  <w:marRight w:val="0"/>
                  <w:marTop w:val="0"/>
                  <w:marBottom w:val="0"/>
                  <w:divBdr>
                    <w:top w:val="none" w:sz="0" w:space="0" w:color="auto"/>
                    <w:left w:val="none" w:sz="0" w:space="0" w:color="auto"/>
                    <w:bottom w:val="none" w:sz="0" w:space="0" w:color="auto"/>
                    <w:right w:val="none" w:sz="0" w:space="0" w:color="auto"/>
                  </w:divBdr>
                </w:div>
                <w:div w:id="200748260">
                  <w:marLeft w:val="0"/>
                  <w:marRight w:val="0"/>
                  <w:marTop w:val="0"/>
                  <w:marBottom w:val="0"/>
                  <w:divBdr>
                    <w:top w:val="none" w:sz="0" w:space="0" w:color="auto"/>
                    <w:left w:val="none" w:sz="0" w:space="0" w:color="auto"/>
                    <w:bottom w:val="none" w:sz="0" w:space="0" w:color="auto"/>
                    <w:right w:val="none" w:sz="0" w:space="0" w:color="auto"/>
                  </w:divBdr>
                </w:div>
                <w:div w:id="202717808">
                  <w:marLeft w:val="0"/>
                  <w:marRight w:val="0"/>
                  <w:marTop w:val="0"/>
                  <w:marBottom w:val="0"/>
                  <w:divBdr>
                    <w:top w:val="none" w:sz="0" w:space="0" w:color="auto"/>
                    <w:left w:val="none" w:sz="0" w:space="0" w:color="auto"/>
                    <w:bottom w:val="none" w:sz="0" w:space="0" w:color="auto"/>
                    <w:right w:val="none" w:sz="0" w:space="0" w:color="auto"/>
                  </w:divBdr>
                </w:div>
                <w:div w:id="204371190">
                  <w:marLeft w:val="0"/>
                  <w:marRight w:val="0"/>
                  <w:marTop w:val="0"/>
                  <w:marBottom w:val="0"/>
                  <w:divBdr>
                    <w:top w:val="none" w:sz="0" w:space="0" w:color="auto"/>
                    <w:left w:val="none" w:sz="0" w:space="0" w:color="auto"/>
                    <w:bottom w:val="none" w:sz="0" w:space="0" w:color="auto"/>
                    <w:right w:val="none" w:sz="0" w:space="0" w:color="auto"/>
                  </w:divBdr>
                </w:div>
                <w:div w:id="205456512">
                  <w:marLeft w:val="0"/>
                  <w:marRight w:val="0"/>
                  <w:marTop w:val="0"/>
                  <w:marBottom w:val="0"/>
                  <w:divBdr>
                    <w:top w:val="none" w:sz="0" w:space="0" w:color="auto"/>
                    <w:left w:val="none" w:sz="0" w:space="0" w:color="auto"/>
                    <w:bottom w:val="none" w:sz="0" w:space="0" w:color="auto"/>
                    <w:right w:val="none" w:sz="0" w:space="0" w:color="auto"/>
                  </w:divBdr>
                </w:div>
                <w:div w:id="206256835">
                  <w:marLeft w:val="0"/>
                  <w:marRight w:val="0"/>
                  <w:marTop w:val="0"/>
                  <w:marBottom w:val="0"/>
                  <w:divBdr>
                    <w:top w:val="none" w:sz="0" w:space="0" w:color="auto"/>
                    <w:left w:val="none" w:sz="0" w:space="0" w:color="auto"/>
                    <w:bottom w:val="none" w:sz="0" w:space="0" w:color="auto"/>
                    <w:right w:val="none" w:sz="0" w:space="0" w:color="auto"/>
                  </w:divBdr>
                </w:div>
                <w:div w:id="206377228">
                  <w:marLeft w:val="0"/>
                  <w:marRight w:val="0"/>
                  <w:marTop w:val="0"/>
                  <w:marBottom w:val="0"/>
                  <w:divBdr>
                    <w:top w:val="none" w:sz="0" w:space="0" w:color="auto"/>
                    <w:left w:val="none" w:sz="0" w:space="0" w:color="auto"/>
                    <w:bottom w:val="none" w:sz="0" w:space="0" w:color="auto"/>
                    <w:right w:val="none" w:sz="0" w:space="0" w:color="auto"/>
                  </w:divBdr>
                </w:div>
                <w:div w:id="208686526">
                  <w:marLeft w:val="0"/>
                  <w:marRight w:val="0"/>
                  <w:marTop w:val="0"/>
                  <w:marBottom w:val="0"/>
                  <w:divBdr>
                    <w:top w:val="none" w:sz="0" w:space="0" w:color="auto"/>
                    <w:left w:val="none" w:sz="0" w:space="0" w:color="auto"/>
                    <w:bottom w:val="none" w:sz="0" w:space="0" w:color="auto"/>
                    <w:right w:val="none" w:sz="0" w:space="0" w:color="auto"/>
                  </w:divBdr>
                </w:div>
                <w:div w:id="210581502">
                  <w:marLeft w:val="0"/>
                  <w:marRight w:val="0"/>
                  <w:marTop w:val="0"/>
                  <w:marBottom w:val="0"/>
                  <w:divBdr>
                    <w:top w:val="none" w:sz="0" w:space="0" w:color="auto"/>
                    <w:left w:val="none" w:sz="0" w:space="0" w:color="auto"/>
                    <w:bottom w:val="none" w:sz="0" w:space="0" w:color="auto"/>
                    <w:right w:val="none" w:sz="0" w:space="0" w:color="auto"/>
                  </w:divBdr>
                </w:div>
                <w:div w:id="210698728">
                  <w:marLeft w:val="0"/>
                  <w:marRight w:val="0"/>
                  <w:marTop w:val="0"/>
                  <w:marBottom w:val="0"/>
                  <w:divBdr>
                    <w:top w:val="none" w:sz="0" w:space="0" w:color="auto"/>
                    <w:left w:val="none" w:sz="0" w:space="0" w:color="auto"/>
                    <w:bottom w:val="none" w:sz="0" w:space="0" w:color="auto"/>
                    <w:right w:val="none" w:sz="0" w:space="0" w:color="auto"/>
                  </w:divBdr>
                  <w:divsChild>
                    <w:div w:id="1909074874">
                      <w:marLeft w:val="0"/>
                      <w:marRight w:val="0"/>
                      <w:marTop w:val="0"/>
                      <w:marBottom w:val="0"/>
                      <w:divBdr>
                        <w:top w:val="none" w:sz="0" w:space="0" w:color="auto"/>
                        <w:left w:val="none" w:sz="0" w:space="0" w:color="auto"/>
                        <w:bottom w:val="none" w:sz="0" w:space="0" w:color="auto"/>
                        <w:right w:val="none" w:sz="0" w:space="0" w:color="auto"/>
                      </w:divBdr>
                    </w:div>
                  </w:divsChild>
                </w:div>
                <w:div w:id="211425050">
                  <w:marLeft w:val="0"/>
                  <w:marRight w:val="0"/>
                  <w:marTop w:val="0"/>
                  <w:marBottom w:val="0"/>
                  <w:divBdr>
                    <w:top w:val="none" w:sz="0" w:space="0" w:color="auto"/>
                    <w:left w:val="none" w:sz="0" w:space="0" w:color="auto"/>
                    <w:bottom w:val="none" w:sz="0" w:space="0" w:color="auto"/>
                    <w:right w:val="none" w:sz="0" w:space="0" w:color="auto"/>
                  </w:divBdr>
                </w:div>
                <w:div w:id="211427527">
                  <w:marLeft w:val="0"/>
                  <w:marRight w:val="0"/>
                  <w:marTop w:val="0"/>
                  <w:marBottom w:val="0"/>
                  <w:divBdr>
                    <w:top w:val="none" w:sz="0" w:space="0" w:color="auto"/>
                    <w:left w:val="none" w:sz="0" w:space="0" w:color="auto"/>
                    <w:bottom w:val="none" w:sz="0" w:space="0" w:color="auto"/>
                    <w:right w:val="none" w:sz="0" w:space="0" w:color="auto"/>
                  </w:divBdr>
                </w:div>
                <w:div w:id="214632502">
                  <w:marLeft w:val="0"/>
                  <w:marRight w:val="0"/>
                  <w:marTop w:val="0"/>
                  <w:marBottom w:val="0"/>
                  <w:divBdr>
                    <w:top w:val="none" w:sz="0" w:space="0" w:color="auto"/>
                    <w:left w:val="none" w:sz="0" w:space="0" w:color="auto"/>
                    <w:bottom w:val="none" w:sz="0" w:space="0" w:color="auto"/>
                    <w:right w:val="none" w:sz="0" w:space="0" w:color="auto"/>
                  </w:divBdr>
                </w:div>
                <w:div w:id="215630210">
                  <w:marLeft w:val="0"/>
                  <w:marRight w:val="0"/>
                  <w:marTop w:val="0"/>
                  <w:marBottom w:val="0"/>
                  <w:divBdr>
                    <w:top w:val="none" w:sz="0" w:space="0" w:color="auto"/>
                    <w:left w:val="none" w:sz="0" w:space="0" w:color="auto"/>
                    <w:bottom w:val="none" w:sz="0" w:space="0" w:color="auto"/>
                    <w:right w:val="none" w:sz="0" w:space="0" w:color="auto"/>
                  </w:divBdr>
                </w:div>
                <w:div w:id="218058071">
                  <w:marLeft w:val="0"/>
                  <w:marRight w:val="0"/>
                  <w:marTop w:val="0"/>
                  <w:marBottom w:val="0"/>
                  <w:divBdr>
                    <w:top w:val="none" w:sz="0" w:space="0" w:color="auto"/>
                    <w:left w:val="none" w:sz="0" w:space="0" w:color="auto"/>
                    <w:bottom w:val="none" w:sz="0" w:space="0" w:color="auto"/>
                    <w:right w:val="none" w:sz="0" w:space="0" w:color="auto"/>
                  </w:divBdr>
                </w:div>
                <w:div w:id="218128696">
                  <w:marLeft w:val="0"/>
                  <w:marRight w:val="0"/>
                  <w:marTop w:val="0"/>
                  <w:marBottom w:val="0"/>
                  <w:divBdr>
                    <w:top w:val="none" w:sz="0" w:space="0" w:color="auto"/>
                    <w:left w:val="none" w:sz="0" w:space="0" w:color="auto"/>
                    <w:bottom w:val="none" w:sz="0" w:space="0" w:color="auto"/>
                    <w:right w:val="none" w:sz="0" w:space="0" w:color="auto"/>
                  </w:divBdr>
                </w:div>
                <w:div w:id="218368175">
                  <w:marLeft w:val="0"/>
                  <w:marRight w:val="0"/>
                  <w:marTop w:val="0"/>
                  <w:marBottom w:val="0"/>
                  <w:divBdr>
                    <w:top w:val="none" w:sz="0" w:space="0" w:color="auto"/>
                    <w:left w:val="none" w:sz="0" w:space="0" w:color="auto"/>
                    <w:bottom w:val="none" w:sz="0" w:space="0" w:color="auto"/>
                    <w:right w:val="none" w:sz="0" w:space="0" w:color="auto"/>
                  </w:divBdr>
                </w:div>
                <w:div w:id="218784906">
                  <w:marLeft w:val="0"/>
                  <w:marRight w:val="0"/>
                  <w:marTop w:val="0"/>
                  <w:marBottom w:val="0"/>
                  <w:divBdr>
                    <w:top w:val="none" w:sz="0" w:space="0" w:color="auto"/>
                    <w:left w:val="none" w:sz="0" w:space="0" w:color="auto"/>
                    <w:bottom w:val="none" w:sz="0" w:space="0" w:color="auto"/>
                    <w:right w:val="none" w:sz="0" w:space="0" w:color="auto"/>
                  </w:divBdr>
                </w:div>
                <w:div w:id="220025643">
                  <w:marLeft w:val="0"/>
                  <w:marRight w:val="0"/>
                  <w:marTop w:val="0"/>
                  <w:marBottom w:val="0"/>
                  <w:divBdr>
                    <w:top w:val="none" w:sz="0" w:space="0" w:color="auto"/>
                    <w:left w:val="none" w:sz="0" w:space="0" w:color="auto"/>
                    <w:bottom w:val="none" w:sz="0" w:space="0" w:color="auto"/>
                    <w:right w:val="none" w:sz="0" w:space="0" w:color="auto"/>
                  </w:divBdr>
                </w:div>
                <w:div w:id="220755620">
                  <w:marLeft w:val="0"/>
                  <w:marRight w:val="0"/>
                  <w:marTop w:val="0"/>
                  <w:marBottom w:val="0"/>
                  <w:divBdr>
                    <w:top w:val="none" w:sz="0" w:space="0" w:color="auto"/>
                    <w:left w:val="none" w:sz="0" w:space="0" w:color="auto"/>
                    <w:bottom w:val="none" w:sz="0" w:space="0" w:color="auto"/>
                    <w:right w:val="none" w:sz="0" w:space="0" w:color="auto"/>
                  </w:divBdr>
                </w:div>
                <w:div w:id="221209693">
                  <w:marLeft w:val="0"/>
                  <w:marRight w:val="0"/>
                  <w:marTop w:val="0"/>
                  <w:marBottom w:val="0"/>
                  <w:divBdr>
                    <w:top w:val="none" w:sz="0" w:space="0" w:color="auto"/>
                    <w:left w:val="none" w:sz="0" w:space="0" w:color="auto"/>
                    <w:bottom w:val="none" w:sz="0" w:space="0" w:color="auto"/>
                    <w:right w:val="none" w:sz="0" w:space="0" w:color="auto"/>
                  </w:divBdr>
                </w:div>
                <w:div w:id="221258688">
                  <w:marLeft w:val="0"/>
                  <w:marRight w:val="0"/>
                  <w:marTop w:val="0"/>
                  <w:marBottom w:val="0"/>
                  <w:divBdr>
                    <w:top w:val="none" w:sz="0" w:space="0" w:color="auto"/>
                    <w:left w:val="none" w:sz="0" w:space="0" w:color="auto"/>
                    <w:bottom w:val="none" w:sz="0" w:space="0" w:color="auto"/>
                    <w:right w:val="none" w:sz="0" w:space="0" w:color="auto"/>
                  </w:divBdr>
                </w:div>
                <w:div w:id="222759851">
                  <w:marLeft w:val="0"/>
                  <w:marRight w:val="0"/>
                  <w:marTop w:val="0"/>
                  <w:marBottom w:val="0"/>
                  <w:divBdr>
                    <w:top w:val="none" w:sz="0" w:space="0" w:color="auto"/>
                    <w:left w:val="none" w:sz="0" w:space="0" w:color="auto"/>
                    <w:bottom w:val="none" w:sz="0" w:space="0" w:color="auto"/>
                    <w:right w:val="none" w:sz="0" w:space="0" w:color="auto"/>
                  </w:divBdr>
                </w:div>
                <w:div w:id="222957581">
                  <w:marLeft w:val="0"/>
                  <w:marRight w:val="0"/>
                  <w:marTop w:val="0"/>
                  <w:marBottom w:val="0"/>
                  <w:divBdr>
                    <w:top w:val="none" w:sz="0" w:space="0" w:color="auto"/>
                    <w:left w:val="none" w:sz="0" w:space="0" w:color="auto"/>
                    <w:bottom w:val="none" w:sz="0" w:space="0" w:color="auto"/>
                    <w:right w:val="none" w:sz="0" w:space="0" w:color="auto"/>
                  </w:divBdr>
                  <w:divsChild>
                    <w:div w:id="380517477">
                      <w:marLeft w:val="0"/>
                      <w:marRight w:val="0"/>
                      <w:marTop w:val="0"/>
                      <w:marBottom w:val="0"/>
                      <w:divBdr>
                        <w:top w:val="none" w:sz="0" w:space="0" w:color="auto"/>
                        <w:left w:val="none" w:sz="0" w:space="0" w:color="auto"/>
                        <w:bottom w:val="none" w:sz="0" w:space="0" w:color="auto"/>
                        <w:right w:val="none" w:sz="0" w:space="0" w:color="auto"/>
                      </w:divBdr>
                    </w:div>
                  </w:divsChild>
                </w:div>
                <w:div w:id="223225455">
                  <w:marLeft w:val="480"/>
                  <w:marRight w:val="0"/>
                  <w:marTop w:val="0"/>
                  <w:marBottom w:val="0"/>
                  <w:divBdr>
                    <w:top w:val="none" w:sz="0" w:space="0" w:color="auto"/>
                    <w:left w:val="none" w:sz="0" w:space="0" w:color="auto"/>
                    <w:bottom w:val="none" w:sz="0" w:space="0" w:color="auto"/>
                    <w:right w:val="none" w:sz="0" w:space="0" w:color="auto"/>
                  </w:divBdr>
                </w:div>
                <w:div w:id="224338477">
                  <w:marLeft w:val="0"/>
                  <w:marRight w:val="0"/>
                  <w:marTop w:val="0"/>
                  <w:marBottom w:val="0"/>
                  <w:divBdr>
                    <w:top w:val="none" w:sz="0" w:space="0" w:color="auto"/>
                    <w:left w:val="none" w:sz="0" w:space="0" w:color="auto"/>
                    <w:bottom w:val="none" w:sz="0" w:space="0" w:color="auto"/>
                    <w:right w:val="none" w:sz="0" w:space="0" w:color="auto"/>
                  </w:divBdr>
                </w:div>
                <w:div w:id="224610725">
                  <w:marLeft w:val="480"/>
                  <w:marRight w:val="0"/>
                  <w:marTop w:val="0"/>
                  <w:marBottom w:val="0"/>
                  <w:divBdr>
                    <w:top w:val="none" w:sz="0" w:space="0" w:color="auto"/>
                    <w:left w:val="none" w:sz="0" w:space="0" w:color="auto"/>
                    <w:bottom w:val="none" w:sz="0" w:space="0" w:color="auto"/>
                    <w:right w:val="none" w:sz="0" w:space="0" w:color="auto"/>
                  </w:divBdr>
                </w:div>
                <w:div w:id="226772515">
                  <w:marLeft w:val="0"/>
                  <w:marRight w:val="0"/>
                  <w:marTop w:val="0"/>
                  <w:marBottom w:val="0"/>
                  <w:divBdr>
                    <w:top w:val="none" w:sz="0" w:space="0" w:color="auto"/>
                    <w:left w:val="none" w:sz="0" w:space="0" w:color="auto"/>
                    <w:bottom w:val="none" w:sz="0" w:space="0" w:color="auto"/>
                    <w:right w:val="none" w:sz="0" w:space="0" w:color="auto"/>
                  </w:divBdr>
                </w:div>
                <w:div w:id="227495429">
                  <w:marLeft w:val="0"/>
                  <w:marRight w:val="0"/>
                  <w:marTop w:val="0"/>
                  <w:marBottom w:val="0"/>
                  <w:divBdr>
                    <w:top w:val="none" w:sz="0" w:space="0" w:color="auto"/>
                    <w:left w:val="none" w:sz="0" w:space="0" w:color="auto"/>
                    <w:bottom w:val="none" w:sz="0" w:space="0" w:color="auto"/>
                    <w:right w:val="none" w:sz="0" w:space="0" w:color="auto"/>
                  </w:divBdr>
                </w:div>
                <w:div w:id="228342183">
                  <w:marLeft w:val="0"/>
                  <w:marRight w:val="0"/>
                  <w:marTop w:val="0"/>
                  <w:marBottom w:val="0"/>
                  <w:divBdr>
                    <w:top w:val="none" w:sz="0" w:space="0" w:color="auto"/>
                    <w:left w:val="none" w:sz="0" w:space="0" w:color="auto"/>
                    <w:bottom w:val="none" w:sz="0" w:space="0" w:color="auto"/>
                    <w:right w:val="none" w:sz="0" w:space="0" w:color="auto"/>
                  </w:divBdr>
                </w:div>
                <w:div w:id="229852622">
                  <w:marLeft w:val="0"/>
                  <w:marRight w:val="0"/>
                  <w:marTop w:val="0"/>
                  <w:marBottom w:val="0"/>
                  <w:divBdr>
                    <w:top w:val="none" w:sz="0" w:space="0" w:color="auto"/>
                    <w:left w:val="none" w:sz="0" w:space="0" w:color="auto"/>
                    <w:bottom w:val="none" w:sz="0" w:space="0" w:color="auto"/>
                    <w:right w:val="none" w:sz="0" w:space="0" w:color="auto"/>
                  </w:divBdr>
                </w:div>
                <w:div w:id="229996856">
                  <w:marLeft w:val="0"/>
                  <w:marRight w:val="0"/>
                  <w:marTop w:val="0"/>
                  <w:marBottom w:val="0"/>
                  <w:divBdr>
                    <w:top w:val="none" w:sz="0" w:space="0" w:color="auto"/>
                    <w:left w:val="none" w:sz="0" w:space="0" w:color="auto"/>
                    <w:bottom w:val="none" w:sz="0" w:space="0" w:color="auto"/>
                    <w:right w:val="none" w:sz="0" w:space="0" w:color="auto"/>
                  </w:divBdr>
                </w:div>
                <w:div w:id="235407153">
                  <w:marLeft w:val="0"/>
                  <w:marRight w:val="0"/>
                  <w:marTop w:val="0"/>
                  <w:marBottom w:val="0"/>
                  <w:divBdr>
                    <w:top w:val="none" w:sz="0" w:space="0" w:color="auto"/>
                    <w:left w:val="none" w:sz="0" w:space="0" w:color="auto"/>
                    <w:bottom w:val="none" w:sz="0" w:space="0" w:color="auto"/>
                    <w:right w:val="none" w:sz="0" w:space="0" w:color="auto"/>
                  </w:divBdr>
                </w:div>
                <w:div w:id="236400844">
                  <w:marLeft w:val="0"/>
                  <w:marRight w:val="0"/>
                  <w:marTop w:val="0"/>
                  <w:marBottom w:val="0"/>
                  <w:divBdr>
                    <w:top w:val="none" w:sz="0" w:space="0" w:color="auto"/>
                    <w:left w:val="none" w:sz="0" w:space="0" w:color="auto"/>
                    <w:bottom w:val="none" w:sz="0" w:space="0" w:color="auto"/>
                    <w:right w:val="none" w:sz="0" w:space="0" w:color="auto"/>
                  </w:divBdr>
                </w:div>
                <w:div w:id="244806220">
                  <w:marLeft w:val="0"/>
                  <w:marRight w:val="0"/>
                  <w:marTop w:val="0"/>
                  <w:marBottom w:val="0"/>
                  <w:divBdr>
                    <w:top w:val="none" w:sz="0" w:space="0" w:color="auto"/>
                    <w:left w:val="none" w:sz="0" w:space="0" w:color="auto"/>
                    <w:bottom w:val="none" w:sz="0" w:space="0" w:color="auto"/>
                    <w:right w:val="none" w:sz="0" w:space="0" w:color="auto"/>
                  </w:divBdr>
                </w:div>
                <w:div w:id="245000069">
                  <w:marLeft w:val="0"/>
                  <w:marRight w:val="0"/>
                  <w:marTop w:val="0"/>
                  <w:marBottom w:val="0"/>
                  <w:divBdr>
                    <w:top w:val="none" w:sz="0" w:space="0" w:color="auto"/>
                    <w:left w:val="none" w:sz="0" w:space="0" w:color="auto"/>
                    <w:bottom w:val="none" w:sz="0" w:space="0" w:color="auto"/>
                    <w:right w:val="none" w:sz="0" w:space="0" w:color="auto"/>
                  </w:divBdr>
                </w:div>
                <w:div w:id="246840753">
                  <w:marLeft w:val="0"/>
                  <w:marRight w:val="0"/>
                  <w:marTop w:val="0"/>
                  <w:marBottom w:val="0"/>
                  <w:divBdr>
                    <w:top w:val="none" w:sz="0" w:space="0" w:color="auto"/>
                    <w:left w:val="none" w:sz="0" w:space="0" w:color="auto"/>
                    <w:bottom w:val="none" w:sz="0" w:space="0" w:color="auto"/>
                    <w:right w:val="none" w:sz="0" w:space="0" w:color="auto"/>
                  </w:divBdr>
                </w:div>
                <w:div w:id="248346263">
                  <w:marLeft w:val="0"/>
                  <w:marRight w:val="0"/>
                  <w:marTop w:val="0"/>
                  <w:marBottom w:val="0"/>
                  <w:divBdr>
                    <w:top w:val="none" w:sz="0" w:space="0" w:color="auto"/>
                    <w:left w:val="none" w:sz="0" w:space="0" w:color="auto"/>
                    <w:bottom w:val="none" w:sz="0" w:space="0" w:color="auto"/>
                    <w:right w:val="none" w:sz="0" w:space="0" w:color="auto"/>
                  </w:divBdr>
                </w:div>
                <w:div w:id="248583552">
                  <w:marLeft w:val="0"/>
                  <w:marRight w:val="0"/>
                  <w:marTop w:val="0"/>
                  <w:marBottom w:val="0"/>
                  <w:divBdr>
                    <w:top w:val="none" w:sz="0" w:space="0" w:color="auto"/>
                    <w:left w:val="none" w:sz="0" w:space="0" w:color="auto"/>
                    <w:bottom w:val="none" w:sz="0" w:space="0" w:color="auto"/>
                    <w:right w:val="none" w:sz="0" w:space="0" w:color="auto"/>
                  </w:divBdr>
                </w:div>
                <w:div w:id="251669570">
                  <w:marLeft w:val="0"/>
                  <w:marRight w:val="0"/>
                  <w:marTop w:val="0"/>
                  <w:marBottom w:val="0"/>
                  <w:divBdr>
                    <w:top w:val="none" w:sz="0" w:space="0" w:color="auto"/>
                    <w:left w:val="none" w:sz="0" w:space="0" w:color="auto"/>
                    <w:bottom w:val="none" w:sz="0" w:space="0" w:color="auto"/>
                    <w:right w:val="none" w:sz="0" w:space="0" w:color="auto"/>
                  </w:divBdr>
                </w:div>
                <w:div w:id="252591766">
                  <w:marLeft w:val="0"/>
                  <w:marRight w:val="0"/>
                  <w:marTop w:val="0"/>
                  <w:marBottom w:val="0"/>
                  <w:divBdr>
                    <w:top w:val="none" w:sz="0" w:space="0" w:color="auto"/>
                    <w:left w:val="none" w:sz="0" w:space="0" w:color="auto"/>
                    <w:bottom w:val="none" w:sz="0" w:space="0" w:color="auto"/>
                    <w:right w:val="none" w:sz="0" w:space="0" w:color="auto"/>
                  </w:divBdr>
                </w:div>
                <w:div w:id="257491194">
                  <w:marLeft w:val="0"/>
                  <w:marRight w:val="0"/>
                  <w:marTop w:val="0"/>
                  <w:marBottom w:val="0"/>
                  <w:divBdr>
                    <w:top w:val="none" w:sz="0" w:space="0" w:color="auto"/>
                    <w:left w:val="none" w:sz="0" w:space="0" w:color="auto"/>
                    <w:bottom w:val="none" w:sz="0" w:space="0" w:color="auto"/>
                    <w:right w:val="none" w:sz="0" w:space="0" w:color="auto"/>
                  </w:divBdr>
                </w:div>
                <w:div w:id="258686192">
                  <w:marLeft w:val="0"/>
                  <w:marRight w:val="0"/>
                  <w:marTop w:val="0"/>
                  <w:marBottom w:val="0"/>
                  <w:divBdr>
                    <w:top w:val="none" w:sz="0" w:space="0" w:color="auto"/>
                    <w:left w:val="none" w:sz="0" w:space="0" w:color="auto"/>
                    <w:bottom w:val="none" w:sz="0" w:space="0" w:color="auto"/>
                    <w:right w:val="none" w:sz="0" w:space="0" w:color="auto"/>
                  </w:divBdr>
                </w:div>
                <w:div w:id="259798430">
                  <w:marLeft w:val="0"/>
                  <w:marRight w:val="0"/>
                  <w:marTop w:val="0"/>
                  <w:marBottom w:val="0"/>
                  <w:divBdr>
                    <w:top w:val="none" w:sz="0" w:space="0" w:color="auto"/>
                    <w:left w:val="none" w:sz="0" w:space="0" w:color="auto"/>
                    <w:bottom w:val="none" w:sz="0" w:space="0" w:color="auto"/>
                    <w:right w:val="none" w:sz="0" w:space="0" w:color="auto"/>
                  </w:divBdr>
                </w:div>
                <w:div w:id="261651941">
                  <w:marLeft w:val="0"/>
                  <w:marRight w:val="0"/>
                  <w:marTop w:val="0"/>
                  <w:marBottom w:val="0"/>
                  <w:divBdr>
                    <w:top w:val="none" w:sz="0" w:space="0" w:color="auto"/>
                    <w:left w:val="none" w:sz="0" w:space="0" w:color="auto"/>
                    <w:bottom w:val="none" w:sz="0" w:space="0" w:color="auto"/>
                    <w:right w:val="none" w:sz="0" w:space="0" w:color="auto"/>
                  </w:divBdr>
                </w:div>
                <w:div w:id="263197217">
                  <w:marLeft w:val="0"/>
                  <w:marRight w:val="0"/>
                  <w:marTop w:val="0"/>
                  <w:marBottom w:val="0"/>
                  <w:divBdr>
                    <w:top w:val="none" w:sz="0" w:space="0" w:color="auto"/>
                    <w:left w:val="none" w:sz="0" w:space="0" w:color="auto"/>
                    <w:bottom w:val="none" w:sz="0" w:space="0" w:color="auto"/>
                    <w:right w:val="none" w:sz="0" w:space="0" w:color="auto"/>
                  </w:divBdr>
                </w:div>
                <w:div w:id="264851700">
                  <w:marLeft w:val="0"/>
                  <w:marRight w:val="0"/>
                  <w:marTop w:val="0"/>
                  <w:marBottom w:val="0"/>
                  <w:divBdr>
                    <w:top w:val="none" w:sz="0" w:space="0" w:color="auto"/>
                    <w:left w:val="none" w:sz="0" w:space="0" w:color="auto"/>
                    <w:bottom w:val="none" w:sz="0" w:space="0" w:color="auto"/>
                    <w:right w:val="none" w:sz="0" w:space="0" w:color="auto"/>
                  </w:divBdr>
                </w:div>
                <w:div w:id="266037766">
                  <w:marLeft w:val="0"/>
                  <w:marRight w:val="0"/>
                  <w:marTop w:val="0"/>
                  <w:marBottom w:val="0"/>
                  <w:divBdr>
                    <w:top w:val="none" w:sz="0" w:space="0" w:color="auto"/>
                    <w:left w:val="none" w:sz="0" w:space="0" w:color="auto"/>
                    <w:bottom w:val="none" w:sz="0" w:space="0" w:color="auto"/>
                    <w:right w:val="none" w:sz="0" w:space="0" w:color="auto"/>
                  </w:divBdr>
                  <w:divsChild>
                    <w:div w:id="1694381827">
                      <w:marLeft w:val="0"/>
                      <w:marRight w:val="0"/>
                      <w:marTop w:val="0"/>
                      <w:marBottom w:val="0"/>
                      <w:divBdr>
                        <w:top w:val="none" w:sz="0" w:space="0" w:color="auto"/>
                        <w:left w:val="none" w:sz="0" w:space="0" w:color="auto"/>
                        <w:bottom w:val="none" w:sz="0" w:space="0" w:color="auto"/>
                        <w:right w:val="none" w:sz="0" w:space="0" w:color="auto"/>
                      </w:divBdr>
                    </w:div>
                  </w:divsChild>
                </w:div>
                <w:div w:id="266936270">
                  <w:marLeft w:val="1080"/>
                  <w:marRight w:val="0"/>
                  <w:marTop w:val="0"/>
                  <w:marBottom w:val="0"/>
                  <w:divBdr>
                    <w:top w:val="none" w:sz="0" w:space="0" w:color="auto"/>
                    <w:left w:val="none" w:sz="0" w:space="0" w:color="auto"/>
                    <w:bottom w:val="none" w:sz="0" w:space="0" w:color="auto"/>
                    <w:right w:val="none" w:sz="0" w:space="0" w:color="auto"/>
                  </w:divBdr>
                </w:div>
                <w:div w:id="269776683">
                  <w:marLeft w:val="0"/>
                  <w:marRight w:val="0"/>
                  <w:marTop w:val="0"/>
                  <w:marBottom w:val="0"/>
                  <w:divBdr>
                    <w:top w:val="none" w:sz="0" w:space="0" w:color="auto"/>
                    <w:left w:val="none" w:sz="0" w:space="0" w:color="auto"/>
                    <w:bottom w:val="none" w:sz="0" w:space="0" w:color="auto"/>
                    <w:right w:val="none" w:sz="0" w:space="0" w:color="auto"/>
                  </w:divBdr>
                </w:div>
                <w:div w:id="270356643">
                  <w:marLeft w:val="0"/>
                  <w:marRight w:val="0"/>
                  <w:marTop w:val="0"/>
                  <w:marBottom w:val="0"/>
                  <w:divBdr>
                    <w:top w:val="none" w:sz="0" w:space="0" w:color="auto"/>
                    <w:left w:val="none" w:sz="0" w:space="0" w:color="auto"/>
                    <w:bottom w:val="none" w:sz="0" w:space="0" w:color="auto"/>
                    <w:right w:val="none" w:sz="0" w:space="0" w:color="auto"/>
                  </w:divBdr>
                </w:div>
                <w:div w:id="272398803">
                  <w:marLeft w:val="0"/>
                  <w:marRight w:val="0"/>
                  <w:marTop w:val="0"/>
                  <w:marBottom w:val="0"/>
                  <w:divBdr>
                    <w:top w:val="none" w:sz="0" w:space="0" w:color="auto"/>
                    <w:left w:val="none" w:sz="0" w:space="0" w:color="auto"/>
                    <w:bottom w:val="none" w:sz="0" w:space="0" w:color="auto"/>
                    <w:right w:val="none" w:sz="0" w:space="0" w:color="auto"/>
                  </w:divBdr>
                </w:div>
                <w:div w:id="276135616">
                  <w:marLeft w:val="0"/>
                  <w:marRight w:val="0"/>
                  <w:marTop w:val="0"/>
                  <w:marBottom w:val="0"/>
                  <w:divBdr>
                    <w:top w:val="none" w:sz="0" w:space="0" w:color="auto"/>
                    <w:left w:val="none" w:sz="0" w:space="0" w:color="auto"/>
                    <w:bottom w:val="none" w:sz="0" w:space="0" w:color="auto"/>
                    <w:right w:val="none" w:sz="0" w:space="0" w:color="auto"/>
                  </w:divBdr>
                </w:div>
                <w:div w:id="276328910">
                  <w:marLeft w:val="720"/>
                  <w:marRight w:val="0"/>
                  <w:marTop w:val="0"/>
                  <w:marBottom w:val="0"/>
                  <w:divBdr>
                    <w:top w:val="none" w:sz="0" w:space="0" w:color="auto"/>
                    <w:left w:val="none" w:sz="0" w:space="0" w:color="auto"/>
                    <w:bottom w:val="none" w:sz="0" w:space="0" w:color="auto"/>
                    <w:right w:val="none" w:sz="0" w:space="0" w:color="auto"/>
                  </w:divBdr>
                </w:div>
                <w:div w:id="276370865">
                  <w:marLeft w:val="0"/>
                  <w:marRight w:val="0"/>
                  <w:marTop w:val="0"/>
                  <w:marBottom w:val="0"/>
                  <w:divBdr>
                    <w:top w:val="none" w:sz="0" w:space="0" w:color="auto"/>
                    <w:left w:val="none" w:sz="0" w:space="0" w:color="auto"/>
                    <w:bottom w:val="none" w:sz="0" w:space="0" w:color="auto"/>
                    <w:right w:val="none" w:sz="0" w:space="0" w:color="auto"/>
                  </w:divBdr>
                </w:div>
                <w:div w:id="278420224">
                  <w:marLeft w:val="0"/>
                  <w:marRight w:val="0"/>
                  <w:marTop w:val="0"/>
                  <w:marBottom w:val="0"/>
                  <w:divBdr>
                    <w:top w:val="none" w:sz="0" w:space="0" w:color="auto"/>
                    <w:left w:val="none" w:sz="0" w:space="0" w:color="auto"/>
                    <w:bottom w:val="none" w:sz="0" w:space="0" w:color="auto"/>
                    <w:right w:val="none" w:sz="0" w:space="0" w:color="auto"/>
                  </w:divBdr>
                </w:div>
                <w:div w:id="279843398">
                  <w:marLeft w:val="0"/>
                  <w:marRight w:val="0"/>
                  <w:marTop w:val="0"/>
                  <w:marBottom w:val="0"/>
                  <w:divBdr>
                    <w:top w:val="none" w:sz="0" w:space="0" w:color="auto"/>
                    <w:left w:val="none" w:sz="0" w:space="0" w:color="auto"/>
                    <w:bottom w:val="none" w:sz="0" w:space="0" w:color="auto"/>
                    <w:right w:val="none" w:sz="0" w:space="0" w:color="auto"/>
                  </w:divBdr>
                </w:div>
                <w:div w:id="280502604">
                  <w:marLeft w:val="0"/>
                  <w:marRight w:val="0"/>
                  <w:marTop w:val="0"/>
                  <w:marBottom w:val="0"/>
                  <w:divBdr>
                    <w:top w:val="none" w:sz="0" w:space="0" w:color="auto"/>
                    <w:left w:val="none" w:sz="0" w:space="0" w:color="auto"/>
                    <w:bottom w:val="none" w:sz="0" w:space="0" w:color="auto"/>
                    <w:right w:val="none" w:sz="0" w:space="0" w:color="auto"/>
                  </w:divBdr>
                </w:div>
                <w:div w:id="281158497">
                  <w:marLeft w:val="0"/>
                  <w:marRight w:val="0"/>
                  <w:marTop w:val="0"/>
                  <w:marBottom w:val="0"/>
                  <w:divBdr>
                    <w:top w:val="none" w:sz="0" w:space="0" w:color="auto"/>
                    <w:left w:val="none" w:sz="0" w:space="0" w:color="auto"/>
                    <w:bottom w:val="none" w:sz="0" w:space="0" w:color="auto"/>
                    <w:right w:val="none" w:sz="0" w:space="0" w:color="auto"/>
                  </w:divBdr>
                </w:div>
                <w:div w:id="281770552">
                  <w:marLeft w:val="0"/>
                  <w:marRight w:val="0"/>
                  <w:marTop w:val="0"/>
                  <w:marBottom w:val="0"/>
                  <w:divBdr>
                    <w:top w:val="none" w:sz="0" w:space="0" w:color="auto"/>
                    <w:left w:val="none" w:sz="0" w:space="0" w:color="auto"/>
                    <w:bottom w:val="none" w:sz="0" w:space="0" w:color="auto"/>
                    <w:right w:val="none" w:sz="0" w:space="0" w:color="auto"/>
                  </w:divBdr>
                </w:div>
                <w:div w:id="282734156">
                  <w:marLeft w:val="0"/>
                  <w:marRight w:val="0"/>
                  <w:marTop w:val="0"/>
                  <w:marBottom w:val="0"/>
                  <w:divBdr>
                    <w:top w:val="none" w:sz="0" w:space="0" w:color="auto"/>
                    <w:left w:val="none" w:sz="0" w:space="0" w:color="auto"/>
                    <w:bottom w:val="none" w:sz="0" w:space="0" w:color="auto"/>
                    <w:right w:val="none" w:sz="0" w:space="0" w:color="auto"/>
                  </w:divBdr>
                  <w:divsChild>
                    <w:div w:id="1395203338">
                      <w:marLeft w:val="0"/>
                      <w:marRight w:val="0"/>
                      <w:marTop w:val="0"/>
                      <w:marBottom w:val="0"/>
                      <w:divBdr>
                        <w:top w:val="none" w:sz="0" w:space="0" w:color="auto"/>
                        <w:left w:val="none" w:sz="0" w:space="0" w:color="auto"/>
                        <w:bottom w:val="none" w:sz="0" w:space="0" w:color="auto"/>
                        <w:right w:val="none" w:sz="0" w:space="0" w:color="auto"/>
                      </w:divBdr>
                    </w:div>
                  </w:divsChild>
                </w:div>
                <w:div w:id="284428844">
                  <w:marLeft w:val="0"/>
                  <w:marRight w:val="0"/>
                  <w:marTop w:val="0"/>
                  <w:marBottom w:val="0"/>
                  <w:divBdr>
                    <w:top w:val="none" w:sz="0" w:space="0" w:color="auto"/>
                    <w:left w:val="none" w:sz="0" w:space="0" w:color="auto"/>
                    <w:bottom w:val="none" w:sz="0" w:space="0" w:color="auto"/>
                    <w:right w:val="none" w:sz="0" w:space="0" w:color="auto"/>
                  </w:divBdr>
                </w:div>
                <w:div w:id="284506848">
                  <w:marLeft w:val="0"/>
                  <w:marRight w:val="0"/>
                  <w:marTop w:val="0"/>
                  <w:marBottom w:val="0"/>
                  <w:divBdr>
                    <w:top w:val="none" w:sz="0" w:space="0" w:color="auto"/>
                    <w:left w:val="none" w:sz="0" w:space="0" w:color="auto"/>
                    <w:bottom w:val="none" w:sz="0" w:space="0" w:color="auto"/>
                    <w:right w:val="none" w:sz="0" w:space="0" w:color="auto"/>
                  </w:divBdr>
                </w:div>
                <w:div w:id="284701884">
                  <w:marLeft w:val="0"/>
                  <w:marRight w:val="0"/>
                  <w:marTop w:val="0"/>
                  <w:marBottom w:val="0"/>
                  <w:divBdr>
                    <w:top w:val="none" w:sz="0" w:space="0" w:color="auto"/>
                    <w:left w:val="none" w:sz="0" w:space="0" w:color="auto"/>
                    <w:bottom w:val="none" w:sz="0" w:space="0" w:color="auto"/>
                    <w:right w:val="none" w:sz="0" w:space="0" w:color="auto"/>
                  </w:divBdr>
                </w:div>
                <w:div w:id="286934764">
                  <w:marLeft w:val="0"/>
                  <w:marRight w:val="0"/>
                  <w:marTop w:val="0"/>
                  <w:marBottom w:val="0"/>
                  <w:divBdr>
                    <w:top w:val="none" w:sz="0" w:space="0" w:color="auto"/>
                    <w:left w:val="none" w:sz="0" w:space="0" w:color="auto"/>
                    <w:bottom w:val="none" w:sz="0" w:space="0" w:color="auto"/>
                    <w:right w:val="none" w:sz="0" w:space="0" w:color="auto"/>
                  </w:divBdr>
                </w:div>
                <w:div w:id="288165917">
                  <w:marLeft w:val="0"/>
                  <w:marRight w:val="0"/>
                  <w:marTop w:val="0"/>
                  <w:marBottom w:val="0"/>
                  <w:divBdr>
                    <w:top w:val="none" w:sz="0" w:space="0" w:color="auto"/>
                    <w:left w:val="none" w:sz="0" w:space="0" w:color="auto"/>
                    <w:bottom w:val="none" w:sz="0" w:space="0" w:color="auto"/>
                    <w:right w:val="none" w:sz="0" w:space="0" w:color="auto"/>
                  </w:divBdr>
                </w:div>
                <w:div w:id="289097603">
                  <w:marLeft w:val="0"/>
                  <w:marRight w:val="0"/>
                  <w:marTop w:val="0"/>
                  <w:marBottom w:val="0"/>
                  <w:divBdr>
                    <w:top w:val="none" w:sz="0" w:space="0" w:color="auto"/>
                    <w:left w:val="none" w:sz="0" w:space="0" w:color="auto"/>
                    <w:bottom w:val="none" w:sz="0" w:space="0" w:color="auto"/>
                    <w:right w:val="none" w:sz="0" w:space="0" w:color="auto"/>
                  </w:divBdr>
                  <w:divsChild>
                    <w:div w:id="2069723031">
                      <w:marLeft w:val="0"/>
                      <w:marRight w:val="0"/>
                      <w:marTop w:val="0"/>
                      <w:marBottom w:val="0"/>
                      <w:divBdr>
                        <w:top w:val="none" w:sz="0" w:space="0" w:color="auto"/>
                        <w:left w:val="none" w:sz="0" w:space="0" w:color="auto"/>
                        <w:bottom w:val="none" w:sz="0" w:space="0" w:color="auto"/>
                        <w:right w:val="none" w:sz="0" w:space="0" w:color="auto"/>
                      </w:divBdr>
                    </w:div>
                  </w:divsChild>
                </w:div>
                <w:div w:id="289439409">
                  <w:marLeft w:val="0"/>
                  <w:marRight w:val="0"/>
                  <w:marTop w:val="0"/>
                  <w:marBottom w:val="0"/>
                  <w:divBdr>
                    <w:top w:val="none" w:sz="0" w:space="0" w:color="auto"/>
                    <w:left w:val="none" w:sz="0" w:space="0" w:color="auto"/>
                    <w:bottom w:val="none" w:sz="0" w:space="0" w:color="auto"/>
                    <w:right w:val="none" w:sz="0" w:space="0" w:color="auto"/>
                  </w:divBdr>
                </w:div>
                <w:div w:id="290131971">
                  <w:marLeft w:val="0"/>
                  <w:marRight w:val="0"/>
                  <w:marTop w:val="0"/>
                  <w:marBottom w:val="0"/>
                  <w:divBdr>
                    <w:top w:val="none" w:sz="0" w:space="0" w:color="auto"/>
                    <w:left w:val="none" w:sz="0" w:space="0" w:color="auto"/>
                    <w:bottom w:val="none" w:sz="0" w:space="0" w:color="auto"/>
                    <w:right w:val="none" w:sz="0" w:space="0" w:color="auto"/>
                  </w:divBdr>
                </w:div>
                <w:div w:id="295182537">
                  <w:marLeft w:val="0"/>
                  <w:marRight w:val="0"/>
                  <w:marTop w:val="0"/>
                  <w:marBottom w:val="0"/>
                  <w:divBdr>
                    <w:top w:val="none" w:sz="0" w:space="0" w:color="auto"/>
                    <w:left w:val="none" w:sz="0" w:space="0" w:color="auto"/>
                    <w:bottom w:val="none" w:sz="0" w:space="0" w:color="auto"/>
                    <w:right w:val="none" w:sz="0" w:space="0" w:color="auto"/>
                  </w:divBdr>
                </w:div>
                <w:div w:id="296108091">
                  <w:marLeft w:val="0"/>
                  <w:marRight w:val="0"/>
                  <w:marTop w:val="0"/>
                  <w:marBottom w:val="0"/>
                  <w:divBdr>
                    <w:top w:val="none" w:sz="0" w:space="0" w:color="auto"/>
                    <w:left w:val="none" w:sz="0" w:space="0" w:color="auto"/>
                    <w:bottom w:val="none" w:sz="0" w:space="0" w:color="auto"/>
                    <w:right w:val="none" w:sz="0" w:space="0" w:color="auto"/>
                  </w:divBdr>
                </w:div>
                <w:div w:id="299580037">
                  <w:marLeft w:val="0"/>
                  <w:marRight w:val="0"/>
                  <w:marTop w:val="0"/>
                  <w:marBottom w:val="0"/>
                  <w:divBdr>
                    <w:top w:val="none" w:sz="0" w:space="0" w:color="auto"/>
                    <w:left w:val="none" w:sz="0" w:space="0" w:color="auto"/>
                    <w:bottom w:val="none" w:sz="0" w:space="0" w:color="auto"/>
                    <w:right w:val="none" w:sz="0" w:space="0" w:color="auto"/>
                  </w:divBdr>
                </w:div>
                <w:div w:id="299696447">
                  <w:marLeft w:val="0"/>
                  <w:marRight w:val="0"/>
                  <w:marTop w:val="0"/>
                  <w:marBottom w:val="0"/>
                  <w:divBdr>
                    <w:top w:val="none" w:sz="0" w:space="0" w:color="auto"/>
                    <w:left w:val="none" w:sz="0" w:space="0" w:color="auto"/>
                    <w:bottom w:val="none" w:sz="0" w:space="0" w:color="auto"/>
                    <w:right w:val="none" w:sz="0" w:space="0" w:color="auto"/>
                  </w:divBdr>
                </w:div>
                <w:div w:id="300039968">
                  <w:marLeft w:val="0"/>
                  <w:marRight w:val="0"/>
                  <w:marTop w:val="0"/>
                  <w:marBottom w:val="0"/>
                  <w:divBdr>
                    <w:top w:val="none" w:sz="0" w:space="0" w:color="auto"/>
                    <w:left w:val="none" w:sz="0" w:space="0" w:color="auto"/>
                    <w:bottom w:val="none" w:sz="0" w:space="0" w:color="auto"/>
                    <w:right w:val="none" w:sz="0" w:space="0" w:color="auto"/>
                  </w:divBdr>
                </w:div>
                <w:div w:id="300187096">
                  <w:marLeft w:val="0"/>
                  <w:marRight w:val="0"/>
                  <w:marTop w:val="0"/>
                  <w:marBottom w:val="0"/>
                  <w:divBdr>
                    <w:top w:val="none" w:sz="0" w:space="0" w:color="auto"/>
                    <w:left w:val="none" w:sz="0" w:space="0" w:color="auto"/>
                    <w:bottom w:val="none" w:sz="0" w:space="0" w:color="auto"/>
                    <w:right w:val="none" w:sz="0" w:space="0" w:color="auto"/>
                  </w:divBdr>
                </w:div>
                <w:div w:id="301929998">
                  <w:marLeft w:val="0"/>
                  <w:marRight w:val="0"/>
                  <w:marTop w:val="0"/>
                  <w:marBottom w:val="0"/>
                  <w:divBdr>
                    <w:top w:val="none" w:sz="0" w:space="0" w:color="auto"/>
                    <w:left w:val="none" w:sz="0" w:space="0" w:color="auto"/>
                    <w:bottom w:val="none" w:sz="0" w:space="0" w:color="auto"/>
                    <w:right w:val="none" w:sz="0" w:space="0" w:color="auto"/>
                  </w:divBdr>
                </w:div>
                <w:div w:id="302664705">
                  <w:marLeft w:val="720"/>
                  <w:marRight w:val="0"/>
                  <w:marTop w:val="0"/>
                  <w:marBottom w:val="0"/>
                  <w:divBdr>
                    <w:top w:val="none" w:sz="0" w:space="0" w:color="auto"/>
                    <w:left w:val="none" w:sz="0" w:space="0" w:color="auto"/>
                    <w:bottom w:val="none" w:sz="0" w:space="0" w:color="auto"/>
                    <w:right w:val="none" w:sz="0" w:space="0" w:color="auto"/>
                  </w:divBdr>
                </w:div>
                <w:div w:id="302733315">
                  <w:marLeft w:val="0"/>
                  <w:marRight w:val="0"/>
                  <w:marTop w:val="0"/>
                  <w:marBottom w:val="0"/>
                  <w:divBdr>
                    <w:top w:val="none" w:sz="0" w:space="0" w:color="auto"/>
                    <w:left w:val="none" w:sz="0" w:space="0" w:color="auto"/>
                    <w:bottom w:val="none" w:sz="0" w:space="0" w:color="auto"/>
                    <w:right w:val="none" w:sz="0" w:space="0" w:color="auto"/>
                  </w:divBdr>
                </w:div>
                <w:div w:id="302781606">
                  <w:marLeft w:val="0"/>
                  <w:marRight w:val="0"/>
                  <w:marTop w:val="0"/>
                  <w:marBottom w:val="0"/>
                  <w:divBdr>
                    <w:top w:val="none" w:sz="0" w:space="0" w:color="auto"/>
                    <w:left w:val="none" w:sz="0" w:space="0" w:color="auto"/>
                    <w:bottom w:val="none" w:sz="0" w:space="0" w:color="auto"/>
                    <w:right w:val="none" w:sz="0" w:space="0" w:color="auto"/>
                  </w:divBdr>
                </w:div>
                <w:div w:id="303434509">
                  <w:marLeft w:val="0"/>
                  <w:marRight w:val="0"/>
                  <w:marTop w:val="0"/>
                  <w:marBottom w:val="0"/>
                  <w:divBdr>
                    <w:top w:val="none" w:sz="0" w:space="0" w:color="auto"/>
                    <w:left w:val="none" w:sz="0" w:space="0" w:color="auto"/>
                    <w:bottom w:val="none" w:sz="0" w:space="0" w:color="auto"/>
                    <w:right w:val="none" w:sz="0" w:space="0" w:color="auto"/>
                  </w:divBdr>
                </w:div>
                <w:div w:id="304625726">
                  <w:marLeft w:val="0"/>
                  <w:marRight w:val="0"/>
                  <w:marTop w:val="0"/>
                  <w:marBottom w:val="0"/>
                  <w:divBdr>
                    <w:top w:val="none" w:sz="0" w:space="0" w:color="auto"/>
                    <w:left w:val="none" w:sz="0" w:space="0" w:color="auto"/>
                    <w:bottom w:val="none" w:sz="0" w:space="0" w:color="auto"/>
                    <w:right w:val="none" w:sz="0" w:space="0" w:color="auto"/>
                  </w:divBdr>
                </w:div>
                <w:div w:id="305012258">
                  <w:marLeft w:val="0"/>
                  <w:marRight w:val="0"/>
                  <w:marTop w:val="0"/>
                  <w:marBottom w:val="0"/>
                  <w:divBdr>
                    <w:top w:val="none" w:sz="0" w:space="0" w:color="auto"/>
                    <w:left w:val="none" w:sz="0" w:space="0" w:color="auto"/>
                    <w:bottom w:val="none" w:sz="0" w:space="0" w:color="auto"/>
                    <w:right w:val="none" w:sz="0" w:space="0" w:color="auto"/>
                  </w:divBdr>
                </w:div>
                <w:div w:id="305399007">
                  <w:marLeft w:val="0"/>
                  <w:marRight w:val="0"/>
                  <w:marTop w:val="0"/>
                  <w:marBottom w:val="0"/>
                  <w:divBdr>
                    <w:top w:val="none" w:sz="0" w:space="0" w:color="auto"/>
                    <w:left w:val="none" w:sz="0" w:space="0" w:color="auto"/>
                    <w:bottom w:val="none" w:sz="0" w:space="0" w:color="auto"/>
                    <w:right w:val="none" w:sz="0" w:space="0" w:color="auto"/>
                  </w:divBdr>
                </w:div>
                <w:div w:id="307825203">
                  <w:marLeft w:val="0"/>
                  <w:marRight w:val="0"/>
                  <w:marTop w:val="0"/>
                  <w:marBottom w:val="0"/>
                  <w:divBdr>
                    <w:top w:val="none" w:sz="0" w:space="0" w:color="auto"/>
                    <w:left w:val="none" w:sz="0" w:space="0" w:color="auto"/>
                    <w:bottom w:val="none" w:sz="0" w:space="0" w:color="auto"/>
                    <w:right w:val="none" w:sz="0" w:space="0" w:color="auto"/>
                  </w:divBdr>
                </w:div>
                <w:div w:id="313948812">
                  <w:marLeft w:val="0"/>
                  <w:marRight w:val="0"/>
                  <w:marTop w:val="0"/>
                  <w:marBottom w:val="0"/>
                  <w:divBdr>
                    <w:top w:val="none" w:sz="0" w:space="0" w:color="auto"/>
                    <w:left w:val="none" w:sz="0" w:space="0" w:color="auto"/>
                    <w:bottom w:val="none" w:sz="0" w:space="0" w:color="auto"/>
                    <w:right w:val="none" w:sz="0" w:space="0" w:color="auto"/>
                  </w:divBdr>
                </w:div>
                <w:div w:id="314139741">
                  <w:marLeft w:val="0"/>
                  <w:marRight w:val="0"/>
                  <w:marTop w:val="0"/>
                  <w:marBottom w:val="0"/>
                  <w:divBdr>
                    <w:top w:val="none" w:sz="0" w:space="0" w:color="auto"/>
                    <w:left w:val="none" w:sz="0" w:space="0" w:color="auto"/>
                    <w:bottom w:val="none" w:sz="0" w:space="0" w:color="auto"/>
                    <w:right w:val="none" w:sz="0" w:space="0" w:color="auto"/>
                  </w:divBdr>
                  <w:divsChild>
                    <w:div w:id="1169373071">
                      <w:marLeft w:val="0"/>
                      <w:marRight w:val="0"/>
                      <w:marTop w:val="0"/>
                      <w:marBottom w:val="0"/>
                      <w:divBdr>
                        <w:top w:val="none" w:sz="0" w:space="0" w:color="auto"/>
                        <w:left w:val="none" w:sz="0" w:space="0" w:color="auto"/>
                        <w:bottom w:val="none" w:sz="0" w:space="0" w:color="auto"/>
                        <w:right w:val="none" w:sz="0" w:space="0" w:color="auto"/>
                      </w:divBdr>
                    </w:div>
                  </w:divsChild>
                </w:div>
                <w:div w:id="316081370">
                  <w:marLeft w:val="0"/>
                  <w:marRight w:val="0"/>
                  <w:marTop w:val="0"/>
                  <w:marBottom w:val="0"/>
                  <w:divBdr>
                    <w:top w:val="none" w:sz="0" w:space="0" w:color="auto"/>
                    <w:left w:val="none" w:sz="0" w:space="0" w:color="auto"/>
                    <w:bottom w:val="none" w:sz="0" w:space="0" w:color="auto"/>
                    <w:right w:val="none" w:sz="0" w:space="0" w:color="auto"/>
                  </w:divBdr>
                </w:div>
                <w:div w:id="317851272">
                  <w:marLeft w:val="0"/>
                  <w:marRight w:val="0"/>
                  <w:marTop w:val="0"/>
                  <w:marBottom w:val="0"/>
                  <w:divBdr>
                    <w:top w:val="none" w:sz="0" w:space="0" w:color="auto"/>
                    <w:left w:val="none" w:sz="0" w:space="0" w:color="auto"/>
                    <w:bottom w:val="none" w:sz="0" w:space="0" w:color="auto"/>
                    <w:right w:val="none" w:sz="0" w:space="0" w:color="auto"/>
                  </w:divBdr>
                </w:div>
                <w:div w:id="318078900">
                  <w:marLeft w:val="0"/>
                  <w:marRight w:val="0"/>
                  <w:marTop w:val="0"/>
                  <w:marBottom w:val="0"/>
                  <w:divBdr>
                    <w:top w:val="none" w:sz="0" w:space="0" w:color="auto"/>
                    <w:left w:val="none" w:sz="0" w:space="0" w:color="auto"/>
                    <w:bottom w:val="none" w:sz="0" w:space="0" w:color="auto"/>
                    <w:right w:val="none" w:sz="0" w:space="0" w:color="auto"/>
                  </w:divBdr>
                </w:div>
                <w:div w:id="318116562">
                  <w:marLeft w:val="0"/>
                  <w:marRight w:val="0"/>
                  <w:marTop w:val="0"/>
                  <w:marBottom w:val="0"/>
                  <w:divBdr>
                    <w:top w:val="none" w:sz="0" w:space="0" w:color="auto"/>
                    <w:left w:val="none" w:sz="0" w:space="0" w:color="auto"/>
                    <w:bottom w:val="none" w:sz="0" w:space="0" w:color="auto"/>
                    <w:right w:val="none" w:sz="0" w:space="0" w:color="auto"/>
                  </w:divBdr>
                </w:div>
                <w:div w:id="319820001">
                  <w:marLeft w:val="0"/>
                  <w:marRight w:val="0"/>
                  <w:marTop w:val="0"/>
                  <w:marBottom w:val="0"/>
                  <w:divBdr>
                    <w:top w:val="none" w:sz="0" w:space="0" w:color="auto"/>
                    <w:left w:val="none" w:sz="0" w:space="0" w:color="auto"/>
                    <w:bottom w:val="none" w:sz="0" w:space="0" w:color="auto"/>
                    <w:right w:val="none" w:sz="0" w:space="0" w:color="auto"/>
                  </w:divBdr>
                </w:div>
                <w:div w:id="320886788">
                  <w:marLeft w:val="0"/>
                  <w:marRight w:val="0"/>
                  <w:marTop w:val="0"/>
                  <w:marBottom w:val="0"/>
                  <w:divBdr>
                    <w:top w:val="none" w:sz="0" w:space="0" w:color="auto"/>
                    <w:left w:val="none" w:sz="0" w:space="0" w:color="auto"/>
                    <w:bottom w:val="none" w:sz="0" w:space="0" w:color="auto"/>
                    <w:right w:val="none" w:sz="0" w:space="0" w:color="auto"/>
                  </w:divBdr>
                </w:div>
                <w:div w:id="320937846">
                  <w:marLeft w:val="0"/>
                  <w:marRight w:val="0"/>
                  <w:marTop w:val="0"/>
                  <w:marBottom w:val="0"/>
                  <w:divBdr>
                    <w:top w:val="none" w:sz="0" w:space="0" w:color="auto"/>
                    <w:left w:val="none" w:sz="0" w:space="0" w:color="auto"/>
                    <w:bottom w:val="none" w:sz="0" w:space="0" w:color="auto"/>
                    <w:right w:val="none" w:sz="0" w:space="0" w:color="auto"/>
                  </w:divBdr>
                </w:div>
                <w:div w:id="321353868">
                  <w:marLeft w:val="720"/>
                  <w:marRight w:val="0"/>
                  <w:marTop w:val="0"/>
                  <w:marBottom w:val="0"/>
                  <w:divBdr>
                    <w:top w:val="none" w:sz="0" w:space="0" w:color="auto"/>
                    <w:left w:val="none" w:sz="0" w:space="0" w:color="auto"/>
                    <w:bottom w:val="none" w:sz="0" w:space="0" w:color="auto"/>
                    <w:right w:val="none" w:sz="0" w:space="0" w:color="auto"/>
                  </w:divBdr>
                </w:div>
                <w:div w:id="322851581">
                  <w:marLeft w:val="0"/>
                  <w:marRight w:val="0"/>
                  <w:marTop w:val="0"/>
                  <w:marBottom w:val="0"/>
                  <w:divBdr>
                    <w:top w:val="none" w:sz="0" w:space="0" w:color="auto"/>
                    <w:left w:val="none" w:sz="0" w:space="0" w:color="auto"/>
                    <w:bottom w:val="none" w:sz="0" w:space="0" w:color="auto"/>
                    <w:right w:val="none" w:sz="0" w:space="0" w:color="auto"/>
                  </w:divBdr>
                </w:div>
                <w:div w:id="323556188">
                  <w:marLeft w:val="0"/>
                  <w:marRight w:val="0"/>
                  <w:marTop w:val="0"/>
                  <w:marBottom w:val="0"/>
                  <w:divBdr>
                    <w:top w:val="none" w:sz="0" w:space="0" w:color="auto"/>
                    <w:left w:val="none" w:sz="0" w:space="0" w:color="auto"/>
                    <w:bottom w:val="none" w:sz="0" w:space="0" w:color="auto"/>
                    <w:right w:val="none" w:sz="0" w:space="0" w:color="auto"/>
                  </w:divBdr>
                </w:div>
                <w:div w:id="324864099">
                  <w:marLeft w:val="0"/>
                  <w:marRight w:val="0"/>
                  <w:marTop w:val="0"/>
                  <w:marBottom w:val="0"/>
                  <w:divBdr>
                    <w:top w:val="none" w:sz="0" w:space="0" w:color="auto"/>
                    <w:left w:val="none" w:sz="0" w:space="0" w:color="auto"/>
                    <w:bottom w:val="none" w:sz="0" w:space="0" w:color="auto"/>
                    <w:right w:val="none" w:sz="0" w:space="0" w:color="auto"/>
                  </w:divBdr>
                </w:div>
                <w:div w:id="326595449">
                  <w:marLeft w:val="0"/>
                  <w:marRight w:val="0"/>
                  <w:marTop w:val="0"/>
                  <w:marBottom w:val="0"/>
                  <w:divBdr>
                    <w:top w:val="none" w:sz="0" w:space="0" w:color="auto"/>
                    <w:left w:val="none" w:sz="0" w:space="0" w:color="auto"/>
                    <w:bottom w:val="none" w:sz="0" w:space="0" w:color="auto"/>
                    <w:right w:val="none" w:sz="0" w:space="0" w:color="auto"/>
                  </w:divBdr>
                </w:div>
                <w:div w:id="330059444">
                  <w:marLeft w:val="0"/>
                  <w:marRight w:val="0"/>
                  <w:marTop w:val="0"/>
                  <w:marBottom w:val="0"/>
                  <w:divBdr>
                    <w:top w:val="none" w:sz="0" w:space="0" w:color="auto"/>
                    <w:left w:val="none" w:sz="0" w:space="0" w:color="auto"/>
                    <w:bottom w:val="none" w:sz="0" w:space="0" w:color="auto"/>
                    <w:right w:val="none" w:sz="0" w:space="0" w:color="auto"/>
                  </w:divBdr>
                </w:div>
                <w:div w:id="330179989">
                  <w:marLeft w:val="0"/>
                  <w:marRight w:val="0"/>
                  <w:marTop w:val="0"/>
                  <w:marBottom w:val="0"/>
                  <w:divBdr>
                    <w:top w:val="none" w:sz="0" w:space="0" w:color="auto"/>
                    <w:left w:val="none" w:sz="0" w:space="0" w:color="auto"/>
                    <w:bottom w:val="none" w:sz="0" w:space="0" w:color="auto"/>
                    <w:right w:val="none" w:sz="0" w:space="0" w:color="auto"/>
                  </w:divBdr>
                </w:div>
                <w:div w:id="331102552">
                  <w:marLeft w:val="0"/>
                  <w:marRight w:val="0"/>
                  <w:marTop w:val="0"/>
                  <w:marBottom w:val="0"/>
                  <w:divBdr>
                    <w:top w:val="none" w:sz="0" w:space="0" w:color="auto"/>
                    <w:left w:val="none" w:sz="0" w:space="0" w:color="auto"/>
                    <w:bottom w:val="none" w:sz="0" w:space="0" w:color="auto"/>
                    <w:right w:val="none" w:sz="0" w:space="0" w:color="auto"/>
                  </w:divBdr>
                  <w:divsChild>
                    <w:div w:id="1579051106">
                      <w:marLeft w:val="0"/>
                      <w:marRight w:val="0"/>
                      <w:marTop w:val="0"/>
                      <w:marBottom w:val="0"/>
                      <w:divBdr>
                        <w:top w:val="none" w:sz="0" w:space="0" w:color="auto"/>
                        <w:left w:val="none" w:sz="0" w:space="0" w:color="auto"/>
                        <w:bottom w:val="none" w:sz="0" w:space="0" w:color="auto"/>
                        <w:right w:val="none" w:sz="0" w:space="0" w:color="auto"/>
                      </w:divBdr>
                    </w:div>
                  </w:divsChild>
                </w:div>
                <w:div w:id="331221165">
                  <w:marLeft w:val="0"/>
                  <w:marRight w:val="0"/>
                  <w:marTop w:val="0"/>
                  <w:marBottom w:val="0"/>
                  <w:divBdr>
                    <w:top w:val="none" w:sz="0" w:space="0" w:color="auto"/>
                    <w:left w:val="none" w:sz="0" w:space="0" w:color="auto"/>
                    <w:bottom w:val="none" w:sz="0" w:space="0" w:color="auto"/>
                    <w:right w:val="none" w:sz="0" w:space="0" w:color="auto"/>
                  </w:divBdr>
                </w:div>
                <w:div w:id="331375860">
                  <w:marLeft w:val="0"/>
                  <w:marRight w:val="0"/>
                  <w:marTop w:val="0"/>
                  <w:marBottom w:val="0"/>
                  <w:divBdr>
                    <w:top w:val="none" w:sz="0" w:space="0" w:color="auto"/>
                    <w:left w:val="none" w:sz="0" w:space="0" w:color="auto"/>
                    <w:bottom w:val="none" w:sz="0" w:space="0" w:color="auto"/>
                    <w:right w:val="none" w:sz="0" w:space="0" w:color="auto"/>
                  </w:divBdr>
                  <w:divsChild>
                    <w:div w:id="7370287">
                      <w:marLeft w:val="0"/>
                      <w:marRight w:val="0"/>
                      <w:marTop w:val="0"/>
                      <w:marBottom w:val="0"/>
                      <w:divBdr>
                        <w:top w:val="none" w:sz="0" w:space="0" w:color="auto"/>
                        <w:left w:val="none" w:sz="0" w:space="0" w:color="auto"/>
                        <w:bottom w:val="none" w:sz="0" w:space="0" w:color="auto"/>
                        <w:right w:val="none" w:sz="0" w:space="0" w:color="auto"/>
                      </w:divBdr>
                    </w:div>
                  </w:divsChild>
                </w:div>
                <w:div w:id="332346127">
                  <w:marLeft w:val="0"/>
                  <w:marRight w:val="0"/>
                  <w:marTop w:val="0"/>
                  <w:marBottom w:val="0"/>
                  <w:divBdr>
                    <w:top w:val="none" w:sz="0" w:space="0" w:color="auto"/>
                    <w:left w:val="none" w:sz="0" w:space="0" w:color="auto"/>
                    <w:bottom w:val="none" w:sz="0" w:space="0" w:color="auto"/>
                    <w:right w:val="none" w:sz="0" w:space="0" w:color="auto"/>
                  </w:divBdr>
                </w:div>
                <w:div w:id="334185600">
                  <w:marLeft w:val="0"/>
                  <w:marRight w:val="0"/>
                  <w:marTop w:val="0"/>
                  <w:marBottom w:val="0"/>
                  <w:divBdr>
                    <w:top w:val="none" w:sz="0" w:space="0" w:color="auto"/>
                    <w:left w:val="none" w:sz="0" w:space="0" w:color="auto"/>
                    <w:bottom w:val="none" w:sz="0" w:space="0" w:color="auto"/>
                    <w:right w:val="none" w:sz="0" w:space="0" w:color="auto"/>
                  </w:divBdr>
                </w:div>
                <w:div w:id="335766776">
                  <w:marLeft w:val="0"/>
                  <w:marRight w:val="0"/>
                  <w:marTop w:val="0"/>
                  <w:marBottom w:val="0"/>
                  <w:divBdr>
                    <w:top w:val="none" w:sz="0" w:space="0" w:color="auto"/>
                    <w:left w:val="none" w:sz="0" w:space="0" w:color="auto"/>
                    <w:bottom w:val="none" w:sz="0" w:space="0" w:color="auto"/>
                    <w:right w:val="none" w:sz="0" w:space="0" w:color="auto"/>
                  </w:divBdr>
                </w:div>
                <w:div w:id="337385622">
                  <w:marLeft w:val="0"/>
                  <w:marRight w:val="0"/>
                  <w:marTop w:val="0"/>
                  <w:marBottom w:val="0"/>
                  <w:divBdr>
                    <w:top w:val="none" w:sz="0" w:space="0" w:color="auto"/>
                    <w:left w:val="none" w:sz="0" w:space="0" w:color="auto"/>
                    <w:bottom w:val="none" w:sz="0" w:space="0" w:color="auto"/>
                    <w:right w:val="none" w:sz="0" w:space="0" w:color="auto"/>
                  </w:divBdr>
                </w:div>
                <w:div w:id="338385090">
                  <w:marLeft w:val="0"/>
                  <w:marRight w:val="0"/>
                  <w:marTop w:val="0"/>
                  <w:marBottom w:val="0"/>
                  <w:divBdr>
                    <w:top w:val="none" w:sz="0" w:space="0" w:color="auto"/>
                    <w:left w:val="none" w:sz="0" w:space="0" w:color="auto"/>
                    <w:bottom w:val="none" w:sz="0" w:space="0" w:color="auto"/>
                    <w:right w:val="none" w:sz="0" w:space="0" w:color="auto"/>
                  </w:divBdr>
                </w:div>
                <w:div w:id="338511577">
                  <w:marLeft w:val="0"/>
                  <w:marRight w:val="0"/>
                  <w:marTop w:val="0"/>
                  <w:marBottom w:val="0"/>
                  <w:divBdr>
                    <w:top w:val="none" w:sz="0" w:space="0" w:color="auto"/>
                    <w:left w:val="none" w:sz="0" w:space="0" w:color="auto"/>
                    <w:bottom w:val="none" w:sz="0" w:space="0" w:color="auto"/>
                    <w:right w:val="none" w:sz="0" w:space="0" w:color="auto"/>
                  </w:divBdr>
                </w:div>
                <w:div w:id="338655069">
                  <w:marLeft w:val="0"/>
                  <w:marRight w:val="0"/>
                  <w:marTop w:val="0"/>
                  <w:marBottom w:val="0"/>
                  <w:divBdr>
                    <w:top w:val="none" w:sz="0" w:space="0" w:color="auto"/>
                    <w:left w:val="none" w:sz="0" w:space="0" w:color="auto"/>
                    <w:bottom w:val="none" w:sz="0" w:space="0" w:color="auto"/>
                    <w:right w:val="none" w:sz="0" w:space="0" w:color="auto"/>
                  </w:divBdr>
                  <w:divsChild>
                    <w:div w:id="299775337">
                      <w:marLeft w:val="0"/>
                      <w:marRight w:val="0"/>
                      <w:marTop w:val="0"/>
                      <w:marBottom w:val="0"/>
                      <w:divBdr>
                        <w:top w:val="none" w:sz="0" w:space="0" w:color="auto"/>
                        <w:left w:val="none" w:sz="0" w:space="0" w:color="auto"/>
                        <w:bottom w:val="none" w:sz="0" w:space="0" w:color="auto"/>
                        <w:right w:val="none" w:sz="0" w:space="0" w:color="auto"/>
                      </w:divBdr>
                    </w:div>
                  </w:divsChild>
                </w:div>
                <w:div w:id="339550678">
                  <w:marLeft w:val="0"/>
                  <w:marRight w:val="0"/>
                  <w:marTop w:val="0"/>
                  <w:marBottom w:val="0"/>
                  <w:divBdr>
                    <w:top w:val="none" w:sz="0" w:space="0" w:color="auto"/>
                    <w:left w:val="none" w:sz="0" w:space="0" w:color="auto"/>
                    <w:bottom w:val="none" w:sz="0" w:space="0" w:color="auto"/>
                    <w:right w:val="none" w:sz="0" w:space="0" w:color="auto"/>
                  </w:divBdr>
                  <w:divsChild>
                    <w:div w:id="152987136">
                      <w:marLeft w:val="0"/>
                      <w:marRight w:val="0"/>
                      <w:marTop w:val="0"/>
                      <w:marBottom w:val="0"/>
                      <w:divBdr>
                        <w:top w:val="none" w:sz="0" w:space="0" w:color="auto"/>
                        <w:left w:val="none" w:sz="0" w:space="0" w:color="auto"/>
                        <w:bottom w:val="none" w:sz="0" w:space="0" w:color="auto"/>
                        <w:right w:val="none" w:sz="0" w:space="0" w:color="auto"/>
                      </w:divBdr>
                    </w:div>
                    <w:div w:id="1189567151">
                      <w:marLeft w:val="0"/>
                      <w:marRight w:val="0"/>
                      <w:marTop w:val="0"/>
                      <w:marBottom w:val="0"/>
                      <w:divBdr>
                        <w:top w:val="none" w:sz="0" w:space="0" w:color="auto"/>
                        <w:left w:val="none" w:sz="0" w:space="0" w:color="auto"/>
                        <w:bottom w:val="none" w:sz="0" w:space="0" w:color="auto"/>
                        <w:right w:val="none" w:sz="0" w:space="0" w:color="auto"/>
                      </w:divBdr>
                    </w:div>
                    <w:div w:id="1771004682">
                      <w:marLeft w:val="0"/>
                      <w:marRight w:val="0"/>
                      <w:marTop w:val="0"/>
                      <w:marBottom w:val="0"/>
                      <w:divBdr>
                        <w:top w:val="none" w:sz="0" w:space="0" w:color="auto"/>
                        <w:left w:val="none" w:sz="0" w:space="0" w:color="auto"/>
                        <w:bottom w:val="none" w:sz="0" w:space="0" w:color="auto"/>
                        <w:right w:val="none" w:sz="0" w:space="0" w:color="auto"/>
                      </w:divBdr>
                    </w:div>
                  </w:divsChild>
                </w:div>
                <w:div w:id="340085069">
                  <w:marLeft w:val="0"/>
                  <w:marRight w:val="0"/>
                  <w:marTop w:val="0"/>
                  <w:marBottom w:val="0"/>
                  <w:divBdr>
                    <w:top w:val="none" w:sz="0" w:space="0" w:color="auto"/>
                    <w:left w:val="none" w:sz="0" w:space="0" w:color="auto"/>
                    <w:bottom w:val="none" w:sz="0" w:space="0" w:color="auto"/>
                    <w:right w:val="none" w:sz="0" w:space="0" w:color="auto"/>
                  </w:divBdr>
                </w:div>
                <w:div w:id="340469412">
                  <w:marLeft w:val="0"/>
                  <w:marRight w:val="0"/>
                  <w:marTop w:val="0"/>
                  <w:marBottom w:val="0"/>
                  <w:divBdr>
                    <w:top w:val="none" w:sz="0" w:space="0" w:color="auto"/>
                    <w:left w:val="none" w:sz="0" w:space="0" w:color="auto"/>
                    <w:bottom w:val="none" w:sz="0" w:space="0" w:color="auto"/>
                    <w:right w:val="none" w:sz="0" w:space="0" w:color="auto"/>
                  </w:divBdr>
                </w:div>
                <w:div w:id="341470587">
                  <w:marLeft w:val="840"/>
                  <w:marRight w:val="0"/>
                  <w:marTop w:val="0"/>
                  <w:marBottom w:val="0"/>
                  <w:divBdr>
                    <w:top w:val="none" w:sz="0" w:space="0" w:color="auto"/>
                    <w:left w:val="none" w:sz="0" w:space="0" w:color="auto"/>
                    <w:bottom w:val="none" w:sz="0" w:space="0" w:color="auto"/>
                    <w:right w:val="none" w:sz="0" w:space="0" w:color="auto"/>
                  </w:divBdr>
                </w:div>
                <w:div w:id="341592050">
                  <w:marLeft w:val="0"/>
                  <w:marRight w:val="0"/>
                  <w:marTop w:val="0"/>
                  <w:marBottom w:val="0"/>
                  <w:divBdr>
                    <w:top w:val="none" w:sz="0" w:space="0" w:color="auto"/>
                    <w:left w:val="none" w:sz="0" w:space="0" w:color="auto"/>
                    <w:bottom w:val="none" w:sz="0" w:space="0" w:color="auto"/>
                    <w:right w:val="none" w:sz="0" w:space="0" w:color="auto"/>
                  </w:divBdr>
                </w:div>
                <w:div w:id="341708033">
                  <w:marLeft w:val="0"/>
                  <w:marRight w:val="0"/>
                  <w:marTop w:val="0"/>
                  <w:marBottom w:val="0"/>
                  <w:divBdr>
                    <w:top w:val="none" w:sz="0" w:space="0" w:color="auto"/>
                    <w:left w:val="none" w:sz="0" w:space="0" w:color="auto"/>
                    <w:bottom w:val="none" w:sz="0" w:space="0" w:color="auto"/>
                    <w:right w:val="none" w:sz="0" w:space="0" w:color="auto"/>
                  </w:divBdr>
                </w:div>
                <w:div w:id="341976883">
                  <w:marLeft w:val="0"/>
                  <w:marRight w:val="0"/>
                  <w:marTop w:val="0"/>
                  <w:marBottom w:val="0"/>
                  <w:divBdr>
                    <w:top w:val="none" w:sz="0" w:space="0" w:color="auto"/>
                    <w:left w:val="none" w:sz="0" w:space="0" w:color="auto"/>
                    <w:bottom w:val="none" w:sz="0" w:space="0" w:color="auto"/>
                    <w:right w:val="none" w:sz="0" w:space="0" w:color="auto"/>
                  </w:divBdr>
                </w:div>
                <w:div w:id="342098897">
                  <w:marLeft w:val="0"/>
                  <w:marRight w:val="0"/>
                  <w:marTop w:val="0"/>
                  <w:marBottom w:val="0"/>
                  <w:divBdr>
                    <w:top w:val="none" w:sz="0" w:space="0" w:color="auto"/>
                    <w:left w:val="none" w:sz="0" w:space="0" w:color="auto"/>
                    <w:bottom w:val="none" w:sz="0" w:space="0" w:color="auto"/>
                    <w:right w:val="none" w:sz="0" w:space="0" w:color="auto"/>
                  </w:divBdr>
                </w:div>
                <w:div w:id="342175241">
                  <w:marLeft w:val="0"/>
                  <w:marRight w:val="0"/>
                  <w:marTop w:val="0"/>
                  <w:marBottom w:val="0"/>
                  <w:divBdr>
                    <w:top w:val="none" w:sz="0" w:space="0" w:color="auto"/>
                    <w:left w:val="none" w:sz="0" w:space="0" w:color="auto"/>
                    <w:bottom w:val="none" w:sz="0" w:space="0" w:color="auto"/>
                    <w:right w:val="none" w:sz="0" w:space="0" w:color="auto"/>
                  </w:divBdr>
                </w:div>
                <w:div w:id="343749499">
                  <w:marLeft w:val="0"/>
                  <w:marRight w:val="0"/>
                  <w:marTop w:val="0"/>
                  <w:marBottom w:val="0"/>
                  <w:divBdr>
                    <w:top w:val="none" w:sz="0" w:space="0" w:color="auto"/>
                    <w:left w:val="none" w:sz="0" w:space="0" w:color="auto"/>
                    <w:bottom w:val="none" w:sz="0" w:space="0" w:color="auto"/>
                    <w:right w:val="none" w:sz="0" w:space="0" w:color="auto"/>
                  </w:divBdr>
                </w:div>
                <w:div w:id="344483790">
                  <w:marLeft w:val="0"/>
                  <w:marRight w:val="0"/>
                  <w:marTop w:val="0"/>
                  <w:marBottom w:val="0"/>
                  <w:divBdr>
                    <w:top w:val="none" w:sz="0" w:space="0" w:color="auto"/>
                    <w:left w:val="none" w:sz="0" w:space="0" w:color="auto"/>
                    <w:bottom w:val="none" w:sz="0" w:space="0" w:color="auto"/>
                    <w:right w:val="none" w:sz="0" w:space="0" w:color="auto"/>
                  </w:divBdr>
                </w:div>
                <w:div w:id="345063541">
                  <w:marLeft w:val="0"/>
                  <w:marRight w:val="0"/>
                  <w:marTop w:val="0"/>
                  <w:marBottom w:val="0"/>
                  <w:divBdr>
                    <w:top w:val="none" w:sz="0" w:space="0" w:color="auto"/>
                    <w:left w:val="none" w:sz="0" w:space="0" w:color="auto"/>
                    <w:bottom w:val="none" w:sz="0" w:space="0" w:color="auto"/>
                    <w:right w:val="none" w:sz="0" w:space="0" w:color="auto"/>
                  </w:divBdr>
                </w:div>
                <w:div w:id="345134664">
                  <w:marLeft w:val="0"/>
                  <w:marRight w:val="0"/>
                  <w:marTop w:val="0"/>
                  <w:marBottom w:val="0"/>
                  <w:divBdr>
                    <w:top w:val="none" w:sz="0" w:space="0" w:color="auto"/>
                    <w:left w:val="none" w:sz="0" w:space="0" w:color="auto"/>
                    <w:bottom w:val="none" w:sz="0" w:space="0" w:color="auto"/>
                    <w:right w:val="none" w:sz="0" w:space="0" w:color="auto"/>
                  </w:divBdr>
                </w:div>
                <w:div w:id="347754051">
                  <w:marLeft w:val="0"/>
                  <w:marRight w:val="0"/>
                  <w:marTop w:val="0"/>
                  <w:marBottom w:val="0"/>
                  <w:divBdr>
                    <w:top w:val="none" w:sz="0" w:space="0" w:color="auto"/>
                    <w:left w:val="none" w:sz="0" w:space="0" w:color="auto"/>
                    <w:bottom w:val="none" w:sz="0" w:space="0" w:color="auto"/>
                    <w:right w:val="none" w:sz="0" w:space="0" w:color="auto"/>
                  </w:divBdr>
                </w:div>
                <w:div w:id="348798627">
                  <w:marLeft w:val="0"/>
                  <w:marRight w:val="0"/>
                  <w:marTop w:val="0"/>
                  <w:marBottom w:val="0"/>
                  <w:divBdr>
                    <w:top w:val="none" w:sz="0" w:space="0" w:color="auto"/>
                    <w:left w:val="none" w:sz="0" w:space="0" w:color="auto"/>
                    <w:bottom w:val="none" w:sz="0" w:space="0" w:color="auto"/>
                    <w:right w:val="none" w:sz="0" w:space="0" w:color="auto"/>
                  </w:divBdr>
                </w:div>
                <w:div w:id="350188995">
                  <w:marLeft w:val="0"/>
                  <w:marRight w:val="0"/>
                  <w:marTop w:val="0"/>
                  <w:marBottom w:val="0"/>
                  <w:divBdr>
                    <w:top w:val="none" w:sz="0" w:space="0" w:color="auto"/>
                    <w:left w:val="none" w:sz="0" w:space="0" w:color="auto"/>
                    <w:bottom w:val="none" w:sz="0" w:space="0" w:color="auto"/>
                    <w:right w:val="none" w:sz="0" w:space="0" w:color="auto"/>
                  </w:divBdr>
                  <w:divsChild>
                    <w:div w:id="1217468878">
                      <w:marLeft w:val="0"/>
                      <w:marRight w:val="0"/>
                      <w:marTop w:val="0"/>
                      <w:marBottom w:val="0"/>
                      <w:divBdr>
                        <w:top w:val="none" w:sz="0" w:space="0" w:color="auto"/>
                        <w:left w:val="none" w:sz="0" w:space="0" w:color="auto"/>
                        <w:bottom w:val="none" w:sz="0" w:space="0" w:color="auto"/>
                        <w:right w:val="none" w:sz="0" w:space="0" w:color="auto"/>
                      </w:divBdr>
                    </w:div>
                  </w:divsChild>
                </w:div>
                <w:div w:id="350376280">
                  <w:marLeft w:val="0"/>
                  <w:marRight w:val="0"/>
                  <w:marTop w:val="0"/>
                  <w:marBottom w:val="0"/>
                  <w:divBdr>
                    <w:top w:val="none" w:sz="0" w:space="0" w:color="auto"/>
                    <w:left w:val="none" w:sz="0" w:space="0" w:color="auto"/>
                    <w:bottom w:val="none" w:sz="0" w:space="0" w:color="auto"/>
                    <w:right w:val="none" w:sz="0" w:space="0" w:color="auto"/>
                  </w:divBdr>
                </w:div>
                <w:div w:id="352584202">
                  <w:marLeft w:val="0"/>
                  <w:marRight w:val="0"/>
                  <w:marTop w:val="0"/>
                  <w:marBottom w:val="0"/>
                  <w:divBdr>
                    <w:top w:val="none" w:sz="0" w:space="0" w:color="auto"/>
                    <w:left w:val="none" w:sz="0" w:space="0" w:color="auto"/>
                    <w:bottom w:val="none" w:sz="0" w:space="0" w:color="auto"/>
                    <w:right w:val="none" w:sz="0" w:space="0" w:color="auto"/>
                  </w:divBdr>
                </w:div>
                <w:div w:id="355498206">
                  <w:marLeft w:val="0"/>
                  <w:marRight w:val="0"/>
                  <w:marTop w:val="0"/>
                  <w:marBottom w:val="0"/>
                  <w:divBdr>
                    <w:top w:val="none" w:sz="0" w:space="0" w:color="auto"/>
                    <w:left w:val="none" w:sz="0" w:space="0" w:color="auto"/>
                    <w:bottom w:val="none" w:sz="0" w:space="0" w:color="auto"/>
                    <w:right w:val="none" w:sz="0" w:space="0" w:color="auto"/>
                  </w:divBdr>
                </w:div>
                <w:div w:id="356661411">
                  <w:marLeft w:val="0"/>
                  <w:marRight w:val="0"/>
                  <w:marTop w:val="0"/>
                  <w:marBottom w:val="0"/>
                  <w:divBdr>
                    <w:top w:val="none" w:sz="0" w:space="0" w:color="auto"/>
                    <w:left w:val="none" w:sz="0" w:space="0" w:color="auto"/>
                    <w:bottom w:val="none" w:sz="0" w:space="0" w:color="auto"/>
                    <w:right w:val="none" w:sz="0" w:space="0" w:color="auto"/>
                  </w:divBdr>
                </w:div>
                <w:div w:id="357126615">
                  <w:marLeft w:val="0"/>
                  <w:marRight w:val="0"/>
                  <w:marTop w:val="0"/>
                  <w:marBottom w:val="0"/>
                  <w:divBdr>
                    <w:top w:val="none" w:sz="0" w:space="0" w:color="auto"/>
                    <w:left w:val="none" w:sz="0" w:space="0" w:color="auto"/>
                    <w:bottom w:val="none" w:sz="0" w:space="0" w:color="auto"/>
                    <w:right w:val="none" w:sz="0" w:space="0" w:color="auto"/>
                  </w:divBdr>
                </w:div>
                <w:div w:id="358748679">
                  <w:marLeft w:val="0"/>
                  <w:marRight w:val="0"/>
                  <w:marTop w:val="0"/>
                  <w:marBottom w:val="0"/>
                  <w:divBdr>
                    <w:top w:val="none" w:sz="0" w:space="0" w:color="auto"/>
                    <w:left w:val="none" w:sz="0" w:space="0" w:color="auto"/>
                    <w:bottom w:val="none" w:sz="0" w:space="0" w:color="auto"/>
                    <w:right w:val="none" w:sz="0" w:space="0" w:color="auto"/>
                  </w:divBdr>
                </w:div>
                <w:div w:id="361592113">
                  <w:marLeft w:val="0"/>
                  <w:marRight w:val="0"/>
                  <w:marTop w:val="0"/>
                  <w:marBottom w:val="0"/>
                  <w:divBdr>
                    <w:top w:val="none" w:sz="0" w:space="0" w:color="auto"/>
                    <w:left w:val="none" w:sz="0" w:space="0" w:color="auto"/>
                    <w:bottom w:val="none" w:sz="0" w:space="0" w:color="auto"/>
                    <w:right w:val="none" w:sz="0" w:space="0" w:color="auto"/>
                  </w:divBdr>
                </w:div>
                <w:div w:id="362874987">
                  <w:marLeft w:val="0"/>
                  <w:marRight w:val="0"/>
                  <w:marTop w:val="0"/>
                  <w:marBottom w:val="0"/>
                  <w:divBdr>
                    <w:top w:val="none" w:sz="0" w:space="0" w:color="auto"/>
                    <w:left w:val="none" w:sz="0" w:space="0" w:color="auto"/>
                    <w:bottom w:val="none" w:sz="0" w:space="0" w:color="auto"/>
                    <w:right w:val="none" w:sz="0" w:space="0" w:color="auto"/>
                  </w:divBdr>
                </w:div>
                <w:div w:id="363409338">
                  <w:marLeft w:val="720"/>
                  <w:marRight w:val="0"/>
                  <w:marTop w:val="0"/>
                  <w:marBottom w:val="0"/>
                  <w:divBdr>
                    <w:top w:val="none" w:sz="0" w:space="0" w:color="auto"/>
                    <w:left w:val="none" w:sz="0" w:space="0" w:color="auto"/>
                    <w:bottom w:val="none" w:sz="0" w:space="0" w:color="auto"/>
                    <w:right w:val="none" w:sz="0" w:space="0" w:color="auto"/>
                  </w:divBdr>
                </w:div>
                <w:div w:id="365061261">
                  <w:marLeft w:val="0"/>
                  <w:marRight w:val="0"/>
                  <w:marTop w:val="0"/>
                  <w:marBottom w:val="0"/>
                  <w:divBdr>
                    <w:top w:val="none" w:sz="0" w:space="0" w:color="auto"/>
                    <w:left w:val="none" w:sz="0" w:space="0" w:color="auto"/>
                    <w:bottom w:val="none" w:sz="0" w:space="0" w:color="auto"/>
                    <w:right w:val="none" w:sz="0" w:space="0" w:color="auto"/>
                  </w:divBdr>
                </w:div>
                <w:div w:id="365644116">
                  <w:marLeft w:val="0"/>
                  <w:marRight w:val="0"/>
                  <w:marTop w:val="0"/>
                  <w:marBottom w:val="0"/>
                  <w:divBdr>
                    <w:top w:val="none" w:sz="0" w:space="0" w:color="auto"/>
                    <w:left w:val="none" w:sz="0" w:space="0" w:color="auto"/>
                    <w:bottom w:val="none" w:sz="0" w:space="0" w:color="auto"/>
                    <w:right w:val="none" w:sz="0" w:space="0" w:color="auto"/>
                  </w:divBdr>
                </w:div>
                <w:div w:id="367801079">
                  <w:marLeft w:val="0"/>
                  <w:marRight w:val="0"/>
                  <w:marTop w:val="0"/>
                  <w:marBottom w:val="0"/>
                  <w:divBdr>
                    <w:top w:val="none" w:sz="0" w:space="0" w:color="auto"/>
                    <w:left w:val="none" w:sz="0" w:space="0" w:color="auto"/>
                    <w:bottom w:val="none" w:sz="0" w:space="0" w:color="auto"/>
                    <w:right w:val="none" w:sz="0" w:space="0" w:color="auto"/>
                  </w:divBdr>
                </w:div>
                <w:div w:id="367996890">
                  <w:marLeft w:val="0"/>
                  <w:marRight w:val="0"/>
                  <w:marTop w:val="0"/>
                  <w:marBottom w:val="0"/>
                  <w:divBdr>
                    <w:top w:val="none" w:sz="0" w:space="0" w:color="auto"/>
                    <w:left w:val="none" w:sz="0" w:space="0" w:color="auto"/>
                    <w:bottom w:val="none" w:sz="0" w:space="0" w:color="auto"/>
                    <w:right w:val="none" w:sz="0" w:space="0" w:color="auto"/>
                  </w:divBdr>
                </w:div>
                <w:div w:id="368650070">
                  <w:marLeft w:val="720"/>
                  <w:marRight w:val="0"/>
                  <w:marTop w:val="0"/>
                  <w:marBottom w:val="0"/>
                  <w:divBdr>
                    <w:top w:val="none" w:sz="0" w:space="0" w:color="auto"/>
                    <w:left w:val="none" w:sz="0" w:space="0" w:color="auto"/>
                    <w:bottom w:val="none" w:sz="0" w:space="0" w:color="auto"/>
                    <w:right w:val="none" w:sz="0" w:space="0" w:color="auto"/>
                  </w:divBdr>
                </w:div>
                <w:div w:id="370149852">
                  <w:marLeft w:val="0"/>
                  <w:marRight w:val="0"/>
                  <w:marTop w:val="0"/>
                  <w:marBottom w:val="0"/>
                  <w:divBdr>
                    <w:top w:val="none" w:sz="0" w:space="0" w:color="auto"/>
                    <w:left w:val="none" w:sz="0" w:space="0" w:color="auto"/>
                    <w:bottom w:val="none" w:sz="0" w:space="0" w:color="auto"/>
                    <w:right w:val="none" w:sz="0" w:space="0" w:color="auto"/>
                  </w:divBdr>
                </w:div>
                <w:div w:id="371811838">
                  <w:marLeft w:val="0"/>
                  <w:marRight w:val="0"/>
                  <w:marTop w:val="0"/>
                  <w:marBottom w:val="0"/>
                  <w:divBdr>
                    <w:top w:val="none" w:sz="0" w:space="0" w:color="auto"/>
                    <w:left w:val="none" w:sz="0" w:space="0" w:color="auto"/>
                    <w:bottom w:val="none" w:sz="0" w:space="0" w:color="auto"/>
                    <w:right w:val="none" w:sz="0" w:space="0" w:color="auto"/>
                  </w:divBdr>
                </w:div>
                <w:div w:id="372773569">
                  <w:marLeft w:val="0"/>
                  <w:marRight w:val="0"/>
                  <w:marTop w:val="0"/>
                  <w:marBottom w:val="0"/>
                  <w:divBdr>
                    <w:top w:val="none" w:sz="0" w:space="0" w:color="auto"/>
                    <w:left w:val="none" w:sz="0" w:space="0" w:color="auto"/>
                    <w:bottom w:val="none" w:sz="0" w:space="0" w:color="auto"/>
                    <w:right w:val="none" w:sz="0" w:space="0" w:color="auto"/>
                  </w:divBdr>
                </w:div>
                <w:div w:id="373769890">
                  <w:marLeft w:val="0"/>
                  <w:marRight w:val="0"/>
                  <w:marTop w:val="0"/>
                  <w:marBottom w:val="0"/>
                  <w:divBdr>
                    <w:top w:val="none" w:sz="0" w:space="0" w:color="auto"/>
                    <w:left w:val="none" w:sz="0" w:space="0" w:color="auto"/>
                    <w:bottom w:val="none" w:sz="0" w:space="0" w:color="auto"/>
                    <w:right w:val="none" w:sz="0" w:space="0" w:color="auto"/>
                  </w:divBdr>
                </w:div>
                <w:div w:id="374157820">
                  <w:marLeft w:val="0"/>
                  <w:marRight w:val="0"/>
                  <w:marTop w:val="0"/>
                  <w:marBottom w:val="0"/>
                  <w:divBdr>
                    <w:top w:val="none" w:sz="0" w:space="0" w:color="auto"/>
                    <w:left w:val="none" w:sz="0" w:space="0" w:color="auto"/>
                    <w:bottom w:val="none" w:sz="0" w:space="0" w:color="auto"/>
                    <w:right w:val="none" w:sz="0" w:space="0" w:color="auto"/>
                  </w:divBdr>
                </w:div>
                <w:div w:id="375860698">
                  <w:marLeft w:val="0"/>
                  <w:marRight w:val="0"/>
                  <w:marTop w:val="0"/>
                  <w:marBottom w:val="0"/>
                  <w:divBdr>
                    <w:top w:val="none" w:sz="0" w:space="0" w:color="auto"/>
                    <w:left w:val="none" w:sz="0" w:space="0" w:color="auto"/>
                    <w:bottom w:val="none" w:sz="0" w:space="0" w:color="auto"/>
                    <w:right w:val="none" w:sz="0" w:space="0" w:color="auto"/>
                  </w:divBdr>
                </w:div>
                <w:div w:id="375862514">
                  <w:marLeft w:val="0"/>
                  <w:marRight w:val="0"/>
                  <w:marTop w:val="0"/>
                  <w:marBottom w:val="0"/>
                  <w:divBdr>
                    <w:top w:val="none" w:sz="0" w:space="0" w:color="auto"/>
                    <w:left w:val="none" w:sz="0" w:space="0" w:color="auto"/>
                    <w:bottom w:val="none" w:sz="0" w:space="0" w:color="auto"/>
                    <w:right w:val="none" w:sz="0" w:space="0" w:color="auto"/>
                  </w:divBdr>
                </w:div>
                <w:div w:id="379061930">
                  <w:marLeft w:val="0"/>
                  <w:marRight w:val="0"/>
                  <w:marTop w:val="0"/>
                  <w:marBottom w:val="0"/>
                  <w:divBdr>
                    <w:top w:val="none" w:sz="0" w:space="0" w:color="auto"/>
                    <w:left w:val="none" w:sz="0" w:space="0" w:color="auto"/>
                    <w:bottom w:val="none" w:sz="0" w:space="0" w:color="auto"/>
                    <w:right w:val="none" w:sz="0" w:space="0" w:color="auto"/>
                  </w:divBdr>
                </w:div>
                <w:div w:id="380403536">
                  <w:marLeft w:val="0"/>
                  <w:marRight w:val="0"/>
                  <w:marTop w:val="0"/>
                  <w:marBottom w:val="0"/>
                  <w:divBdr>
                    <w:top w:val="none" w:sz="0" w:space="0" w:color="auto"/>
                    <w:left w:val="none" w:sz="0" w:space="0" w:color="auto"/>
                    <w:bottom w:val="none" w:sz="0" w:space="0" w:color="auto"/>
                    <w:right w:val="none" w:sz="0" w:space="0" w:color="auto"/>
                  </w:divBdr>
                </w:div>
                <w:div w:id="381100090">
                  <w:marLeft w:val="0"/>
                  <w:marRight w:val="0"/>
                  <w:marTop w:val="0"/>
                  <w:marBottom w:val="0"/>
                  <w:divBdr>
                    <w:top w:val="none" w:sz="0" w:space="0" w:color="auto"/>
                    <w:left w:val="none" w:sz="0" w:space="0" w:color="auto"/>
                    <w:bottom w:val="none" w:sz="0" w:space="0" w:color="auto"/>
                    <w:right w:val="none" w:sz="0" w:space="0" w:color="auto"/>
                  </w:divBdr>
                </w:div>
                <w:div w:id="381176104">
                  <w:marLeft w:val="0"/>
                  <w:marRight w:val="0"/>
                  <w:marTop w:val="0"/>
                  <w:marBottom w:val="0"/>
                  <w:divBdr>
                    <w:top w:val="none" w:sz="0" w:space="0" w:color="auto"/>
                    <w:left w:val="none" w:sz="0" w:space="0" w:color="auto"/>
                    <w:bottom w:val="none" w:sz="0" w:space="0" w:color="auto"/>
                    <w:right w:val="none" w:sz="0" w:space="0" w:color="auto"/>
                  </w:divBdr>
                </w:div>
                <w:div w:id="383994454">
                  <w:marLeft w:val="0"/>
                  <w:marRight w:val="0"/>
                  <w:marTop w:val="0"/>
                  <w:marBottom w:val="0"/>
                  <w:divBdr>
                    <w:top w:val="none" w:sz="0" w:space="0" w:color="auto"/>
                    <w:left w:val="none" w:sz="0" w:space="0" w:color="auto"/>
                    <w:bottom w:val="none" w:sz="0" w:space="0" w:color="auto"/>
                    <w:right w:val="none" w:sz="0" w:space="0" w:color="auto"/>
                  </w:divBdr>
                </w:div>
                <w:div w:id="384111594">
                  <w:marLeft w:val="0"/>
                  <w:marRight w:val="0"/>
                  <w:marTop w:val="0"/>
                  <w:marBottom w:val="0"/>
                  <w:divBdr>
                    <w:top w:val="none" w:sz="0" w:space="0" w:color="auto"/>
                    <w:left w:val="none" w:sz="0" w:space="0" w:color="auto"/>
                    <w:bottom w:val="none" w:sz="0" w:space="0" w:color="auto"/>
                    <w:right w:val="none" w:sz="0" w:space="0" w:color="auto"/>
                  </w:divBdr>
                </w:div>
                <w:div w:id="387194646">
                  <w:marLeft w:val="0"/>
                  <w:marRight w:val="0"/>
                  <w:marTop w:val="0"/>
                  <w:marBottom w:val="0"/>
                  <w:divBdr>
                    <w:top w:val="none" w:sz="0" w:space="0" w:color="auto"/>
                    <w:left w:val="none" w:sz="0" w:space="0" w:color="auto"/>
                    <w:bottom w:val="none" w:sz="0" w:space="0" w:color="auto"/>
                    <w:right w:val="none" w:sz="0" w:space="0" w:color="auto"/>
                  </w:divBdr>
                </w:div>
                <w:div w:id="388579656">
                  <w:marLeft w:val="0"/>
                  <w:marRight w:val="0"/>
                  <w:marTop w:val="0"/>
                  <w:marBottom w:val="0"/>
                  <w:divBdr>
                    <w:top w:val="none" w:sz="0" w:space="0" w:color="auto"/>
                    <w:left w:val="none" w:sz="0" w:space="0" w:color="auto"/>
                    <w:bottom w:val="none" w:sz="0" w:space="0" w:color="auto"/>
                    <w:right w:val="none" w:sz="0" w:space="0" w:color="auto"/>
                  </w:divBdr>
                </w:div>
                <w:div w:id="388840326">
                  <w:marLeft w:val="0"/>
                  <w:marRight w:val="0"/>
                  <w:marTop w:val="0"/>
                  <w:marBottom w:val="0"/>
                  <w:divBdr>
                    <w:top w:val="none" w:sz="0" w:space="0" w:color="auto"/>
                    <w:left w:val="none" w:sz="0" w:space="0" w:color="auto"/>
                    <w:bottom w:val="none" w:sz="0" w:space="0" w:color="auto"/>
                    <w:right w:val="none" w:sz="0" w:space="0" w:color="auto"/>
                  </w:divBdr>
                </w:div>
                <w:div w:id="389039515">
                  <w:marLeft w:val="0"/>
                  <w:marRight w:val="0"/>
                  <w:marTop w:val="0"/>
                  <w:marBottom w:val="0"/>
                  <w:divBdr>
                    <w:top w:val="none" w:sz="0" w:space="0" w:color="auto"/>
                    <w:left w:val="none" w:sz="0" w:space="0" w:color="auto"/>
                    <w:bottom w:val="none" w:sz="0" w:space="0" w:color="auto"/>
                    <w:right w:val="none" w:sz="0" w:space="0" w:color="auto"/>
                  </w:divBdr>
                  <w:divsChild>
                    <w:div w:id="354817852">
                      <w:marLeft w:val="0"/>
                      <w:marRight w:val="0"/>
                      <w:marTop w:val="0"/>
                      <w:marBottom w:val="0"/>
                      <w:divBdr>
                        <w:top w:val="none" w:sz="0" w:space="0" w:color="auto"/>
                        <w:left w:val="none" w:sz="0" w:space="0" w:color="auto"/>
                        <w:bottom w:val="none" w:sz="0" w:space="0" w:color="auto"/>
                        <w:right w:val="none" w:sz="0" w:space="0" w:color="auto"/>
                      </w:divBdr>
                      <w:divsChild>
                        <w:div w:id="1438793376">
                          <w:marLeft w:val="0"/>
                          <w:marRight w:val="0"/>
                          <w:marTop w:val="0"/>
                          <w:marBottom w:val="0"/>
                          <w:divBdr>
                            <w:top w:val="none" w:sz="0" w:space="0" w:color="auto"/>
                            <w:left w:val="none" w:sz="0" w:space="0" w:color="auto"/>
                            <w:bottom w:val="none" w:sz="0" w:space="0" w:color="auto"/>
                            <w:right w:val="none" w:sz="0" w:space="0" w:color="auto"/>
                          </w:divBdr>
                        </w:div>
                      </w:divsChild>
                    </w:div>
                    <w:div w:id="1130906124">
                      <w:marLeft w:val="0"/>
                      <w:marRight w:val="0"/>
                      <w:marTop w:val="0"/>
                      <w:marBottom w:val="0"/>
                      <w:divBdr>
                        <w:top w:val="none" w:sz="0" w:space="0" w:color="auto"/>
                        <w:left w:val="none" w:sz="0" w:space="0" w:color="auto"/>
                        <w:bottom w:val="none" w:sz="0" w:space="0" w:color="auto"/>
                        <w:right w:val="none" w:sz="0" w:space="0" w:color="auto"/>
                      </w:divBdr>
                    </w:div>
                    <w:div w:id="1285847519">
                      <w:marLeft w:val="0"/>
                      <w:marRight w:val="0"/>
                      <w:marTop w:val="0"/>
                      <w:marBottom w:val="0"/>
                      <w:divBdr>
                        <w:top w:val="none" w:sz="0" w:space="0" w:color="auto"/>
                        <w:left w:val="none" w:sz="0" w:space="0" w:color="auto"/>
                        <w:bottom w:val="none" w:sz="0" w:space="0" w:color="auto"/>
                        <w:right w:val="none" w:sz="0" w:space="0" w:color="auto"/>
                      </w:divBdr>
                      <w:divsChild>
                        <w:div w:id="159732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698184">
                  <w:marLeft w:val="0"/>
                  <w:marRight w:val="0"/>
                  <w:marTop w:val="0"/>
                  <w:marBottom w:val="0"/>
                  <w:divBdr>
                    <w:top w:val="none" w:sz="0" w:space="0" w:color="auto"/>
                    <w:left w:val="none" w:sz="0" w:space="0" w:color="auto"/>
                    <w:bottom w:val="none" w:sz="0" w:space="0" w:color="auto"/>
                    <w:right w:val="none" w:sz="0" w:space="0" w:color="auto"/>
                  </w:divBdr>
                  <w:divsChild>
                    <w:div w:id="65760848">
                      <w:marLeft w:val="0"/>
                      <w:marRight w:val="0"/>
                      <w:marTop w:val="0"/>
                      <w:marBottom w:val="0"/>
                      <w:divBdr>
                        <w:top w:val="none" w:sz="0" w:space="0" w:color="auto"/>
                        <w:left w:val="none" w:sz="0" w:space="0" w:color="auto"/>
                        <w:bottom w:val="none" w:sz="0" w:space="0" w:color="auto"/>
                        <w:right w:val="none" w:sz="0" w:space="0" w:color="auto"/>
                      </w:divBdr>
                    </w:div>
                  </w:divsChild>
                </w:div>
                <w:div w:id="391277745">
                  <w:marLeft w:val="0"/>
                  <w:marRight w:val="0"/>
                  <w:marTop w:val="0"/>
                  <w:marBottom w:val="0"/>
                  <w:divBdr>
                    <w:top w:val="none" w:sz="0" w:space="0" w:color="auto"/>
                    <w:left w:val="none" w:sz="0" w:space="0" w:color="auto"/>
                    <w:bottom w:val="none" w:sz="0" w:space="0" w:color="auto"/>
                    <w:right w:val="none" w:sz="0" w:space="0" w:color="auto"/>
                  </w:divBdr>
                </w:div>
                <w:div w:id="393086483">
                  <w:marLeft w:val="720"/>
                  <w:marRight w:val="0"/>
                  <w:marTop w:val="0"/>
                  <w:marBottom w:val="0"/>
                  <w:divBdr>
                    <w:top w:val="none" w:sz="0" w:space="0" w:color="auto"/>
                    <w:left w:val="none" w:sz="0" w:space="0" w:color="auto"/>
                    <w:bottom w:val="none" w:sz="0" w:space="0" w:color="auto"/>
                    <w:right w:val="none" w:sz="0" w:space="0" w:color="auto"/>
                  </w:divBdr>
                </w:div>
                <w:div w:id="394015045">
                  <w:marLeft w:val="0"/>
                  <w:marRight w:val="0"/>
                  <w:marTop w:val="0"/>
                  <w:marBottom w:val="0"/>
                  <w:divBdr>
                    <w:top w:val="none" w:sz="0" w:space="0" w:color="auto"/>
                    <w:left w:val="none" w:sz="0" w:space="0" w:color="auto"/>
                    <w:bottom w:val="none" w:sz="0" w:space="0" w:color="auto"/>
                    <w:right w:val="none" w:sz="0" w:space="0" w:color="auto"/>
                  </w:divBdr>
                </w:div>
                <w:div w:id="394207091">
                  <w:marLeft w:val="0"/>
                  <w:marRight w:val="0"/>
                  <w:marTop w:val="0"/>
                  <w:marBottom w:val="0"/>
                  <w:divBdr>
                    <w:top w:val="none" w:sz="0" w:space="0" w:color="auto"/>
                    <w:left w:val="none" w:sz="0" w:space="0" w:color="auto"/>
                    <w:bottom w:val="none" w:sz="0" w:space="0" w:color="auto"/>
                    <w:right w:val="none" w:sz="0" w:space="0" w:color="auto"/>
                  </w:divBdr>
                </w:div>
                <w:div w:id="397283768">
                  <w:marLeft w:val="0"/>
                  <w:marRight w:val="0"/>
                  <w:marTop w:val="0"/>
                  <w:marBottom w:val="0"/>
                  <w:divBdr>
                    <w:top w:val="none" w:sz="0" w:space="0" w:color="auto"/>
                    <w:left w:val="none" w:sz="0" w:space="0" w:color="auto"/>
                    <w:bottom w:val="none" w:sz="0" w:space="0" w:color="auto"/>
                    <w:right w:val="none" w:sz="0" w:space="0" w:color="auto"/>
                  </w:divBdr>
                </w:div>
                <w:div w:id="397439082">
                  <w:marLeft w:val="0"/>
                  <w:marRight w:val="0"/>
                  <w:marTop w:val="0"/>
                  <w:marBottom w:val="0"/>
                  <w:divBdr>
                    <w:top w:val="none" w:sz="0" w:space="0" w:color="auto"/>
                    <w:left w:val="none" w:sz="0" w:space="0" w:color="auto"/>
                    <w:bottom w:val="none" w:sz="0" w:space="0" w:color="auto"/>
                    <w:right w:val="none" w:sz="0" w:space="0" w:color="auto"/>
                  </w:divBdr>
                </w:div>
                <w:div w:id="404111032">
                  <w:marLeft w:val="0"/>
                  <w:marRight w:val="0"/>
                  <w:marTop w:val="0"/>
                  <w:marBottom w:val="0"/>
                  <w:divBdr>
                    <w:top w:val="none" w:sz="0" w:space="0" w:color="auto"/>
                    <w:left w:val="none" w:sz="0" w:space="0" w:color="auto"/>
                    <w:bottom w:val="none" w:sz="0" w:space="0" w:color="auto"/>
                    <w:right w:val="none" w:sz="0" w:space="0" w:color="auto"/>
                  </w:divBdr>
                </w:div>
                <w:div w:id="405343683">
                  <w:marLeft w:val="0"/>
                  <w:marRight w:val="0"/>
                  <w:marTop w:val="0"/>
                  <w:marBottom w:val="0"/>
                  <w:divBdr>
                    <w:top w:val="none" w:sz="0" w:space="0" w:color="auto"/>
                    <w:left w:val="none" w:sz="0" w:space="0" w:color="auto"/>
                    <w:bottom w:val="none" w:sz="0" w:space="0" w:color="auto"/>
                    <w:right w:val="none" w:sz="0" w:space="0" w:color="auto"/>
                  </w:divBdr>
                </w:div>
                <w:div w:id="405958383">
                  <w:marLeft w:val="0"/>
                  <w:marRight w:val="0"/>
                  <w:marTop w:val="0"/>
                  <w:marBottom w:val="0"/>
                  <w:divBdr>
                    <w:top w:val="none" w:sz="0" w:space="0" w:color="auto"/>
                    <w:left w:val="none" w:sz="0" w:space="0" w:color="auto"/>
                    <w:bottom w:val="none" w:sz="0" w:space="0" w:color="auto"/>
                    <w:right w:val="none" w:sz="0" w:space="0" w:color="auto"/>
                  </w:divBdr>
                </w:div>
                <w:div w:id="407852133">
                  <w:marLeft w:val="0"/>
                  <w:marRight w:val="0"/>
                  <w:marTop w:val="0"/>
                  <w:marBottom w:val="0"/>
                  <w:divBdr>
                    <w:top w:val="none" w:sz="0" w:space="0" w:color="auto"/>
                    <w:left w:val="none" w:sz="0" w:space="0" w:color="auto"/>
                    <w:bottom w:val="none" w:sz="0" w:space="0" w:color="auto"/>
                    <w:right w:val="none" w:sz="0" w:space="0" w:color="auto"/>
                  </w:divBdr>
                </w:div>
                <w:div w:id="409158684">
                  <w:marLeft w:val="720"/>
                  <w:marRight w:val="0"/>
                  <w:marTop w:val="0"/>
                  <w:marBottom w:val="0"/>
                  <w:divBdr>
                    <w:top w:val="none" w:sz="0" w:space="0" w:color="auto"/>
                    <w:left w:val="none" w:sz="0" w:space="0" w:color="auto"/>
                    <w:bottom w:val="none" w:sz="0" w:space="0" w:color="auto"/>
                    <w:right w:val="none" w:sz="0" w:space="0" w:color="auto"/>
                  </w:divBdr>
                </w:div>
                <w:div w:id="413091724">
                  <w:marLeft w:val="0"/>
                  <w:marRight w:val="0"/>
                  <w:marTop w:val="0"/>
                  <w:marBottom w:val="0"/>
                  <w:divBdr>
                    <w:top w:val="none" w:sz="0" w:space="0" w:color="auto"/>
                    <w:left w:val="none" w:sz="0" w:space="0" w:color="auto"/>
                    <w:bottom w:val="none" w:sz="0" w:space="0" w:color="auto"/>
                    <w:right w:val="none" w:sz="0" w:space="0" w:color="auto"/>
                  </w:divBdr>
                </w:div>
                <w:div w:id="414518099">
                  <w:marLeft w:val="0"/>
                  <w:marRight w:val="0"/>
                  <w:marTop w:val="0"/>
                  <w:marBottom w:val="0"/>
                  <w:divBdr>
                    <w:top w:val="none" w:sz="0" w:space="0" w:color="auto"/>
                    <w:left w:val="none" w:sz="0" w:space="0" w:color="auto"/>
                    <w:bottom w:val="none" w:sz="0" w:space="0" w:color="auto"/>
                    <w:right w:val="none" w:sz="0" w:space="0" w:color="auto"/>
                  </w:divBdr>
                </w:div>
                <w:div w:id="415134480">
                  <w:marLeft w:val="720"/>
                  <w:marRight w:val="0"/>
                  <w:marTop w:val="0"/>
                  <w:marBottom w:val="0"/>
                  <w:divBdr>
                    <w:top w:val="none" w:sz="0" w:space="0" w:color="auto"/>
                    <w:left w:val="none" w:sz="0" w:space="0" w:color="auto"/>
                    <w:bottom w:val="none" w:sz="0" w:space="0" w:color="auto"/>
                    <w:right w:val="none" w:sz="0" w:space="0" w:color="auto"/>
                  </w:divBdr>
                </w:div>
                <w:div w:id="415445935">
                  <w:marLeft w:val="0"/>
                  <w:marRight w:val="0"/>
                  <w:marTop w:val="0"/>
                  <w:marBottom w:val="0"/>
                  <w:divBdr>
                    <w:top w:val="none" w:sz="0" w:space="0" w:color="auto"/>
                    <w:left w:val="none" w:sz="0" w:space="0" w:color="auto"/>
                    <w:bottom w:val="none" w:sz="0" w:space="0" w:color="auto"/>
                    <w:right w:val="none" w:sz="0" w:space="0" w:color="auto"/>
                  </w:divBdr>
                </w:div>
                <w:div w:id="415715203">
                  <w:marLeft w:val="0"/>
                  <w:marRight w:val="0"/>
                  <w:marTop w:val="0"/>
                  <w:marBottom w:val="0"/>
                  <w:divBdr>
                    <w:top w:val="none" w:sz="0" w:space="0" w:color="auto"/>
                    <w:left w:val="none" w:sz="0" w:space="0" w:color="auto"/>
                    <w:bottom w:val="none" w:sz="0" w:space="0" w:color="auto"/>
                    <w:right w:val="none" w:sz="0" w:space="0" w:color="auto"/>
                  </w:divBdr>
                </w:div>
                <w:div w:id="417408664">
                  <w:marLeft w:val="0"/>
                  <w:marRight w:val="0"/>
                  <w:marTop w:val="0"/>
                  <w:marBottom w:val="0"/>
                  <w:divBdr>
                    <w:top w:val="none" w:sz="0" w:space="0" w:color="auto"/>
                    <w:left w:val="none" w:sz="0" w:space="0" w:color="auto"/>
                    <w:bottom w:val="none" w:sz="0" w:space="0" w:color="auto"/>
                    <w:right w:val="none" w:sz="0" w:space="0" w:color="auto"/>
                  </w:divBdr>
                </w:div>
                <w:div w:id="417600323">
                  <w:marLeft w:val="0"/>
                  <w:marRight w:val="0"/>
                  <w:marTop w:val="0"/>
                  <w:marBottom w:val="0"/>
                  <w:divBdr>
                    <w:top w:val="none" w:sz="0" w:space="0" w:color="auto"/>
                    <w:left w:val="none" w:sz="0" w:space="0" w:color="auto"/>
                    <w:bottom w:val="none" w:sz="0" w:space="0" w:color="auto"/>
                    <w:right w:val="none" w:sz="0" w:space="0" w:color="auto"/>
                  </w:divBdr>
                </w:div>
                <w:div w:id="417871437">
                  <w:marLeft w:val="720"/>
                  <w:marRight w:val="0"/>
                  <w:marTop w:val="0"/>
                  <w:marBottom w:val="0"/>
                  <w:divBdr>
                    <w:top w:val="none" w:sz="0" w:space="0" w:color="auto"/>
                    <w:left w:val="none" w:sz="0" w:space="0" w:color="auto"/>
                    <w:bottom w:val="none" w:sz="0" w:space="0" w:color="auto"/>
                    <w:right w:val="none" w:sz="0" w:space="0" w:color="auto"/>
                  </w:divBdr>
                </w:div>
                <w:div w:id="418065008">
                  <w:marLeft w:val="0"/>
                  <w:marRight w:val="0"/>
                  <w:marTop w:val="0"/>
                  <w:marBottom w:val="0"/>
                  <w:divBdr>
                    <w:top w:val="none" w:sz="0" w:space="0" w:color="auto"/>
                    <w:left w:val="none" w:sz="0" w:space="0" w:color="auto"/>
                    <w:bottom w:val="none" w:sz="0" w:space="0" w:color="auto"/>
                    <w:right w:val="none" w:sz="0" w:space="0" w:color="auto"/>
                  </w:divBdr>
                </w:div>
                <w:div w:id="418256764">
                  <w:marLeft w:val="0"/>
                  <w:marRight w:val="0"/>
                  <w:marTop w:val="0"/>
                  <w:marBottom w:val="0"/>
                  <w:divBdr>
                    <w:top w:val="none" w:sz="0" w:space="0" w:color="auto"/>
                    <w:left w:val="none" w:sz="0" w:space="0" w:color="auto"/>
                    <w:bottom w:val="none" w:sz="0" w:space="0" w:color="auto"/>
                    <w:right w:val="none" w:sz="0" w:space="0" w:color="auto"/>
                  </w:divBdr>
                </w:div>
                <w:div w:id="418259426">
                  <w:marLeft w:val="0"/>
                  <w:marRight w:val="0"/>
                  <w:marTop w:val="0"/>
                  <w:marBottom w:val="0"/>
                  <w:divBdr>
                    <w:top w:val="none" w:sz="0" w:space="0" w:color="auto"/>
                    <w:left w:val="none" w:sz="0" w:space="0" w:color="auto"/>
                    <w:bottom w:val="none" w:sz="0" w:space="0" w:color="auto"/>
                    <w:right w:val="none" w:sz="0" w:space="0" w:color="auto"/>
                  </w:divBdr>
                </w:div>
                <w:div w:id="419184383">
                  <w:marLeft w:val="720"/>
                  <w:marRight w:val="0"/>
                  <w:marTop w:val="0"/>
                  <w:marBottom w:val="0"/>
                  <w:divBdr>
                    <w:top w:val="none" w:sz="0" w:space="0" w:color="auto"/>
                    <w:left w:val="none" w:sz="0" w:space="0" w:color="auto"/>
                    <w:bottom w:val="none" w:sz="0" w:space="0" w:color="auto"/>
                    <w:right w:val="none" w:sz="0" w:space="0" w:color="auto"/>
                  </w:divBdr>
                </w:div>
                <w:div w:id="420420782">
                  <w:marLeft w:val="0"/>
                  <w:marRight w:val="0"/>
                  <w:marTop w:val="0"/>
                  <w:marBottom w:val="0"/>
                  <w:divBdr>
                    <w:top w:val="none" w:sz="0" w:space="0" w:color="auto"/>
                    <w:left w:val="none" w:sz="0" w:space="0" w:color="auto"/>
                    <w:bottom w:val="none" w:sz="0" w:space="0" w:color="auto"/>
                    <w:right w:val="none" w:sz="0" w:space="0" w:color="auto"/>
                  </w:divBdr>
                </w:div>
                <w:div w:id="421529908">
                  <w:marLeft w:val="0"/>
                  <w:marRight w:val="0"/>
                  <w:marTop w:val="0"/>
                  <w:marBottom w:val="0"/>
                  <w:divBdr>
                    <w:top w:val="none" w:sz="0" w:space="0" w:color="auto"/>
                    <w:left w:val="none" w:sz="0" w:space="0" w:color="auto"/>
                    <w:bottom w:val="none" w:sz="0" w:space="0" w:color="auto"/>
                    <w:right w:val="none" w:sz="0" w:space="0" w:color="auto"/>
                  </w:divBdr>
                </w:div>
                <w:div w:id="421608890">
                  <w:marLeft w:val="0"/>
                  <w:marRight w:val="0"/>
                  <w:marTop w:val="0"/>
                  <w:marBottom w:val="0"/>
                  <w:divBdr>
                    <w:top w:val="none" w:sz="0" w:space="0" w:color="auto"/>
                    <w:left w:val="none" w:sz="0" w:space="0" w:color="auto"/>
                    <w:bottom w:val="none" w:sz="0" w:space="0" w:color="auto"/>
                    <w:right w:val="none" w:sz="0" w:space="0" w:color="auto"/>
                  </w:divBdr>
                </w:div>
                <w:div w:id="422067284">
                  <w:marLeft w:val="720"/>
                  <w:marRight w:val="0"/>
                  <w:marTop w:val="0"/>
                  <w:marBottom w:val="0"/>
                  <w:divBdr>
                    <w:top w:val="none" w:sz="0" w:space="0" w:color="auto"/>
                    <w:left w:val="none" w:sz="0" w:space="0" w:color="auto"/>
                    <w:bottom w:val="none" w:sz="0" w:space="0" w:color="auto"/>
                    <w:right w:val="none" w:sz="0" w:space="0" w:color="auto"/>
                  </w:divBdr>
                </w:div>
                <w:div w:id="422843923">
                  <w:marLeft w:val="0"/>
                  <w:marRight w:val="0"/>
                  <w:marTop w:val="0"/>
                  <w:marBottom w:val="0"/>
                  <w:divBdr>
                    <w:top w:val="none" w:sz="0" w:space="0" w:color="auto"/>
                    <w:left w:val="none" w:sz="0" w:space="0" w:color="auto"/>
                    <w:bottom w:val="none" w:sz="0" w:space="0" w:color="auto"/>
                    <w:right w:val="none" w:sz="0" w:space="0" w:color="auto"/>
                  </w:divBdr>
                </w:div>
                <w:div w:id="422923996">
                  <w:marLeft w:val="0"/>
                  <w:marRight w:val="0"/>
                  <w:marTop w:val="0"/>
                  <w:marBottom w:val="0"/>
                  <w:divBdr>
                    <w:top w:val="none" w:sz="0" w:space="0" w:color="auto"/>
                    <w:left w:val="none" w:sz="0" w:space="0" w:color="auto"/>
                    <w:bottom w:val="none" w:sz="0" w:space="0" w:color="auto"/>
                    <w:right w:val="none" w:sz="0" w:space="0" w:color="auto"/>
                  </w:divBdr>
                </w:div>
                <w:div w:id="423233001">
                  <w:marLeft w:val="720"/>
                  <w:marRight w:val="0"/>
                  <w:marTop w:val="0"/>
                  <w:marBottom w:val="0"/>
                  <w:divBdr>
                    <w:top w:val="none" w:sz="0" w:space="0" w:color="auto"/>
                    <w:left w:val="none" w:sz="0" w:space="0" w:color="auto"/>
                    <w:bottom w:val="none" w:sz="0" w:space="0" w:color="auto"/>
                    <w:right w:val="none" w:sz="0" w:space="0" w:color="auto"/>
                  </w:divBdr>
                </w:div>
                <w:div w:id="423839716">
                  <w:marLeft w:val="0"/>
                  <w:marRight w:val="0"/>
                  <w:marTop w:val="0"/>
                  <w:marBottom w:val="0"/>
                  <w:divBdr>
                    <w:top w:val="none" w:sz="0" w:space="0" w:color="auto"/>
                    <w:left w:val="none" w:sz="0" w:space="0" w:color="auto"/>
                    <w:bottom w:val="none" w:sz="0" w:space="0" w:color="auto"/>
                    <w:right w:val="none" w:sz="0" w:space="0" w:color="auto"/>
                  </w:divBdr>
                </w:div>
                <w:div w:id="423963308">
                  <w:marLeft w:val="0"/>
                  <w:marRight w:val="0"/>
                  <w:marTop w:val="0"/>
                  <w:marBottom w:val="0"/>
                  <w:divBdr>
                    <w:top w:val="none" w:sz="0" w:space="0" w:color="auto"/>
                    <w:left w:val="none" w:sz="0" w:space="0" w:color="auto"/>
                    <w:bottom w:val="none" w:sz="0" w:space="0" w:color="auto"/>
                    <w:right w:val="none" w:sz="0" w:space="0" w:color="auto"/>
                  </w:divBdr>
                </w:div>
                <w:div w:id="425469442">
                  <w:marLeft w:val="720"/>
                  <w:marRight w:val="0"/>
                  <w:marTop w:val="0"/>
                  <w:marBottom w:val="0"/>
                  <w:divBdr>
                    <w:top w:val="none" w:sz="0" w:space="0" w:color="auto"/>
                    <w:left w:val="none" w:sz="0" w:space="0" w:color="auto"/>
                    <w:bottom w:val="none" w:sz="0" w:space="0" w:color="auto"/>
                    <w:right w:val="none" w:sz="0" w:space="0" w:color="auto"/>
                  </w:divBdr>
                </w:div>
                <w:div w:id="425469759">
                  <w:marLeft w:val="0"/>
                  <w:marRight w:val="0"/>
                  <w:marTop w:val="0"/>
                  <w:marBottom w:val="0"/>
                  <w:divBdr>
                    <w:top w:val="none" w:sz="0" w:space="0" w:color="auto"/>
                    <w:left w:val="none" w:sz="0" w:space="0" w:color="auto"/>
                    <w:bottom w:val="none" w:sz="0" w:space="0" w:color="auto"/>
                    <w:right w:val="none" w:sz="0" w:space="0" w:color="auto"/>
                  </w:divBdr>
                </w:div>
                <w:div w:id="429544910">
                  <w:marLeft w:val="0"/>
                  <w:marRight w:val="0"/>
                  <w:marTop w:val="0"/>
                  <w:marBottom w:val="0"/>
                  <w:divBdr>
                    <w:top w:val="none" w:sz="0" w:space="0" w:color="auto"/>
                    <w:left w:val="none" w:sz="0" w:space="0" w:color="auto"/>
                    <w:bottom w:val="none" w:sz="0" w:space="0" w:color="auto"/>
                    <w:right w:val="none" w:sz="0" w:space="0" w:color="auto"/>
                  </w:divBdr>
                </w:div>
                <w:div w:id="429787568">
                  <w:marLeft w:val="0"/>
                  <w:marRight w:val="0"/>
                  <w:marTop w:val="0"/>
                  <w:marBottom w:val="0"/>
                  <w:divBdr>
                    <w:top w:val="none" w:sz="0" w:space="0" w:color="auto"/>
                    <w:left w:val="none" w:sz="0" w:space="0" w:color="auto"/>
                    <w:bottom w:val="none" w:sz="0" w:space="0" w:color="auto"/>
                    <w:right w:val="none" w:sz="0" w:space="0" w:color="auto"/>
                  </w:divBdr>
                </w:div>
                <w:div w:id="430472854">
                  <w:marLeft w:val="0"/>
                  <w:marRight w:val="0"/>
                  <w:marTop w:val="0"/>
                  <w:marBottom w:val="0"/>
                  <w:divBdr>
                    <w:top w:val="none" w:sz="0" w:space="0" w:color="auto"/>
                    <w:left w:val="none" w:sz="0" w:space="0" w:color="auto"/>
                    <w:bottom w:val="none" w:sz="0" w:space="0" w:color="auto"/>
                    <w:right w:val="none" w:sz="0" w:space="0" w:color="auto"/>
                  </w:divBdr>
                </w:div>
                <w:div w:id="430593800">
                  <w:marLeft w:val="0"/>
                  <w:marRight w:val="0"/>
                  <w:marTop w:val="0"/>
                  <w:marBottom w:val="0"/>
                  <w:divBdr>
                    <w:top w:val="none" w:sz="0" w:space="0" w:color="auto"/>
                    <w:left w:val="none" w:sz="0" w:space="0" w:color="auto"/>
                    <w:bottom w:val="none" w:sz="0" w:space="0" w:color="auto"/>
                    <w:right w:val="none" w:sz="0" w:space="0" w:color="auto"/>
                  </w:divBdr>
                </w:div>
                <w:div w:id="430707283">
                  <w:marLeft w:val="0"/>
                  <w:marRight w:val="0"/>
                  <w:marTop w:val="0"/>
                  <w:marBottom w:val="0"/>
                  <w:divBdr>
                    <w:top w:val="none" w:sz="0" w:space="0" w:color="auto"/>
                    <w:left w:val="none" w:sz="0" w:space="0" w:color="auto"/>
                    <w:bottom w:val="none" w:sz="0" w:space="0" w:color="auto"/>
                    <w:right w:val="none" w:sz="0" w:space="0" w:color="auto"/>
                  </w:divBdr>
                </w:div>
                <w:div w:id="430781586">
                  <w:marLeft w:val="0"/>
                  <w:marRight w:val="0"/>
                  <w:marTop w:val="0"/>
                  <w:marBottom w:val="0"/>
                  <w:divBdr>
                    <w:top w:val="none" w:sz="0" w:space="0" w:color="auto"/>
                    <w:left w:val="none" w:sz="0" w:space="0" w:color="auto"/>
                    <w:bottom w:val="none" w:sz="0" w:space="0" w:color="auto"/>
                    <w:right w:val="none" w:sz="0" w:space="0" w:color="auto"/>
                  </w:divBdr>
                </w:div>
                <w:div w:id="431437005">
                  <w:marLeft w:val="0"/>
                  <w:marRight w:val="0"/>
                  <w:marTop w:val="0"/>
                  <w:marBottom w:val="0"/>
                  <w:divBdr>
                    <w:top w:val="none" w:sz="0" w:space="0" w:color="auto"/>
                    <w:left w:val="none" w:sz="0" w:space="0" w:color="auto"/>
                    <w:bottom w:val="none" w:sz="0" w:space="0" w:color="auto"/>
                    <w:right w:val="none" w:sz="0" w:space="0" w:color="auto"/>
                  </w:divBdr>
                </w:div>
                <w:div w:id="433013455">
                  <w:marLeft w:val="0"/>
                  <w:marRight w:val="0"/>
                  <w:marTop w:val="0"/>
                  <w:marBottom w:val="0"/>
                  <w:divBdr>
                    <w:top w:val="none" w:sz="0" w:space="0" w:color="auto"/>
                    <w:left w:val="none" w:sz="0" w:space="0" w:color="auto"/>
                    <w:bottom w:val="none" w:sz="0" w:space="0" w:color="auto"/>
                    <w:right w:val="none" w:sz="0" w:space="0" w:color="auto"/>
                  </w:divBdr>
                </w:div>
                <w:div w:id="434398059">
                  <w:marLeft w:val="0"/>
                  <w:marRight w:val="0"/>
                  <w:marTop w:val="0"/>
                  <w:marBottom w:val="0"/>
                  <w:divBdr>
                    <w:top w:val="none" w:sz="0" w:space="0" w:color="auto"/>
                    <w:left w:val="none" w:sz="0" w:space="0" w:color="auto"/>
                    <w:bottom w:val="none" w:sz="0" w:space="0" w:color="auto"/>
                    <w:right w:val="none" w:sz="0" w:space="0" w:color="auto"/>
                  </w:divBdr>
                </w:div>
                <w:div w:id="435173121">
                  <w:marLeft w:val="1200"/>
                  <w:marRight w:val="0"/>
                  <w:marTop w:val="0"/>
                  <w:marBottom w:val="0"/>
                  <w:divBdr>
                    <w:top w:val="none" w:sz="0" w:space="0" w:color="auto"/>
                    <w:left w:val="none" w:sz="0" w:space="0" w:color="auto"/>
                    <w:bottom w:val="none" w:sz="0" w:space="0" w:color="auto"/>
                    <w:right w:val="none" w:sz="0" w:space="0" w:color="auto"/>
                  </w:divBdr>
                </w:div>
                <w:div w:id="436483988">
                  <w:marLeft w:val="0"/>
                  <w:marRight w:val="0"/>
                  <w:marTop w:val="0"/>
                  <w:marBottom w:val="0"/>
                  <w:divBdr>
                    <w:top w:val="none" w:sz="0" w:space="0" w:color="auto"/>
                    <w:left w:val="none" w:sz="0" w:space="0" w:color="auto"/>
                    <w:bottom w:val="none" w:sz="0" w:space="0" w:color="auto"/>
                    <w:right w:val="none" w:sz="0" w:space="0" w:color="auto"/>
                  </w:divBdr>
                </w:div>
                <w:div w:id="437263510">
                  <w:marLeft w:val="0"/>
                  <w:marRight w:val="0"/>
                  <w:marTop w:val="0"/>
                  <w:marBottom w:val="0"/>
                  <w:divBdr>
                    <w:top w:val="none" w:sz="0" w:space="0" w:color="auto"/>
                    <w:left w:val="none" w:sz="0" w:space="0" w:color="auto"/>
                    <w:bottom w:val="none" w:sz="0" w:space="0" w:color="auto"/>
                    <w:right w:val="none" w:sz="0" w:space="0" w:color="auto"/>
                  </w:divBdr>
                </w:div>
                <w:div w:id="444429044">
                  <w:marLeft w:val="720"/>
                  <w:marRight w:val="0"/>
                  <w:marTop w:val="0"/>
                  <w:marBottom w:val="0"/>
                  <w:divBdr>
                    <w:top w:val="none" w:sz="0" w:space="0" w:color="auto"/>
                    <w:left w:val="none" w:sz="0" w:space="0" w:color="auto"/>
                    <w:bottom w:val="none" w:sz="0" w:space="0" w:color="auto"/>
                    <w:right w:val="none" w:sz="0" w:space="0" w:color="auto"/>
                  </w:divBdr>
                </w:div>
                <w:div w:id="444694272">
                  <w:marLeft w:val="0"/>
                  <w:marRight w:val="0"/>
                  <w:marTop w:val="0"/>
                  <w:marBottom w:val="0"/>
                  <w:divBdr>
                    <w:top w:val="none" w:sz="0" w:space="0" w:color="auto"/>
                    <w:left w:val="none" w:sz="0" w:space="0" w:color="auto"/>
                    <w:bottom w:val="none" w:sz="0" w:space="0" w:color="auto"/>
                    <w:right w:val="none" w:sz="0" w:space="0" w:color="auto"/>
                  </w:divBdr>
                  <w:divsChild>
                    <w:div w:id="807555652">
                      <w:marLeft w:val="0"/>
                      <w:marRight w:val="0"/>
                      <w:marTop w:val="0"/>
                      <w:marBottom w:val="0"/>
                      <w:divBdr>
                        <w:top w:val="none" w:sz="0" w:space="0" w:color="auto"/>
                        <w:left w:val="none" w:sz="0" w:space="0" w:color="auto"/>
                        <w:bottom w:val="none" w:sz="0" w:space="0" w:color="auto"/>
                        <w:right w:val="none" w:sz="0" w:space="0" w:color="auto"/>
                      </w:divBdr>
                    </w:div>
                  </w:divsChild>
                </w:div>
                <w:div w:id="445080954">
                  <w:marLeft w:val="0"/>
                  <w:marRight w:val="0"/>
                  <w:marTop w:val="0"/>
                  <w:marBottom w:val="0"/>
                  <w:divBdr>
                    <w:top w:val="none" w:sz="0" w:space="0" w:color="auto"/>
                    <w:left w:val="none" w:sz="0" w:space="0" w:color="auto"/>
                    <w:bottom w:val="none" w:sz="0" w:space="0" w:color="auto"/>
                    <w:right w:val="none" w:sz="0" w:space="0" w:color="auto"/>
                  </w:divBdr>
                </w:div>
                <w:div w:id="445779358">
                  <w:marLeft w:val="0"/>
                  <w:marRight w:val="0"/>
                  <w:marTop w:val="0"/>
                  <w:marBottom w:val="0"/>
                  <w:divBdr>
                    <w:top w:val="none" w:sz="0" w:space="0" w:color="auto"/>
                    <w:left w:val="none" w:sz="0" w:space="0" w:color="auto"/>
                    <w:bottom w:val="none" w:sz="0" w:space="0" w:color="auto"/>
                    <w:right w:val="none" w:sz="0" w:space="0" w:color="auto"/>
                  </w:divBdr>
                  <w:divsChild>
                    <w:div w:id="2035498009">
                      <w:marLeft w:val="0"/>
                      <w:marRight w:val="0"/>
                      <w:marTop w:val="0"/>
                      <w:marBottom w:val="0"/>
                      <w:divBdr>
                        <w:top w:val="none" w:sz="0" w:space="0" w:color="auto"/>
                        <w:left w:val="none" w:sz="0" w:space="0" w:color="auto"/>
                        <w:bottom w:val="none" w:sz="0" w:space="0" w:color="auto"/>
                        <w:right w:val="none" w:sz="0" w:space="0" w:color="auto"/>
                      </w:divBdr>
                    </w:div>
                  </w:divsChild>
                </w:div>
                <w:div w:id="445780051">
                  <w:marLeft w:val="0"/>
                  <w:marRight w:val="0"/>
                  <w:marTop w:val="0"/>
                  <w:marBottom w:val="0"/>
                  <w:divBdr>
                    <w:top w:val="none" w:sz="0" w:space="0" w:color="auto"/>
                    <w:left w:val="none" w:sz="0" w:space="0" w:color="auto"/>
                    <w:bottom w:val="none" w:sz="0" w:space="0" w:color="auto"/>
                    <w:right w:val="none" w:sz="0" w:space="0" w:color="auto"/>
                  </w:divBdr>
                </w:div>
                <w:div w:id="447621761">
                  <w:marLeft w:val="0"/>
                  <w:marRight w:val="0"/>
                  <w:marTop w:val="0"/>
                  <w:marBottom w:val="0"/>
                  <w:divBdr>
                    <w:top w:val="none" w:sz="0" w:space="0" w:color="auto"/>
                    <w:left w:val="none" w:sz="0" w:space="0" w:color="auto"/>
                    <w:bottom w:val="none" w:sz="0" w:space="0" w:color="auto"/>
                    <w:right w:val="none" w:sz="0" w:space="0" w:color="auto"/>
                  </w:divBdr>
                </w:div>
                <w:div w:id="447820825">
                  <w:marLeft w:val="0"/>
                  <w:marRight w:val="0"/>
                  <w:marTop w:val="0"/>
                  <w:marBottom w:val="0"/>
                  <w:divBdr>
                    <w:top w:val="none" w:sz="0" w:space="0" w:color="auto"/>
                    <w:left w:val="none" w:sz="0" w:space="0" w:color="auto"/>
                    <w:bottom w:val="none" w:sz="0" w:space="0" w:color="auto"/>
                    <w:right w:val="none" w:sz="0" w:space="0" w:color="auto"/>
                  </w:divBdr>
                </w:div>
                <w:div w:id="449520001">
                  <w:marLeft w:val="0"/>
                  <w:marRight w:val="0"/>
                  <w:marTop w:val="0"/>
                  <w:marBottom w:val="0"/>
                  <w:divBdr>
                    <w:top w:val="none" w:sz="0" w:space="0" w:color="auto"/>
                    <w:left w:val="none" w:sz="0" w:space="0" w:color="auto"/>
                    <w:bottom w:val="none" w:sz="0" w:space="0" w:color="auto"/>
                    <w:right w:val="none" w:sz="0" w:space="0" w:color="auto"/>
                  </w:divBdr>
                </w:div>
                <w:div w:id="450133773">
                  <w:marLeft w:val="720"/>
                  <w:marRight w:val="0"/>
                  <w:marTop w:val="0"/>
                  <w:marBottom w:val="0"/>
                  <w:divBdr>
                    <w:top w:val="none" w:sz="0" w:space="0" w:color="auto"/>
                    <w:left w:val="none" w:sz="0" w:space="0" w:color="auto"/>
                    <w:bottom w:val="none" w:sz="0" w:space="0" w:color="auto"/>
                    <w:right w:val="none" w:sz="0" w:space="0" w:color="auto"/>
                  </w:divBdr>
                </w:div>
                <w:div w:id="450172443">
                  <w:marLeft w:val="0"/>
                  <w:marRight w:val="0"/>
                  <w:marTop w:val="0"/>
                  <w:marBottom w:val="0"/>
                  <w:divBdr>
                    <w:top w:val="none" w:sz="0" w:space="0" w:color="auto"/>
                    <w:left w:val="none" w:sz="0" w:space="0" w:color="auto"/>
                    <w:bottom w:val="none" w:sz="0" w:space="0" w:color="auto"/>
                    <w:right w:val="none" w:sz="0" w:space="0" w:color="auto"/>
                  </w:divBdr>
                </w:div>
                <w:div w:id="451168336">
                  <w:marLeft w:val="0"/>
                  <w:marRight w:val="0"/>
                  <w:marTop w:val="0"/>
                  <w:marBottom w:val="0"/>
                  <w:divBdr>
                    <w:top w:val="none" w:sz="0" w:space="0" w:color="auto"/>
                    <w:left w:val="none" w:sz="0" w:space="0" w:color="auto"/>
                    <w:bottom w:val="none" w:sz="0" w:space="0" w:color="auto"/>
                    <w:right w:val="none" w:sz="0" w:space="0" w:color="auto"/>
                  </w:divBdr>
                </w:div>
                <w:div w:id="451829533">
                  <w:marLeft w:val="0"/>
                  <w:marRight w:val="0"/>
                  <w:marTop w:val="0"/>
                  <w:marBottom w:val="0"/>
                  <w:divBdr>
                    <w:top w:val="none" w:sz="0" w:space="0" w:color="auto"/>
                    <w:left w:val="none" w:sz="0" w:space="0" w:color="auto"/>
                    <w:bottom w:val="none" w:sz="0" w:space="0" w:color="auto"/>
                    <w:right w:val="none" w:sz="0" w:space="0" w:color="auto"/>
                  </w:divBdr>
                </w:div>
                <w:div w:id="453794350">
                  <w:marLeft w:val="0"/>
                  <w:marRight w:val="0"/>
                  <w:marTop w:val="0"/>
                  <w:marBottom w:val="0"/>
                  <w:divBdr>
                    <w:top w:val="none" w:sz="0" w:space="0" w:color="auto"/>
                    <w:left w:val="none" w:sz="0" w:space="0" w:color="auto"/>
                    <w:bottom w:val="none" w:sz="0" w:space="0" w:color="auto"/>
                    <w:right w:val="none" w:sz="0" w:space="0" w:color="auto"/>
                  </w:divBdr>
                </w:div>
                <w:div w:id="457651600">
                  <w:marLeft w:val="0"/>
                  <w:marRight w:val="0"/>
                  <w:marTop w:val="0"/>
                  <w:marBottom w:val="0"/>
                  <w:divBdr>
                    <w:top w:val="none" w:sz="0" w:space="0" w:color="auto"/>
                    <w:left w:val="none" w:sz="0" w:space="0" w:color="auto"/>
                    <w:bottom w:val="none" w:sz="0" w:space="0" w:color="auto"/>
                    <w:right w:val="none" w:sz="0" w:space="0" w:color="auto"/>
                  </w:divBdr>
                </w:div>
                <w:div w:id="457651981">
                  <w:marLeft w:val="0"/>
                  <w:marRight w:val="0"/>
                  <w:marTop w:val="0"/>
                  <w:marBottom w:val="0"/>
                  <w:divBdr>
                    <w:top w:val="none" w:sz="0" w:space="0" w:color="auto"/>
                    <w:left w:val="none" w:sz="0" w:space="0" w:color="auto"/>
                    <w:bottom w:val="none" w:sz="0" w:space="0" w:color="auto"/>
                    <w:right w:val="none" w:sz="0" w:space="0" w:color="auto"/>
                  </w:divBdr>
                </w:div>
                <w:div w:id="458232025">
                  <w:marLeft w:val="0"/>
                  <w:marRight w:val="0"/>
                  <w:marTop w:val="0"/>
                  <w:marBottom w:val="0"/>
                  <w:divBdr>
                    <w:top w:val="none" w:sz="0" w:space="0" w:color="auto"/>
                    <w:left w:val="none" w:sz="0" w:space="0" w:color="auto"/>
                    <w:bottom w:val="none" w:sz="0" w:space="0" w:color="auto"/>
                    <w:right w:val="none" w:sz="0" w:space="0" w:color="auto"/>
                  </w:divBdr>
                </w:div>
                <w:div w:id="458383226">
                  <w:marLeft w:val="0"/>
                  <w:marRight w:val="0"/>
                  <w:marTop w:val="0"/>
                  <w:marBottom w:val="0"/>
                  <w:divBdr>
                    <w:top w:val="none" w:sz="0" w:space="0" w:color="auto"/>
                    <w:left w:val="none" w:sz="0" w:space="0" w:color="auto"/>
                    <w:bottom w:val="none" w:sz="0" w:space="0" w:color="auto"/>
                    <w:right w:val="none" w:sz="0" w:space="0" w:color="auto"/>
                  </w:divBdr>
                </w:div>
                <w:div w:id="459345398">
                  <w:marLeft w:val="0"/>
                  <w:marRight w:val="0"/>
                  <w:marTop w:val="0"/>
                  <w:marBottom w:val="0"/>
                  <w:divBdr>
                    <w:top w:val="none" w:sz="0" w:space="0" w:color="auto"/>
                    <w:left w:val="none" w:sz="0" w:space="0" w:color="auto"/>
                    <w:bottom w:val="none" w:sz="0" w:space="0" w:color="auto"/>
                    <w:right w:val="none" w:sz="0" w:space="0" w:color="auto"/>
                  </w:divBdr>
                </w:div>
                <w:div w:id="461270798">
                  <w:marLeft w:val="0"/>
                  <w:marRight w:val="0"/>
                  <w:marTop w:val="0"/>
                  <w:marBottom w:val="0"/>
                  <w:divBdr>
                    <w:top w:val="none" w:sz="0" w:space="0" w:color="auto"/>
                    <w:left w:val="none" w:sz="0" w:space="0" w:color="auto"/>
                    <w:bottom w:val="none" w:sz="0" w:space="0" w:color="auto"/>
                    <w:right w:val="none" w:sz="0" w:space="0" w:color="auto"/>
                  </w:divBdr>
                </w:div>
                <w:div w:id="461390014">
                  <w:marLeft w:val="0"/>
                  <w:marRight w:val="0"/>
                  <w:marTop w:val="0"/>
                  <w:marBottom w:val="0"/>
                  <w:divBdr>
                    <w:top w:val="none" w:sz="0" w:space="0" w:color="auto"/>
                    <w:left w:val="none" w:sz="0" w:space="0" w:color="auto"/>
                    <w:bottom w:val="none" w:sz="0" w:space="0" w:color="auto"/>
                    <w:right w:val="none" w:sz="0" w:space="0" w:color="auto"/>
                  </w:divBdr>
                </w:div>
                <w:div w:id="462116959">
                  <w:marLeft w:val="0"/>
                  <w:marRight w:val="0"/>
                  <w:marTop w:val="0"/>
                  <w:marBottom w:val="0"/>
                  <w:divBdr>
                    <w:top w:val="none" w:sz="0" w:space="0" w:color="auto"/>
                    <w:left w:val="none" w:sz="0" w:space="0" w:color="auto"/>
                    <w:bottom w:val="none" w:sz="0" w:space="0" w:color="auto"/>
                    <w:right w:val="none" w:sz="0" w:space="0" w:color="auto"/>
                  </w:divBdr>
                </w:div>
                <w:div w:id="465660735">
                  <w:marLeft w:val="0"/>
                  <w:marRight w:val="0"/>
                  <w:marTop w:val="0"/>
                  <w:marBottom w:val="0"/>
                  <w:divBdr>
                    <w:top w:val="none" w:sz="0" w:space="0" w:color="auto"/>
                    <w:left w:val="none" w:sz="0" w:space="0" w:color="auto"/>
                    <w:bottom w:val="none" w:sz="0" w:space="0" w:color="auto"/>
                    <w:right w:val="none" w:sz="0" w:space="0" w:color="auto"/>
                  </w:divBdr>
                </w:div>
                <w:div w:id="466826849">
                  <w:marLeft w:val="0"/>
                  <w:marRight w:val="0"/>
                  <w:marTop w:val="0"/>
                  <w:marBottom w:val="0"/>
                  <w:divBdr>
                    <w:top w:val="none" w:sz="0" w:space="0" w:color="auto"/>
                    <w:left w:val="none" w:sz="0" w:space="0" w:color="auto"/>
                    <w:bottom w:val="none" w:sz="0" w:space="0" w:color="auto"/>
                    <w:right w:val="none" w:sz="0" w:space="0" w:color="auto"/>
                  </w:divBdr>
                </w:div>
                <w:div w:id="467092234">
                  <w:marLeft w:val="0"/>
                  <w:marRight w:val="0"/>
                  <w:marTop w:val="0"/>
                  <w:marBottom w:val="0"/>
                  <w:divBdr>
                    <w:top w:val="none" w:sz="0" w:space="0" w:color="auto"/>
                    <w:left w:val="none" w:sz="0" w:space="0" w:color="auto"/>
                    <w:bottom w:val="none" w:sz="0" w:space="0" w:color="auto"/>
                    <w:right w:val="none" w:sz="0" w:space="0" w:color="auto"/>
                  </w:divBdr>
                </w:div>
                <w:div w:id="467288078">
                  <w:marLeft w:val="0"/>
                  <w:marRight w:val="0"/>
                  <w:marTop w:val="0"/>
                  <w:marBottom w:val="0"/>
                  <w:divBdr>
                    <w:top w:val="none" w:sz="0" w:space="0" w:color="auto"/>
                    <w:left w:val="none" w:sz="0" w:space="0" w:color="auto"/>
                    <w:bottom w:val="none" w:sz="0" w:space="0" w:color="auto"/>
                    <w:right w:val="none" w:sz="0" w:space="0" w:color="auto"/>
                  </w:divBdr>
                </w:div>
                <w:div w:id="467549124">
                  <w:marLeft w:val="0"/>
                  <w:marRight w:val="0"/>
                  <w:marTop w:val="0"/>
                  <w:marBottom w:val="0"/>
                  <w:divBdr>
                    <w:top w:val="none" w:sz="0" w:space="0" w:color="auto"/>
                    <w:left w:val="none" w:sz="0" w:space="0" w:color="auto"/>
                    <w:bottom w:val="none" w:sz="0" w:space="0" w:color="auto"/>
                    <w:right w:val="none" w:sz="0" w:space="0" w:color="auto"/>
                  </w:divBdr>
                </w:div>
                <w:div w:id="468548445">
                  <w:marLeft w:val="0"/>
                  <w:marRight w:val="0"/>
                  <w:marTop w:val="0"/>
                  <w:marBottom w:val="0"/>
                  <w:divBdr>
                    <w:top w:val="none" w:sz="0" w:space="0" w:color="auto"/>
                    <w:left w:val="none" w:sz="0" w:space="0" w:color="auto"/>
                    <w:bottom w:val="none" w:sz="0" w:space="0" w:color="auto"/>
                    <w:right w:val="none" w:sz="0" w:space="0" w:color="auto"/>
                  </w:divBdr>
                </w:div>
                <w:div w:id="469593282">
                  <w:marLeft w:val="0"/>
                  <w:marRight w:val="0"/>
                  <w:marTop w:val="0"/>
                  <w:marBottom w:val="0"/>
                  <w:divBdr>
                    <w:top w:val="none" w:sz="0" w:space="0" w:color="auto"/>
                    <w:left w:val="none" w:sz="0" w:space="0" w:color="auto"/>
                    <w:bottom w:val="none" w:sz="0" w:space="0" w:color="auto"/>
                    <w:right w:val="none" w:sz="0" w:space="0" w:color="auto"/>
                  </w:divBdr>
                </w:div>
                <w:div w:id="469831228">
                  <w:marLeft w:val="0"/>
                  <w:marRight w:val="0"/>
                  <w:marTop w:val="0"/>
                  <w:marBottom w:val="0"/>
                  <w:divBdr>
                    <w:top w:val="none" w:sz="0" w:space="0" w:color="auto"/>
                    <w:left w:val="none" w:sz="0" w:space="0" w:color="auto"/>
                    <w:bottom w:val="none" w:sz="0" w:space="0" w:color="auto"/>
                    <w:right w:val="none" w:sz="0" w:space="0" w:color="auto"/>
                  </w:divBdr>
                </w:div>
                <w:div w:id="470441874">
                  <w:marLeft w:val="0"/>
                  <w:marRight w:val="0"/>
                  <w:marTop w:val="0"/>
                  <w:marBottom w:val="0"/>
                  <w:divBdr>
                    <w:top w:val="none" w:sz="0" w:space="0" w:color="auto"/>
                    <w:left w:val="none" w:sz="0" w:space="0" w:color="auto"/>
                    <w:bottom w:val="none" w:sz="0" w:space="0" w:color="auto"/>
                    <w:right w:val="none" w:sz="0" w:space="0" w:color="auto"/>
                  </w:divBdr>
                </w:div>
                <w:div w:id="470902767">
                  <w:marLeft w:val="0"/>
                  <w:marRight w:val="0"/>
                  <w:marTop w:val="0"/>
                  <w:marBottom w:val="0"/>
                  <w:divBdr>
                    <w:top w:val="none" w:sz="0" w:space="0" w:color="auto"/>
                    <w:left w:val="none" w:sz="0" w:space="0" w:color="auto"/>
                    <w:bottom w:val="none" w:sz="0" w:space="0" w:color="auto"/>
                    <w:right w:val="none" w:sz="0" w:space="0" w:color="auto"/>
                  </w:divBdr>
                </w:div>
                <w:div w:id="472330637">
                  <w:marLeft w:val="0"/>
                  <w:marRight w:val="0"/>
                  <w:marTop w:val="0"/>
                  <w:marBottom w:val="0"/>
                  <w:divBdr>
                    <w:top w:val="none" w:sz="0" w:space="0" w:color="auto"/>
                    <w:left w:val="none" w:sz="0" w:space="0" w:color="auto"/>
                    <w:bottom w:val="none" w:sz="0" w:space="0" w:color="auto"/>
                    <w:right w:val="none" w:sz="0" w:space="0" w:color="auto"/>
                  </w:divBdr>
                </w:div>
                <w:div w:id="472718117">
                  <w:marLeft w:val="0"/>
                  <w:marRight w:val="0"/>
                  <w:marTop w:val="0"/>
                  <w:marBottom w:val="0"/>
                  <w:divBdr>
                    <w:top w:val="none" w:sz="0" w:space="0" w:color="auto"/>
                    <w:left w:val="none" w:sz="0" w:space="0" w:color="auto"/>
                    <w:bottom w:val="none" w:sz="0" w:space="0" w:color="auto"/>
                    <w:right w:val="none" w:sz="0" w:space="0" w:color="auto"/>
                  </w:divBdr>
                </w:div>
                <w:div w:id="472720632">
                  <w:marLeft w:val="0"/>
                  <w:marRight w:val="0"/>
                  <w:marTop w:val="0"/>
                  <w:marBottom w:val="0"/>
                  <w:divBdr>
                    <w:top w:val="none" w:sz="0" w:space="0" w:color="auto"/>
                    <w:left w:val="none" w:sz="0" w:space="0" w:color="auto"/>
                    <w:bottom w:val="none" w:sz="0" w:space="0" w:color="auto"/>
                    <w:right w:val="none" w:sz="0" w:space="0" w:color="auto"/>
                  </w:divBdr>
                </w:div>
                <w:div w:id="473333353">
                  <w:marLeft w:val="0"/>
                  <w:marRight w:val="0"/>
                  <w:marTop w:val="0"/>
                  <w:marBottom w:val="0"/>
                  <w:divBdr>
                    <w:top w:val="none" w:sz="0" w:space="0" w:color="auto"/>
                    <w:left w:val="none" w:sz="0" w:space="0" w:color="auto"/>
                    <w:bottom w:val="none" w:sz="0" w:space="0" w:color="auto"/>
                    <w:right w:val="none" w:sz="0" w:space="0" w:color="auto"/>
                  </w:divBdr>
                </w:div>
                <w:div w:id="474613537">
                  <w:marLeft w:val="0"/>
                  <w:marRight w:val="0"/>
                  <w:marTop w:val="0"/>
                  <w:marBottom w:val="0"/>
                  <w:divBdr>
                    <w:top w:val="none" w:sz="0" w:space="0" w:color="auto"/>
                    <w:left w:val="none" w:sz="0" w:space="0" w:color="auto"/>
                    <w:bottom w:val="none" w:sz="0" w:space="0" w:color="auto"/>
                    <w:right w:val="none" w:sz="0" w:space="0" w:color="auto"/>
                  </w:divBdr>
                  <w:divsChild>
                    <w:div w:id="2030376779">
                      <w:marLeft w:val="0"/>
                      <w:marRight w:val="0"/>
                      <w:marTop w:val="0"/>
                      <w:marBottom w:val="0"/>
                      <w:divBdr>
                        <w:top w:val="none" w:sz="0" w:space="0" w:color="auto"/>
                        <w:left w:val="none" w:sz="0" w:space="0" w:color="auto"/>
                        <w:bottom w:val="none" w:sz="0" w:space="0" w:color="auto"/>
                        <w:right w:val="none" w:sz="0" w:space="0" w:color="auto"/>
                      </w:divBdr>
                    </w:div>
                  </w:divsChild>
                </w:div>
                <w:div w:id="477453258">
                  <w:marLeft w:val="720"/>
                  <w:marRight w:val="0"/>
                  <w:marTop w:val="0"/>
                  <w:marBottom w:val="0"/>
                  <w:divBdr>
                    <w:top w:val="none" w:sz="0" w:space="0" w:color="auto"/>
                    <w:left w:val="none" w:sz="0" w:space="0" w:color="auto"/>
                    <w:bottom w:val="none" w:sz="0" w:space="0" w:color="auto"/>
                    <w:right w:val="none" w:sz="0" w:space="0" w:color="auto"/>
                  </w:divBdr>
                </w:div>
                <w:div w:id="477461254">
                  <w:marLeft w:val="0"/>
                  <w:marRight w:val="0"/>
                  <w:marTop w:val="0"/>
                  <w:marBottom w:val="0"/>
                  <w:divBdr>
                    <w:top w:val="none" w:sz="0" w:space="0" w:color="auto"/>
                    <w:left w:val="none" w:sz="0" w:space="0" w:color="auto"/>
                    <w:bottom w:val="none" w:sz="0" w:space="0" w:color="auto"/>
                    <w:right w:val="none" w:sz="0" w:space="0" w:color="auto"/>
                  </w:divBdr>
                </w:div>
                <w:div w:id="477651666">
                  <w:marLeft w:val="0"/>
                  <w:marRight w:val="0"/>
                  <w:marTop w:val="0"/>
                  <w:marBottom w:val="0"/>
                  <w:divBdr>
                    <w:top w:val="none" w:sz="0" w:space="0" w:color="auto"/>
                    <w:left w:val="none" w:sz="0" w:space="0" w:color="auto"/>
                    <w:bottom w:val="none" w:sz="0" w:space="0" w:color="auto"/>
                    <w:right w:val="none" w:sz="0" w:space="0" w:color="auto"/>
                  </w:divBdr>
                </w:div>
                <w:div w:id="478376965">
                  <w:marLeft w:val="0"/>
                  <w:marRight w:val="0"/>
                  <w:marTop w:val="0"/>
                  <w:marBottom w:val="0"/>
                  <w:divBdr>
                    <w:top w:val="none" w:sz="0" w:space="0" w:color="auto"/>
                    <w:left w:val="none" w:sz="0" w:space="0" w:color="auto"/>
                    <w:bottom w:val="none" w:sz="0" w:space="0" w:color="auto"/>
                    <w:right w:val="none" w:sz="0" w:space="0" w:color="auto"/>
                  </w:divBdr>
                </w:div>
                <w:div w:id="478497669">
                  <w:marLeft w:val="0"/>
                  <w:marRight w:val="0"/>
                  <w:marTop w:val="0"/>
                  <w:marBottom w:val="0"/>
                  <w:divBdr>
                    <w:top w:val="none" w:sz="0" w:space="0" w:color="auto"/>
                    <w:left w:val="none" w:sz="0" w:space="0" w:color="auto"/>
                    <w:bottom w:val="none" w:sz="0" w:space="0" w:color="auto"/>
                    <w:right w:val="none" w:sz="0" w:space="0" w:color="auto"/>
                  </w:divBdr>
                </w:div>
                <w:div w:id="478616756">
                  <w:marLeft w:val="0"/>
                  <w:marRight w:val="0"/>
                  <w:marTop w:val="0"/>
                  <w:marBottom w:val="0"/>
                  <w:divBdr>
                    <w:top w:val="none" w:sz="0" w:space="0" w:color="auto"/>
                    <w:left w:val="none" w:sz="0" w:space="0" w:color="auto"/>
                    <w:bottom w:val="none" w:sz="0" w:space="0" w:color="auto"/>
                    <w:right w:val="none" w:sz="0" w:space="0" w:color="auto"/>
                  </w:divBdr>
                  <w:divsChild>
                    <w:div w:id="1538198046">
                      <w:marLeft w:val="0"/>
                      <w:marRight w:val="0"/>
                      <w:marTop w:val="0"/>
                      <w:marBottom w:val="0"/>
                      <w:divBdr>
                        <w:top w:val="none" w:sz="0" w:space="0" w:color="auto"/>
                        <w:left w:val="none" w:sz="0" w:space="0" w:color="auto"/>
                        <w:bottom w:val="none" w:sz="0" w:space="0" w:color="auto"/>
                        <w:right w:val="none" w:sz="0" w:space="0" w:color="auto"/>
                      </w:divBdr>
                    </w:div>
                  </w:divsChild>
                </w:div>
                <w:div w:id="480582579">
                  <w:marLeft w:val="0"/>
                  <w:marRight w:val="0"/>
                  <w:marTop w:val="0"/>
                  <w:marBottom w:val="0"/>
                  <w:divBdr>
                    <w:top w:val="none" w:sz="0" w:space="0" w:color="auto"/>
                    <w:left w:val="none" w:sz="0" w:space="0" w:color="auto"/>
                    <w:bottom w:val="none" w:sz="0" w:space="0" w:color="auto"/>
                    <w:right w:val="none" w:sz="0" w:space="0" w:color="auto"/>
                  </w:divBdr>
                </w:div>
                <w:div w:id="483662694">
                  <w:marLeft w:val="0"/>
                  <w:marRight w:val="0"/>
                  <w:marTop w:val="0"/>
                  <w:marBottom w:val="0"/>
                  <w:divBdr>
                    <w:top w:val="none" w:sz="0" w:space="0" w:color="auto"/>
                    <w:left w:val="none" w:sz="0" w:space="0" w:color="auto"/>
                    <w:bottom w:val="none" w:sz="0" w:space="0" w:color="auto"/>
                    <w:right w:val="none" w:sz="0" w:space="0" w:color="auto"/>
                  </w:divBdr>
                </w:div>
                <w:div w:id="484005891">
                  <w:marLeft w:val="0"/>
                  <w:marRight w:val="0"/>
                  <w:marTop w:val="0"/>
                  <w:marBottom w:val="0"/>
                  <w:divBdr>
                    <w:top w:val="none" w:sz="0" w:space="0" w:color="auto"/>
                    <w:left w:val="none" w:sz="0" w:space="0" w:color="auto"/>
                    <w:bottom w:val="none" w:sz="0" w:space="0" w:color="auto"/>
                    <w:right w:val="none" w:sz="0" w:space="0" w:color="auto"/>
                  </w:divBdr>
                </w:div>
                <w:div w:id="485367080">
                  <w:marLeft w:val="0"/>
                  <w:marRight w:val="0"/>
                  <w:marTop w:val="0"/>
                  <w:marBottom w:val="0"/>
                  <w:divBdr>
                    <w:top w:val="none" w:sz="0" w:space="0" w:color="auto"/>
                    <w:left w:val="none" w:sz="0" w:space="0" w:color="auto"/>
                    <w:bottom w:val="none" w:sz="0" w:space="0" w:color="auto"/>
                    <w:right w:val="none" w:sz="0" w:space="0" w:color="auto"/>
                  </w:divBdr>
                </w:div>
                <w:div w:id="487021499">
                  <w:marLeft w:val="0"/>
                  <w:marRight w:val="0"/>
                  <w:marTop w:val="0"/>
                  <w:marBottom w:val="0"/>
                  <w:divBdr>
                    <w:top w:val="none" w:sz="0" w:space="0" w:color="auto"/>
                    <w:left w:val="none" w:sz="0" w:space="0" w:color="auto"/>
                    <w:bottom w:val="none" w:sz="0" w:space="0" w:color="auto"/>
                    <w:right w:val="none" w:sz="0" w:space="0" w:color="auto"/>
                  </w:divBdr>
                </w:div>
                <w:div w:id="487333612">
                  <w:marLeft w:val="0"/>
                  <w:marRight w:val="0"/>
                  <w:marTop w:val="0"/>
                  <w:marBottom w:val="0"/>
                  <w:divBdr>
                    <w:top w:val="none" w:sz="0" w:space="0" w:color="auto"/>
                    <w:left w:val="none" w:sz="0" w:space="0" w:color="auto"/>
                    <w:bottom w:val="none" w:sz="0" w:space="0" w:color="auto"/>
                    <w:right w:val="none" w:sz="0" w:space="0" w:color="auto"/>
                  </w:divBdr>
                </w:div>
                <w:div w:id="488133368">
                  <w:marLeft w:val="0"/>
                  <w:marRight w:val="0"/>
                  <w:marTop w:val="0"/>
                  <w:marBottom w:val="0"/>
                  <w:divBdr>
                    <w:top w:val="none" w:sz="0" w:space="0" w:color="auto"/>
                    <w:left w:val="none" w:sz="0" w:space="0" w:color="auto"/>
                    <w:bottom w:val="none" w:sz="0" w:space="0" w:color="auto"/>
                    <w:right w:val="none" w:sz="0" w:space="0" w:color="auto"/>
                  </w:divBdr>
                </w:div>
                <w:div w:id="489635871">
                  <w:marLeft w:val="0"/>
                  <w:marRight w:val="0"/>
                  <w:marTop w:val="0"/>
                  <w:marBottom w:val="0"/>
                  <w:divBdr>
                    <w:top w:val="none" w:sz="0" w:space="0" w:color="auto"/>
                    <w:left w:val="none" w:sz="0" w:space="0" w:color="auto"/>
                    <w:bottom w:val="none" w:sz="0" w:space="0" w:color="auto"/>
                    <w:right w:val="none" w:sz="0" w:space="0" w:color="auto"/>
                  </w:divBdr>
                </w:div>
                <w:div w:id="490828131">
                  <w:marLeft w:val="0"/>
                  <w:marRight w:val="0"/>
                  <w:marTop w:val="0"/>
                  <w:marBottom w:val="0"/>
                  <w:divBdr>
                    <w:top w:val="none" w:sz="0" w:space="0" w:color="auto"/>
                    <w:left w:val="none" w:sz="0" w:space="0" w:color="auto"/>
                    <w:bottom w:val="none" w:sz="0" w:space="0" w:color="auto"/>
                    <w:right w:val="none" w:sz="0" w:space="0" w:color="auto"/>
                  </w:divBdr>
                </w:div>
                <w:div w:id="491485894">
                  <w:marLeft w:val="0"/>
                  <w:marRight w:val="0"/>
                  <w:marTop w:val="0"/>
                  <w:marBottom w:val="0"/>
                  <w:divBdr>
                    <w:top w:val="none" w:sz="0" w:space="0" w:color="auto"/>
                    <w:left w:val="none" w:sz="0" w:space="0" w:color="auto"/>
                    <w:bottom w:val="none" w:sz="0" w:space="0" w:color="auto"/>
                    <w:right w:val="none" w:sz="0" w:space="0" w:color="auto"/>
                  </w:divBdr>
                </w:div>
                <w:div w:id="491802068">
                  <w:marLeft w:val="0"/>
                  <w:marRight w:val="0"/>
                  <w:marTop w:val="0"/>
                  <w:marBottom w:val="0"/>
                  <w:divBdr>
                    <w:top w:val="none" w:sz="0" w:space="0" w:color="auto"/>
                    <w:left w:val="none" w:sz="0" w:space="0" w:color="auto"/>
                    <w:bottom w:val="none" w:sz="0" w:space="0" w:color="auto"/>
                    <w:right w:val="none" w:sz="0" w:space="0" w:color="auto"/>
                  </w:divBdr>
                </w:div>
                <w:div w:id="492332699">
                  <w:marLeft w:val="0"/>
                  <w:marRight w:val="0"/>
                  <w:marTop w:val="0"/>
                  <w:marBottom w:val="0"/>
                  <w:divBdr>
                    <w:top w:val="none" w:sz="0" w:space="0" w:color="auto"/>
                    <w:left w:val="none" w:sz="0" w:space="0" w:color="auto"/>
                    <w:bottom w:val="none" w:sz="0" w:space="0" w:color="auto"/>
                    <w:right w:val="none" w:sz="0" w:space="0" w:color="auto"/>
                  </w:divBdr>
                </w:div>
                <w:div w:id="492768110">
                  <w:marLeft w:val="0"/>
                  <w:marRight w:val="0"/>
                  <w:marTop w:val="0"/>
                  <w:marBottom w:val="0"/>
                  <w:divBdr>
                    <w:top w:val="none" w:sz="0" w:space="0" w:color="auto"/>
                    <w:left w:val="none" w:sz="0" w:space="0" w:color="auto"/>
                    <w:bottom w:val="none" w:sz="0" w:space="0" w:color="auto"/>
                    <w:right w:val="none" w:sz="0" w:space="0" w:color="auto"/>
                  </w:divBdr>
                </w:div>
                <w:div w:id="493838873">
                  <w:marLeft w:val="0"/>
                  <w:marRight w:val="0"/>
                  <w:marTop w:val="0"/>
                  <w:marBottom w:val="0"/>
                  <w:divBdr>
                    <w:top w:val="none" w:sz="0" w:space="0" w:color="auto"/>
                    <w:left w:val="none" w:sz="0" w:space="0" w:color="auto"/>
                    <w:bottom w:val="none" w:sz="0" w:space="0" w:color="auto"/>
                    <w:right w:val="none" w:sz="0" w:space="0" w:color="auto"/>
                  </w:divBdr>
                </w:div>
                <w:div w:id="494685511">
                  <w:marLeft w:val="0"/>
                  <w:marRight w:val="0"/>
                  <w:marTop w:val="0"/>
                  <w:marBottom w:val="0"/>
                  <w:divBdr>
                    <w:top w:val="none" w:sz="0" w:space="0" w:color="auto"/>
                    <w:left w:val="none" w:sz="0" w:space="0" w:color="auto"/>
                    <w:bottom w:val="none" w:sz="0" w:space="0" w:color="auto"/>
                    <w:right w:val="none" w:sz="0" w:space="0" w:color="auto"/>
                  </w:divBdr>
                </w:div>
                <w:div w:id="494759234">
                  <w:marLeft w:val="0"/>
                  <w:marRight w:val="0"/>
                  <w:marTop w:val="0"/>
                  <w:marBottom w:val="0"/>
                  <w:divBdr>
                    <w:top w:val="none" w:sz="0" w:space="0" w:color="auto"/>
                    <w:left w:val="none" w:sz="0" w:space="0" w:color="auto"/>
                    <w:bottom w:val="none" w:sz="0" w:space="0" w:color="auto"/>
                    <w:right w:val="none" w:sz="0" w:space="0" w:color="auto"/>
                  </w:divBdr>
                  <w:divsChild>
                    <w:div w:id="625088531">
                      <w:marLeft w:val="0"/>
                      <w:marRight w:val="0"/>
                      <w:marTop w:val="0"/>
                      <w:marBottom w:val="0"/>
                      <w:divBdr>
                        <w:top w:val="none" w:sz="0" w:space="0" w:color="auto"/>
                        <w:left w:val="none" w:sz="0" w:space="0" w:color="auto"/>
                        <w:bottom w:val="none" w:sz="0" w:space="0" w:color="auto"/>
                        <w:right w:val="none" w:sz="0" w:space="0" w:color="auto"/>
                      </w:divBdr>
                    </w:div>
                    <w:div w:id="1155295204">
                      <w:marLeft w:val="0"/>
                      <w:marRight w:val="0"/>
                      <w:marTop w:val="0"/>
                      <w:marBottom w:val="0"/>
                      <w:divBdr>
                        <w:top w:val="none" w:sz="0" w:space="0" w:color="auto"/>
                        <w:left w:val="none" w:sz="0" w:space="0" w:color="auto"/>
                        <w:bottom w:val="none" w:sz="0" w:space="0" w:color="auto"/>
                        <w:right w:val="none" w:sz="0" w:space="0" w:color="auto"/>
                      </w:divBdr>
                    </w:div>
                    <w:div w:id="1320842339">
                      <w:marLeft w:val="0"/>
                      <w:marRight w:val="0"/>
                      <w:marTop w:val="0"/>
                      <w:marBottom w:val="0"/>
                      <w:divBdr>
                        <w:top w:val="none" w:sz="0" w:space="0" w:color="auto"/>
                        <w:left w:val="none" w:sz="0" w:space="0" w:color="auto"/>
                        <w:bottom w:val="none" w:sz="0" w:space="0" w:color="auto"/>
                        <w:right w:val="none" w:sz="0" w:space="0" w:color="auto"/>
                      </w:divBdr>
                    </w:div>
                  </w:divsChild>
                </w:div>
                <w:div w:id="494997012">
                  <w:marLeft w:val="720"/>
                  <w:marRight w:val="0"/>
                  <w:marTop w:val="0"/>
                  <w:marBottom w:val="0"/>
                  <w:divBdr>
                    <w:top w:val="none" w:sz="0" w:space="0" w:color="auto"/>
                    <w:left w:val="none" w:sz="0" w:space="0" w:color="auto"/>
                    <w:bottom w:val="none" w:sz="0" w:space="0" w:color="auto"/>
                    <w:right w:val="none" w:sz="0" w:space="0" w:color="auto"/>
                  </w:divBdr>
                </w:div>
                <w:div w:id="495609304">
                  <w:marLeft w:val="0"/>
                  <w:marRight w:val="0"/>
                  <w:marTop w:val="0"/>
                  <w:marBottom w:val="0"/>
                  <w:divBdr>
                    <w:top w:val="none" w:sz="0" w:space="0" w:color="auto"/>
                    <w:left w:val="none" w:sz="0" w:space="0" w:color="auto"/>
                    <w:bottom w:val="none" w:sz="0" w:space="0" w:color="auto"/>
                    <w:right w:val="none" w:sz="0" w:space="0" w:color="auto"/>
                  </w:divBdr>
                </w:div>
                <w:div w:id="496775832">
                  <w:marLeft w:val="720"/>
                  <w:marRight w:val="0"/>
                  <w:marTop w:val="0"/>
                  <w:marBottom w:val="0"/>
                  <w:divBdr>
                    <w:top w:val="none" w:sz="0" w:space="0" w:color="auto"/>
                    <w:left w:val="none" w:sz="0" w:space="0" w:color="auto"/>
                    <w:bottom w:val="none" w:sz="0" w:space="0" w:color="auto"/>
                    <w:right w:val="none" w:sz="0" w:space="0" w:color="auto"/>
                  </w:divBdr>
                </w:div>
                <w:div w:id="497505273">
                  <w:marLeft w:val="0"/>
                  <w:marRight w:val="0"/>
                  <w:marTop w:val="0"/>
                  <w:marBottom w:val="0"/>
                  <w:divBdr>
                    <w:top w:val="none" w:sz="0" w:space="0" w:color="auto"/>
                    <w:left w:val="none" w:sz="0" w:space="0" w:color="auto"/>
                    <w:bottom w:val="none" w:sz="0" w:space="0" w:color="auto"/>
                    <w:right w:val="none" w:sz="0" w:space="0" w:color="auto"/>
                  </w:divBdr>
                </w:div>
                <w:div w:id="498925874">
                  <w:marLeft w:val="0"/>
                  <w:marRight w:val="0"/>
                  <w:marTop w:val="0"/>
                  <w:marBottom w:val="0"/>
                  <w:divBdr>
                    <w:top w:val="none" w:sz="0" w:space="0" w:color="auto"/>
                    <w:left w:val="none" w:sz="0" w:space="0" w:color="auto"/>
                    <w:bottom w:val="none" w:sz="0" w:space="0" w:color="auto"/>
                    <w:right w:val="none" w:sz="0" w:space="0" w:color="auto"/>
                  </w:divBdr>
                </w:div>
                <w:div w:id="500118212">
                  <w:marLeft w:val="0"/>
                  <w:marRight w:val="0"/>
                  <w:marTop w:val="0"/>
                  <w:marBottom w:val="0"/>
                  <w:divBdr>
                    <w:top w:val="none" w:sz="0" w:space="0" w:color="auto"/>
                    <w:left w:val="none" w:sz="0" w:space="0" w:color="auto"/>
                    <w:bottom w:val="none" w:sz="0" w:space="0" w:color="auto"/>
                    <w:right w:val="none" w:sz="0" w:space="0" w:color="auto"/>
                  </w:divBdr>
                </w:div>
                <w:div w:id="500237896">
                  <w:marLeft w:val="0"/>
                  <w:marRight w:val="0"/>
                  <w:marTop w:val="0"/>
                  <w:marBottom w:val="0"/>
                  <w:divBdr>
                    <w:top w:val="none" w:sz="0" w:space="0" w:color="auto"/>
                    <w:left w:val="none" w:sz="0" w:space="0" w:color="auto"/>
                    <w:bottom w:val="none" w:sz="0" w:space="0" w:color="auto"/>
                    <w:right w:val="none" w:sz="0" w:space="0" w:color="auto"/>
                  </w:divBdr>
                </w:div>
                <w:div w:id="500974480">
                  <w:marLeft w:val="0"/>
                  <w:marRight w:val="0"/>
                  <w:marTop w:val="0"/>
                  <w:marBottom w:val="0"/>
                  <w:divBdr>
                    <w:top w:val="none" w:sz="0" w:space="0" w:color="auto"/>
                    <w:left w:val="none" w:sz="0" w:space="0" w:color="auto"/>
                    <w:bottom w:val="none" w:sz="0" w:space="0" w:color="auto"/>
                    <w:right w:val="none" w:sz="0" w:space="0" w:color="auto"/>
                  </w:divBdr>
                  <w:divsChild>
                    <w:div w:id="1190875072">
                      <w:marLeft w:val="0"/>
                      <w:marRight w:val="0"/>
                      <w:marTop w:val="0"/>
                      <w:marBottom w:val="0"/>
                      <w:divBdr>
                        <w:top w:val="none" w:sz="0" w:space="0" w:color="auto"/>
                        <w:left w:val="none" w:sz="0" w:space="0" w:color="auto"/>
                        <w:bottom w:val="none" w:sz="0" w:space="0" w:color="auto"/>
                        <w:right w:val="none" w:sz="0" w:space="0" w:color="auto"/>
                      </w:divBdr>
                    </w:div>
                  </w:divsChild>
                </w:div>
                <w:div w:id="503863540">
                  <w:marLeft w:val="0"/>
                  <w:marRight w:val="0"/>
                  <w:marTop w:val="0"/>
                  <w:marBottom w:val="0"/>
                  <w:divBdr>
                    <w:top w:val="none" w:sz="0" w:space="0" w:color="auto"/>
                    <w:left w:val="none" w:sz="0" w:space="0" w:color="auto"/>
                    <w:bottom w:val="none" w:sz="0" w:space="0" w:color="auto"/>
                    <w:right w:val="none" w:sz="0" w:space="0" w:color="auto"/>
                  </w:divBdr>
                </w:div>
                <w:div w:id="504784337">
                  <w:marLeft w:val="0"/>
                  <w:marRight w:val="0"/>
                  <w:marTop w:val="0"/>
                  <w:marBottom w:val="0"/>
                  <w:divBdr>
                    <w:top w:val="none" w:sz="0" w:space="0" w:color="auto"/>
                    <w:left w:val="none" w:sz="0" w:space="0" w:color="auto"/>
                    <w:bottom w:val="none" w:sz="0" w:space="0" w:color="auto"/>
                    <w:right w:val="none" w:sz="0" w:space="0" w:color="auto"/>
                  </w:divBdr>
                </w:div>
                <w:div w:id="504980657">
                  <w:marLeft w:val="0"/>
                  <w:marRight w:val="0"/>
                  <w:marTop w:val="0"/>
                  <w:marBottom w:val="0"/>
                  <w:divBdr>
                    <w:top w:val="none" w:sz="0" w:space="0" w:color="auto"/>
                    <w:left w:val="none" w:sz="0" w:space="0" w:color="auto"/>
                    <w:bottom w:val="none" w:sz="0" w:space="0" w:color="auto"/>
                    <w:right w:val="none" w:sz="0" w:space="0" w:color="auto"/>
                  </w:divBdr>
                </w:div>
                <w:div w:id="506287335">
                  <w:marLeft w:val="0"/>
                  <w:marRight w:val="0"/>
                  <w:marTop w:val="0"/>
                  <w:marBottom w:val="0"/>
                  <w:divBdr>
                    <w:top w:val="none" w:sz="0" w:space="0" w:color="auto"/>
                    <w:left w:val="none" w:sz="0" w:space="0" w:color="auto"/>
                    <w:bottom w:val="none" w:sz="0" w:space="0" w:color="auto"/>
                    <w:right w:val="none" w:sz="0" w:space="0" w:color="auto"/>
                  </w:divBdr>
                </w:div>
                <w:div w:id="506868268">
                  <w:marLeft w:val="0"/>
                  <w:marRight w:val="0"/>
                  <w:marTop w:val="0"/>
                  <w:marBottom w:val="0"/>
                  <w:divBdr>
                    <w:top w:val="none" w:sz="0" w:space="0" w:color="auto"/>
                    <w:left w:val="none" w:sz="0" w:space="0" w:color="auto"/>
                    <w:bottom w:val="none" w:sz="0" w:space="0" w:color="auto"/>
                    <w:right w:val="none" w:sz="0" w:space="0" w:color="auto"/>
                  </w:divBdr>
                </w:div>
                <w:div w:id="506945971">
                  <w:marLeft w:val="0"/>
                  <w:marRight w:val="0"/>
                  <w:marTop w:val="0"/>
                  <w:marBottom w:val="0"/>
                  <w:divBdr>
                    <w:top w:val="none" w:sz="0" w:space="0" w:color="auto"/>
                    <w:left w:val="none" w:sz="0" w:space="0" w:color="auto"/>
                    <w:bottom w:val="none" w:sz="0" w:space="0" w:color="auto"/>
                    <w:right w:val="none" w:sz="0" w:space="0" w:color="auto"/>
                  </w:divBdr>
                </w:div>
                <w:div w:id="508370156">
                  <w:marLeft w:val="0"/>
                  <w:marRight w:val="0"/>
                  <w:marTop w:val="0"/>
                  <w:marBottom w:val="0"/>
                  <w:divBdr>
                    <w:top w:val="none" w:sz="0" w:space="0" w:color="auto"/>
                    <w:left w:val="none" w:sz="0" w:space="0" w:color="auto"/>
                    <w:bottom w:val="none" w:sz="0" w:space="0" w:color="auto"/>
                    <w:right w:val="none" w:sz="0" w:space="0" w:color="auto"/>
                  </w:divBdr>
                </w:div>
                <w:div w:id="508376364">
                  <w:marLeft w:val="0"/>
                  <w:marRight w:val="0"/>
                  <w:marTop w:val="0"/>
                  <w:marBottom w:val="0"/>
                  <w:divBdr>
                    <w:top w:val="none" w:sz="0" w:space="0" w:color="auto"/>
                    <w:left w:val="none" w:sz="0" w:space="0" w:color="auto"/>
                    <w:bottom w:val="none" w:sz="0" w:space="0" w:color="auto"/>
                    <w:right w:val="none" w:sz="0" w:space="0" w:color="auto"/>
                  </w:divBdr>
                </w:div>
                <w:div w:id="508452887">
                  <w:marLeft w:val="0"/>
                  <w:marRight w:val="0"/>
                  <w:marTop w:val="0"/>
                  <w:marBottom w:val="0"/>
                  <w:divBdr>
                    <w:top w:val="none" w:sz="0" w:space="0" w:color="auto"/>
                    <w:left w:val="none" w:sz="0" w:space="0" w:color="auto"/>
                    <w:bottom w:val="none" w:sz="0" w:space="0" w:color="auto"/>
                    <w:right w:val="none" w:sz="0" w:space="0" w:color="auto"/>
                  </w:divBdr>
                </w:div>
                <w:div w:id="509686217">
                  <w:marLeft w:val="0"/>
                  <w:marRight w:val="0"/>
                  <w:marTop w:val="0"/>
                  <w:marBottom w:val="0"/>
                  <w:divBdr>
                    <w:top w:val="none" w:sz="0" w:space="0" w:color="auto"/>
                    <w:left w:val="none" w:sz="0" w:space="0" w:color="auto"/>
                    <w:bottom w:val="none" w:sz="0" w:space="0" w:color="auto"/>
                    <w:right w:val="none" w:sz="0" w:space="0" w:color="auto"/>
                  </w:divBdr>
                </w:div>
                <w:div w:id="511380626">
                  <w:marLeft w:val="0"/>
                  <w:marRight w:val="0"/>
                  <w:marTop w:val="0"/>
                  <w:marBottom w:val="0"/>
                  <w:divBdr>
                    <w:top w:val="none" w:sz="0" w:space="0" w:color="auto"/>
                    <w:left w:val="none" w:sz="0" w:space="0" w:color="auto"/>
                    <w:bottom w:val="none" w:sz="0" w:space="0" w:color="auto"/>
                    <w:right w:val="none" w:sz="0" w:space="0" w:color="auto"/>
                  </w:divBdr>
                </w:div>
                <w:div w:id="512065475">
                  <w:marLeft w:val="0"/>
                  <w:marRight w:val="0"/>
                  <w:marTop w:val="0"/>
                  <w:marBottom w:val="0"/>
                  <w:divBdr>
                    <w:top w:val="none" w:sz="0" w:space="0" w:color="auto"/>
                    <w:left w:val="none" w:sz="0" w:space="0" w:color="auto"/>
                    <w:bottom w:val="none" w:sz="0" w:space="0" w:color="auto"/>
                    <w:right w:val="none" w:sz="0" w:space="0" w:color="auto"/>
                  </w:divBdr>
                </w:div>
                <w:div w:id="512108540">
                  <w:marLeft w:val="0"/>
                  <w:marRight w:val="0"/>
                  <w:marTop w:val="0"/>
                  <w:marBottom w:val="0"/>
                  <w:divBdr>
                    <w:top w:val="none" w:sz="0" w:space="0" w:color="auto"/>
                    <w:left w:val="none" w:sz="0" w:space="0" w:color="auto"/>
                    <w:bottom w:val="none" w:sz="0" w:space="0" w:color="auto"/>
                    <w:right w:val="none" w:sz="0" w:space="0" w:color="auto"/>
                  </w:divBdr>
                  <w:divsChild>
                    <w:div w:id="1384402096">
                      <w:marLeft w:val="0"/>
                      <w:marRight w:val="0"/>
                      <w:marTop w:val="0"/>
                      <w:marBottom w:val="0"/>
                      <w:divBdr>
                        <w:top w:val="none" w:sz="0" w:space="0" w:color="auto"/>
                        <w:left w:val="none" w:sz="0" w:space="0" w:color="auto"/>
                        <w:bottom w:val="none" w:sz="0" w:space="0" w:color="auto"/>
                        <w:right w:val="none" w:sz="0" w:space="0" w:color="auto"/>
                      </w:divBdr>
                    </w:div>
                  </w:divsChild>
                </w:div>
                <w:div w:id="512112630">
                  <w:marLeft w:val="0"/>
                  <w:marRight w:val="0"/>
                  <w:marTop w:val="0"/>
                  <w:marBottom w:val="0"/>
                  <w:divBdr>
                    <w:top w:val="none" w:sz="0" w:space="0" w:color="auto"/>
                    <w:left w:val="none" w:sz="0" w:space="0" w:color="auto"/>
                    <w:bottom w:val="none" w:sz="0" w:space="0" w:color="auto"/>
                    <w:right w:val="none" w:sz="0" w:space="0" w:color="auto"/>
                  </w:divBdr>
                </w:div>
                <w:div w:id="513303144">
                  <w:marLeft w:val="0"/>
                  <w:marRight w:val="0"/>
                  <w:marTop w:val="0"/>
                  <w:marBottom w:val="0"/>
                  <w:divBdr>
                    <w:top w:val="none" w:sz="0" w:space="0" w:color="auto"/>
                    <w:left w:val="none" w:sz="0" w:space="0" w:color="auto"/>
                    <w:bottom w:val="none" w:sz="0" w:space="0" w:color="auto"/>
                    <w:right w:val="none" w:sz="0" w:space="0" w:color="auto"/>
                  </w:divBdr>
                </w:div>
                <w:div w:id="513376160">
                  <w:marLeft w:val="0"/>
                  <w:marRight w:val="0"/>
                  <w:marTop w:val="0"/>
                  <w:marBottom w:val="0"/>
                  <w:divBdr>
                    <w:top w:val="none" w:sz="0" w:space="0" w:color="auto"/>
                    <w:left w:val="none" w:sz="0" w:space="0" w:color="auto"/>
                    <w:bottom w:val="none" w:sz="0" w:space="0" w:color="auto"/>
                    <w:right w:val="none" w:sz="0" w:space="0" w:color="auto"/>
                  </w:divBdr>
                </w:div>
                <w:div w:id="513736836">
                  <w:marLeft w:val="0"/>
                  <w:marRight w:val="0"/>
                  <w:marTop w:val="0"/>
                  <w:marBottom w:val="0"/>
                  <w:divBdr>
                    <w:top w:val="none" w:sz="0" w:space="0" w:color="auto"/>
                    <w:left w:val="none" w:sz="0" w:space="0" w:color="auto"/>
                    <w:bottom w:val="none" w:sz="0" w:space="0" w:color="auto"/>
                    <w:right w:val="none" w:sz="0" w:space="0" w:color="auto"/>
                  </w:divBdr>
                  <w:divsChild>
                    <w:div w:id="345525648">
                      <w:marLeft w:val="0"/>
                      <w:marRight w:val="0"/>
                      <w:marTop w:val="0"/>
                      <w:marBottom w:val="0"/>
                      <w:divBdr>
                        <w:top w:val="none" w:sz="0" w:space="0" w:color="auto"/>
                        <w:left w:val="none" w:sz="0" w:space="0" w:color="auto"/>
                        <w:bottom w:val="none" w:sz="0" w:space="0" w:color="auto"/>
                        <w:right w:val="none" w:sz="0" w:space="0" w:color="auto"/>
                      </w:divBdr>
                    </w:div>
                  </w:divsChild>
                </w:div>
                <w:div w:id="516428120">
                  <w:marLeft w:val="0"/>
                  <w:marRight w:val="0"/>
                  <w:marTop w:val="0"/>
                  <w:marBottom w:val="0"/>
                  <w:divBdr>
                    <w:top w:val="none" w:sz="0" w:space="0" w:color="auto"/>
                    <w:left w:val="none" w:sz="0" w:space="0" w:color="auto"/>
                    <w:bottom w:val="none" w:sz="0" w:space="0" w:color="auto"/>
                    <w:right w:val="none" w:sz="0" w:space="0" w:color="auto"/>
                  </w:divBdr>
                </w:div>
                <w:div w:id="518159244">
                  <w:marLeft w:val="0"/>
                  <w:marRight w:val="0"/>
                  <w:marTop w:val="0"/>
                  <w:marBottom w:val="0"/>
                  <w:divBdr>
                    <w:top w:val="none" w:sz="0" w:space="0" w:color="auto"/>
                    <w:left w:val="none" w:sz="0" w:space="0" w:color="auto"/>
                    <w:bottom w:val="none" w:sz="0" w:space="0" w:color="auto"/>
                    <w:right w:val="none" w:sz="0" w:space="0" w:color="auto"/>
                  </w:divBdr>
                </w:div>
                <w:div w:id="519046275">
                  <w:marLeft w:val="0"/>
                  <w:marRight w:val="0"/>
                  <w:marTop w:val="0"/>
                  <w:marBottom w:val="0"/>
                  <w:divBdr>
                    <w:top w:val="none" w:sz="0" w:space="0" w:color="auto"/>
                    <w:left w:val="none" w:sz="0" w:space="0" w:color="auto"/>
                    <w:bottom w:val="none" w:sz="0" w:space="0" w:color="auto"/>
                    <w:right w:val="none" w:sz="0" w:space="0" w:color="auto"/>
                  </w:divBdr>
                </w:div>
                <w:div w:id="519048041">
                  <w:marLeft w:val="0"/>
                  <w:marRight w:val="0"/>
                  <w:marTop w:val="0"/>
                  <w:marBottom w:val="0"/>
                  <w:divBdr>
                    <w:top w:val="none" w:sz="0" w:space="0" w:color="auto"/>
                    <w:left w:val="none" w:sz="0" w:space="0" w:color="auto"/>
                    <w:bottom w:val="none" w:sz="0" w:space="0" w:color="auto"/>
                    <w:right w:val="none" w:sz="0" w:space="0" w:color="auto"/>
                  </w:divBdr>
                </w:div>
                <w:div w:id="521168998">
                  <w:marLeft w:val="0"/>
                  <w:marRight w:val="0"/>
                  <w:marTop w:val="0"/>
                  <w:marBottom w:val="0"/>
                  <w:divBdr>
                    <w:top w:val="none" w:sz="0" w:space="0" w:color="auto"/>
                    <w:left w:val="none" w:sz="0" w:space="0" w:color="auto"/>
                    <w:bottom w:val="none" w:sz="0" w:space="0" w:color="auto"/>
                    <w:right w:val="none" w:sz="0" w:space="0" w:color="auto"/>
                  </w:divBdr>
                </w:div>
                <w:div w:id="523521077">
                  <w:marLeft w:val="0"/>
                  <w:marRight w:val="0"/>
                  <w:marTop w:val="0"/>
                  <w:marBottom w:val="0"/>
                  <w:divBdr>
                    <w:top w:val="none" w:sz="0" w:space="0" w:color="auto"/>
                    <w:left w:val="none" w:sz="0" w:space="0" w:color="auto"/>
                    <w:bottom w:val="none" w:sz="0" w:space="0" w:color="auto"/>
                    <w:right w:val="none" w:sz="0" w:space="0" w:color="auto"/>
                  </w:divBdr>
                </w:div>
                <w:div w:id="524178165">
                  <w:marLeft w:val="0"/>
                  <w:marRight w:val="0"/>
                  <w:marTop w:val="0"/>
                  <w:marBottom w:val="0"/>
                  <w:divBdr>
                    <w:top w:val="none" w:sz="0" w:space="0" w:color="auto"/>
                    <w:left w:val="none" w:sz="0" w:space="0" w:color="auto"/>
                    <w:bottom w:val="none" w:sz="0" w:space="0" w:color="auto"/>
                    <w:right w:val="none" w:sz="0" w:space="0" w:color="auto"/>
                  </w:divBdr>
                </w:div>
                <w:div w:id="524247983">
                  <w:marLeft w:val="0"/>
                  <w:marRight w:val="0"/>
                  <w:marTop w:val="0"/>
                  <w:marBottom w:val="0"/>
                  <w:divBdr>
                    <w:top w:val="none" w:sz="0" w:space="0" w:color="auto"/>
                    <w:left w:val="none" w:sz="0" w:space="0" w:color="auto"/>
                    <w:bottom w:val="none" w:sz="0" w:space="0" w:color="auto"/>
                    <w:right w:val="none" w:sz="0" w:space="0" w:color="auto"/>
                  </w:divBdr>
                </w:div>
                <w:div w:id="525101598">
                  <w:marLeft w:val="0"/>
                  <w:marRight w:val="0"/>
                  <w:marTop w:val="0"/>
                  <w:marBottom w:val="0"/>
                  <w:divBdr>
                    <w:top w:val="none" w:sz="0" w:space="0" w:color="auto"/>
                    <w:left w:val="none" w:sz="0" w:space="0" w:color="auto"/>
                    <w:bottom w:val="none" w:sz="0" w:space="0" w:color="auto"/>
                    <w:right w:val="none" w:sz="0" w:space="0" w:color="auto"/>
                  </w:divBdr>
                </w:div>
                <w:div w:id="525215908">
                  <w:marLeft w:val="0"/>
                  <w:marRight w:val="0"/>
                  <w:marTop w:val="0"/>
                  <w:marBottom w:val="0"/>
                  <w:divBdr>
                    <w:top w:val="none" w:sz="0" w:space="0" w:color="auto"/>
                    <w:left w:val="none" w:sz="0" w:space="0" w:color="auto"/>
                    <w:bottom w:val="none" w:sz="0" w:space="0" w:color="auto"/>
                    <w:right w:val="none" w:sz="0" w:space="0" w:color="auto"/>
                  </w:divBdr>
                </w:div>
                <w:div w:id="525559076">
                  <w:marLeft w:val="0"/>
                  <w:marRight w:val="0"/>
                  <w:marTop w:val="0"/>
                  <w:marBottom w:val="0"/>
                  <w:divBdr>
                    <w:top w:val="none" w:sz="0" w:space="0" w:color="auto"/>
                    <w:left w:val="none" w:sz="0" w:space="0" w:color="auto"/>
                    <w:bottom w:val="none" w:sz="0" w:space="0" w:color="auto"/>
                    <w:right w:val="none" w:sz="0" w:space="0" w:color="auto"/>
                  </w:divBdr>
                </w:div>
                <w:div w:id="526066191">
                  <w:marLeft w:val="0"/>
                  <w:marRight w:val="0"/>
                  <w:marTop w:val="0"/>
                  <w:marBottom w:val="0"/>
                  <w:divBdr>
                    <w:top w:val="none" w:sz="0" w:space="0" w:color="auto"/>
                    <w:left w:val="none" w:sz="0" w:space="0" w:color="auto"/>
                    <w:bottom w:val="none" w:sz="0" w:space="0" w:color="auto"/>
                    <w:right w:val="none" w:sz="0" w:space="0" w:color="auto"/>
                  </w:divBdr>
                </w:div>
                <w:div w:id="526069711">
                  <w:marLeft w:val="0"/>
                  <w:marRight w:val="0"/>
                  <w:marTop w:val="0"/>
                  <w:marBottom w:val="0"/>
                  <w:divBdr>
                    <w:top w:val="none" w:sz="0" w:space="0" w:color="auto"/>
                    <w:left w:val="none" w:sz="0" w:space="0" w:color="auto"/>
                    <w:bottom w:val="none" w:sz="0" w:space="0" w:color="auto"/>
                    <w:right w:val="none" w:sz="0" w:space="0" w:color="auto"/>
                  </w:divBdr>
                </w:div>
                <w:div w:id="526069831">
                  <w:marLeft w:val="0"/>
                  <w:marRight w:val="0"/>
                  <w:marTop w:val="0"/>
                  <w:marBottom w:val="0"/>
                  <w:divBdr>
                    <w:top w:val="none" w:sz="0" w:space="0" w:color="auto"/>
                    <w:left w:val="none" w:sz="0" w:space="0" w:color="auto"/>
                    <w:bottom w:val="none" w:sz="0" w:space="0" w:color="auto"/>
                    <w:right w:val="none" w:sz="0" w:space="0" w:color="auto"/>
                  </w:divBdr>
                  <w:divsChild>
                    <w:div w:id="1572932713">
                      <w:marLeft w:val="0"/>
                      <w:marRight w:val="0"/>
                      <w:marTop w:val="0"/>
                      <w:marBottom w:val="0"/>
                      <w:divBdr>
                        <w:top w:val="none" w:sz="0" w:space="0" w:color="auto"/>
                        <w:left w:val="none" w:sz="0" w:space="0" w:color="auto"/>
                        <w:bottom w:val="none" w:sz="0" w:space="0" w:color="auto"/>
                        <w:right w:val="none" w:sz="0" w:space="0" w:color="auto"/>
                      </w:divBdr>
                    </w:div>
                  </w:divsChild>
                </w:div>
                <w:div w:id="526213497">
                  <w:marLeft w:val="0"/>
                  <w:marRight w:val="0"/>
                  <w:marTop w:val="0"/>
                  <w:marBottom w:val="0"/>
                  <w:divBdr>
                    <w:top w:val="none" w:sz="0" w:space="0" w:color="auto"/>
                    <w:left w:val="none" w:sz="0" w:space="0" w:color="auto"/>
                    <w:bottom w:val="none" w:sz="0" w:space="0" w:color="auto"/>
                    <w:right w:val="none" w:sz="0" w:space="0" w:color="auto"/>
                  </w:divBdr>
                </w:div>
                <w:div w:id="526337106">
                  <w:marLeft w:val="0"/>
                  <w:marRight w:val="0"/>
                  <w:marTop w:val="0"/>
                  <w:marBottom w:val="0"/>
                  <w:divBdr>
                    <w:top w:val="none" w:sz="0" w:space="0" w:color="auto"/>
                    <w:left w:val="none" w:sz="0" w:space="0" w:color="auto"/>
                    <w:bottom w:val="none" w:sz="0" w:space="0" w:color="auto"/>
                    <w:right w:val="none" w:sz="0" w:space="0" w:color="auto"/>
                  </w:divBdr>
                </w:div>
                <w:div w:id="528759421">
                  <w:marLeft w:val="0"/>
                  <w:marRight w:val="0"/>
                  <w:marTop w:val="0"/>
                  <w:marBottom w:val="0"/>
                  <w:divBdr>
                    <w:top w:val="none" w:sz="0" w:space="0" w:color="auto"/>
                    <w:left w:val="none" w:sz="0" w:space="0" w:color="auto"/>
                    <w:bottom w:val="none" w:sz="0" w:space="0" w:color="auto"/>
                    <w:right w:val="none" w:sz="0" w:space="0" w:color="auto"/>
                  </w:divBdr>
                </w:div>
                <w:div w:id="532353726">
                  <w:marLeft w:val="720"/>
                  <w:marRight w:val="0"/>
                  <w:marTop w:val="0"/>
                  <w:marBottom w:val="0"/>
                  <w:divBdr>
                    <w:top w:val="none" w:sz="0" w:space="0" w:color="auto"/>
                    <w:left w:val="none" w:sz="0" w:space="0" w:color="auto"/>
                    <w:bottom w:val="none" w:sz="0" w:space="0" w:color="auto"/>
                    <w:right w:val="none" w:sz="0" w:space="0" w:color="auto"/>
                  </w:divBdr>
                </w:div>
                <w:div w:id="534466690">
                  <w:marLeft w:val="0"/>
                  <w:marRight w:val="0"/>
                  <w:marTop w:val="0"/>
                  <w:marBottom w:val="0"/>
                  <w:divBdr>
                    <w:top w:val="none" w:sz="0" w:space="0" w:color="auto"/>
                    <w:left w:val="none" w:sz="0" w:space="0" w:color="auto"/>
                    <w:bottom w:val="none" w:sz="0" w:space="0" w:color="auto"/>
                    <w:right w:val="none" w:sz="0" w:space="0" w:color="auto"/>
                  </w:divBdr>
                </w:div>
                <w:div w:id="539905459">
                  <w:marLeft w:val="0"/>
                  <w:marRight w:val="0"/>
                  <w:marTop w:val="0"/>
                  <w:marBottom w:val="0"/>
                  <w:divBdr>
                    <w:top w:val="none" w:sz="0" w:space="0" w:color="auto"/>
                    <w:left w:val="none" w:sz="0" w:space="0" w:color="auto"/>
                    <w:bottom w:val="none" w:sz="0" w:space="0" w:color="auto"/>
                    <w:right w:val="none" w:sz="0" w:space="0" w:color="auto"/>
                  </w:divBdr>
                </w:div>
                <w:div w:id="540174253">
                  <w:marLeft w:val="0"/>
                  <w:marRight w:val="0"/>
                  <w:marTop w:val="0"/>
                  <w:marBottom w:val="0"/>
                  <w:divBdr>
                    <w:top w:val="none" w:sz="0" w:space="0" w:color="auto"/>
                    <w:left w:val="none" w:sz="0" w:space="0" w:color="auto"/>
                    <w:bottom w:val="none" w:sz="0" w:space="0" w:color="auto"/>
                    <w:right w:val="none" w:sz="0" w:space="0" w:color="auto"/>
                  </w:divBdr>
                </w:div>
                <w:div w:id="540363406">
                  <w:marLeft w:val="0"/>
                  <w:marRight w:val="0"/>
                  <w:marTop w:val="0"/>
                  <w:marBottom w:val="0"/>
                  <w:divBdr>
                    <w:top w:val="none" w:sz="0" w:space="0" w:color="auto"/>
                    <w:left w:val="none" w:sz="0" w:space="0" w:color="auto"/>
                    <w:bottom w:val="none" w:sz="0" w:space="0" w:color="auto"/>
                    <w:right w:val="none" w:sz="0" w:space="0" w:color="auto"/>
                  </w:divBdr>
                </w:div>
                <w:div w:id="540559253">
                  <w:marLeft w:val="0"/>
                  <w:marRight w:val="0"/>
                  <w:marTop w:val="0"/>
                  <w:marBottom w:val="0"/>
                  <w:divBdr>
                    <w:top w:val="none" w:sz="0" w:space="0" w:color="auto"/>
                    <w:left w:val="none" w:sz="0" w:space="0" w:color="auto"/>
                    <w:bottom w:val="none" w:sz="0" w:space="0" w:color="auto"/>
                    <w:right w:val="none" w:sz="0" w:space="0" w:color="auto"/>
                  </w:divBdr>
                </w:div>
                <w:div w:id="543296195">
                  <w:marLeft w:val="0"/>
                  <w:marRight w:val="0"/>
                  <w:marTop w:val="0"/>
                  <w:marBottom w:val="0"/>
                  <w:divBdr>
                    <w:top w:val="none" w:sz="0" w:space="0" w:color="auto"/>
                    <w:left w:val="none" w:sz="0" w:space="0" w:color="auto"/>
                    <w:bottom w:val="none" w:sz="0" w:space="0" w:color="auto"/>
                    <w:right w:val="none" w:sz="0" w:space="0" w:color="auto"/>
                  </w:divBdr>
                </w:div>
                <w:div w:id="543365997">
                  <w:marLeft w:val="0"/>
                  <w:marRight w:val="0"/>
                  <w:marTop w:val="0"/>
                  <w:marBottom w:val="0"/>
                  <w:divBdr>
                    <w:top w:val="none" w:sz="0" w:space="0" w:color="auto"/>
                    <w:left w:val="none" w:sz="0" w:space="0" w:color="auto"/>
                    <w:bottom w:val="none" w:sz="0" w:space="0" w:color="auto"/>
                    <w:right w:val="none" w:sz="0" w:space="0" w:color="auto"/>
                  </w:divBdr>
                  <w:divsChild>
                    <w:div w:id="154688990">
                      <w:marLeft w:val="0"/>
                      <w:marRight w:val="0"/>
                      <w:marTop w:val="0"/>
                      <w:marBottom w:val="0"/>
                      <w:divBdr>
                        <w:top w:val="none" w:sz="0" w:space="0" w:color="auto"/>
                        <w:left w:val="none" w:sz="0" w:space="0" w:color="auto"/>
                        <w:bottom w:val="none" w:sz="0" w:space="0" w:color="auto"/>
                        <w:right w:val="none" w:sz="0" w:space="0" w:color="auto"/>
                      </w:divBdr>
                    </w:div>
                  </w:divsChild>
                </w:div>
                <w:div w:id="543908810">
                  <w:marLeft w:val="0"/>
                  <w:marRight w:val="0"/>
                  <w:marTop w:val="0"/>
                  <w:marBottom w:val="0"/>
                  <w:divBdr>
                    <w:top w:val="none" w:sz="0" w:space="0" w:color="auto"/>
                    <w:left w:val="none" w:sz="0" w:space="0" w:color="auto"/>
                    <w:bottom w:val="none" w:sz="0" w:space="0" w:color="auto"/>
                    <w:right w:val="none" w:sz="0" w:space="0" w:color="auto"/>
                  </w:divBdr>
                </w:div>
                <w:div w:id="544294728">
                  <w:marLeft w:val="0"/>
                  <w:marRight w:val="0"/>
                  <w:marTop w:val="0"/>
                  <w:marBottom w:val="0"/>
                  <w:divBdr>
                    <w:top w:val="none" w:sz="0" w:space="0" w:color="auto"/>
                    <w:left w:val="none" w:sz="0" w:space="0" w:color="auto"/>
                    <w:bottom w:val="none" w:sz="0" w:space="0" w:color="auto"/>
                    <w:right w:val="none" w:sz="0" w:space="0" w:color="auto"/>
                  </w:divBdr>
                </w:div>
                <w:div w:id="544871539">
                  <w:marLeft w:val="0"/>
                  <w:marRight w:val="0"/>
                  <w:marTop w:val="0"/>
                  <w:marBottom w:val="0"/>
                  <w:divBdr>
                    <w:top w:val="none" w:sz="0" w:space="0" w:color="auto"/>
                    <w:left w:val="none" w:sz="0" w:space="0" w:color="auto"/>
                    <w:bottom w:val="none" w:sz="0" w:space="0" w:color="auto"/>
                    <w:right w:val="none" w:sz="0" w:space="0" w:color="auto"/>
                  </w:divBdr>
                </w:div>
                <w:div w:id="546914724">
                  <w:marLeft w:val="0"/>
                  <w:marRight w:val="0"/>
                  <w:marTop w:val="0"/>
                  <w:marBottom w:val="0"/>
                  <w:divBdr>
                    <w:top w:val="none" w:sz="0" w:space="0" w:color="auto"/>
                    <w:left w:val="none" w:sz="0" w:space="0" w:color="auto"/>
                    <w:bottom w:val="none" w:sz="0" w:space="0" w:color="auto"/>
                    <w:right w:val="none" w:sz="0" w:space="0" w:color="auto"/>
                  </w:divBdr>
                </w:div>
                <w:div w:id="548883517">
                  <w:marLeft w:val="0"/>
                  <w:marRight w:val="0"/>
                  <w:marTop w:val="0"/>
                  <w:marBottom w:val="0"/>
                  <w:divBdr>
                    <w:top w:val="none" w:sz="0" w:space="0" w:color="auto"/>
                    <w:left w:val="none" w:sz="0" w:space="0" w:color="auto"/>
                    <w:bottom w:val="none" w:sz="0" w:space="0" w:color="auto"/>
                    <w:right w:val="none" w:sz="0" w:space="0" w:color="auto"/>
                  </w:divBdr>
                </w:div>
                <w:div w:id="551889810">
                  <w:marLeft w:val="720"/>
                  <w:marRight w:val="0"/>
                  <w:marTop w:val="0"/>
                  <w:marBottom w:val="0"/>
                  <w:divBdr>
                    <w:top w:val="none" w:sz="0" w:space="0" w:color="auto"/>
                    <w:left w:val="none" w:sz="0" w:space="0" w:color="auto"/>
                    <w:bottom w:val="none" w:sz="0" w:space="0" w:color="auto"/>
                    <w:right w:val="none" w:sz="0" w:space="0" w:color="auto"/>
                  </w:divBdr>
                </w:div>
                <w:div w:id="553783168">
                  <w:marLeft w:val="0"/>
                  <w:marRight w:val="0"/>
                  <w:marTop w:val="0"/>
                  <w:marBottom w:val="0"/>
                  <w:divBdr>
                    <w:top w:val="none" w:sz="0" w:space="0" w:color="auto"/>
                    <w:left w:val="none" w:sz="0" w:space="0" w:color="auto"/>
                    <w:bottom w:val="none" w:sz="0" w:space="0" w:color="auto"/>
                    <w:right w:val="none" w:sz="0" w:space="0" w:color="auto"/>
                  </w:divBdr>
                </w:div>
                <w:div w:id="556864991">
                  <w:marLeft w:val="0"/>
                  <w:marRight w:val="0"/>
                  <w:marTop w:val="0"/>
                  <w:marBottom w:val="0"/>
                  <w:divBdr>
                    <w:top w:val="none" w:sz="0" w:space="0" w:color="auto"/>
                    <w:left w:val="none" w:sz="0" w:space="0" w:color="auto"/>
                    <w:bottom w:val="none" w:sz="0" w:space="0" w:color="auto"/>
                    <w:right w:val="none" w:sz="0" w:space="0" w:color="auto"/>
                  </w:divBdr>
                </w:div>
                <w:div w:id="557858043">
                  <w:marLeft w:val="0"/>
                  <w:marRight w:val="0"/>
                  <w:marTop w:val="0"/>
                  <w:marBottom w:val="0"/>
                  <w:divBdr>
                    <w:top w:val="none" w:sz="0" w:space="0" w:color="auto"/>
                    <w:left w:val="none" w:sz="0" w:space="0" w:color="auto"/>
                    <w:bottom w:val="none" w:sz="0" w:space="0" w:color="auto"/>
                    <w:right w:val="none" w:sz="0" w:space="0" w:color="auto"/>
                  </w:divBdr>
                </w:div>
                <w:div w:id="559511813">
                  <w:marLeft w:val="0"/>
                  <w:marRight w:val="0"/>
                  <w:marTop w:val="0"/>
                  <w:marBottom w:val="0"/>
                  <w:divBdr>
                    <w:top w:val="none" w:sz="0" w:space="0" w:color="auto"/>
                    <w:left w:val="none" w:sz="0" w:space="0" w:color="auto"/>
                    <w:bottom w:val="none" w:sz="0" w:space="0" w:color="auto"/>
                    <w:right w:val="none" w:sz="0" w:space="0" w:color="auto"/>
                  </w:divBdr>
                </w:div>
                <w:div w:id="559709753">
                  <w:marLeft w:val="0"/>
                  <w:marRight w:val="0"/>
                  <w:marTop w:val="0"/>
                  <w:marBottom w:val="0"/>
                  <w:divBdr>
                    <w:top w:val="none" w:sz="0" w:space="0" w:color="auto"/>
                    <w:left w:val="none" w:sz="0" w:space="0" w:color="auto"/>
                    <w:bottom w:val="none" w:sz="0" w:space="0" w:color="auto"/>
                    <w:right w:val="none" w:sz="0" w:space="0" w:color="auto"/>
                  </w:divBdr>
                </w:div>
                <w:div w:id="559902683">
                  <w:marLeft w:val="0"/>
                  <w:marRight w:val="0"/>
                  <w:marTop w:val="0"/>
                  <w:marBottom w:val="0"/>
                  <w:divBdr>
                    <w:top w:val="none" w:sz="0" w:space="0" w:color="auto"/>
                    <w:left w:val="none" w:sz="0" w:space="0" w:color="auto"/>
                    <w:bottom w:val="none" w:sz="0" w:space="0" w:color="auto"/>
                    <w:right w:val="none" w:sz="0" w:space="0" w:color="auto"/>
                  </w:divBdr>
                </w:div>
                <w:div w:id="563683251">
                  <w:marLeft w:val="0"/>
                  <w:marRight w:val="0"/>
                  <w:marTop w:val="0"/>
                  <w:marBottom w:val="0"/>
                  <w:divBdr>
                    <w:top w:val="none" w:sz="0" w:space="0" w:color="auto"/>
                    <w:left w:val="none" w:sz="0" w:space="0" w:color="auto"/>
                    <w:bottom w:val="none" w:sz="0" w:space="0" w:color="auto"/>
                    <w:right w:val="none" w:sz="0" w:space="0" w:color="auto"/>
                  </w:divBdr>
                </w:div>
                <w:div w:id="563876326">
                  <w:marLeft w:val="720"/>
                  <w:marRight w:val="0"/>
                  <w:marTop w:val="0"/>
                  <w:marBottom w:val="0"/>
                  <w:divBdr>
                    <w:top w:val="none" w:sz="0" w:space="0" w:color="auto"/>
                    <w:left w:val="none" w:sz="0" w:space="0" w:color="auto"/>
                    <w:bottom w:val="none" w:sz="0" w:space="0" w:color="auto"/>
                    <w:right w:val="none" w:sz="0" w:space="0" w:color="auto"/>
                  </w:divBdr>
                </w:div>
                <w:div w:id="564292497">
                  <w:marLeft w:val="0"/>
                  <w:marRight w:val="0"/>
                  <w:marTop w:val="0"/>
                  <w:marBottom w:val="0"/>
                  <w:divBdr>
                    <w:top w:val="none" w:sz="0" w:space="0" w:color="auto"/>
                    <w:left w:val="none" w:sz="0" w:space="0" w:color="auto"/>
                    <w:bottom w:val="none" w:sz="0" w:space="0" w:color="auto"/>
                    <w:right w:val="none" w:sz="0" w:space="0" w:color="auto"/>
                  </w:divBdr>
                </w:div>
                <w:div w:id="565727529">
                  <w:marLeft w:val="0"/>
                  <w:marRight w:val="0"/>
                  <w:marTop w:val="0"/>
                  <w:marBottom w:val="0"/>
                  <w:divBdr>
                    <w:top w:val="none" w:sz="0" w:space="0" w:color="auto"/>
                    <w:left w:val="none" w:sz="0" w:space="0" w:color="auto"/>
                    <w:bottom w:val="none" w:sz="0" w:space="0" w:color="auto"/>
                    <w:right w:val="none" w:sz="0" w:space="0" w:color="auto"/>
                  </w:divBdr>
                  <w:divsChild>
                    <w:div w:id="1846238208">
                      <w:marLeft w:val="0"/>
                      <w:marRight w:val="0"/>
                      <w:marTop w:val="0"/>
                      <w:marBottom w:val="0"/>
                      <w:divBdr>
                        <w:top w:val="none" w:sz="0" w:space="0" w:color="auto"/>
                        <w:left w:val="none" w:sz="0" w:space="0" w:color="auto"/>
                        <w:bottom w:val="none" w:sz="0" w:space="0" w:color="auto"/>
                        <w:right w:val="none" w:sz="0" w:space="0" w:color="auto"/>
                      </w:divBdr>
                    </w:div>
                  </w:divsChild>
                </w:div>
                <w:div w:id="566764165">
                  <w:marLeft w:val="0"/>
                  <w:marRight w:val="0"/>
                  <w:marTop w:val="0"/>
                  <w:marBottom w:val="0"/>
                  <w:divBdr>
                    <w:top w:val="none" w:sz="0" w:space="0" w:color="auto"/>
                    <w:left w:val="none" w:sz="0" w:space="0" w:color="auto"/>
                    <w:bottom w:val="none" w:sz="0" w:space="0" w:color="auto"/>
                    <w:right w:val="none" w:sz="0" w:space="0" w:color="auto"/>
                  </w:divBdr>
                </w:div>
                <w:div w:id="567034981">
                  <w:marLeft w:val="0"/>
                  <w:marRight w:val="0"/>
                  <w:marTop w:val="0"/>
                  <w:marBottom w:val="0"/>
                  <w:divBdr>
                    <w:top w:val="none" w:sz="0" w:space="0" w:color="auto"/>
                    <w:left w:val="none" w:sz="0" w:space="0" w:color="auto"/>
                    <w:bottom w:val="none" w:sz="0" w:space="0" w:color="auto"/>
                    <w:right w:val="none" w:sz="0" w:space="0" w:color="auto"/>
                  </w:divBdr>
                </w:div>
                <w:div w:id="567764633">
                  <w:marLeft w:val="720"/>
                  <w:marRight w:val="0"/>
                  <w:marTop w:val="0"/>
                  <w:marBottom w:val="0"/>
                  <w:divBdr>
                    <w:top w:val="none" w:sz="0" w:space="0" w:color="auto"/>
                    <w:left w:val="none" w:sz="0" w:space="0" w:color="auto"/>
                    <w:bottom w:val="none" w:sz="0" w:space="0" w:color="auto"/>
                    <w:right w:val="none" w:sz="0" w:space="0" w:color="auto"/>
                  </w:divBdr>
                </w:div>
                <w:div w:id="567964332">
                  <w:marLeft w:val="0"/>
                  <w:marRight w:val="0"/>
                  <w:marTop w:val="0"/>
                  <w:marBottom w:val="0"/>
                  <w:divBdr>
                    <w:top w:val="none" w:sz="0" w:space="0" w:color="auto"/>
                    <w:left w:val="none" w:sz="0" w:space="0" w:color="auto"/>
                    <w:bottom w:val="none" w:sz="0" w:space="0" w:color="auto"/>
                    <w:right w:val="none" w:sz="0" w:space="0" w:color="auto"/>
                  </w:divBdr>
                </w:div>
                <w:div w:id="572086394">
                  <w:marLeft w:val="0"/>
                  <w:marRight w:val="0"/>
                  <w:marTop w:val="0"/>
                  <w:marBottom w:val="0"/>
                  <w:divBdr>
                    <w:top w:val="none" w:sz="0" w:space="0" w:color="auto"/>
                    <w:left w:val="none" w:sz="0" w:space="0" w:color="auto"/>
                    <w:bottom w:val="none" w:sz="0" w:space="0" w:color="auto"/>
                    <w:right w:val="none" w:sz="0" w:space="0" w:color="auto"/>
                  </w:divBdr>
                </w:div>
                <w:div w:id="572471974">
                  <w:marLeft w:val="0"/>
                  <w:marRight w:val="0"/>
                  <w:marTop w:val="0"/>
                  <w:marBottom w:val="0"/>
                  <w:divBdr>
                    <w:top w:val="none" w:sz="0" w:space="0" w:color="auto"/>
                    <w:left w:val="none" w:sz="0" w:space="0" w:color="auto"/>
                    <w:bottom w:val="none" w:sz="0" w:space="0" w:color="auto"/>
                    <w:right w:val="none" w:sz="0" w:space="0" w:color="auto"/>
                  </w:divBdr>
                </w:div>
                <w:div w:id="572738703">
                  <w:marLeft w:val="0"/>
                  <w:marRight w:val="0"/>
                  <w:marTop w:val="0"/>
                  <w:marBottom w:val="0"/>
                  <w:divBdr>
                    <w:top w:val="none" w:sz="0" w:space="0" w:color="auto"/>
                    <w:left w:val="none" w:sz="0" w:space="0" w:color="auto"/>
                    <w:bottom w:val="none" w:sz="0" w:space="0" w:color="auto"/>
                    <w:right w:val="none" w:sz="0" w:space="0" w:color="auto"/>
                  </w:divBdr>
                </w:div>
                <w:div w:id="574364805">
                  <w:marLeft w:val="0"/>
                  <w:marRight w:val="0"/>
                  <w:marTop w:val="0"/>
                  <w:marBottom w:val="0"/>
                  <w:divBdr>
                    <w:top w:val="none" w:sz="0" w:space="0" w:color="auto"/>
                    <w:left w:val="none" w:sz="0" w:space="0" w:color="auto"/>
                    <w:bottom w:val="none" w:sz="0" w:space="0" w:color="auto"/>
                    <w:right w:val="none" w:sz="0" w:space="0" w:color="auto"/>
                  </w:divBdr>
                </w:div>
                <w:div w:id="576327370">
                  <w:marLeft w:val="0"/>
                  <w:marRight w:val="0"/>
                  <w:marTop w:val="0"/>
                  <w:marBottom w:val="0"/>
                  <w:divBdr>
                    <w:top w:val="none" w:sz="0" w:space="0" w:color="auto"/>
                    <w:left w:val="none" w:sz="0" w:space="0" w:color="auto"/>
                    <w:bottom w:val="none" w:sz="0" w:space="0" w:color="auto"/>
                    <w:right w:val="none" w:sz="0" w:space="0" w:color="auto"/>
                  </w:divBdr>
                </w:div>
                <w:div w:id="577440603">
                  <w:marLeft w:val="0"/>
                  <w:marRight w:val="0"/>
                  <w:marTop w:val="0"/>
                  <w:marBottom w:val="0"/>
                  <w:divBdr>
                    <w:top w:val="none" w:sz="0" w:space="0" w:color="auto"/>
                    <w:left w:val="none" w:sz="0" w:space="0" w:color="auto"/>
                    <w:bottom w:val="none" w:sz="0" w:space="0" w:color="auto"/>
                    <w:right w:val="none" w:sz="0" w:space="0" w:color="auto"/>
                  </w:divBdr>
                </w:div>
                <w:div w:id="577520237">
                  <w:marLeft w:val="0"/>
                  <w:marRight w:val="0"/>
                  <w:marTop w:val="0"/>
                  <w:marBottom w:val="0"/>
                  <w:divBdr>
                    <w:top w:val="none" w:sz="0" w:space="0" w:color="auto"/>
                    <w:left w:val="none" w:sz="0" w:space="0" w:color="auto"/>
                    <w:bottom w:val="none" w:sz="0" w:space="0" w:color="auto"/>
                    <w:right w:val="none" w:sz="0" w:space="0" w:color="auto"/>
                  </w:divBdr>
                </w:div>
                <w:div w:id="580989684">
                  <w:marLeft w:val="0"/>
                  <w:marRight w:val="0"/>
                  <w:marTop w:val="0"/>
                  <w:marBottom w:val="0"/>
                  <w:divBdr>
                    <w:top w:val="none" w:sz="0" w:space="0" w:color="auto"/>
                    <w:left w:val="none" w:sz="0" w:space="0" w:color="auto"/>
                    <w:bottom w:val="none" w:sz="0" w:space="0" w:color="auto"/>
                    <w:right w:val="none" w:sz="0" w:space="0" w:color="auto"/>
                  </w:divBdr>
                </w:div>
                <w:div w:id="581722603">
                  <w:marLeft w:val="0"/>
                  <w:marRight w:val="0"/>
                  <w:marTop w:val="0"/>
                  <w:marBottom w:val="0"/>
                  <w:divBdr>
                    <w:top w:val="none" w:sz="0" w:space="0" w:color="auto"/>
                    <w:left w:val="none" w:sz="0" w:space="0" w:color="auto"/>
                    <w:bottom w:val="none" w:sz="0" w:space="0" w:color="auto"/>
                    <w:right w:val="none" w:sz="0" w:space="0" w:color="auto"/>
                  </w:divBdr>
                </w:div>
                <w:div w:id="582105443">
                  <w:marLeft w:val="0"/>
                  <w:marRight w:val="0"/>
                  <w:marTop w:val="0"/>
                  <w:marBottom w:val="0"/>
                  <w:divBdr>
                    <w:top w:val="none" w:sz="0" w:space="0" w:color="auto"/>
                    <w:left w:val="none" w:sz="0" w:space="0" w:color="auto"/>
                    <w:bottom w:val="none" w:sz="0" w:space="0" w:color="auto"/>
                    <w:right w:val="none" w:sz="0" w:space="0" w:color="auto"/>
                  </w:divBdr>
                </w:div>
                <w:div w:id="584342702">
                  <w:marLeft w:val="0"/>
                  <w:marRight w:val="0"/>
                  <w:marTop w:val="0"/>
                  <w:marBottom w:val="0"/>
                  <w:divBdr>
                    <w:top w:val="none" w:sz="0" w:space="0" w:color="auto"/>
                    <w:left w:val="none" w:sz="0" w:space="0" w:color="auto"/>
                    <w:bottom w:val="none" w:sz="0" w:space="0" w:color="auto"/>
                    <w:right w:val="none" w:sz="0" w:space="0" w:color="auto"/>
                  </w:divBdr>
                </w:div>
                <w:div w:id="587007854">
                  <w:marLeft w:val="0"/>
                  <w:marRight w:val="0"/>
                  <w:marTop w:val="0"/>
                  <w:marBottom w:val="0"/>
                  <w:divBdr>
                    <w:top w:val="none" w:sz="0" w:space="0" w:color="auto"/>
                    <w:left w:val="none" w:sz="0" w:space="0" w:color="auto"/>
                    <w:bottom w:val="none" w:sz="0" w:space="0" w:color="auto"/>
                    <w:right w:val="none" w:sz="0" w:space="0" w:color="auto"/>
                  </w:divBdr>
                </w:div>
                <w:div w:id="587470177">
                  <w:marLeft w:val="0"/>
                  <w:marRight w:val="0"/>
                  <w:marTop w:val="0"/>
                  <w:marBottom w:val="0"/>
                  <w:divBdr>
                    <w:top w:val="none" w:sz="0" w:space="0" w:color="auto"/>
                    <w:left w:val="none" w:sz="0" w:space="0" w:color="auto"/>
                    <w:bottom w:val="none" w:sz="0" w:space="0" w:color="auto"/>
                    <w:right w:val="none" w:sz="0" w:space="0" w:color="auto"/>
                  </w:divBdr>
                  <w:divsChild>
                    <w:div w:id="104884462">
                      <w:marLeft w:val="0"/>
                      <w:marRight w:val="0"/>
                      <w:marTop w:val="0"/>
                      <w:marBottom w:val="0"/>
                      <w:divBdr>
                        <w:top w:val="none" w:sz="0" w:space="0" w:color="auto"/>
                        <w:left w:val="none" w:sz="0" w:space="0" w:color="auto"/>
                        <w:bottom w:val="none" w:sz="0" w:space="0" w:color="auto"/>
                        <w:right w:val="none" w:sz="0" w:space="0" w:color="auto"/>
                      </w:divBdr>
                    </w:div>
                  </w:divsChild>
                </w:div>
                <w:div w:id="589706391">
                  <w:marLeft w:val="0"/>
                  <w:marRight w:val="0"/>
                  <w:marTop w:val="0"/>
                  <w:marBottom w:val="0"/>
                  <w:divBdr>
                    <w:top w:val="none" w:sz="0" w:space="0" w:color="auto"/>
                    <w:left w:val="none" w:sz="0" w:space="0" w:color="auto"/>
                    <w:bottom w:val="none" w:sz="0" w:space="0" w:color="auto"/>
                    <w:right w:val="none" w:sz="0" w:space="0" w:color="auto"/>
                  </w:divBdr>
                </w:div>
                <w:div w:id="590938298">
                  <w:marLeft w:val="0"/>
                  <w:marRight w:val="0"/>
                  <w:marTop w:val="0"/>
                  <w:marBottom w:val="0"/>
                  <w:divBdr>
                    <w:top w:val="none" w:sz="0" w:space="0" w:color="auto"/>
                    <w:left w:val="none" w:sz="0" w:space="0" w:color="auto"/>
                    <w:bottom w:val="none" w:sz="0" w:space="0" w:color="auto"/>
                    <w:right w:val="none" w:sz="0" w:space="0" w:color="auto"/>
                  </w:divBdr>
                </w:div>
                <w:div w:id="591279116">
                  <w:marLeft w:val="0"/>
                  <w:marRight w:val="0"/>
                  <w:marTop w:val="0"/>
                  <w:marBottom w:val="0"/>
                  <w:divBdr>
                    <w:top w:val="none" w:sz="0" w:space="0" w:color="auto"/>
                    <w:left w:val="none" w:sz="0" w:space="0" w:color="auto"/>
                    <w:bottom w:val="none" w:sz="0" w:space="0" w:color="auto"/>
                    <w:right w:val="none" w:sz="0" w:space="0" w:color="auto"/>
                  </w:divBdr>
                </w:div>
                <w:div w:id="593511975">
                  <w:marLeft w:val="0"/>
                  <w:marRight w:val="0"/>
                  <w:marTop w:val="0"/>
                  <w:marBottom w:val="0"/>
                  <w:divBdr>
                    <w:top w:val="none" w:sz="0" w:space="0" w:color="auto"/>
                    <w:left w:val="none" w:sz="0" w:space="0" w:color="auto"/>
                    <w:bottom w:val="none" w:sz="0" w:space="0" w:color="auto"/>
                    <w:right w:val="none" w:sz="0" w:space="0" w:color="auto"/>
                  </w:divBdr>
                </w:div>
                <w:div w:id="593975232">
                  <w:marLeft w:val="0"/>
                  <w:marRight w:val="0"/>
                  <w:marTop w:val="0"/>
                  <w:marBottom w:val="0"/>
                  <w:divBdr>
                    <w:top w:val="none" w:sz="0" w:space="0" w:color="auto"/>
                    <w:left w:val="none" w:sz="0" w:space="0" w:color="auto"/>
                    <w:bottom w:val="none" w:sz="0" w:space="0" w:color="auto"/>
                    <w:right w:val="none" w:sz="0" w:space="0" w:color="auto"/>
                  </w:divBdr>
                </w:div>
                <w:div w:id="594246150">
                  <w:marLeft w:val="0"/>
                  <w:marRight w:val="0"/>
                  <w:marTop w:val="0"/>
                  <w:marBottom w:val="0"/>
                  <w:divBdr>
                    <w:top w:val="none" w:sz="0" w:space="0" w:color="auto"/>
                    <w:left w:val="none" w:sz="0" w:space="0" w:color="auto"/>
                    <w:bottom w:val="none" w:sz="0" w:space="0" w:color="auto"/>
                    <w:right w:val="none" w:sz="0" w:space="0" w:color="auto"/>
                  </w:divBdr>
                </w:div>
                <w:div w:id="594946021">
                  <w:marLeft w:val="0"/>
                  <w:marRight w:val="0"/>
                  <w:marTop w:val="0"/>
                  <w:marBottom w:val="0"/>
                  <w:divBdr>
                    <w:top w:val="none" w:sz="0" w:space="0" w:color="auto"/>
                    <w:left w:val="none" w:sz="0" w:space="0" w:color="auto"/>
                    <w:bottom w:val="none" w:sz="0" w:space="0" w:color="auto"/>
                    <w:right w:val="none" w:sz="0" w:space="0" w:color="auto"/>
                  </w:divBdr>
                </w:div>
                <w:div w:id="595480434">
                  <w:marLeft w:val="0"/>
                  <w:marRight w:val="0"/>
                  <w:marTop w:val="0"/>
                  <w:marBottom w:val="0"/>
                  <w:divBdr>
                    <w:top w:val="none" w:sz="0" w:space="0" w:color="auto"/>
                    <w:left w:val="none" w:sz="0" w:space="0" w:color="auto"/>
                    <w:bottom w:val="none" w:sz="0" w:space="0" w:color="auto"/>
                    <w:right w:val="none" w:sz="0" w:space="0" w:color="auto"/>
                  </w:divBdr>
                </w:div>
                <w:div w:id="595552860">
                  <w:marLeft w:val="0"/>
                  <w:marRight w:val="0"/>
                  <w:marTop w:val="0"/>
                  <w:marBottom w:val="0"/>
                  <w:divBdr>
                    <w:top w:val="none" w:sz="0" w:space="0" w:color="auto"/>
                    <w:left w:val="none" w:sz="0" w:space="0" w:color="auto"/>
                    <w:bottom w:val="none" w:sz="0" w:space="0" w:color="auto"/>
                    <w:right w:val="none" w:sz="0" w:space="0" w:color="auto"/>
                  </w:divBdr>
                </w:div>
                <w:div w:id="596525303">
                  <w:marLeft w:val="0"/>
                  <w:marRight w:val="0"/>
                  <w:marTop w:val="0"/>
                  <w:marBottom w:val="0"/>
                  <w:divBdr>
                    <w:top w:val="none" w:sz="0" w:space="0" w:color="auto"/>
                    <w:left w:val="none" w:sz="0" w:space="0" w:color="auto"/>
                    <w:bottom w:val="none" w:sz="0" w:space="0" w:color="auto"/>
                    <w:right w:val="none" w:sz="0" w:space="0" w:color="auto"/>
                  </w:divBdr>
                </w:div>
                <w:div w:id="600338916">
                  <w:marLeft w:val="0"/>
                  <w:marRight w:val="0"/>
                  <w:marTop w:val="0"/>
                  <w:marBottom w:val="0"/>
                  <w:divBdr>
                    <w:top w:val="none" w:sz="0" w:space="0" w:color="auto"/>
                    <w:left w:val="none" w:sz="0" w:space="0" w:color="auto"/>
                    <w:bottom w:val="none" w:sz="0" w:space="0" w:color="auto"/>
                    <w:right w:val="none" w:sz="0" w:space="0" w:color="auto"/>
                  </w:divBdr>
                </w:div>
                <w:div w:id="604000214">
                  <w:marLeft w:val="0"/>
                  <w:marRight w:val="0"/>
                  <w:marTop w:val="0"/>
                  <w:marBottom w:val="0"/>
                  <w:divBdr>
                    <w:top w:val="none" w:sz="0" w:space="0" w:color="auto"/>
                    <w:left w:val="none" w:sz="0" w:space="0" w:color="auto"/>
                    <w:bottom w:val="none" w:sz="0" w:space="0" w:color="auto"/>
                    <w:right w:val="none" w:sz="0" w:space="0" w:color="auto"/>
                  </w:divBdr>
                </w:div>
                <w:div w:id="605816663">
                  <w:marLeft w:val="0"/>
                  <w:marRight w:val="0"/>
                  <w:marTop w:val="0"/>
                  <w:marBottom w:val="0"/>
                  <w:divBdr>
                    <w:top w:val="none" w:sz="0" w:space="0" w:color="auto"/>
                    <w:left w:val="none" w:sz="0" w:space="0" w:color="auto"/>
                    <w:bottom w:val="none" w:sz="0" w:space="0" w:color="auto"/>
                    <w:right w:val="none" w:sz="0" w:space="0" w:color="auto"/>
                  </w:divBdr>
                </w:div>
                <w:div w:id="606157201">
                  <w:marLeft w:val="0"/>
                  <w:marRight w:val="0"/>
                  <w:marTop w:val="0"/>
                  <w:marBottom w:val="0"/>
                  <w:divBdr>
                    <w:top w:val="none" w:sz="0" w:space="0" w:color="auto"/>
                    <w:left w:val="none" w:sz="0" w:space="0" w:color="auto"/>
                    <w:bottom w:val="none" w:sz="0" w:space="0" w:color="auto"/>
                    <w:right w:val="none" w:sz="0" w:space="0" w:color="auto"/>
                  </w:divBdr>
                </w:div>
                <w:div w:id="609092244">
                  <w:marLeft w:val="0"/>
                  <w:marRight w:val="0"/>
                  <w:marTop w:val="0"/>
                  <w:marBottom w:val="0"/>
                  <w:divBdr>
                    <w:top w:val="none" w:sz="0" w:space="0" w:color="auto"/>
                    <w:left w:val="none" w:sz="0" w:space="0" w:color="auto"/>
                    <w:bottom w:val="none" w:sz="0" w:space="0" w:color="auto"/>
                    <w:right w:val="none" w:sz="0" w:space="0" w:color="auto"/>
                  </w:divBdr>
                </w:div>
                <w:div w:id="610405695">
                  <w:marLeft w:val="0"/>
                  <w:marRight w:val="0"/>
                  <w:marTop w:val="0"/>
                  <w:marBottom w:val="0"/>
                  <w:divBdr>
                    <w:top w:val="none" w:sz="0" w:space="0" w:color="auto"/>
                    <w:left w:val="none" w:sz="0" w:space="0" w:color="auto"/>
                    <w:bottom w:val="none" w:sz="0" w:space="0" w:color="auto"/>
                    <w:right w:val="none" w:sz="0" w:space="0" w:color="auto"/>
                  </w:divBdr>
                </w:div>
                <w:div w:id="610405973">
                  <w:marLeft w:val="0"/>
                  <w:marRight w:val="0"/>
                  <w:marTop w:val="0"/>
                  <w:marBottom w:val="0"/>
                  <w:divBdr>
                    <w:top w:val="none" w:sz="0" w:space="0" w:color="auto"/>
                    <w:left w:val="none" w:sz="0" w:space="0" w:color="auto"/>
                    <w:bottom w:val="none" w:sz="0" w:space="0" w:color="auto"/>
                    <w:right w:val="none" w:sz="0" w:space="0" w:color="auto"/>
                  </w:divBdr>
                  <w:divsChild>
                    <w:div w:id="1873377479">
                      <w:marLeft w:val="0"/>
                      <w:marRight w:val="0"/>
                      <w:marTop w:val="0"/>
                      <w:marBottom w:val="0"/>
                      <w:divBdr>
                        <w:top w:val="none" w:sz="0" w:space="0" w:color="auto"/>
                        <w:left w:val="none" w:sz="0" w:space="0" w:color="auto"/>
                        <w:bottom w:val="none" w:sz="0" w:space="0" w:color="auto"/>
                        <w:right w:val="none" w:sz="0" w:space="0" w:color="auto"/>
                      </w:divBdr>
                    </w:div>
                  </w:divsChild>
                </w:div>
                <w:div w:id="610472444">
                  <w:marLeft w:val="720"/>
                  <w:marRight w:val="0"/>
                  <w:marTop w:val="0"/>
                  <w:marBottom w:val="0"/>
                  <w:divBdr>
                    <w:top w:val="none" w:sz="0" w:space="0" w:color="auto"/>
                    <w:left w:val="none" w:sz="0" w:space="0" w:color="auto"/>
                    <w:bottom w:val="none" w:sz="0" w:space="0" w:color="auto"/>
                    <w:right w:val="none" w:sz="0" w:space="0" w:color="auto"/>
                  </w:divBdr>
                </w:div>
                <w:div w:id="611136553">
                  <w:marLeft w:val="0"/>
                  <w:marRight w:val="0"/>
                  <w:marTop w:val="0"/>
                  <w:marBottom w:val="0"/>
                  <w:divBdr>
                    <w:top w:val="none" w:sz="0" w:space="0" w:color="auto"/>
                    <w:left w:val="none" w:sz="0" w:space="0" w:color="auto"/>
                    <w:bottom w:val="none" w:sz="0" w:space="0" w:color="auto"/>
                    <w:right w:val="none" w:sz="0" w:space="0" w:color="auto"/>
                  </w:divBdr>
                </w:div>
                <w:div w:id="611673467">
                  <w:marLeft w:val="0"/>
                  <w:marRight w:val="0"/>
                  <w:marTop w:val="0"/>
                  <w:marBottom w:val="0"/>
                  <w:divBdr>
                    <w:top w:val="none" w:sz="0" w:space="0" w:color="auto"/>
                    <w:left w:val="none" w:sz="0" w:space="0" w:color="auto"/>
                    <w:bottom w:val="none" w:sz="0" w:space="0" w:color="auto"/>
                    <w:right w:val="none" w:sz="0" w:space="0" w:color="auto"/>
                  </w:divBdr>
                </w:div>
                <w:div w:id="612513906">
                  <w:marLeft w:val="0"/>
                  <w:marRight w:val="0"/>
                  <w:marTop w:val="0"/>
                  <w:marBottom w:val="0"/>
                  <w:divBdr>
                    <w:top w:val="none" w:sz="0" w:space="0" w:color="auto"/>
                    <w:left w:val="none" w:sz="0" w:space="0" w:color="auto"/>
                    <w:bottom w:val="none" w:sz="0" w:space="0" w:color="auto"/>
                    <w:right w:val="none" w:sz="0" w:space="0" w:color="auto"/>
                  </w:divBdr>
                </w:div>
                <w:div w:id="613485023">
                  <w:marLeft w:val="0"/>
                  <w:marRight w:val="0"/>
                  <w:marTop w:val="0"/>
                  <w:marBottom w:val="0"/>
                  <w:divBdr>
                    <w:top w:val="none" w:sz="0" w:space="0" w:color="auto"/>
                    <w:left w:val="none" w:sz="0" w:space="0" w:color="auto"/>
                    <w:bottom w:val="none" w:sz="0" w:space="0" w:color="auto"/>
                    <w:right w:val="none" w:sz="0" w:space="0" w:color="auto"/>
                  </w:divBdr>
                </w:div>
                <w:div w:id="613752980">
                  <w:marLeft w:val="0"/>
                  <w:marRight w:val="0"/>
                  <w:marTop w:val="0"/>
                  <w:marBottom w:val="0"/>
                  <w:divBdr>
                    <w:top w:val="none" w:sz="0" w:space="0" w:color="auto"/>
                    <w:left w:val="none" w:sz="0" w:space="0" w:color="auto"/>
                    <w:bottom w:val="none" w:sz="0" w:space="0" w:color="auto"/>
                    <w:right w:val="none" w:sz="0" w:space="0" w:color="auto"/>
                  </w:divBdr>
                </w:div>
                <w:div w:id="614948996">
                  <w:marLeft w:val="0"/>
                  <w:marRight w:val="0"/>
                  <w:marTop w:val="0"/>
                  <w:marBottom w:val="0"/>
                  <w:divBdr>
                    <w:top w:val="none" w:sz="0" w:space="0" w:color="auto"/>
                    <w:left w:val="none" w:sz="0" w:space="0" w:color="auto"/>
                    <w:bottom w:val="none" w:sz="0" w:space="0" w:color="auto"/>
                    <w:right w:val="none" w:sz="0" w:space="0" w:color="auto"/>
                  </w:divBdr>
                </w:div>
                <w:div w:id="615841808">
                  <w:marLeft w:val="0"/>
                  <w:marRight w:val="0"/>
                  <w:marTop w:val="0"/>
                  <w:marBottom w:val="0"/>
                  <w:divBdr>
                    <w:top w:val="none" w:sz="0" w:space="0" w:color="auto"/>
                    <w:left w:val="none" w:sz="0" w:space="0" w:color="auto"/>
                    <w:bottom w:val="none" w:sz="0" w:space="0" w:color="auto"/>
                    <w:right w:val="none" w:sz="0" w:space="0" w:color="auto"/>
                  </w:divBdr>
                </w:div>
                <w:div w:id="616445367">
                  <w:marLeft w:val="0"/>
                  <w:marRight w:val="0"/>
                  <w:marTop w:val="0"/>
                  <w:marBottom w:val="0"/>
                  <w:divBdr>
                    <w:top w:val="none" w:sz="0" w:space="0" w:color="auto"/>
                    <w:left w:val="none" w:sz="0" w:space="0" w:color="auto"/>
                    <w:bottom w:val="none" w:sz="0" w:space="0" w:color="auto"/>
                    <w:right w:val="none" w:sz="0" w:space="0" w:color="auto"/>
                  </w:divBdr>
                </w:div>
                <w:div w:id="618145314">
                  <w:marLeft w:val="0"/>
                  <w:marRight w:val="0"/>
                  <w:marTop w:val="0"/>
                  <w:marBottom w:val="0"/>
                  <w:divBdr>
                    <w:top w:val="none" w:sz="0" w:space="0" w:color="auto"/>
                    <w:left w:val="none" w:sz="0" w:space="0" w:color="auto"/>
                    <w:bottom w:val="none" w:sz="0" w:space="0" w:color="auto"/>
                    <w:right w:val="none" w:sz="0" w:space="0" w:color="auto"/>
                  </w:divBdr>
                </w:div>
                <w:div w:id="621107907">
                  <w:marLeft w:val="0"/>
                  <w:marRight w:val="0"/>
                  <w:marTop w:val="0"/>
                  <w:marBottom w:val="0"/>
                  <w:divBdr>
                    <w:top w:val="none" w:sz="0" w:space="0" w:color="auto"/>
                    <w:left w:val="none" w:sz="0" w:space="0" w:color="auto"/>
                    <w:bottom w:val="none" w:sz="0" w:space="0" w:color="auto"/>
                    <w:right w:val="none" w:sz="0" w:space="0" w:color="auto"/>
                  </w:divBdr>
                </w:div>
                <w:div w:id="622151884">
                  <w:marLeft w:val="720"/>
                  <w:marRight w:val="0"/>
                  <w:marTop w:val="0"/>
                  <w:marBottom w:val="0"/>
                  <w:divBdr>
                    <w:top w:val="none" w:sz="0" w:space="0" w:color="auto"/>
                    <w:left w:val="none" w:sz="0" w:space="0" w:color="auto"/>
                    <w:bottom w:val="none" w:sz="0" w:space="0" w:color="auto"/>
                    <w:right w:val="none" w:sz="0" w:space="0" w:color="auto"/>
                  </w:divBdr>
                </w:div>
                <w:div w:id="622266847">
                  <w:marLeft w:val="0"/>
                  <w:marRight w:val="0"/>
                  <w:marTop w:val="0"/>
                  <w:marBottom w:val="0"/>
                  <w:divBdr>
                    <w:top w:val="none" w:sz="0" w:space="0" w:color="auto"/>
                    <w:left w:val="none" w:sz="0" w:space="0" w:color="auto"/>
                    <w:bottom w:val="none" w:sz="0" w:space="0" w:color="auto"/>
                    <w:right w:val="none" w:sz="0" w:space="0" w:color="auto"/>
                  </w:divBdr>
                </w:div>
                <w:div w:id="623384123">
                  <w:marLeft w:val="720"/>
                  <w:marRight w:val="0"/>
                  <w:marTop w:val="0"/>
                  <w:marBottom w:val="0"/>
                  <w:divBdr>
                    <w:top w:val="none" w:sz="0" w:space="0" w:color="auto"/>
                    <w:left w:val="none" w:sz="0" w:space="0" w:color="auto"/>
                    <w:bottom w:val="none" w:sz="0" w:space="0" w:color="auto"/>
                    <w:right w:val="none" w:sz="0" w:space="0" w:color="auto"/>
                  </w:divBdr>
                </w:div>
                <w:div w:id="626200614">
                  <w:marLeft w:val="0"/>
                  <w:marRight w:val="0"/>
                  <w:marTop w:val="0"/>
                  <w:marBottom w:val="0"/>
                  <w:divBdr>
                    <w:top w:val="none" w:sz="0" w:space="0" w:color="auto"/>
                    <w:left w:val="none" w:sz="0" w:space="0" w:color="auto"/>
                    <w:bottom w:val="none" w:sz="0" w:space="0" w:color="auto"/>
                    <w:right w:val="none" w:sz="0" w:space="0" w:color="auto"/>
                  </w:divBdr>
                </w:div>
                <w:div w:id="626664353">
                  <w:marLeft w:val="0"/>
                  <w:marRight w:val="0"/>
                  <w:marTop w:val="0"/>
                  <w:marBottom w:val="0"/>
                  <w:divBdr>
                    <w:top w:val="none" w:sz="0" w:space="0" w:color="auto"/>
                    <w:left w:val="none" w:sz="0" w:space="0" w:color="auto"/>
                    <w:bottom w:val="none" w:sz="0" w:space="0" w:color="auto"/>
                    <w:right w:val="none" w:sz="0" w:space="0" w:color="auto"/>
                  </w:divBdr>
                </w:div>
                <w:div w:id="627317776">
                  <w:marLeft w:val="0"/>
                  <w:marRight w:val="0"/>
                  <w:marTop w:val="0"/>
                  <w:marBottom w:val="0"/>
                  <w:divBdr>
                    <w:top w:val="none" w:sz="0" w:space="0" w:color="auto"/>
                    <w:left w:val="none" w:sz="0" w:space="0" w:color="auto"/>
                    <w:bottom w:val="none" w:sz="0" w:space="0" w:color="auto"/>
                    <w:right w:val="none" w:sz="0" w:space="0" w:color="auto"/>
                  </w:divBdr>
                </w:div>
                <w:div w:id="628321230">
                  <w:marLeft w:val="0"/>
                  <w:marRight w:val="0"/>
                  <w:marTop w:val="0"/>
                  <w:marBottom w:val="0"/>
                  <w:divBdr>
                    <w:top w:val="none" w:sz="0" w:space="0" w:color="auto"/>
                    <w:left w:val="none" w:sz="0" w:space="0" w:color="auto"/>
                    <w:bottom w:val="none" w:sz="0" w:space="0" w:color="auto"/>
                    <w:right w:val="none" w:sz="0" w:space="0" w:color="auto"/>
                  </w:divBdr>
                </w:div>
                <w:div w:id="628433195">
                  <w:marLeft w:val="0"/>
                  <w:marRight w:val="0"/>
                  <w:marTop w:val="0"/>
                  <w:marBottom w:val="0"/>
                  <w:divBdr>
                    <w:top w:val="none" w:sz="0" w:space="0" w:color="auto"/>
                    <w:left w:val="none" w:sz="0" w:space="0" w:color="auto"/>
                    <w:bottom w:val="none" w:sz="0" w:space="0" w:color="auto"/>
                    <w:right w:val="none" w:sz="0" w:space="0" w:color="auto"/>
                  </w:divBdr>
                </w:div>
                <w:div w:id="629672417">
                  <w:marLeft w:val="0"/>
                  <w:marRight w:val="0"/>
                  <w:marTop w:val="0"/>
                  <w:marBottom w:val="0"/>
                  <w:divBdr>
                    <w:top w:val="none" w:sz="0" w:space="0" w:color="auto"/>
                    <w:left w:val="none" w:sz="0" w:space="0" w:color="auto"/>
                    <w:bottom w:val="none" w:sz="0" w:space="0" w:color="auto"/>
                    <w:right w:val="none" w:sz="0" w:space="0" w:color="auto"/>
                  </w:divBdr>
                </w:div>
                <w:div w:id="630554200">
                  <w:marLeft w:val="840"/>
                  <w:marRight w:val="0"/>
                  <w:marTop w:val="0"/>
                  <w:marBottom w:val="0"/>
                  <w:divBdr>
                    <w:top w:val="none" w:sz="0" w:space="0" w:color="auto"/>
                    <w:left w:val="none" w:sz="0" w:space="0" w:color="auto"/>
                    <w:bottom w:val="none" w:sz="0" w:space="0" w:color="auto"/>
                    <w:right w:val="none" w:sz="0" w:space="0" w:color="auto"/>
                  </w:divBdr>
                </w:div>
                <w:div w:id="630866324">
                  <w:marLeft w:val="0"/>
                  <w:marRight w:val="0"/>
                  <w:marTop w:val="0"/>
                  <w:marBottom w:val="0"/>
                  <w:divBdr>
                    <w:top w:val="none" w:sz="0" w:space="0" w:color="auto"/>
                    <w:left w:val="none" w:sz="0" w:space="0" w:color="auto"/>
                    <w:bottom w:val="none" w:sz="0" w:space="0" w:color="auto"/>
                    <w:right w:val="none" w:sz="0" w:space="0" w:color="auto"/>
                  </w:divBdr>
                  <w:divsChild>
                    <w:div w:id="178398835">
                      <w:marLeft w:val="0"/>
                      <w:marRight w:val="0"/>
                      <w:marTop w:val="0"/>
                      <w:marBottom w:val="0"/>
                      <w:divBdr>
                        <w:top w:val="none" w:sz="0" w:space="0" w:color="auto"/>
                        <w:left w:val="none" w:sz="0" w:space="0" w:color="auto"/>
                        <w:bottom w:val="none" w:sz="0" w:space="0" w:color="auto"/>
                        <w:right w:val="none" w:sz="0" w:space="0" w:color="auto"/>
                      </w:divBdr>
                    </w:div>
                  </w:divsChild>
                </w:div>
                <w:div w:id="633097490">
                  <w:marLeft w:val="0"/>
                  <w:marRight w:val="0"/>
                  <w:marTop w:val="0"/>
                  <w:marBottom w:val="0"/>
                  <w:divBdr>
                    <w:top w:val="none" w:sz="0" w:space="0" w:color="auto"/>
                    <w:left w:val="none" w:sz="0" w:space="0" w:color="auto"/>
                    <w:bottom w:val="none" w:sz="0" w:space="0" w:color="auto"/>
                    <w:right w:val="none" w:sz="0" w:space="0" w:color="auto"/>
                  </w:divBdr>
                </w:div>
                <w:div w:id="637149632">
                  <w:marLeft w:val="0"/>
                  <w:marRight w:val="0"/>
                  <w:marTop w:val="0"/>
                  <w:marBottom w:val="0"/>
                  <w:divBdr>
                    <w:top w:val="none" w:sz="0" w:space="0" w:color="auto"/>
                    <w:left w:val="none" w:sz="0" w:space="0" w:color="auto"/>
                    <w:bottom w:val="none" w:sz="0" w:space="0" w:color="auto"/>
                    <w:right w:val="none" w:sz="0" w:space="0" w:color="auto"/>
                  </w:divBdr>
                </w:div>
                <w:div w:id="637497259">
                  <w:marLeft w:val="0"/>
                  <w:marRight w:val="0"/>
                  <w:marTop w:val="0"/>
                  <w:marBottom w:val="0"/>
                  <w:divBdr>
                    <w:top w:val="none" w:sz="0" w:space="0" w:color="auto"/>
                    <w:left w:val="none" w:sz="0" w:space="0" w:color="auto"/>
                    <w:bottom w:val="none" w:sz="0" w:space="0" w:color="auto"/>
                    <w:right w:val="none" w:sz="0" w:space="0" w:color="auto"/>
                  </w:divBdr>
                </w:div>
                <w:div w:id="637614664">
                  <w:marLeft w:val="0"/>
                  <w:marRight w:val="0"/>
                  <w:marTop w:val="0"/>
                  <w:marBottom w:val="0"/>
                  <w:divBdr>
                    <w:top w:val="none" w:sz="0" w:space="0" w:color="auto"/>
                    <w:left w:val="none" w:sz="0" w:space="0" w:color="auto"/>
                    <w:bottom w:val="none" w:sz="0" w:space="0" w:color="auto"/>
                    <w:right w:val="none" w:sz="0" w:space="0" w:color="auto"/>
                  </w:divBdr>
                </w:div>
                <w:div w:id="638418833">
                  <w:marLeft w:val="0"/>
                  <w:marRight w:val="0"/>
                  <w:marTop w:val="0"/>
                  <w:marBottom w:val="0"/>
                  <w:divBdr>
                    <w:top w:val="none" w:sz="0" w:space="0" w:color="auto"/>
                    <w:left w:val="none" w:sz="0" w:space="0" w:color="auto"/>
                    <w:bottom w:val="none" w:sz="0" w:space="0" w:color="auto"/>
                    <w:right w:val="none" w:sz="0" w:space="0" w:color="auto"/>
                  </w:divBdr>
                </w:div>
                <w:div w:id="640771244">
                  <w:marLeft w:val="0"/>
                  <w:marRight w:val="0"/>
                  <w:marTop w:val="0"/>
                  <w:marBottom w:val="0"/>
                  <w:divBdr>
                    <w:top w:val="none" w:sz="0" w:space="0" w:color="auto"/>
                    <w:left w:val="none" w:sz="0" w:space="0" w:color="auto"/>
                    <w:bottom w:val="none" w:sz="0" w:space="0" w:color="auto"/>
                    <w:right w:val="none" w:sz="0" w:space="0" w:color="auto"/>
                  </w:divBdr>
                </w:div>
                <w:div w:id="643051482">
                  <w:marLeft w:val="0"/>
                  <w:marRight w:val="0"/>
                  <w:marTop w:val="0"/>
                  <w:marBottom w:val="0"/>
                  <w:divBdr>
                    <w:top w:val="none" w:sz="0" w:space="0" w:color="auto"/>
                    <w:left w:val="none" w:sz="0" w:space="0" w:color="auto"/>
                    <w:bottom w:val="none" w:sz="0" w:space="0" w:color="auto"/>
                    <w:right w:val="none" w:sz="0" w:space="0" w:color="auto"/>
                  </w:divBdr>
                </w:div>
                <w:div w:id="643240422">
                  <w:marLeft w:val="0"/>
                  <w:marRight w:val="0"/>
                  <w:marTop w:val="0"/>
                  <w:marBottom w:val="0"/>
                  <w:divBdr>
                    <w:top w:val="none" w:sz="0" w:space="0" w:color="auto"/>
                    <w:left w:val="none" w:sz="0" w:space="0" w:color="auto"/>
                    <w:bottom w:val="none" w:sz="0" w:space="0" w:color="auto"/>
                    <w:right w:val="none" w:sz="0" w:space="0" w:color="auto"/>
                  </w:divBdr>
                </w:div>
                <w:div w:id="643316403">
                  <w:marLeft w:val="0"/>
                  <w:marRight w:val="0"/>
                  <w:marTop w:val="0"/>
                  <w:marBottom w:val="0"/>
                  <w:divBdr>
                    <w:top w:val="none" w:sz="0" w:space="0" w:color="auto"/>
                    <w:left w:val="none" w:sz="0" w:space="0" w:color="auto"/>
                    <w:bottom w:val="none" w:sz="0" w:space="0" w:color="auto"/>
                    <w:right w:val="none" w:sz="0" w:space="0" w:color="auto"/>
                  </w:divBdr>
                </w:div>
                <w:div w:id="645742770">
                  <w:marLeft w:val="0"/>
                  <w:marRight w:val="0"/>
                  <w:marTop w:val="0"/>
                  <w:marBottom w:val="0"/>
                  <w:divBdr>
                    <w:top w:val="none" w:sz="0" w:space="0" w:color="auto"/>
                    <w:left w:val="none" w:sz="0" w:space="0" w:color="auto"/>
                    <w:bottom w:val="none" w:sz="0" w:space="0" w:color="auto"/>
                    <w:right w:val="none" w:sz="0" w:space="0" w:color="auto"/>
                  </w:divBdr>
                </w:div>
                <w:div w:id="647052592">
                  <w:marLeft w:val="0"/>
                  <w:marRight w:val="0"/>
                  <w:marTop w:val="0"/>
                  <w:marBottom w:val="0"/>
                  <w:divBdr>
                    <w:top w:val="none" w:sz="0" w:space="0" w:color="auto"/>
                    <w:left w:val="none" w:sz="0" w:space="0" w:color="auto"/>
                    <w:bottom w:val="none" w:sz="0" w:space="0" w:color="auto"/>
                    <w:right w:val="none" w:sz="0" w:space="0" w:color="auto"/>
                  </w:divBdr>
                </w:div>
                <w:div w:id="647512001">
                  <w:marLeft w:val="0"/>
                  <w:marRight w:val="0"/>
                  <w:marTop w:val="0"/>
                  <w:marBottom w:val="0"/>
                  <w:divBdr>
                    <w:top w:val="none" w:sz="0" w:space="0" w:color="auto"/>
                    <w:left w:val="none" w:sz="0" w:space="0" w:color="auto"/>
                    <w:bottom w:val="none" w:sz="0" w:space="0" w:color="auto"/>
                    <w:right w:val="none" w:sz="0" w:space="0" w:color="auto"/>
                  </w:divBdr>
                </w:div>
                <w:div w:id="648216777">
                  <w:marLeft w:val="0"/>
                  <w:marRight w:val="0"/>
                  <w:marTop w:val="0"/>
                  <w:marBottom w:val="0"/>
                  <w:divBdr>
                    <w:top w:val="none" w:sz="0" w:space="0" w:color="auto"/>
                    <w:left w:val="none" w:sz="0" w:space="0" w:color="auto"/>
                    <w:bottom w:val="none" w:sz="0" w:space="0" w:color="auto"/>
                    <w:right w:val="none" w:sz="0" w:space="0" w:color="auto"/>
                  </w:divBdr>
                </w:div>
                <w:div w:id="648248245">
                  <w:marLeft w:val="0"/>
                  <w:marRight w:val="0"/>
                  <w:marTop w:val="0"/>
                  <w:marBottom w:val="0"/>
                  <w:divBdr>
                    <w:top w:val="none" w:sz="0" w:space="0" w:color="auto"/>
                    <w:left w:val="none" w:sz="0" w:space="0" w:color="auto"/>
                    <w:bottom w:val="none" w:sz="0" w:space="0" w:color="auto"/>
                    <w:right w:val="none" w:sz="0" w:space="0" w:color="auto"/>
                  </w:divBdr>
                </w:div>
                <w:div w:id="648435751">
                  <w:marLeft w:val="0"/>
                  <w:marRight w:val="0"/>
                  <w:marTop w:val="0"/>
                  <w:marBottom w:val="0"/>
                  <w:divBdr>
                    <w:top w:val="none" w:sz="0" w:space="0" w:color="auto"/>
                    <w:left w:val="none" w:sz="0" w:space="0" w:color="auto"/>
                    <w:bottom w:val="none" w:sz="0" w:space="0" w:color="auto"/>
                    <w:right w:val="none" w:sz="0" w:space="0" w:color="auto"/>
                  </w:divBdr>
                </w:div>
                <w:div w:id="649794154">
                  <w:marLeft w:val="0"/>
                  <w:marRight w:val="0"/>
                  <w:marTop w:val="0"/>
                  <w:marBottom w:val="0"/>
                  <w:divBdr>
                    <w:top w:val="none" w:sz="0" w:space="0" w:color="auto"/>
                    <w:left w:val="none" w:sz="0" w:space="0" w:color="auto"/>
                    <w:bottom w:val="none" w:sz="0" w:space="0" w:color="auto"/>
                    <w:right w:val="none" w:sz="0" w:space="0" w:color="auto"/>
                  </w:divBdr>
                </w:div>
                <w:div w:id="651521875">
                  <w:marLeft w:val="0"/>
                  <w:marRight w:val="0"/>
                  <w:marTop w:val="0"/>
                  <w:marBottom w:val="0"/>
                  <w:divBdr>
                    <w:top w:val="none" w:sz="0" w:space="0" w:color="auto"/>
                    <w:left w:val="none" w:sz="0" w:space="0" w:color="auto"/>
                    <w:bottom w:val="none" w:sz="0" w:space="0" w:color="auto"/>
                    <w:right w:val="none" w:sz="0" w:space="0" w:color="auto"/>
                  </w:divBdr>
                </w:div>
                <w:div w:id="653491701">
                  <w:marLeft w:val="0"/>
                  <w:marRight w:val="0"/>
                  <w:marTop w:val="0"/>
                  <w:marBottom w:val="0"/>
                  <w:divBdr>
                    <w:top w:val="none" w:sz="0" w:space="0" w:color="auto"/>
                    <w:left w:val="none" w:sz="0" w:space="0" w:color="auto"/>
                    <w:bottom w:val="none" w:sz="0" w:space="0" w:color="auto"/>
                    <w:right w:val="none" w:sz="0" w:space="0" w:color="auto"/>
                  </w:divBdr>
                </w:div>
                <w:div w:id="655185731">
                  <w:marLeft w:val="0"/>
                  <w:marRight w:val="0"/>
                  <w:marTop w:val="0"/>
                  <w:marBottom w:val="0"/>
                  <w:divBdr>
                    <w:top w:val="none" w:sz="0" w:space="0" w:color="auto"/>
                    <w:left w:val="none" w:sz="0" w:space="0" w:color="auto"/>
                    <w:bottom w:val="none" w:sz="0" w:space="0" w:color="auto"/>
                    <w:right w:val="none" w:sz="0" w:space="0" w:color="auto"/>
                  </w:divBdr>
                </w:div>
                <w:div w:id="655301468">
                  <w:marLeft w:val="0"/>
                  <w:marRight w:val="0"/>
                  <w:marTop w:val="0"/>
                  <w:marBottom w:val="0"/>
                  <w:divBdr>
                    <w:top w:val="none" w:sz="0" w:space="0" w:color="auto"/>
                    <w:left w:val="none" w:sz="0" w:space="0" w:color="auto"/>
                    <w:bottom w:val="none" w:sz="0" w:space="0" w:color="auto"/>
                    <w:right w:val="none" w:sz="0" w:space="0" w:color="auto"/>
                  </w:divBdr>
                </w:div>
                <w:div w:id="656496050">
                  <w:marLeft w:val="0"/>
                  <w:marRight w:val="0"/>
                  <w:marTop w:val="0"/>
                  <w:marBottom w:val="0"/>
                  <w:divBdr>
                    <w:top w:val="none" w:sz="0" w:space="0" w:color="auto"/>
                    <w:left w:val="none" w:sz="0" w:space="0" w:color="auto"/>
                    <w:bottom w:val="none" w:sz="0" w:space="0" w:color="auto"/>
                    <w:right w:val="none" w:sz="0" w:space="0" w:color="auto"/>
                  </w:divBdr>
                </w:div>
                <w:div w:id="656567666">
                  <w:marLeft w:val="0"/>
                  <w:marRight w:val="0"/>
                  <w:marTop w:val="0"/>
                  <w:marBottom w:val="0"/>
                  <w:divBdr>
                    <w:top w:val="none" w:sz="0" w:space="0" w:color="auto"/>
                    <w:left w:val="none" w:sz="0" w:space="0" w:color="auto"/>
                    <w:bottom w:val="none" w:sz="0" w:space="0" w:color="auto"/>
                    <w:right w:val="none" w:sz="0" w:space="0" w:color="auto"/>
                  </w:divBdr>
                </w:div>
                <w:div w:id="656767743">
                  <w:marLeft w:val="0"/>
                  <w:marRight w:val="0"/>
                  <w:marTop w:val="0"/>
                  <w:marBottom w:val="0"/>
                  <w:divBdr>
                    <w:top w:val="none" w:sz="0" w:space="0" w:color="auto"/>
                    <w:left w:val="none" w:sz="0" w:space="0" w:color="auto"/>
                    <w:bottom w:val="none" w:sz="0" w:space="0" w:color="auto"/>
                    <w:right w:val="none" w:sz="0" w:space="0" w:color="auto"/>
                  </w:divBdr>
                </w:div>
                <w:div w:id="657461273">
                  <w:marLeft w:val="0"/>
                  <w:marRight w:val="0"/>
                  <w:marTop w:val="0"/>
                  <w:marBottom w:val="0"/>
                  <w:divBdr>
                    <w:top w:val="none" w:sz="0" w:space="0" w:color="auto"/>
                    <w:left w:val="none" w:sz="0" w:space="0" w:color="auto"/>
                    <w:bottom w:val="none" w:sz="0" w:space="0" w:color="auto"/>
                    <w:right w:val="none" w:sz="0" w:space="0" w:color="auto"/>
                  </w:divBdr>
                  <w:divsChild>
                    <w:div w:id="1523517215">
                      <w:marLeft w:val="0"/>
                      <w:marRight w:val="0"/>
                      <w:marTop w:val="0"/>
                      <w:marBottom w:val="0"/>
                      <w:divBdr>
                        <w:top w:val="none" w:sz="0" w:space="0" w:color="auto"/>
                        <w:left w:val="none" w:sz="0" w:space="0" w:color="auto"/>
                        <w:bottom w:val="none" w:sz="0" w:space="0" w:color="auto"/>
                        <w:right w:val="none" w:sz="0" w:space="0" w:color="auto"/>
                      </w:divBdr>
                    </w:div>
                  </w:divsChild>
                </w:div>
                <w:div w:id="658505785">
                  <w:marLeft w:val="0"/>
                  <w:marRight w:val="0"/>
                  <w:marTop w:val="0"/>
                  <w:marBottom w:val="0"/>
                  <w:divBdr>
                    <w:top w:val="none" w:sz="0" w:space="0" w:color="auto"/>
                    <w:left w:val="none" w:sz="0" w:space="0" w:color="auto"/>
                    <w:bottom w:val="none" w:sz="0" w:space="0" w:color="auto"/>
                    <w:right w:val="none" w:sz="0" w:space="0" w:color="auto"/>
                  </w:divBdr>
                </w:div>
                <w:div w:id="658768749">
                  <w:marLeft w:val="0"/>
                  <w:marRight w:val="0"/>
                  <w:marTop w:val="0"/>
                  <w:marBottom w:val="0"/>
                  <w:divBdr>
                    <w:top w:val="none" w:sz="0" w:space="0" w:color="auto"/>
                    <w:left w:val="none" w:sz="0" w:space="0" w:color="auto"/>
                    <w:bottom w:val="none" w:sz="0" w:space="0" w:color="auto"/>
                    <w:right w:val="none" w:sz="0" w:space="0" w:color="auto"/>
                  </w:divBdr>
                </w:div>
                <w:div w:id="660700151">
                  <w:marLeft w:val="0"/>
                  <w:marRight w:val="0"/>
                  <w:marTop w:val="0"/>
                  <w:marBottom w:val="0"/>
                  <w:divBdr>
                    <w:top w:val="none" w:sz="0" w:space="0" w:color="auto"/>
                    <w:left w:val="none" w:sz="0" w:space="0" w:color="auto"/>
                    <w:bottom w:val="none" w:sz="0" w:space="0" w:color="auto"/>
                    <w:right w:val="none" w:sz="0" w:space="0" w:color="auto"/>
                  </w:divBdr>
                </w:div>
                <w:div w:id="664207391">
                  <w:marLeft w:val="0"/>
                  <w:marRight w:val="0"/>
                  <w:marTop w:val="0"/>
                  <w:marBottom w:val="0"/>
                  <w:divBdr>
                    <w:top w:val="none" w:sz="0" w:space="0" w:color="auto"/>
                    <w:left w:val="none" w:sz="0" w:space="0" w:color="auto"/>
                    <w:bottom w:val="none" w:sz="0" w:space="0" w:color="auto"/>
                    <w:right w:val="none" w:sz="0" w:space="0" w:color="auto"/>
                  </w:divBdr>
                </w:div>
                <w:div w:id="664236925">
                  <w:marLeft w:val="0"/>
                  <w:marRight w:val="0"/>
                  <w:marTop w:val="0"/>
                  <w:marBottom w:val="0"/>
                  <w:divBdr>
                    <w:top w:val="none" w:sz="0" w:space="0" w:color="auto"/>
                    <w:left w:val="none" w:sz="0" w:space="0" w:color="auto"/>
                    <w:bottom w:val="none" w:sz="0" w:space="0" w:color="auto"/>
                    <w:right w:val="none" w:sz="0" w:space="0" w:color="auto"/>
                  </w:divBdr>
                </w:div>
                <w:div w:id="664818693">
                  <w:marLeft w:val="0"/>
                  <w:marRight w:val="0"/>
                  <w:marTop w:val="0"/>
                  <w:marBottom w:val="0"/>
                  <w:divBdr>
                    <w:top w:val="none" w:sz="0" w:space="0" w:color="auto"/>
                    <w:left w:val="none" w:sz="0" w:space="0" w:color="auto"/>
                    <w:bottom w:val="none" w:sz="0" w:space="0" w:color="auto"/>
                    <w:right w:val="none" w:sz="0" w:space="0" w:color="auto"/>
                  </w:divBdr>
                </w:div>
                <w:div w:id="666130836">
                  <w:marLeft w:val="0"/>
                  <w:marRight w:val="0"/>
                  <w:marTop w:val="0"/>
                  <w:marBottom w:val="0"/>
                  <w:divBdr>
                    <w:top w:val="none" w:sz="0" w:space="0" w:color="auto"/>
                    <w:left w:val="none" w:sz="0" w:space="0" w:color="auto"/>
                    <w:bottom w:val="none" w:sz="0" w:space="0" w:color="auto"/>
                    <w:right w:val="none" w:sz="0" w:space="0" w:color="auto"/>
                  </w:divBdr>
                  <w:divsChild>
                    <w:div w:id="767651919">
                      <w:marLeft w:val="0"/>
                      <w:marRight w:val="0"/>
                      <w:marTop w:val="0"/>
                      <w:marBottom w:val="0"/>
                      <w:divBdr>
                        <w:top w:val="none" w:sz="0" w:space="0" w:color="auto"/>
                        <w:left w:val="none" w:sz="0" w:space="0" w:color="auto"/>
                        <w:bottom w:val="none" w:sz="0" w:space="0" w:color="auto"/>
                        <w:right w:val="none" w:sz="0" w:space="0" w:color="auto"/>
                      </w:divBdr>
                    </w:div>
                  </w:divsChild>
                </w:div>
                <w:div w:id="666638208">
                  <w:marLeft w:val="0"/>
                  <w:marRight w:val="0"/>
                  <w:marTop w:val="0"/>
                  <w:marBottom w:val="0"/>
                  <w:divBdr>
                    <w:top w:val="none" w:sz="0" w:space="0" w:color="auto"/>
                    <w:left w:val="none" w:sz="0" w:space="0" w:color="auto"/>
                    <w:bottom w:val="none" w:sz="0" w:space="0" w:color="auto"/>
                    <w:right w:val="none" w:sz="0" w:space="0" w:color="auto"/>
                  </w:divBdr>
                </w:div>
                <w:div w:id="666834717">
                  <w:marLeft w:val="0"/>
                  <w:marRight w:val="0"/>
                  <w:marTop w:val="0"/>
                  <w:marBottom w:val="0"/>
                  <w:divBdr>
                    <w:top w:val="none" w:sz="0" w:space="0" w:color="auto"/>
                    <w:left w:val="none" w:sz="0" w:space="0" w:color="auto"/>
                    <w:bottom w:val="none" w:sz="0" w:space="0" w:color="auto"/>
                    <w:right w:val="none" w:sz="0" w:space="0" w:color="auto"/>
                  </w:divBdr>
                </w:div>
                <w:div w:id="666978228">
                  <w:marLeft w:val="0"/>
                  <w:marRight w:val="0"/>
                  <w:marTop w:val="0"/>
                  <w:marBottom w:val="0"/>
                  <w:divBdr>
                    <w:top w:val="none" w:sz="0" w:space="0" w:color="auto"/>
                    <w:left w:val="none" w:sz="0" w:space="0" w:color="auto"/>
                    <w:bottom w:val="none" w:sz="0" w:space="0" w:color="auto"/>
                    <w:right w:val="none" w:sz="0" w:space="0" w:color="auto"/>
                  </w:divBdr>
                </w:div>
                <w:div w:id="667906846">
                  <w:marLeft w:val="0"/>
                  <w:marRight w:val="0"/>
                  <w:marTop w:val="0"/>
                  <w:marBottom w:val="0"/>
                  <w:divBdr>
                    <w:top w:val="none" w:sz="0" w:space="0" w:color="auto"/>
                    <w:left w:val="none" w:sz="0" w:space="0" w:color="auto"/>
                    <w:bottom w:val="none" w:sz="0" w:space="0" w:color="auto"/>
                    <w:right w:val="none" w:sz="0" w:space="0" w:color="auto"/>
                  </w:divBdr>
                </w:div>
                <w:div w:id="668413982">
                  <w:marLeft w:val="0"/>
                  <w:marRight w:val="0"/>
                  <w:marTop w:val="0"/>
                  <w:marBottom w:val="0"/>
                  <w:divBdr>
                    <w:top w:val="none" w:sz="0" w:space="0" w:color="auto"/>
                    <w:left w:val="none" w:sz="0" w:space="0" w:color="auto"/>
                    <w:bottom w:val="none" w:sz="0" w:space="0" w:color="auto"/>
                    <w:right w:val="none" w:sz="0" w:space="0" w:color="auto"/>
                  </w:divBdr>
                </w:div>
                <w:div w:id="669526493">
                  <w:marLeft w:val="0"/>
                  <w:marRight w:val="0"/>
                  <w:marTop w:val="0"/>
                  <w:marBottom w:val="0"/>
                  <w:divBdr>
                    <w:top w:val="none" w:sz="0" w:space="0" w:color="auto"/>
                    <w:left w:val="none" w:sz="0" w:space="0" w:color="auto"/>
                    <w:bottom w:val="none" w:sz="0" w:space="0" w:color="auto"/>
                    <w:right w:val="none" w:sz="0" w:space="0" w:color="auto"/>
                  </w:divBdr>
                </w:div>
                <w:div w:id="671614843">
                  <w:marLeft w:val="0"/>
                  <w:marRight w:val="0"/>
                  <w:marTop w:val="0"/>
                  <w:marBottom w:val="0"/>
                  <w:divBdr>
                    <w:top w:val="none" w:sz="0" w:space="0" w:color="auto"/>
                    <w:left w:val="none" w:sz="0" w:space="0" w:color="auto"/>
                    <w:bottom w:val="none" w:sz="0" w:space="0" w:color="auto"/>
                    <w:right w:val="none" w:sz="0" w:space="0" w:color="auto"/>
                  </w:divBdr>
                </w:div>
                <w:div w:id="672227596">
                  <w:marLeft w:val="0"/>
                  <w:marRight w:val="0"/>
                  <w:marTop w:val="0"/>
                  <w:marBottom w:val="0"/>
                  <w:divBdr>
                    <w:top w:val="none" w:sz="0" w:space="0" w:color="auto"/>
                    <w:left w:val="none" w:sz="0" w:space="0" w:color="auto"/>
                    <w:bottom w:val="none" w:sz="0" w:space="0" w:color="auto"/>
                    <w:right w:val="none" w:sz="0" w:space="0" w:color="auto"/>
                  </w:divBdr>
                </w:div>
                <w:div w:id="675155305">
                  <w:marLeft w:val="0"/>
                  <w:marRight w:val="0"/>
                  <w:marTop w:val="0"/>
                  <w:marBottom w:val="0"/>
                  <w:divBdr>
                    <w:top w:val="none" w:sz="0" w:space="0" w:color="auto"/>
                    <w:left w:val="none" w:sz="0" w:space="0" w:color="auto"/>
                    <w:bottom w:val="none" w:sz="0" w:space="0" w:color="auto"/>
                    <w:right w:val="none" w:sz="0" w:space="0" w:color="auto"/>
                  </w:divBdr>
                </w:div>
                <w:div w:id="675351662">
                  <w:marLeft w:val="0"/>
                  <w:marRight w:val="0"/>
                  <w:marTop w:val="0"/>
                  <w:marBottom w:val="0"/>
                  <w:divBdr>
                    <w:top w:val="none" w:sz="0" w:space="0" w:color="auto"/>
                    <w:left w:val="none" w:sz="0" w:space="0" w:color="auto"/>
                    <w:bottom w:val="none" w:sz="0" w:space="0" w:color="auto"/>
                    <w:right w:val="none" w:sz="0" w:space="0" w:color="auto"/>
                  </w:divBdr>
                </w:div>
                <w:div w:id="675694416">
                  <w:marLeft w:val="0"/>
                  <w:marRight w:val="0"/>
                  <w:marTop w:val="0"/>
                  <w:marBottom w:val="0"/>
                  <w:divBdr>
                    <w:top w:val="none" w:sz="0" w:space="0" w:color="auto"/>
                    <w:left w:val="none" w:sz="0" w:space="0" w:color="auto"/>
                    <w:bottom w:val="none" w:sz="0" w:space="0" w:color="auto"/>
                    <w:right w:val="none" w:sz="0" w:space="0" w:color="auto"/>
                  </w:divBdr>
                </w:div>
                <w:div w:id="676881961">
                  <w:marLeft w:val="0"/>
                  <w:marRight w:val="0"/>
                  <w:marTop w:val="0"/>
                  <w:marBottom w:val="0"/>
                  <w:divBdr>
                    <w:top w:val="none" w:sz="0" w:space="0" w:color="auto"/>
                    <w:left w:val="none" w:sz="0" w:space="0" w:color="auto"/>
                    <w:bottom w:val="none" w:sz="0" w:space="0" w:color="auto"/>
                    <w:right w:val="none" w:sz="0" w:space="0" w:color="auto"/>
                  </w:divBdr>
                </w:div>
                <w:div w:id="677581398">
                  <w:marLeft w:val="0"/>
                  <w:marRight w:val="0"/>
                  <w:marTop w:val="0"/>
                  <w:marBottom w:val="0"/>
                  <w:divBdr>
                    <w:top w:val="none" w:sz="0" w:space="0" w:color="auto"/>
                    <w:left w:val="none" w:sz="0" w:space="0" w:color="auto"/>
                    <w:bottom w:val="none" w:sz="0" w:space="0" w:color="auto"/>
                    <w:right w:val="none" w:sz="0" w:space="0" w:color="auto"/>
                  </w:divBdr>
                  <w:divsChild>
                    <w:div w:id="801387264">
                      <w:marLeft w:val="0"/>
                      <w:marRight w:val="0"/>
                      <w:marTop w:val="0"/>
                      <w:marBottom w:val="0"/>
                      <w:divBdr>
                        <w:top w:val="none" w:sz="0" w:space="0" w:color="auto"/>
                        <w:left w:val="none" w:sz="0" w:space="0" w:color="auto"/>
                        <w:bottom w:val="none" w:sz="0" w:space="0" w:color="auto"/>
                        <w:right w:val="none" w:sz="0" w:space="0" w:color="auto"/>
                      </w:divBdr>
                    </w:div>
                  </w:divsChild>
                </w:div>
                <w:div w:id="677583135">
                  <w:marLeft w:val="0"/>
                  <w:marRight w:val="0"/>
                  <w:marTop w:val="0"/>
                  <w:marBottom w:val="0"/>
                  <w:divBdr>
                    <w:top w:val="none" w:sz="0" w:space="0" w:color="auto"/>
                    <w:left w:val="none" w:sz="0" w:space="0" w:color="auto"/>
                    <w:bottom w:val="none" w:sz="0" w:space="0" w:color="auto"/>
                    <w:right w:val="none" w:sz="0" w:space="0" w:color="auto"/>
                  </w:divBdr>
                </w:div>
                <w:div w:id="677927239">
                  <w:marLeft w:val="0"/>
                  <w:marRight w:val="0"/>
                  <w:marTop w:val="0"/>
                  <w:marBottom w:val="0"/>
                  <w:divBdr>
                    <w:top w:val="none" w:sz="0" w:space="0" w:color="auto"/>
                    <w:left w:val="none" w:sz="0" w:space="0" w:color="auto"/>
                    <w:bottom w:val="none" w:sz="0" w:space="0" w:color="auto"/>
                    <w:right w:val="none" w:sz="0" w:space="0" w:color="auto"/>
                  </w:divBdr>
                </w:div>
                <w:div w:id="679042610">
                  <w:marLeft w:val="0"/>
                  <w:marRight w:val="0"/>
                  <w:marTop w:val="0"/>
                  <w:marBottom w:val="0"/>
                  <w:divBdr>
                    <w:top w:val="none" w:sz="0" w:space="0" w:color="auto"/>
                    <w:left w:val="none" w:sz="0" w:space="0" w:color="auto"/>
                    <w:bottom w:val="none" w:sz="0" w:space="0" w:color="auto"/>
                    <w:right w:val="none" w:sz="0" w:space="0" w:color="auto"/>
                  </w:divBdr>
                </w:div>
                <w:div w:id="679430434">
                  <w:marLeft w:val="0"/>
                  <w:marRight w:val="0"/>
                  <w:marTop w:val="0"/>
                  <w:marBottom w:val="0"/>
                  <w:divBdr>
                    <w:top w:val="none" w:sz="0" w:space="0" w:color="auto"/>
                    <w:left w:val="none" w:sz="0" w:space="0" w:color="auto"/>
                    <w:bottom w:val="none" w:sz="0" w:space="0" w:color="auto"/>
                    <w:right w:val="none" w:sz="0" w:space="0" w:color="auto"/>
                  </w:divBdr>
                </w:div>
                <w:div w:id="681468471">
                  <w:marLeft w:val="0"/>
                  <w:marRight w:val="0"/>
                  <w:marTop w:val="0"/>
                  <w:marBottom w:val="0"/>
                  <w:divBdr>
                    <w:top w:val="none" w:sz="0" w:space="0" w:color="auto"/>
                    <w:left w:val="none" w:sz="0" w:space="0" w:color="auto"/>
                    <w:bottom w:val="none" w:sz="0" w:space="0" w:color="auto"/>
                    <w:right w:val="none" w:sz="0" w:space="0" w:color="auto"/>
                  </w:divBdr>
                </w:div>
                <w:div w:id="681518765">
                  <w:marLeft w:val="0"/>
                  <w:marRight w:val="0"/>
                  <w:marTop w:val="0"/>
                  <w:marBottom w:val="0"/>
                  <w:divBdr>
                    <w:top w:val="none" w:sz="0" w:space="0" w:color="auto"/>
                    <w:left w:val="none" w:sz="0" w:space="0" w:color="auto"/>
                    <w:bottom w:val="none" w:sz="0" w:space="0" w:color="auto"/>
                    <w:right w:val="none" w:sz="0" w:space="0" w:color="auto"/>
                  </w:divBdr>
                </w:div>
                <w:div w:id="682172931">
                  <w:marLeft w:val="0"/>
                  <w:marRight w:val="0"/>
                  <w:marTop w:val="0"/>
                  <w:marBottom w:val="0"/>
                  <w:divBdr>
                    <w:top w:val="none" w:sz="0" w:space="0" w:color="auto"/>
                    <w:left w:val="none" w:sz="0" w:space="0" w:color="auto"/>
                    <w:bottom w:val="none" w:sz="0" w:space="0" w:color="auto"/>
                    <w:right w:val="none" w:sz="0" w:space="0" w:color="auto"/>
                  </w:divBdr>
                  <w:divsChild>
                    <w:div w:id="324943947">
                      <w:marLeft w:val="0"/>
                      <w:marRight w:val="0"/>
                      <w:marTop w:val="0"/>
                      <w:marBottom w:val="0"/>
                      <w:divBdr>
                        <w:top w:val="none" w:sz="0" w:space="0" w:color="auto"/>
                        <w:left w:val="none" w:sz="0" w:space="0" w:color="auto"/>
                        <w:bottom w:val="none" w:sz="0" w:space="0" w:color="auto"/>
                        <w:right w:val="none" w:sz="0" w:space="0" w:color="auto"/>
                      </w:divBdr>
                    </w:div>
                  </w:divsChild>
                </w:div>
                <w:div w:id="683363657">
                  <w:marLeft w:val="0"/>
                  <w:marRight w:val="0"/>
                  <w:marTop w:val="0"/>
                  <w:marBottom w:val="0"/>
                  <w:divBdr>
                    <w:top w:val="none" w:sz="0" w:space="0" w:color="auto"/>
                    <w:left w:val="none" w:sz="0" w:space="0" w:color="auto"/>
                    <w:bottom w:val="none" w:sz="0" w:space="0" w:color="auto"/>
                    <w:right w:val="none" w:sz="0" w:space="0" w:color="auto"/>
                  </w:divBdr>
                </w:div>
                <w:div w:id="683745702">
                  <w:marLeft w:val="720"/>
                  <w:marRight w:val="0"/>
                  <w:marTop w:val="0"/>
                  <w:marBottom w:val="0"/>
                  <w:divBdr>
                    <w:top w:val="none" w:sz="0" w:space="0" w:color="auto"/>
                    <w:left w:val="none" w:sz="0" w:space="0" w:color="auto"/>
                    <w:bottom w:val="none" w:sz="0" w:space="0" w:color="auto"/>
                    <w:right w:val="none" w:sz="0" w:space="0" w:color="auto"/>
                  </w:divBdr>
                </w:div>
                <w:div w:id="684482381">
                  <w:marLeft w:val="0"/>
                  <w:marRight w:val="0"/>
                  <w:marTop w:val="0"/>
                  <w:marBottom w:val="0"/>
                  <w:divBdr>
                    <w:top w:val="none" w:sz="0" w:space="0" w:color="auto"/>
                    <w:left w:val="none" w:sz="0" w:space="0" w:color="auto"/>
                    <w:bottom w:val="none" w:sz="0" w:space="0" w:color="auto"/>
                    <w:right w:val="none" w:sz="0" w:space="0" w:color="auto"/>
                  </w:divBdr>
                  <w:divsChild>
                    <w:div w:id="2067020832">
                      <w:marLeft w:val="0"/>
                      <w:marRight w:val="0"/>
                      <w:marTop w:val="0"/>
                      <w:marBottom w:val="0"/>
                      <w:divBdr>
                        <w:top w:val="none" w:sz="0" w:space="0" w:color="auto"/>
                        <w:left w:val="none" w:sz="0" w:space="0" w:color="auto"/>
                        <w:bottom w:val="none" w:sz="0" w:space="0" w:color="auto"/>
                        <w:right w:val="none" w:sz="0" w:space="0" w:color="auto"/>
                      </w:divBdr>
                    </w:div>
                  </w:divsChild>
                </w:div>
                <w:div w:id="684788326">
                  <w:marLeft w:val="0"/>
                  <w:marRight w:val="0"/>
                  <w:marTop w:val="0"/>
                  <w:marBottom w:val="0"/>
                  <w:divBdr>
                    <w:top w:val="none" w:sz="0" w:space="0" w:color="auto"/>
                    <w:left w:val="none" w:sz="0" w:space="0" w:color="auto"/>
                    <w:bottom w:val="none" w:sz="0" w:space="0" w:color="auto"/>
                    <w:right w:val="none" w:sz="0" w:space="0" w:color="auto"/>
                  </w:divBdr>
                </w:div>
                <w:div w:id="688407234">
                  <w:marLeft w:val="720"/>
                  <w:marRight w:val="0"/>
                  <w:marTop w:val="0"/>
                  <w:marBottom w:val="0"/>
                  <w:divBdr>
                    <w:top w:val="none" w:sz="0" w:space="0" w:color="auto"/>
                    <w:left w:val="none" w:sz="0" w:space="0" w:color="auto"/>
                    <w:bottom w:val="none" w:sz="0" w:space="0" w:color="auto"/>
                    <w:right w:val="none" w:sz="0" w:space="0" w:color="auto"/>
                  </w:divBdr>
                </w:div>
                <w:div w:id="688727225">
                  <w:marLeft w:val="0"/>
                  <w:marRight w:val="0"/>
                  <w:marTop w:val="0"/>
                  <w:marBottom w:val="0"/>
                  <w:divBdr>
                    <w:top w:val="none" w:sz="0" w:space="0" w:color="auto"/>
                    <w:left w:val="none" w:sz="0" w:space="0" w:color="auto"/>
                    <w:bottom w:val="none" w:sz="0" w:space="0" w:color="auto"/>
                    <w:right w:val="none" w:sz="0" w:space="0" w:color="auto"/>
                  </w:divBdr>
                </w:div>
                <w:div w:id="688801839">
                  <w:marLeft w:val="0"/>
                  <w:marRight w:val="0"/>
                  <w:marTop w:val="0"/>
                  <w:marBottom w:val="0"/>
                  <w:divBdr>
                    <w:top w:val="none" w:sz="0" w:space="0" w:color="auto"/>
                    <w:left w:val="none" w:sz="0" w:space="0" w:color="auto"/>
                    <w:bottom w:val="none" w:sz="0" w:space="0" w:color="auto"/>
                    <w:right w:val="none" w:sz="0" w:space="0" w:color="auto"/>
                  </w:divBdr>
                </w:div>
                <w:div w:id="688920049">
                  <w:marLeft w:val="0"/>
                  <w:marRight w:val="0"/>
                  <w:marTop w:val="0"/>
                  <w:marBottom w:val="0"/>
                  <w:divBdr>
                    <w:top w:val="none" w:sz="0" w:space="0" w:color="auto"/>
                    <w:left w:val="none" w:sz="0" w:space="0" w:color="auto"/>
                    <w:bottom w:val="none" w:sz="0" w:space="0" w:color="auto"/>
                    <w:right w:val="none" w:sz="0" w:space="0" w:color="auto"/>
                  </w:divBdr>
                </w:div>
                <w:div w:id="690302400">
                  <w:marLeft w:val="0"/>
                  <w:marRight w:val="0"/>
                  <w:marTop w:val="0"/>
                  <w:marBottom w:val="0"/>
                  <w:divBdr>
                    <w:top w:val="none" w:sz="0" w:space="0" w:color="auto"/>
                    <w:left w:val="none" w:sz="0" w:space="0" w:color="auto"/>
                    <w:bottom w:val="none" w:sz="0" w:space="0" w:color="auto"/>
                    <w:right w:val="none" w:sz="0" w:space="0" w:color="auto"/>
                  </w:divBdr>
                </w:div>
                <w:div w:id="691146369">
                  <w:marLeft w:val="0"/>
                  <w:marRight w:val="0"/>
                  <w:marTop w:val="0"/>
                  <w:marBottom w:val="0"/>
                  <w:divBdr>
                    <w:top w:val="none" w:sz="0" w:space="0" w:color="auto"/>
                    <w:left w:val="none" w:sz="0" w:space="0" w:color="auto"/>
                    <w:bottom w:val="none" w:sz="0" w:space="0" w:color="auto"/>
                    <w:right w:val="none" w:sz="0" w:space="0" w:color="auto"/>
                  </w:divBdr>
                </w:div>
                <w:div w:id="692415058">
                  <w:marLeft w:val="0"/>
                  <w:marRight w:val="0"/>
                  <w:marTop w:val="0"/>
                  <w:marBottom w:val="0"/>
                  <w:divBdr>
                    <w:top w:val="none" w:sz="0" w:space="0" w:color="auto"/>
                    <w:left w:val="none" w:sz="0" w:space="0" w:color="auto"/>
                    <w:bottom w:val="none" w:sz="0" w:space="0" w:color="auto"/>
                    <w:right w:val="none" w:sz="0" w:space="0" w:color="auto"/>
                  </w:divBdr>
                </w:div>
                <w:div w:id="694118292">
                  <w:marLeft w:val="0"/>
                  <w:marRight w:val="0"/>
                  <w:marTop w:val="0"/>
                  <w:marBottom w:val="0"/>
                  <w:divBdr>
                    <w:top w:val="none" w:sz="0" w:space="0" w:color="auto"/>
                    <w:left w:val="none" w:sz="0" w:space="0" w:color="auto"/>
                    <w:bottom w:val="none" w:sz="0" w:space="0" w:color="auto"/>
                    <w:right w:val="none" w:sz="0" w:space="0" w:color="auto"/>
                  </w:divBdr>
                </w:div>
                <w:div w:id="694237514">
                  <w:marLeft w:val="0"/>
                  <w:marRight w:val="0"/>
                  <w:marTop w:val="0"/>
                  <w:marBottom w:val="0"/>
                  <w:divBdr>
                    <w:top w:val="none" w:sz="0" w:space="0" w:color="auto"/>
                    <w:left w:val="none" w:sz="0" w:space="0" w:color="auto"/>
                    <w:bottom w:val="none" w:sz="0" w:space="0" w:color="auto"/>
                    <w:right w:val="none" w:sz="0" w:space="0" w:color="auto"/>
                  </w:divBdr>
                </w:div>
                <w:div w:id="695927187">
                  <w:marLeft w:val="720"/>
                  <w:marRight w:val="0"/>
                  <w:marTop w:val="0"/>
                  <w:marBottom w:val="0"/>
                  <w:divBdr>
                    <w:top w:val="none" w:sz="0" w:space="0" w:color="auto"/>
                    <w:left w:val="none" w:sz="0" w:space="0" w:color="auto"/>
                    <w:bottom w:val="none" w:sz="0" w:space="0" w:color="auto"/>
                    <w:right w:val="none" w:sz="0" w:space="0" w:color="auto"/>
                  </w:divBdr>
                </w:div>
                <w:div w:id="697318957">
                  <w:marLeft w:val="0"/>
                  <w:marRight w:val="0"/>
                  <w:marTop w:val="0"/>
                  <w:marBottom w:val="0"/>
                  <w:divBdr>
                    <w:top w:val="none" w:sz="0" w:space="0" w:color="auto"/>
                    <w:left w:val="none" w:sz="0" w:space="0" w:color="auto"/>
                    <w:bottom w:val="none" w:sz="0" w:space="0" w:color="auto"/>
                    <w:right w:val="none" w:sz="0" w:space="0" w:color="auto"/>
                  </w:divBdr>
                </w:div>
                <w:div w:id="697778907">
                  <w:marLeft w:val="0"/>
                  <w:marRight w:val="0"/>
                  <w:marTop w:val="0"/>
                  <w:marBottom w:val="0"/>
                  <w:divBdr>
                    <w:top w:val="none" w:sz="0" w:space="0" w:color="auto"/>
                    <w:left w:val="none" w:sz="0" w:space="0" w:color="auto"/>
                    <w:bottom w:val="none" w:sz="0" w:space="0" w:color="auto"/>
                    <w:right w:val="none" w:sz="0" w:space="0" w:color="auto"/>
                  </w:divBdr>
                  <w:divsChild>
                    <w:div w:id="1543053325">
                      <w:marLeft w:val="0"/>
                      <w:marRight w:val="0"/>
                      <w:marTop w:val="0"/>
                      <w:marBottom w:val="0"/>
                      <w:divBdr>
                        <w:top w:val="none" w:sz="0" w:space="0" w:color="auto"/>
                        <w:left w:val="none" w:sz="0" w:space="0" w:color="auto"/>
                        <w:bottom w:val="none" w:sz="0" w:space="0" w:color="auto"/>
                        <w:right w:val="none" w:sz="0" w:space="0" w:color="auto"/>
                      </w:divBdr>
                    </w:div>
                  </w:divsChild>
                </w:div>
                <w:div w:id="698438435">
                  <w:marLeft w:val="0"/>
                  <w:marRight w:val="0"/>
                  <w:marTop w:val="0"/>
                  <w:marBottom w:val="0"/>
                  <w:divBdr>
                    <w:top w:val="none" w:sz="0" w:space="0" w:color="auto"/>
                    <w:left w:val="none" w:sz="0" w:space="0" w:color="auto"/>
                    <w:bottom w:val="none" w:sz="0" w:space="0" w:color="auto"/>
                    <w:right w:val="none" w:sz="0" w:space="0" w:color="auto"/>
                  </w:divBdr>
                </w:div>
                <w:div w:id="699672621">
                  <w:marLeft w:val="720"/>
                  <w:marRight w:val="0"/>
                  <w:marTop w:val="0"/>
                  <w:marBottom w:val="0"/>
                  <w:divBdr>
                    <w:top w:val="none" w:sz="0" w:space="0" w:color="auto"/>
                    <w:left w:val="none" w:sz="0" w:space="0" w:color="auto"/>
                    <w:bottom w:val="none" w:sz="0" w:space="0" w:color="auto"/>
                    <w:right w:val="none" w:sz="0" w:space="0" w:color="auto"/>
                  </w:divBdr>
                </w:div>
                <w:div w:id="700787558">
                  <w:marLeft w:val="0"/>
                  <w:marRight w:val="0"/>
                  <w:marTop w:val="0"/>
                  <w:marBottom w:val="0"/>
                  <w:divBdr>
                    <w:top w:val="none" w:sz="0" w:space="0" w:color="auto"/>
                    <w:left w:val="none" w:sz="0" w:space="0" w:color="auto"/>
                    <w:bottom w:val="none" w:sz="0" w:space="0" w:color="auto"/>
                    <w:right w:val="none" w:sz="0" w:space="0" w:color="auto"/>
                  </w:divBdr>
                </w:div>
                <w:div w:id="701442105">
                  <w:marLeft w:val="0"/>
                  <w:marRight w:val="0"/>
                  <w:marTop w:val="0"/>
                  <w:marBottom w:val="0"/>
                  <w:divBdr>
                    <w:top w:val="none" w:sz="0" w:space="0" w:color="auto"/>
                    <w:left w:val="none" w:sz="0" w:space="0" w:color="auto"/>
                    <w:bottom w:val="none" w:sz="0" w:space="0" w:color="auto"/>
                    <w:right w:val="none" w:sz="0" w:space="0" w:color="auto"/>
                  </w:divBdr>
                </w:div>
                <w:div w:id="701902925">
                  <w:marLeft w:val="0"/>
                  <w:marRight w:val="0"/>
                  <w:marTop w:val="0"/>
                  <w:marBottom w:val="0"/>
                  <w:divBdr>
                    <w:top w:val="none" w:sz="0" w:space="0" w:color="auto"/>
                    <w:left w:val="none" w:sz="0" w:space="0" w:color="auto"/>
                    <w:bottom w:val="none" w:sz="0" w:space="0" w:color="auto"/>
                    <w:right w:val="none" w:sz="0" w:space="0" w:color="auto"/>
                  </w:divBdr>
                  <w:divsChild>
                    <w:div w:id="70540536">
                      <w:marLeft w:val="0"/>
                      <w:marRight w:val="0"/>
                      <w:marTop w:val="0"/>
                      <w:marBottom w:val="0"/>
                      <w:divBdr>
                        <w:top w:val="none" w:sz="0" w:space="0" w:color="auto"/>
                        <w:left w:val="none" w:sz="0" w:space="0" w:color="auto"/>
                        <w:bottom w:val="none" w:sz="0" w:space="0" w:color="auto"/>
                        <w:right w:val="none" w:sz="0" w:space="0" w:color="auto"/>
                      </w:divBdr>
                    </w:div>
                  </w:divsChild>
                </w:div>
                <w:div w:id="702243515">
                  <w:marLeft w:val="0"/>
                  <w:marRight w:val="0"/>
                  <w:marTop w:val="0"/>
                  <w:marBottom w:val="0"/>
                  <w:divBdr>
                    <w:top w:val="none" w:sz="0" w:space="0" w:color="auto"/>
                    <w:left w:val="none" w:sz="0" w:space="0" w:color="auto"/>
                    <w:bottom w:val="none" w:sz="0" w:space="0" w:color="auto"/>
                    <w:right w:val="none" w:sz="0" w:space="0" w:color="auto"/>
                  </w:divBdr>
                </w:div>
                <w:div w:id="702366848">
                  <w:marLeft w:val="0"/>
                  <w:marRight w:val="0"/>
                  <w:marTop w:val="0"/>
                  <w:marBottom w:val="0"/>
                  <w:divBdr>
                    <w:top w:val="none" w:sz="0" w:space="0" w:color="auto"/>
                    <w:left w:val="none" w:sz="0" w:space="0" w:color="auto"/>
                    <w:bottom w:val="none" w:sz="0" w:space="0" w:color="auto"/>
                    <w:right w:val="none" w:sz="0" w:space="0" w:color="auto"/>
                  </w:divBdr>
                </w:div>
                <w:div w:id="702636377">
                  <w:marLeft w:val="0"/>
                  <w:marRight w:val="0"/>
                  <w:marTop w:val="0"/>
                  <w:marBottom w:val="0"/>
                  <w:divBdr>
                    <w:top w:val="none" w:sz="0" w:space="0" w:color="auto"/>
                    <w:left w:val="none" w:sz="0" w:space="0" w:color="auto"/>
                    <w:bottom w:val="none" w:sz="0" w:space="0" w:color="auto"/>
                    <w:right w:val="none" w:sz="0" w:space="0" w:color="auto"/>
                  </w:divBdr>
                </w:div>
                <w:div w:id="702709481">
                  <w:marLeft w:val="0"/>
                  <w:marRight w:val="0"/>
                  <w:marTop w:val="0"/>
                  <w:marBottom w:val="0"/>
                  <w:divBdr>
                    <w:top w:val="none" w:sz="0" w:space="0" w:color="auto"/>
                    <w:left w:val="none" w:sz="0" w:space="0" w:color="auto"/>
                    <w:bottom w:val="none" w:sz="0" w:space="0" w:color="auto"/>
                    <w:right w:val="none" w:sz="0" w:space="0" w:color="auto"/>
                  </w:divBdr>
                </w:div>
                <w:div w:id="703754130">
                  <w:marLeft w:val="0"/>
                  <w:marRight w:val="0"/>
                  <w:marTop w:val="0"/>
                  <w:marBottom w:val="0"/>
                  <w:divBdr>
                    <w:top w:val="none" w:sz="0" w:space="0" w:color="auto"/>
                    <w:left w:val="none" w:sz="0" w:space="0" w:color="auto"/>
                    <w:bottom w:val="none" w:sz="0" w:space="0" w:color="auto"/>
                    <w:right w:val="none" w:sz="0" w:space="0" w:color="auto"/>
                  </w:divBdr>
                </w:div>
                <w:div w:id="704644308">
                  <w:marLeft w:val="0"/>
                  <w:marRight w:val="0"/>
                  <w:marTop w:val="0"/>
                  <w:marBottom w:val="0"/>
                  <w:divBdr>
                    <w:top w:val="none" w:sz="0" w:space="0" w:color="auto"/>
                    <w:left w:val="none" w:sz="0" w:space="0" w:color="auto"/>
                    <w:bottom w:val="none" w:sz="0" w:space="0" w:color="auto"/>
                    <w:right w:val="none" w:sz="0" w:space="0" w:color="auto"/>
                  </w:divBdr>
                </w:div>
                <w:div w:id="705526620">
                  <w:marLeft w:val="0"/>
                  <w:marRight w:val="0"/>
                  <w:marTop w:val="0"/>
                  <w:marBottom w:val="0"/>
                  <w:divBdr>
                    <w:top w:val="none" w:sz="0" w:space="0" w:color="auto"/>
                    <w:left w:val="none" w:sz="0" w:space="0" w:color="auto"/>
                    <w:bottom w:val="none" w:sz="0" w:space="0" w:color="auto"/>
                    <w:right w:val="none" w:sz="0" w:space="0" w:color="auto"/>
                  </w:divBdr>
                </w:div>
                <w:div w:id="706491784">
                  <w:marLeft w:val="0"/>
                  <w:marRight w:val="0"/>
                  <w:marTop w:val="0"/>
                  <w:marBottom w:val="0"/>
                  <w:divBdr>
                    <w:top w:val="none" w:sz="0" w:space="0" w:color="auto"/>
                    <w:left w:val="none" w:sz="0" w:space="0" w:color="auto"/>
                    <w:bottom w:val="none" w:sz="0" w:space="0" w:color="auto"/>
                    <w:right w:val="none" w:sz="0" w:space="0" w:color="auto"/>
                  </w:divBdr>
                </w:div>
                <w:div w:id="706761636">
                  <w:marLeft w:val="0"/>
                  <w:marRight w:val="0"/>
                  <w:marTop w:val="0"/>
                  <w:marBottom w:val="0"/>
                  <w:divBdr>
                    <w:top w:val="none" w:sz="0" w:space="0" w:color="auto"/>
                    <w:left w:val="none" w:sz="0" w:space="0" w:color="auto"/>
                    <w:bottom w:val="none" w:sz="0" w:space="0" w:color="auto"/>
                    <w:right w:val="none" w:sz="0" w:space="0" w:color="auto"/>
                  </w:divBdr>
                </w:div>
                <w:div w:id="709187409">
                  <w:marLeft w:val="0"/>
                  <w:marRight w:val="0"/>
                  <w:marTop w:val="0"/>
                  <w:marBottom w:val="0"/>
                  <w:divBdr>
                    <w:top w:val="none" w:sz="0" w:space="0" w:color="auto"/>
                    <w:left w:val="none" w:sz="0" w:space="0" w:color="auto"/>
                    <w:bottom w:val="none" w:sz="0" w:space="0" w:color="auto"/>
                    <w:right w:val="none" w:sz="0" w:space="0" w:color="auto"/>
                  </w:divBdr>
                </w:div>
                <w:div w:id="711656422">
                  <w:marLeft w:val="0"/>
                  <w:marRight w:val="0"/>
                  <w:marTop w:val="0"/>
                  <w:marBottom w:val="0"/>
                  <w:divBdr>
                    <w:top w:val="none" w:sz="0" w:space="0" w:color="auto"/>
                    <w:left w:val="none" w:sz="0" w:space="0" w:color="auto"/>
                    <w:bottom w:val="none" w:sz="0" w:space="0" w:color="auto"/>
                    <w:right w:val="none" w:sz="0" w:space="0" w:color="auto"/>
                  </w:divBdr>
                </w:div>
                <w:div w:id="713314851">
                  <w:marLeft w:val="0"/>
                  <w:marRight w:val="0"/>
                  <w:marTop w:val="0"/>
                  <w:marBottom w:val="0"/>
                  <w:divBdr>
                    <w:top w:val="none" w:sz="0" w:space="0" w:color="auto"/>
                    <w:left w:val="none" w:sz="0" w:space="0" w:color="auto"/>
                    <w:bottom w:val="none" w:sz="0" w:space="0" w:color="auto"/>
                    <w:right w:val="none" w:sz="0" w:space="0" w:color="auto"/>
                  </w:divBdr>
                </w:div>
                <w:div w:id="713432795">
                  <w:marLeft w:val="0"/>
                  <w:marRight w:val="0"/>
                  <w:marTop w:val="0"/>
                  <w:marBottom w:val="0"/>
                  <w:divBdr>
                    <w:top w:val="none" w:sz="0" w:space="0" w:color="auto"/>
                    <w:left w:val="none" w:sz="0" w:space="0" w:color="auto"/>
                    <w:bottom w:val="none" w:sz="0" w:space="0" w:color="auto"/>
                    <w:right w:val="none" w:sz="0" w:space="0" w:color="auto"/>
                  </w:divBdr>
                </w:div>
                <w:div w:id="716591070">
                  <w:marLeft w:val="0"/>
                  <w:marRight w:val="0"/>
                  <w:marTop w:val="0"/>
                  <w:marBottom w:val="0"/>
                  <w:divBdr>
                    <w:top w:val="none" w:sz="0" w:space="0" w:color="auto"/>
                    <w:left w:val="none" w:sz="0" w:space="0" w:color="auto"/>
                    <w:bottom w:val="none" w:sz="0" w:space="0" w:color="auto"/>
                    <w:right w:val="none" w:sz="0" w:space="0" w:color="auto"/>
                  </w:divBdr>
                </w:div>
                <w:div w:id="717553796">
                  <w:marLeft w:val="0"/>
                  <w:marRight w:val="0"/>
                  <w:marTop w:val="0"/>
                  <w:marBottom w:val="0"/>
                  <w:divBdr>
                    <w:top w:val="none" w:sz="0" w:space="0" w:color="auto"/>
                    <w:left w:val="none" w:sz="0" w:space="0" w:color="auto"/>
                    <w:bottom w:val="none" w:sz="0" w:space="0" w:color="auto"/>
                    <w:right w:val="none" w:sz="0" w:space="0" w:color="auto"/>
                  </w:divBdr>
                </w:div>
                <w:div w:id="719134586">
                  <w:marLeft w:val="0"/>
                  <w:marRight w:val="0"/>
                  <w:marTop w:val="0"/>
                  <w:marBottom w:val="0"/>
                  <w:divBdr>
                    <w:top w:val="none" w:sz="0" w:space="0" w:color="auto"/>
                    <w:left w:val="none" w:sz="0" w:space="0" w:color="auto"/>
                    <w:bottom w:val="none" w:sz="0" w:space="0" w:color="auto"/>
                    <w:right w:val="none" w:sz="0" w:space="0" w:color="auto"/>
                  </w:divBdr>
                </w:div>
                <w:div w:id="719785044">
                  <w:marLeft w:val="0"/>
                  <w:marRight w:val="0"/>
                  <w:marTop w:val="0"/>
                  <w:marBottom w:val="0"/>
                  <w:divBdr>
                    <w:top w:val="none" w:sz="0" w:space="0" w:color="auto"/>
                    <w:left w:val="none" w:sz="0" w:space="0" w:color="auto"/>
                    <w:bottom w:val="none" w:sz="0" w:space="0" w:color="auto"/>
                    <w:right w:val="none" w:sz="0" w:space="0" w:color="auto"/>
                  </w:divBdr>
                  <w:divsChild>
                    <w:div w:id="684095998">
                      <w:marLeft w:val="0"/>
                      <w:marRight w:val="0"/>
                      <w:marTop w:val="0"/>
                      <w:marBottom w:val="0"/>
                      <w:divBdr>
                        <w:top w:val="none" w:sz="0" w:space="0" w:color="auto"/>
                        <w:left w:val="none" w:sz="0" w:space="0" w:color="auto"/>
                        <w:bottom w:val="none" w:sz="0" w:space="0" w:color="auto"/>
                        <w:right w:val="none" w:sz="0" w:space="0" w:color="auto"/>
                      </w:divBdr>
                    </w:div>
                    <w:div w:id="1077360046">
                      <w:marLeft w:val="0"/>
                      <w:marRight w:val="0"/>
                      <w:marTop w:val="0"/>
                      <w:marBottom w:val="0"/>
                      <w:divBdr>
                        <w:top w:val="none" w:sz="0" w:space="0" w:color="auto"/>
                        <w:left w:val="none" w:sz="0" w:space="0" w:color="auto"/>
                        <w:bottom w:val="none" w:sz="0" w:space="0" w:color="auto"/>
                        <w:right w:val="none" w:sz="0" w:space="0" w:color="auto"/>
                      </w:divBdr>
                    </w:div>
                    <w:div w:id="1749572335">
                      <w:marLeft w:val="0"/>
                      <w:marRight w:val="0"/>
                      <w:marTop w:val="0"/>
                      <w:marBottom w:val="0"/>
                      <w:divBdr>
                        <w:top w:val="none" w:sz="0" w:space="0" w:color="auto"/>
                        <w:left w:val="none" w:sz="0" w:space="0" w:color="auto"/>
                        <w:bottom w:val="none" w:sz="0" w:space="0" w:color="auto"/>
                        <w:right w:val="none" w:sz="0" w:space="0" w:color="auto"/>
                      </w:divBdr>
                    </w:div>
                  </w:divsChild>
                </w:div>
                <w:div w:id="720330043">
                  <w:marLeft w:val="720"/>
                  <w:marRight w:val="0"/>
                  <w:marTop w:val="0"/>
                  <w:marBottom w:val="0"/>
                  <w:divBdr>
                    <w:top w:val="none" w:sz="0" w:space="0" w:color="auto"/>
                    <w:left w:val="none" w:sz="0" w:space="0" w:color="auto"/>
                    <w:bottom w:val="none" w:sz="0" w:space="0" w:color="auto"/>
                    <w:right w:val="none" w:sz="0" w:space="0" w:color="auto"/>
                  </w:divBdr>
                </w:div>
                <w:div w:id="721055405">
                  <w:marLeft w:val="0"/>
                  <w:marRight w:val="0"/>
                  <w:marTop w:val="0"/>
                  <w:marBottom w:val="0"/>
                  <w:divBdr>
                    <w:top w:val="none" w:sz="0" w:space="0" w:color="auto"/>
                    <w:left w:val="none" w:sz="0" w:space="0" w:color="auto"/>
                    <w:bottom w:val="none" w:sz="0" w:space="0" w:color="auto"/>
                    <w:right w:val="none" w:sz="0" w:space="0" w:color="auto"/>
                  </w:divBdr>
                </w:div>
                <w:div w:id="721903458">
                  <w:marLeft w:val="0"/>
                  <w:marRight w:val="0"/>
                  <w:marTop w:val="0"/>
                  <w:marBottom w:val="0"/>
                  <w:divBdr>
                    <w:top w:val="none" w:sz="0" w:space="0" w:color="auto"/>
                    <w:left w:val="none" w:sz="0" w:space="0" w:color="auto"/>
                    <w:bottom w:val="none" w:sz="0" w:space="0" w:color="auto"/>
                    <w:right w:val="none" w:sz="0" w:space="0" w:color="auto"/>
                  </w:divBdr>
                </w:div>
                <w:div w:id="722482158">
                  <w:marLeft w:val="0"/>
                  <w:marRight w:val="0"/>
                  <w:marTop w:val="0"/>
                  <w:marBottom w:val="0"/>
                  <w:divBdr>
                    <w:top w:val="none" w:sz="0" w:space="0" w:color="auto"/>
                    <w:left w:val="none" w:sz="0" w:space="0" w:color="auto"/>
                    <w:bottom w:val="none" w:sz="0" w:space="0" w:color="auto"/>
                    <w:right w:val="none" w:sz="0" w:space="0" w:color="auto"/>
                  </w:divBdr>
                </w:div>
                <w:div w:id="723867711">
                  <w:marLeft w:val="0"/>
                  <w:marRight w:val="0"/>
                  <w:marTop w:val="0"/>
                  <w:marBottom w:val="0"/>
                  <w:divBdr>
                    <w:top w:val="none" w:sz="0" w:space="0" w:color="auto"/>
                    <w:left w:val="none" w:sz="0" w:space="0" w:color="auto"/>
                    <w:bottom w:val="none" w:sz="0" w:space="0" w:color="auto"/>
                    <w:right w:val="none" w:sz="0" w:space="0" w:color="auto"/>
                  </w:divBdr>
                  <w:divsChild>
                    <w:div w:id="747192716">
                      <w:marLeft w:val="0"/>
                      <w:marRight w:val="0"/>
                      <w:marTop w:val="0"/>
                      <w:marBottom w:val="0"/>
                      <w:divBdr>
                        <w:top w:val="none" w:sz="0" w:space="0" w:color="auto"/>
                        <w:left w:val="none" w:sz="0" w:space="0" w:color="auto"/>
                        <w:bottom w:val="none" w:sz="0" w:space="0" w:color="auto"/>
                        <w:right w:val="none" w:sz="0" w:space="0" w:color="auto"/>
                      </w:divBdr>
                    </w:div>
                  </w:divsChild>
                </w:div>
                <w:div w:id="724908646">
                  <w:marLeft w:val="0"/>
                  <w:marRight w:val="0"/>
                  <w:marTop w:val="0"/>
                  <w:marBottom w:val="0"/>
                  <w:divBdr>
                    <w:top w:val="none" w:sz="0" w:space="0" w:color="auto"/>
                    <w:left w:val="none" w:sz="0" w:space="0" w:color="auto"/>
                    <w:bottom w:val="none" w:sz="0" w:space="0" w:color="auto"/>
                    <w:right w:val="none" w:sz="0" w:space="0" w:color="auto"/>
                  </w:divBdr>
                </w:div>
                <w:div w:id="725950586">
                  <w:marLeft w:val="0"/>
                  <w:marRight w:val="0"/>
                  <w:marTop w:val="0"/>
                  <w:marBottom w:val="0"/>
                  <w:divBdr>
                    <w:top w:val="none" w:sz="0" w:space="0" w:color="auto"/>
                    <w:left w:val="none" w:sz="0" w:space="0" w:color="auto"/>
                    <w:bottom w:val="none" w:sz="0" w:space="0" w:color="auto"/>
                    <w:right w:val="none" w:sz="0" w:space="0" w:color="auto"/>
                  </w:divBdr>
                </w:div>
                <w:div w:id="726487543">
                  <w:marLeft w:val="0"/>
                  <w:marRight w:val="0"/>
                  <w:marTop w:val="0"/>
                  <w:marBottom w:val="0"/>
                  <w:divBdr>
                    <w:top w:val="none" w:sz="0" w:space="0" w:color="auto"/>
                    <w:left w:val="none" w:sz="0" w:space="0" w:color="auto"/>
                    <w:bottom w:val="none" w:sz="0" w:space="0" w:color="auto"/>
                    <w:right w:val="none" w:sz="0" w:space="0" w:color="auto"/>
                  </w:divBdr>
                </w:div>
                <w:div w:id="726487974">
                  <w:marLeft w:val="0"/>
                  <w:marRight w:val="0"/>
                  <w:marTop w:val="0"/>
                  <w:marBottom w:val="0"/>
                  <w:divBdr>
                    <w:top w:val="none" w:sz="0" w:space="0" w:color="auto"/>
                    <w:left w:val="none" w:sz="0" w:space="0" w:color="auto"/>
                    <w:bottom w:val="none" w:sz="0" w:space="0" w:color="auto"/>
                    <w:right w:val="none" w:sz="0" w:space="0" w:color="auto"/>
                  </w:divBdr>
                </w:div>
                <w:div w:id="727345387">
                  <w:marLeft w:val="0"/>
                  <w:marRight w:val="0"/>
                  <w:marTop w:val="0"/>
                  <w:marBottom w:val="0"/>
                  <w:divBdr>
                    <w:top w:val="none" w:sz="0" w:space="0" w:color="auto"/>
                    <w:left w:val="none" w:sz="0" w:space="0" w:color="auto"/>
                    <w:bottom w:val="none" w:sz="0" w:space="0" w:color="auto"/>
                    <w:right w:val="none" w:sz="0" w:space="0" w:color="auto"/>
                  </w:divBdr>
                </w:div>
                <w:div w:id="727535233">
                  <w:marLeft w:val="0"/>
                  <w:marRight w:val="0"/>
                  <w:marTop w:val="0"/>
                  <w:marBottom w:val="0"/>
                  <w:divBdr>
                    <w:top w:val="none" w:sz="0" w:space="0" w:color="auto"/>
                    <w:left w:val="none" w:sz="0" w:space="0" w:color="auto"/>
                    <w:bottom w:val="none" w:sz="0" w:space="0" w:color="auto"/>
                    <w:right w:val="none" w:sz="0" w:space="0" w:color="auto"/>
                  </w:divBdr>
                </w:div>
                <w:div w:id="730812306">
                  <w:marLeft w:val="0"/>
                  <w:marRight w:val="0"/>
                  <w:marTop w:val="0"/>
                  <w:marBottom w:val="0"/>
                  <w:divBdr>
                    <w:top w:val="none" w:sz="0" w:space="0" w:color="auto"/>
                    <w:left w:val="none" w:sz="0" w:space="0" w:color="auto"/>
                    <w:bottom w:val="none" w:sz="0" w:space="0" w:color="auto"/>
                    <w:right w:val="none" w:sz="0" w:space="0" w:color="auto"/>
                  </w:divBdr>
                  <w:divsChild>
                    <w:div w:id="212692751">
                      <w:marLeft w:val="0"/>
                      <w:marRight w:val="0"/>
                      <w:marTop w:val="0"/>
                      <w:marBottom w:val="0"/>
                      <w:divBdr>
                        <w:top w:val="none" w:sz="0" w:space="0" w:color="auto"/>
                        <w:left w:val="none" w:sz="0" w:space="0" w:color="auto"/>
                        <w:bottom w:val="none" w:sz="0" w:space="0" w:color="auto"/>
                        <w:right w:val="none" w:sz="0" w:space="0" w:color="auto"/>
                      </w:divBdr>
                    </w:div>
                  </w:divsChild>
                </w:div>
                <w:div w:id="731196107">
                  <w:marLeft w:val="0"/>
                  <w:marRight w:val="0"/>
                  <w:marTop w:val="0"/>
                  <w:marBottom w:val="0"/>
                  <w:divBdr>
                    <w:top w:val="none" w:sz="0" w:space="0" w:color="auto"/>
                    <w:left w:val="none" w:sz="0" w:space="0" w:color="auto"/>
                    <w:bottom w:val="none" w:sz="0" w:space="0" w:color="auto"/>
                    <w:right w:val="none" w:sz="0" w:space="0" w:color="auto"/>
                  </w:divBdr>
                </w:div>
                <w:div w:id="732507716">
                  <w:marLeft w:val="0"/>
                  <w:marRight w:val="0"/>
                  <w:marTop w:val="0"/>
                  <w:marBottom w:val="0"/>
                  <w:divBdr>
                    <w:top w:val="none" w:sz="0" w:space="0" w:color="auto"/>
                    <w:left w:val="none" w:sz="0" w:space="0" w:color="auto"/>
                    <w:bottom w:val="none" w:sz="0" w:space="0" w:color="auto"/>
                    <w:right w:val="none" w:sz="0" w:space="0" w:color="auto"/>
                  </w:divBdr>
                </w:div>
                <w:div w:id="732772037">
                  <w:marLeft w:val="0"/>
                  <w:marRight w:val="0"/>
                  <w:marTop w:val="0"/>
                  <w:marBottom w:val="0"/>
                  <w:divBdr>
                    <w:top w:val="none" w:sz="0" w:space="0" w:color="auto"/>
                    <w:left w:val="none" w:sz="0" w:space="0" w:color="auto"/>
                    <w:bottom w:val="none" w:sz="0" w:space="0" w:color="auto"/>
                    <w:right w:val="none" w:sz="0" w:space="0" w:color="auto"/>
                  </w:divBdr>
                </w:div>
                <w:div w:id="733622131">
                  <w:marLeft w:val="0"/>
                  <w:marRight w:val="0"/>
                  <w:marTop w:val="0"/>
                  <w:marBottom w:val="0"/>
                  <w:divBdr>
                    <w:top w:val="none" w:sz="0" w:space="0" w:color="auto"/>
                    <w:left w:val="none" w:sz="0" w:space="0" w:color="auto"/>
                    <w:bottom w:val="none" w:sz="0" w:space="0" w:color="auto"/>
                    <w:right w:val="none" w:sz="0" w:space="0" w:color="auto"/>
                  </w:divBdr>
                  <w:divsChild>
                    <w:div w:id="2018344583">
                      <w:marLeft w:val="0"/>
                      <w:marRight w:val="0"/>
                      <w:marTop w:val="0"/>
                      <w:marBottom w:val="0"/>
                      <w:divBdr>
                        <w:top w:val="none" w:sz="0" w:space="0" w:color="auto"/>
                        <w:left w:val="none" w:sz="0" w:space="0" w:color="auto"/>
                        <w:bottom w:val="none" w:sz="0" w:space="0" w:color="auto"/>
                        <w:right w:val="none" w:sz="0" w:space="0" w:color="auto"/>
                      </w:divBdr>
                    </w:div>
                  </w:divsChild>
                </w:div>
                <w:div w:id="733624461">
                  <w:marLeft w:val="720"/>
                  <w:marRight w:val="0"/>
                  <w:marTop w:val="0"/>
                  <w:marBottom w:val="0"/>
                  <w:divBdr>
                    <w:top w:val="none" w:sz="0" w:space="0" w:color="auto"/>
                    <w:left w:val="none" w:sz="0" w:space="0" w:color="auto"/>
                    <w:bottom w:val="none" w:sz="0" w:space="0" w:color="auto"/>
                    <w:right w:val="none" w:sz="0" w:space="0" w:color="auto"/>
                  </w:divBdr>
                </w:div>
                <w:div w:id="734665717">
                  <w:marLeft w:val="0"/>
                  <w:marRight w:val="0"/>
                  <w:marTop w:val="0"/>
                  <w:marBottom w:val="0"/>
                  <w:divBdr>
                    <w:top w:val="none" w:sz="0" w:space="0" w:color="auto"/>
                    <w:left w:val="none" w:sz="0" w:space="0" w:color="auto"/>
                    <w:bottom w:val="none" w:sz="0" w:space="0" w:color="auto"/>
                    <w:right w:val="none" w:sz="0" w:space="0" w:color="auto"/>
                  </w:divBdr>
                </w:div>
                <w:div w:id="735515149">
                  <w:marLeft w:val="0"/>
                  <w:marRight w:val="0"/>
                  <w:marTop w:val="0"/>
                  <w:marBottom w:val="0"/>
                  <w:divBdr>
                    <w:top w:val="none" w:sz="0" w:space="0" w:color="auto"/>
                    <w:left w:val="none" w:sz="0" w:space="0" w:color="auto"/>
                    <w:bottom w:val="none" w:sz="0" w:space="0" w:color="auto"/>
                    <w:right w:val="none" w:sz="0" w:space="0" w:color="auto"/>
                  </w:divBdr>
                </w:div>
                <w:div w:id="737484486">
                  <w:marLeft w:val="0"/>
                  <w:marRight w:val="0"/>
                  <w:marTop w:val="0"/>
                  <w:marBottom w:val="0"/>
                  <w:divBdr>
                    <w:top w:val="none" w:sz="0" w:space="0" w:color="auto"/>
                    <w:left w:val="none" w:sz="0" w:space="0" w:color="auto"/>
                    <w:bottom w:val="none" w:sz="0" w:space="0" w:color="auto"/>
                    <w:right w:val="none" w:sz="0" w:space="0" w:color="auto"/>
                  </w:divBdr>
                </w:div>
                <w:div w:id="737744929">
                  <w:marLeft w:val="0"/>
                  <w:marRight w:val="0"/>
                  <w:marTop w:val="0"/>
                  <w:marBottom w:val="0"/>
                  <w:divBdr>
                    <w:top w:val="none" w:sz="0" w:space="0" w:color="auto"/>
                    <w:left w:val="none" w:sz="0" w:space="0" w:color="auto"/>
                    <w:bottom w:val="none" w:sz="0" w:space="0" w:color="auto"/>
                    <w:right w:val="none" w:sz="0" w:space="0" w:color="auto"/>
                  </w:divBdr>
                </w:div>
                <w:div w:id="738164312">
                  <w:marLeft w:val="0"/>
                  <w:marRight w:val="0"/>
                  <w:marTop w:val="0"/>
                  <w:marBottom w:val="0"/>
                  <w:divBdr>
                    <w:top w:val="none" w:sz="0" w:space="0" w:color="auto"/>
                    <w:left w:val="none" w:sz="0" w:space="0" w:color="auto"/>
                    <w:bottom w:val="none" w:sz="0" w:space="0" w:color="auto"/>
                    <w:right w:val="none" w:sz="0" w:space="0" w:color="auto"/>
                  </w:divBdr>
                </w:div>
                <w:div w:id="738793255">
                  <w:marLeft w:val="0"/>
                  <w:marRight w:val="0"/>
                  <w:marTop w:val="0"/>
                  <w:marBottom w:val="0"/>
                  <w:divBdr>
                    <w:top w:val="none" w:sz="0" w:space="0" w:color="auto"/>
                    <w:left w:val="none" w:sz="0" w:space="0" w:color="auto"/>
                    <w:bottom w:val="none" w:sz="0" w:space="0" w:color="auto"/>
                    <w:right w:val="none" w:sz="0" w:space="0" w:color="auto"/>
                  </w:divBdr>
                </w:div>
                <w:div w:id="739596412">
                  <w:marLeft w:val="0"/>
                  <w:marRight w:val="0"/>
                  <w:marTop w:val="0"/>
                  <w:marBottom w:val="0"/>
                  <w:divBdr>
                    <w:top w:val="none" w:sz="0" w:space="0" w:color="auto"/>
                    <w:left w:val="none" w:sz="0" w:space="0" w:color="auto"/>
                    <w:bottom w:val="none" w:sz="0" w:space="0" w:color="auto"/>
                    <w:right w:val="none" w:sz="0" w:space="0" w:color="auto"/>
                  </w:divBdr>
                </w:div>
                <w:div w:id="740250097">
                  <w:marLeft w:val="0"/>
                  <w:marRight w:val="0"/>
                  <w:marTop w:val="0"/>
                  <w:marBottom w:val="0"/>
                  <w:divBdr>
                    <w:top w:val="none" w:sz="0" w:space="0" w:color="auto"/>
                    <w:left w:val="none" w:sz="0" w:space="0" w:color="auto"/>
                    <w:bottom w:val="none" w:sz="0" w:space="0" w:color="auto"/>
                    <w:right w:val="none" w:sz="0" w:space="0" w:color="auto"/>
                  </w:divBdr>
                </w:div>
                <w:div w:id="741558814">
                  <w:marLeft w:val="0"/>
                  <w:marRight w:val="0"/>
                  <w:marTop w:val="0"/>
                  <w:marBottom w:val="0"/>
                  <w:divBdr>
                    <w:top w:val="none" w:sz="0" w:space="0" w:color="auto"/>
                    <w:left w:val="none" w:sz="0" w:space="0" w:color="auto"/>
                    <w:bottom w:val="none" w:sz="0" w:space="0" w:color="auto"/>
                    <w:right w:val="none" w:sz="0" w:space="0" w:color="auto"/>
                  </w:divBdr>
                </w:div>
                <w:div w:id="741759995">
                  <w:marLeft w:val="0"/>
                  <w:marRight w:val="0"/>
                  <w:marTop w:val="0"/>
                  <w:marBottom w:val="0"/>
                  <w:divBdr>
                    <w:top w:val="none" w:sz="0" w:space="0" w:color="auto"/>
                    <w:left w:val="none" w:sz="0" w:space="0" w:color="auto"/>
                    <w:bottom w:val="none" w:sz="0" w:space="0" w:color="auto"/>
                    <w:right w:val="none" w:sz="0" w:space="0" w:color="auto"/>
                  </w:divBdr>
                </w:div>
                <w:div w:id="744303037">
                  <w:marLeft w:val="0"/>
                  <w:marRight w:val="0"/>
                  <w:marTop w:val="0"/>
                  <w:marBottom w:val="0"/>
                  <w:divBdr>
                    <w:top w:val="none" w:sz="0" w:space="0" w:color="auto"/>
                    <w:left w:val="none" w:sz="0" w:space="0" w:color="auto"/>
                    <w:bottom w:val="none" w:sz="0" w:space="0" w:color="auto"/>
                    <w:right w:val="none" w:sz="0" w:space="0" w:color="auto"/>
                  </w:divBdr>
                </w:div>
                <w:div w:id="744687040">
                  <w:marLeft w:val="0"/>
                  <w:marRight w:val="0"/>
                  <w:marTop w:val="0"/>
                  <w:marBottom w:val="0"/>
                  <w:divBdr>
                    <w:top w:val="none" w:sz="0" w:space="0" w:color="auto"/>
                    <w:left w:val="none" w:sz="0" w:space="0" w:color="auto"/>
                    <w:bottom w:val="none" w:sz="0" w:space="0" w:color="auto"/>
                    <w:right w:val="none" w:sz="0" w:space="0" w:color="auto"/>
                  </w:divBdr>
                </w:div>
                <w:div w:id="745151959">
                  <w:marLeft w:val="0"/>
                  <w:marRight w:val="0"/>
                  <w:marTop w:val="0"/>
                  <w:marBottom w:val="0"/>
                  <w:divBdr>
                    <w:top w:val="none" w:sz="0" w:space="0" w:color="auto"/>
                    <w:left w:val="none" w:sz="0" w:space="0" w:color="auto"/>
                    <w:bottom w:val="none" w:sz="0" w:space="0" w:color="auto"/>
                    <w:right w:val="none" w:sz="0" w:space="0" w:color="auto"/>
                  </w:divBdr>
                </w:div>
                <w:div w:id="745692323">
                  <w:marLeft w:val="0"/>
                  <w:marRight w:val="0"/>
                  <w:marTop w:val="0"/>
                  <w:marBottom w:val="0"/>
                  <w:divBdr>
                    <w:top w:val="none" w:sz="0" w:space="0" w:color="auto"/>
                    <w:left w:val="none" w:sz="0" w:space="0" w:color="auto"/>
                    <w:bottom w:val="none" w:sz="0" w:space="0" w:color="auto"/>
                    <w:right w:val="none" w:sz="0" w:space="0" w:color="auto"/>
                  </w:divBdr>
                </w:div>
                <w:div w:id="747459817">
                  <w:marLeft w:val="720"/>
                  <w:marRight w:val="0"/>
                  <w:marTop w:val="0"/>
                  <w:marBottom w:val="0"/>
                  <w:divBdr>
                    <w:top w:val="none" w:sz="0" w:space="0" w:color="auto"/>
                    <w:left w:val="none" w:sz="0" w:space="0" w:color="auto"/>
                    <w:bottom w:val="none" w:sz="0" w:space="0" w:color="auto"/>
                    <w:right w:val="none" w:sz="0" w:space="0" w:color="auto"/>
                  </w:divBdr>
                </w:div>
                <w:div w:id="752118535">
                  <w:marLeft w:val="0"/>
                  <w:marRight w:val="0"/>
                  <w:marTop w:val="0"/>
                  <w:marBottom w:val="0"/>
                  <w:divBdr>
                    <w:top w:val="none" w:sz="0" w:space="0" w:color="auto"/>
                    <w:left w:val="none" w:sz="0" w:space="0" w:color="auto"/>
                    <w:bottom w:val="none" w:sz="0" w:space="0" w:color="auto"/>
                    <w:right w:val="none" w:sz="0" w:space="0" w:color="auto"/>
                  </w:divBdr>
                </w:div>
                <w:div w:id="752511656">
                  <w:marLeft w:val="0"/>
                  <w:marRight w:val="0"/>
                  <w:marTop w:val="0"/>
                  <w:marBottom w:val="0"/>
                  <w:divBdr>
                    <w:top w:val="none" w:sz="0" w:space="0" w:color="auto"/>
                    <w:left w:val="none" w:sz="0" w:space="0" w:color="auto"/>
                    <w:bottom w:val="none" w:sz="0" w:space="0" w:color="auto"/>
                    <w:right w:val="none" w:sz="0" w:space="0" w:color="auto"/>
                  </w:divBdr>
                </w:div>
                <w:div w:id="752893955">
                  <w:marLeft w:val="0"/>
                  <w:marRight w:val="0"/>
                  <w:marTop w:val="0"/>
                  <w:marBottom w:val="0"/>
                  <w:divBdr>
                    <w:top w:val="none" w:sz="0" w:space="0" w:color="auto"/>
                    <w:left w:val="none" w:sz="0" w:space="0" w:color="auto"/>
                    <w:bottom w:val="none" w:sz="0" w:space="0" w:color="auto"/>
                    <w:right w:val="none" w:sz="0" w:space="0" w:color="auto"/>
                  </w:divBdr>
                  <w:divsChild>
                    <w:div w:id="487671841">
                      <w:marLeft w:val="0"/>
                      <w:marRight w:val="0"/>
                      <w:marTop w:val="0"/>
                      <w:marBottom w:val="0"/>
                      <w:divBdr>
                        <w:top w:val="none" w:sz="0" w:space="0" w:color="auto"/>
                        <w:left w:val="none" w:sz="0" w:space="0" w:color="auto"/>
                        <w:bottom w:val="none" w:sz="0" w:space="0" w:color="auto"/>
                        <w:right w:val="none" w:sz="0" w:space="0" w:color="auto"/>
                      </w:divBdr>
                    </w:div>
                  </w:divsChild>
                </w:div>
                <w:div w:id="753282909">
                  <w:marLeft w:val="0"/>
                  <w:marRight w:val="0"/>
                  <w:marTop w:val="0"/>
                  <w:marBottom w:val="0"/>
                  <w:divBdr>
                    <w:top w:val="none" w:sz="0" w:space="0" w:color="auto"/>
                    <w:left w:val="none" w:sz="0" w:space="0" w:color="auto"/>
                    <w:bottom w:val="none" w:sz="0" w:space="0" w:color="auto"/>
                    <w:right w:val="none" w:sz="0" w:space="0" w:color="auto"/>
                  </w:divBdr>
                </w:div>
                <w:div w:id="754478986">
                  <w:marLeft w:val="720"/>
                  <w:marRight w:val="0"/>
                  <w:marTop w:val="0"/>
                  <w:marBottom w:val="0"/>
                  <w:divBdr>
                    <w:top w:val="none" w:sz="0" w:space="0" w:color="auto"/>
                    <w:left w:val="none" w:sz="0" w:space="0" w:color="auto"/>
                    <w:bottom w:val="none" w:sz="0" w:space="0" w:color="auto"/>
                    <w:right w:val="none" w:sz="0" w:space="0" w:color="auto"/>
                  </w:divBdr>
                </w:div>
                <w:div w:id="757293943">
                  <w:marLeft w:val="0"/>
                  <w:marRight w:val="0"/>
                  <w:marTop w:val="0"/>
                  <w:marBottom w:val="0"/>
                  <w:divBdr>
                    <w:top w:val="none" w:sz="0" w:space="0" w:color="auto"/>
                    <w:left w:val="none" w:sz="0" w:space="0" w:color="auto"/>
                    <w:bottom w:val="none" w:sz="0" w:space="0" w:color="auto"/>
                    <w:right w:val="none" w:sz="0" w:space="0" w:color="auto"/>
                  </w:divBdr>
                </w:div>
                <w:div w:id="758211399">
                  <w:marLeft w:val="0"/>
                  <w:marRight w:val="0"/>
                  <w:marTop w:val="0"/>
                  <w:marBottom w:val="0"/>
                  <w:divBdr>
                    <w:top w:val="none" w:sz="0" w:space="0" w:color="auto"/>
                    <w:left w:val="none" w:sz="0" w:space="0" w:color="auto"/>
                    <w:bottom w:val="none" w:sz="0" w:space="0" w:color="auto"/>
                    <w:right w:val="none" w:sz="0" w:space="0" w:color="auto"/>
                  </w:divBdr>
                </w:div>
                <w:div w:id="758982709">
                  <w:marLeft w:val="0"/>
                  <w:marRight w:val="0"/>
                  <w:marTop w:val="0"/>
                  <w:marBottom w:val="0"/>
                  <w:divBdr>
                    <w:top w:val="none" w:sz="0" w:space="0" w:color="auto"/>
                    <w:left w:val="none" w:sz="0" w:space="0" w:color="auto"/>
                    <w:bottom w:val="none" w:sz="0" w:space="0" w:color="auto"/>
                    <w:right w:val="none" w:sz="0" w:space="0" w:color="auto"/>
                  </w:divBdr>
                </w:div>
                <w:div w:id="759526194">
                  <w:marLeft w:val="0"/>
                  <w:marRight w:val="0"/>
                  <w:marTop w:val="0"/>
                  <w:marBottom w:val="0"/>
                  <w:divBdr>
                    <w:top w:val="none" w:sz="0" w:space="0" w:color="auto"/>
                    <w:left w:val="none" w:sz="0" w:space="0" w:color="auto"/>
                    <w:bottom w:val="none" w:sz="0" w:space="0" w:color="auto"/>
                    <w:right w:val="none" w:sz="0" w:space="0" w:color="auto"/>
                  </w:divBdr>
                </w:div>
                <w:div w:id="762149153">
                  <w:marLeft w:val="0"/>
                  <w:marRight w:val="0"/>
                  <w:marTop w:val="0"/>
                  <w:marBottom w:val="0"/>
                  <w:divBdr>
                    <w:top w:val="none" w:sz="0" w:space="0" w:color="auto"/>
                    <w:left w:val="none" w:sz="0" w:space="0" w:color="auto"/>
                    <w:bottom w:val="none" w:sz="0" w:space="0" w:color="auto"/>
                    <w:right w:val="none" w:sz="0" w:space="0" w:color="auto"/>
                  </w:divBdr>
                </w:div>
                <w:div w:id="763381573">
                  <w:marLeft w:val="0"/>
                  <w:marRight w:val="0"/>
                  <w:marTop w:val="0"/>
                  <w:marBottom w:val="0"/>
                  <w:divBdr>
                    <w:top w:val="none" w:sz="0" w:space="0" w:color="auto"/>
                    <w:left w:val="none" w:sz="0" w:space="0" w:color="auto"/>
                    <w:bottom w:val="none" w:sz="0" w:space="0" w:color="auto"/>
                    <w:right w:val="none" w:sz="0" w:space="0" w:color="auto"/>
                  </w:divBdr>
                </w:div>
                <w:div w:id="763650038">
                  <w:marLeft w:val="0"/>
                  <w:marRight w:val="0"/>
                  <w:marTop w:val="0"/>
                  <w:marBottom w:val="0"/>
                  <w:divBdr>
                    <w:top w:val="none" w:sz="0" w:space="0" w:color="auto"/>
                    <w:left w:val="none" w:sz="0" w:space="0" w:color="auto"/>
                    <w:bottom w:val="none" w:sz="0" w:space="0" w:color="auto"/>
                    <w:right w:val="none" w:sz="0" w:space="0" w:color="auto"/>
                  </w:divBdr>
                </w:div>
                <w:div w:id="764232178">
                  <w:marLeft w:val="0"/>
                  <w:marRight w:val="0"/>
                  <w:marTop w:val="0"/>
                  <w:marBottom w:val="0"/>
                  <w:divBdr>
                    <w:top w:val="none" w:sz="0" w:space="0" w:color="auto"/>
                    <w:left w:val="none" w:sz="0" w:space="0" w:color="auto"/>
                    <w:bottom w:val="none" w:sz="0" w:space="0" w:color="auto"/>
                    <w:right w:val="none" w:sz="0" w:space="0" w:color="auto"/>
                  </w:divBdr>
                </w:div>
                <w:div w:id="764419394">
                  <w:marLeft w:val="0"/>
                  <w:marRight w:val="0"/>
                  <w:marTop w:val="0"/>
                  <w:marBottom w:val="0"/>
                  <w:divBdr>
                    <w:top w:val="none" w:sz="0" w:space="0" w:color="auto"/>
                    <w:left w:val="none" w:sz="0" w:space="0" w:color="auto"/>
                    <w:bottom w:val="none" w:sz="0" w:space="0" w:color="auto"/>
                    <w:right w:val="none" w:sz="0" w:space="0" w:color="auto"/>
                  </w:divBdr>
                </w:div>
                <w:div w:id="764615127">
                  <w:marLeft w:val="0"/>
                  <w:marRight w:val="0"/>
                  <w:marTop w:val="0"/>
                  <w:marBottom w:val="0"/>
                  <w:divBdr>
                    <w:top w:val="none" w:sz="0" w:space="0" w:color="auto"/>
                    <w:left w:val="none" w:sz="0" w:space="0" w:color="auto"/>
                    <w:bottom w:val="none" w:sz="0" w:space="0" w:color="auto"/>
                    <w:right w:val="none" w:sz="0" w:space="0" w:color="auto"/>
                  </w:divBdr>
                </w:div>
                <w:div w:id="766076591">
                  <w:marLeft w:val="0"/>
                  <w:marRight w:val="0"/>
                  <w:marTop w:val="0"/>
                  <w:marBottom w:val="0"/>
                  <w:divBdr>
                    <w:top w:val="none" w:sz="0" w:space="0" w:color="auto"/>
                    <w:left w:val="none" w:sz="0" w:space="0" w:color="auto"/>
                    <w:bottom w:val="none" w:sz="0" w:space="0" w:color="auto"/>
                    <w:right w:val="none" w:sz="0" w:space="0" w:color="auto"/>
                  </w:divBdr>
                </w:div>
                <w:div w:id="766190361">
                  <w:marLeft w:val="0"/>
                  <w:marRight w:val="0"/>
                  <w:marTop w:val="0"/>
                  <w:marBottom w:val="0"/>
                  <w:divBdr>
                    <w:top w:val="none" w:sz="0" w:space="0" w:color="auto"/>
                    <w:left w:val="none" w:sz="0" w:space="0" w:color="auto"/>
                    <w:bottom w:val="none" w:sz="0" w:space="0" w:color="auto"/>
                    <w:right w:val="none" w:sz="0" w:space="0" w:color="auto"/>
                  </w:divBdr>
                </w:div>
                <w:div w:id="766654818">
                  <w:marLeft w:val="0"/>
                  <w:marRight w:val="0"/>
                  <w:marTop w:val="0"/>
                  <w:marBottom w:val="0"/>
                  <w:divBdr>
                    <w:top w:val="none" w:sz="0" w:space="0" w:color="auto"/>
                    <w:left w:val="none" w:sz="0" w:space="0" w:color="auto"/>
                    <w:bottom w:val="none" w:sz="0" w:space="0" w:color="auto"/>
                    <w:right w:val="none" w:sz="0" w:space="0" w:color="auto"/>
                  </w:divBdr>
                </w:div>
                <w:div w:id="768740686">
                  <w:marLeft w:val="0"/>
                  <w:marRight w:val="0"/>
                  <w:marTop w:val="0"/>
                  <w:marBottom w:val="0"/>
                  <w:divBdr>
                    <w:top w:val="none" w:sz="0" w:space="0" w:color="auto"/>
                    <w:left w:val="none" w:sz="0" w:space="0" w:color="auto"/>
                    <w:bottom w:val="none" w:sz="0" w:space="0" w:color="auto"/>
                    <w:right w:val="none" w:sz="0" w:space="0" w:color="auto"/>
                  </w:divBdr>
                  <w:divsChild>
                    <w:div w:id="286160986">
                      <w:marLeft w:val="0"/>
                      <w:marRight w:val="0"/>
                      <w:marTop w:val="0"/>
                      <w:marBottom w:val="0"/>
                      <w:divBdr>
                        <w:top w:val="none" w:sz="0" w:space="0" w:color="auto"/>
                        <w:left w:val="none" w:sz="0" w:space="0" w:color="auto"/>
                        <w:bottom w:val="none" w:sz="0" w:space="0" w:color="auto"/>
                        <w:right w:val="none" w:sz="0" w:space="0" w:color="auto"/>
                      </w:divBdr>
                    </w:div>
                  </w:divsChild>
                </w:div>
                <w:div w:id="768744888">
                  <w:marLeft w:val="0"/>
                  <w:marRight w:val="0"/>
                  <w:marTop w:val="0"/>
                  <w:marBottom w:val="0"/>
                  <w:divBdr>
                    <w:top w:val="none" w:sz="0" w:space="0" w:color="auto"/>
                    <w:left w:val="none" w:sz="0" w:space="0" w:color="auto"/>
                    <w:bottom w:val="none" w:sz="0" w:space="0" w:color="auto"/>
                    <w:right w:val="none" w:sz="0" w:space="0" w:color="auto"/>
                  </w:divBdr>
                </w:div>
                <w:div w:id="769273943">
                  <w:marLeft w:val="0"/>
                  <w:marRight w:val="0"/>
                  <w:marTop w:val="0"/>
                  <w:marBottom w:val="0"/>
                  <w:divBdr>
                    <w:top w:val="none" w:sz="0" w:space="0" w:color="auto"/>
                    <w:left w:val="none" w:sz="0" w:space="0" w:color="auto"/>
                    <w:bottom w:val="none" w:sz="0" w:space="0" w:color="auto"/>
                    <w:right w:val="none" w:sz="0" w:space="0" w:color="auto"/>
                  </w:divBdr>
                </w:div>
                <w:div w:id="769812500">
                  <w:marLeft w:val="0"/>
                  <w:marRight w:val="0"/>
                  <w:marTop w:val="0"/>
                  <w:marBottom w:val="0"/>
                  <w:divBdr>
                    <w:top w:val="none" w:sz="0" w:space="0" w:color="auto"/>
                    <w:left w:val="none" w:sz="0" w:space="0" w:color="auto"/>
                    <w:bottom w:val="none" w:sz="0" w:space="0" w:color="auto"/>
                    <w:right w:val="none" w:sz="0" w:space="0" w:color="auto"/>
                  </w:divBdr>
                </w:div>
                <w:div w:id="774982355">
                  <w:marLeft w:val="0"/>
                  <w:marRight w:val="0"/>
                  <w:marTop w:val="0"/>
                  <w:marBottom w:val="0"/>
                  <w:divBdr>
                    <w:top w:val="none" w:sz="0" w:space="0" w:color="auto"/>
                    <w:left w:val="none" w:sz="0" w:space="0" w:color="auto"/>
                    <w:bottom w:val="none" w:sz="0" w:space="0" w:color="auto"/>
                    <w:right w:val="none" w:sz="0" w:space="0" w:color="auto"/>
                  </w:divBdr>
                </w:div>
                <w:div w:id="775710577">
                  <w:marLeft w:val="0"/>
                  <w:marRight w:val="0"/>
                  <w:marTop w:val="0"/>
                  <w:marBottom w:val="0"/>
                  <w:divBdr>
                    <w:top w:val="none" w:sz="0" w:space="0" w:color="auto"/>
                    <w:left w:val="none" w:sz="0" w:space="0" w:color="auto"/>
                    <w:bottom w:val="none" w:sz="0" w:space="0" w:color="auto"/>
                    <w:right w:val="none" w:sz="0" w:space="0" w:color="auto"/>
                  </w:divBdr>
                </w:div>
                <w:div w:id="776561933">
                  <w:marLeft w:val="0"/>
                  <w:marRight w:val="0"/>
                  <w:marTop w:val="0"/>
                  <w:marBottom w:val="0"/>
                  <w:divBdr>
                    <w:top w:val="none" w:sz="0" w:space="0" w:color="auto"/>
                    <w:left w:val="none" w:sz="0" w:space="0" w:color="auto"/>
                    <w:bottom w:val="none" w:sz="0" w:space="0" w:color="auto"/>
                    <w:right w:val="none" w:sz="0" w:space="0" w:color="auto"/>
                  </w:divBdr>
                </w:div>
                <w:div w:id="777410393">
                  <w:marLeft w:val="0"/>
                  <w:marRight w:val="0"/>
                  <w:marTop w:val="0"/>
                  <w:marBottom w:val="0"/>
                  <w:divBdr>
                    <w:top w:val="none" w:sz="0" w:space="0" w:color="auto"/>
                    <w:left w:val="none" w:sz="0" w:space="0" w:color="auto"/>
                    <w:bottom w:val="none" w:sz="0" w:space="0" w:color="auto"/>
                    <w:right w:val="none" w:sz="0" w:space="0" w:color="auto"/>
                  </w:divBdr>
                </w:div>
                <w:div w:id="777454496">
                  <w:marLeft w:val="0"/>
                  <w:marRight w:val="0"/>
                  <w:marTop w:val="0"/>
                  <w:marBottom w:val="0"/>
                  <w:divBdr>
                    <w:top w:val="none" w:sz="0" w:space="0" w:color="auto"/>
                    <w:left w:val="none" w:sz="0" w:space="0" w:color="auto"/>
                    <w:bottom w:val="none" w:sz="0" w:space="0" w:color="auto"/>
                    <w:right w:val="none" w:sz="0" w:space="0" w:color="auto"/>
                  </w:divBdr>
                </w:div>
                <w:div w:id="777523838">
                  <w:marLeft w:val="0"/>
                  <w:marRight w:val="0"/>
                  <w:marTop w:val="0"/>
                  <w:marBottom w:val="0"/>
                  <w:divBdr>
                    <w:top w:val="none" w:sz="0" w:space="0" w:color="auto"/>
                    <w:left w:val="none" w:sz="0" w:space="0" w:color="auto"/>
                    <w:bottom w:val="none" w:sz="0" w:space="0" w:color="auto"/>
                    <w:right w:val="none" w:sz="0" w:space="0" w:color="auto"/>
                  </w:divBdr>
                </w:div>
                <w:div w:id="778455620">
                  <w:marLeft w:val="0"/>
                  <w:marRight w:val="0"/>
                  <w:marTop w:val="0"/>
                  <w:marBottom w:val="0"/>
                  <w:divBdr>
                    <w:top w:val="none" w:sz="0" w:space="0" w:color="auto"/>
                    <w:left w:val="none" w:sz="0" w:space="0" w:color="auto"/>
                    <w:bottom w:val="none" w:sz="0" w:space="0" w:color="auto"/>
                    <w:right w:val="none" w:sz="0" w:space="0" w:color="auto"/>
                  </w:divBdr>
                  <w:divsChild>
                    <w:div w:id="1591768981">
                      <w:marLeft w:val="0"/>
                      <w:marRight w:val="0"/>
                      <w:marTop w:val="0"/>
                      <w:marBottom w:val="0"/>
                      <w:divBdr>
                        <w:top w:val="none" w:sz="0" w:space="0" w:color="auto"/>
                        <w:left w:val="none" w:sz="0" w:space="0" w:color="auto"/>
                        <w:bottom w:val="none" w:sz="0" w:space="0" w:color="auto"/>
                        <w:right w:val="none" w:sz="0" w:space="0" w:color="auto"/>
                      </w:divBdr>
                    </w:div>
                  </w:divsChild>
                </w:div>
                <w:div w:id="780145979">
                  <w:marLeft w:val="0"/>
                  <w:marRight w:val="0"/>
                  <w:marTop w:val="0"/>
                  <w:marBottom w:val="0"/>
                  <w:divBdr>
                    <w:top w:val="none" w:sz="0" w:space="0" w:color="auto"/>
                    <w:left w:val="none" w:sz="0" w:space="0" w:color="auto"/>
                    <w:bottom w:val="none" w:sz="0" w:space="0" w:color="auto"/>
                    <w:right w:val="none" w:sz="0" w:space="0" w:color="auto"/>
                  </w:divBdr>
                </w:div>
                <w:div w:id="781462611">
                  <w:marLeft w:val="0"/>
                  <w:marRight w:val="0"/>
                  <w:marTop w:val="0"/>
                  <w:marBottom w:val="0"/>
                  <w:divBdr>
                    <w:top w:val="none" w:sz="0" w:space="0" w:color="auto"/>
                    <w:left w:val="none" w:sz="0" w:space="0" w:color="auto"/>
                    <w:bottom w:val="none" w:sz="0" w:space="0" w:color="auto"/>
                    <w:right w:val="none" w:sz="0" w:space="0" w:color="auto"/>
                  </w:divBdr>
                </w:div>
                <w:div w:id="781729248">
                  <w:marLeft w:val="0"/>
                  <w:marRight w:val="0"/>
                  <w:marTop w:val="0"/>
                  <w:marBottom w:val="0"/>
                  <w:divBdr>
                    <w:top w:val="none" w:sz="0" w:space="0" w:color="auto"/>
                    <w:left w:val="none" w:sz="0" w:space="0" w:color="auto"/>
                    <w:bottom w:val="none" w:sz="0" w:space="0" w:color="auto"/>
                    <w:right w:val="none" w:sz="0" w:space="0" w:color="auto"/>
                  </w:divBdr>
                </w:div>
                <w:div w:id="783041907">
                  <w:marLeft w:val="0"/>
                  <w:marRight w:val="0"/>
                  <w:marTop w:val="0"/>
                  <w:marBottom w:val="0"/>
                  <w:divBdr>
                    <w:top w:val="none" w:sz="0" w:space="0" w:color="auto"/>
                    <w:left w:val="none" w:sz="0" w:space="0" w:color="auto"/>
                    <w:bottom w:val="none" w:sz="0" w:space="0" w:color="auto"/>
                    <w:right w:val="none" w:sz="0" w:space="0" w:color="auto"/>
                  </w:divBdr>
                </w:div>
                <w:div w:id="784469323">
                  <w:marLeft w:val="0"/>
                  <w:marRight w:val="0"/>
                  <w:marTop w:val="0"/>
                  <w:marBottom w:val="0"/>
                  <w:divBdr>
                    <w:top w:val="none" w:sz="0" w:space="0" w:color="auto"/>
                    <w:left w:val="none" w:sz="0" w:space="0" w:color="auto"/>
                    <w:bottom w:val="none" w:sz="0" w:space="0" w:color="auto"/>
                    <w:right w:val="none" w:sz="0" w:space="0" w:color="auto"/>
                  </w:divBdr>
                </w:div>
                <w:div w:id="784731520">
                  <w:marLeft w:val="0"/>
                  <w:marRight w:val="0"/>
                  <w:marTop w:val="0"/>
                  <w:marBottom w:val="0"/>
                  <w:divBdr>
                    <w:top w:val="none" w:sz="0" w:space="0" w:color="auto"/>
                    <w:left w:val="none" w:sz="0" w:space="0" w:color="auto"/>
                    <w:bottom w:val="none" w:sz="0" w:space="0" w:color="auto"/>
                    <w:right w:val="none" w:sz="0" w:space="0" w:color="auto"/>
                  </w:divBdr>
                </w:div>
                <w:div w:id="784808463">
                  <w:marLeft w:val="0"/>
                  <w:marRight w:val="0"/>
                  <w:marTop w:val="0"/>
                  <w:marBottom w:val="0"/>
                  <w:divBdr>
                    <w:top w:val="none" w:sz="0" w:space="0" w:color="auto"/>
                    <w:left w:val="none" w:sz="0" w:space="0" w:color="auto"/>
                    <w:bottom w:val="none" w:sz="0" w:space="0" w:color="auto"/>
                    <w:right w:val="none" w:sz="0" w:space="0" w:color="auto"/>
                  </w:divBdr>
                </w:div>
                <w:div w:id="787117287">
                  <w:marLeft w:val="0"/>
                  <w:marRight w:val="0"/>
                  <w:marTop w:val="0"/>
                  <w:marBottom w:val="0"/>
                  <w:divBdr>
                    <w:top w:val="none" w:sz="0" w:space="0" w:color="auto"/>
                    <w:left w:val="none" w:sz="0" w:space="0" w:color="auto"/>
                    <w:bottom w:val="none" w:sz="0" w:space="0" w:color="auto"/>
                    <w:right w:val="none" w:sz="0" w:space="0" w:color="auto"/>
                  </w:divBdr>
                </w:div>
                <w:div w:id="787820633">
                  <w:marLeft w:val="0"/>
                  <w:marRight w:val="0"/>
                  <w:marTop w:val="0"/>
                  <w:marBottom w:val="0"/>
                  <w:divBdr>
                    <w:top w:val="none" w:sz="0" w:space="0" w:color="auto"/>
                    <w:left w:val="none" w:sz="0" w:space="0" w:color="auto"/>
                    <w:bottom w:val="none" w:sz="0" w:space="0" w:color="auto"/>
                    <w:right w:val="none" w:sz="0" w:space="0" w:color="auto"/>
                  </w:divBdr>
                </w:div>
                <w:div w:id="788552187">
                  <w:marLeft w:val="0"/>
                  <w:marRight w:val="0"/>
                  <w:marTop w:val="0"/>
                  <w:marBottom w:val="0"/>
                  <w:divBdr>
                    <w:top w:val="none" w:sz="0" w:space="0" w:color="auto"/>
                    <w:left w:val="none" w:sz="0" w:space="0" w:color="auto"/>
                    <w:bottom w:val="none" w:sz="0" w:space="0" w:color="auto"/>
                    <w:right w:val="none" w:sz="0" w:space="0" w:color="auto"/>
                  </w:divBdr>
                  <w:divsChild>
                    <w:div w:id="2117872124">
                      <w:marLeft w:val="0"/>
                      <w:marRight w:val="0"/>
                      <w:marTop w:val="0"/>
                      <w:marBottom w:val="0"/>
                      <w:divBdr>
                        <w:top w:val="none" w:sz="0" w:space="0" w:color="auto"/>
                        <w:left w:val="none" w:sz="0" w:space="0" w:color="auto"/>
                        <w:bottom w:val="none" w:sz="0" w:space="0" w:color="auto"/>
                        <w:right w:val="none" w:sz="0" w:space="0" w:color="auto"/>
                      </w:divBdr>
                    </w:div>
                  </w:divsChild>
                </w:div>
                <w:div w:id="789010969">
                  <w:marLeft w:val="1080"/>
                  <w:marRight w:val="0"/>
                  <w:marTop w:val="0"/>
                  <w:marBottom w:val="0"/>
                  <w:divBdr>
                    <w:top w:val="none" w:sz="0" w:space="0" w:color="auto"/>
                    <w:left w:val="none" w:sz="0" w:space="0" w:color="auto"/>
                    <w:bottom w:val="none" w:sz="0" w:space="0" w:color="auto"/>
                    <w:right w:val="none" w:sz="0" w:space="0" w:color="auto"/>
                  </w:divBdr>
                </w:div>
                <w:div w:id="792021798">
                  <w:marLeft w:val="0"/>
                  <w:marRight w:val="0"/>
                  <w:marTop w:val="0"/>
                  <w:marBottom w:val="0"/>
                  <w:divBdr>
                    <w:top w:val="none" w:sz="0" w:space="0" w:color="auto"/>
                    <w:left w:val="none" w:sz="0" w:space="0" w:color="auto"/>
                    <w:bottom w:val="none" w:sz="0" w:space="0" w:color="auto"/>
                    <w:right w:val="none" w:sz="0" w:space="0" w:color="auto"/>
                  </w:divBdr>
                  <w:divsChild>
                    <w:div w:id="1102607986">
                      <w:marLeft w:val="0"/>
                      <w:marRight w:val="0"/>
                      <w:marTop w:val="0"/>
                      <w:marBottom w:val="0"/>
                      <w:divBdr>
                        <w:top w:val="none" w:sz="0" w:space="0" w:color="auto"/>
                        <w:left w:val="none" w:sz="0" w:space="0" w:color="auto"/>
                        <w:bottom w:val="none" w:sz="0" w:space="0" w:color="auto"/>
                        <w:right w:val="none" w:sz="0" w:space="0" w:color="auto"/>
                      </w:divBdr>
                    </w:div>
                  </w:divsChild>
                </w:div>
                <w:div w:id="793131482">
                  <w:marLeft w:val="0"/>
                  <w:marRight w:val="0"/>
                  <w:marTop w:val="0"/>
                  <w:marBottom w:val="0"/>
                  <w:divBdr>
                    <w:top w:val="none" w:sz="0" w:space="0" w:color="auto"/>
                    <w:left w:val="none" w:sz="0" w:space="0" w:color="auto"/>
                    <w:bottom w:val="none" w:sz="0" w:space="0" w:color="auto"/>
                    <w:right w:val="none" w:sz="0" w:space="0" w:color="auto"/>
                  </w:divBdr>
                </w:div>
                <w:div w:id="793718625">
                  <w:marLeft w:val="0"/>
                  <w:marRight w:val="0"/>
                  <w:marTop w:val="0"/>
                  <w:marBottom w:val="0"/>
                  <w:divBdr>
                    <w:top w:val="none" w:sz="0" w:space="0" w:color="auto"/>
                    <w:left w:val="none" w:sz="0" w:space="0" w:color="auto"/>
                    <w:bottom w:val="none" w:sz="0" w:space="0" w:color="auto"/>
                    <w:right w:val="none" w:sz="0" w:space="0" w:color="auto"/>
                  </w:divBdr>
                </w:div>
                <w:div w:id="795418094">
                  <w:marLeft w:val="0"/>
                  <w:marRight w:val="0"/>
                  <w:marTop w:val="0"/>
                  <w:marBottom w:val="0"/>
                  <w:divBdr>
                    <w:top w:val="none" w:sz="0" w:space="0" w:color="auto"/>
                    <w:left w:val="none" w:sz="0" w:space="0" w:color="auto"/>
                    <w:bottom w:val="none" w:sz="0" w:space="0" w:color="auto"/>
                    <w:right w:val="none" w:sz="0" w:space="0" w:color="auto"/>
                  </w:divBdr>
                </w:div>
                <w:div w:id="796679670">
                  <w:marLeft w:val="0"/>
                  <w:marRight w:val="0"/>
                  <w:marTop w:val="0"/>
                  <w:marBottom w:val="0"/>
                  <w:divBdr>
                    <w:top w:val="none" w:sz="0" w:space="0" w:color="auto"/>
                    <w:left w:val="none" w:sz="0" w:space="0" w:color="auto"/>
                    <w:bottom w:val="none" w:sz="0" w:space="0" w:color="auto"/>
                    <w:right w:val="none" w:sz="0" w:space="0" w:color="auto"/>
                  </w:divBdr>
                </w:div>
                <w:div w:id="797186618">
                  <w:marLeft w:val="720"/>
                  <w:marRight w:val="0"/>
                  <w:marTop w:val="0"/>
                  <w:marBottom w:val="0"/>
                  <w:divBdr>
                    <w:top w:val="none" w:sz="0" w:space="0" w:color="auto"/>
                    <w:left w:val="none" w:sz="0" w:space="0" w:color="auto"/>
                    <w:bottom w:val="none" w:sz="0" w:space="0" w:color="auto"/>
                    <w:right w:val="none" w:sz="0" w:space="0" w:color="auto"/>
                  </w:divBdr>
                </w:div>
                <w:div w:id="797995546">
                  <w:marLeft w:val="0"/>
                  <w:marRight w:val="0"/>
                  <w:marTop w:val="0"/>
                  <w:marBottom w:val="0"/>
                  <w:divBdr>
                    <w:top w:val="none" w:sz="0" w:space="0" w:color="auto"/>
                    <w:left w:val="none" w:sz="0" w:space="0" w:color="auto"/>
                    <w:bottom w:val="none" w:sz="0" w:space="0" w:color="auto"/>
                    <w:right w:val="none" w:sz="0" w:space="0" w:color="auto"/>
                  </w:divBdr>
                </w:div>
                <w:div w:id="798304816">
                  <w:marLeft w:val="0"/>
                  <w:marRight w:val="0"/>
                  <w:marTop w:val="0"/>
                  <w:marBottom w:val="0"/>
                  <w:divBdr>
                    <w:top w:val="none" w:sz="0" w:space="0" w:color="auto"/>
                    <w:left w:val="none" w:sz="0" w:space="0" w:color="auto"/>
                    <w:bottom w:val="none" w:sz="0" w:space="0" w:color="auto"/>
                    <w:right w:val="none" w:sz="0" w:space="0" w:color="auto"/>
                  </w:divBdr>
                </w:div>
                <w:div w:id="799225799">
                  <w:marLeft w:val="0"/>
                  <w:marRight w:val="0"/>
                  <w:marTop w:val="0"/>
                  <w:marBottom w:val="0"/>
                  <w:divBdr>
                    <w:top w:val="none" w:sz="0" w:space="0" w:color="auto"/>
                    <w:left w:val="none" w:sz="0" w:space="0" w:color="auto"/>
                    <w:bottom w:val="none" w:sz="0" w:space="0" w:color="auto"/>
                    <w:right w:val="none" w:sz="0" w:space="0" w:color="auto"/>
                  </w:divBdr>
                </w:div>
                <w:div w:id="802112209">
                  <w:marLeft w:val="0"/>
                  <w:marRight w:val="0"/>
                  <w:marTop w:val="0"/>
                  <w:marBottom w:val="0"/>
                  <w:divBdr>
                    <w:top w:val="none" w:sz="0" w:space="0" w:color="auto"/>
                    <w:left w:val="none" w:sz="0" w:space="0" w:color="auto"/>
                    <w:bottom w:val="none" w:sz="0" w:space="0" w:color="auto"/>
                    <w:right w:val="none" w:sz="0" w:space="0" w:color="auto"/>
                  </w:divBdr>
                </w:div>
                <w:div w:id="803230751">
                  <w:marLeft w:val="0"/>
                  <w:marRight w:val="0"/>
                  <w:marTop w:val="0"/>
                  <w:marBottom w:val="0"/>
                  <w:divBdr>
                    <w:top w:val="none" w:sz="0" w:space="0" w:color="auto"/>
                    <w:left w:val="none" w:sz="0" w:space="0" w:color="auto"/>
                    <w:bottom w:val="none" w:sz="0" w:space="0" w:color="auto"/>
                    <w:right w:val="none" w:sz="0" w:space="0" w:color="auto"/>
                  </w:divBdr>
                </w:div>
                <w:div w:id="804615111">
                  <w:marLeft w:val="0"/>
                  <w:marRight w:val="0"/>
                  <w:marTop w:val="0"/>
                  <w:marBottom w:val="0"/>
                  <w:divBdr>
                    <w:top w:val="none" w:sz="0" w:space="0" w:color="auto"/>
                    <w:left w:val="none" w:sz="0" w:space="0" w:color="auto"/>
                    <w:bottom w:val="none" w:sz="0" w:space="0" w:color="auto"/>
                    <w:right w:val="none" w:sz="0" w:space="0" w:color="auto"/>
                  </w:divBdr>
                </w:div>
                <w:div w:id="804927271">
                  <w:marLeft w:val="0"/>
                  <w:marRight w:val="0"/>
                  <w:marTop w:val="0"/>
                  <w:marBottom w:val="0"/>
                  <w:divBdr>
                    <w:top w:val="none" w:sz="0" w:space="0" w:color="auto"/>
                    <w:left w:val="none" w:sz="0" w:space="0" w:color="auto"/>
                    <w:bottom w:val="none" w:sz="0" w:space="0" w:color="auto"/>
                    <w:right w:val="none" w:sz="0" w:space="0" w:color="auto"/>
                  </w:divBdr>
                </w:div>
                <w:div w:id="806119973">
                  <w:marLeft w:val="0"/>
                  <w:marRight w:val="0"/>
                  <w:marTop w:val="0"/>
                  <w:marBottom w:val="0"/>
                  <w:divBdr>
                    <w:top w:val="none" w:sz="0" w:space="0" w:color="auto"/>
                    <w:left w:val="none" w:sz="0" w:space="0" w:color="auto"/>
                    <w:bottom w:val="none" w:sz="0" w:space="0" w:color="auto"/>
                    <w:right w:val="none" w:sz="0" w:space="0" w:color="auto"/>
                  </w:divBdr>
                </w:div>
                <w:div w:id="806582772">
                  <w:marLeft w:val="0"/>
                  <w:marRight w:val="0"/>
                  <w:marTop w:val="0"/>
                  <w:marBottom w:val="0"/>
                  <w:divBdr>
                    <w:top w:val="none" w:sz="0" w:space="0" w:color="auto"/>
                    <w:left w:val="none" w:sz="0" w:space="0" w:color="auto"/>
                    <w:bottom w:val="none" w:sz="0" w:space="0" w:color="auto"/>
                    <w:right w:val="none" w:sz="0" w:space="0" w:color="auto"/>
                  </w:divBdr>
                </w:div>
                <w:div w:id="807481692">
                  <w:marLeft w:val="0"/>
                  <w:marRight w:val="0"/>
                  <w:marTop w:val="0"/>
                  <w:marBottom w:val="0"/>
                  <w:divBdr>
                    <w:top w:val="none" w:sz="0" w:space="0" w:color="auto"/>
                    <w:left w:val="none" w:sz="0" w:space="0" w:color="auto"/>
                    <w:bottom w:val="none" w:sz="0" w:space="0" w:color="auto"/>
                    <w:right w:val="none" w:sz="0" w:space="0" w:color="auto"/>
                  </w:divBdr>
                </w:div>
                <w:div w:id="807821034">
                  <w:marLeft w:val="0"/>
                  <w:marRight w:val="0"/>
                  <w:marTop w:val="0"/>
                  <w:marBottom w:val="0"/>
                  <w:divBdr>
                    <w:top w:val="none" w:sz="0" w:space="0" w:color="auto"/>
                    <w:left w:val="none" w:sz="0" w:space="0" w:color="auto"/>
                    <w:bottom w:val="none" w:sz="0" w:space="0" w:color="auto"/>
                    <w:right w:val="none" w:sz="0" w:space="0" w:color="auto"/>
                  </w:divBdr>
                </w:div>
                <w:div w:id="808402069">
                  <w:marLeft w:val="840"/>
                  <w:marRight w:val="0"/>
                  <w:marTop w:val="0"/>
                  <w:marBottom w:val="0"/>
                  <w:divBdr>
                    <w:top w:val="none" w:sz="0" w:space="0" w:color="auto"/>
                    <w:left w:val="none" w:sz="0" w:space="0" w:color="auto"/>
                    <w:bottom w:val="none" w:sz="0" w:space="0" w:color="auto"/>
                    <w:right w:val="none" w:sz="0" w:space="0" w:color="auto"/>
                  </w:divBdr>
                </w:div>
                <w:div w:id="809205072">
                  <w:marLeft w:val="840"/>
                  <w:marRight w:val="0"/>
                  <w:marTop w:val="0"/>
                  <w:marBottom w:val="0"/>
                  <w:divBdr>
                    <w:top w:val="none" w:sz="0" w:space="0" w:color="auto"/>
                    <w:left w:val="none" w:sz="0" w:space="0" w:color="auto"/>
                    <w:bottom w:val="none" w:sz="0" w:space="0" w:color="auto"/>
                    <w:right w:val="none" w:sz="0" w:space="0" w:color="auto"/>
                  </w:divBdr>
                </w:div>
                <w:div w:id="809328898">
                  <w:marLeft w:val="0"/>
                  <w:marRight w:val="0"/>
                  <w:marTop w:val="0"/>
                  <w:marBottom w:val="0"/>
                  <w:divBdr>
                    <w:top w:val="none" w:sz="0" w:space="0" w:color="auto"/>
                    <w:left w:val="none" w:sz="0" w:space="0" w:color="auto"/>
                    <w:bottom w:val="none" w:sz="0" w:space="0" w:color="auto"/>
                    <w:right w:val="none" w:sz="0" w:space="0" w:color="auto"/>
                  </w:divBdr>
                </w:div>
                <w:div w:id="809400297">
                  <w:marLeft w:val="0"/>
                  <w:marRight w:val="0"/>
                  <w:marTop w:val="0"/>
                  <w:marBottom w:val="0"/>
                  <w:divBdr>
                    <w:top w:val="none" w:sz="0" w:space="0" w:color="auto"/>
                    <w:left w:val="none" w:sz="0" w:space="0" w:color="auto"/>
                    <w:bottom w:val="none" w:sz="0" w:space="0" w:color="auto"/>
                    <w:right w:val="none" w:sz="0" w:space="0" w:color="auto"/>
                  </w:divBdr>
                </w:div>
                <w:div w:id="809830703">
                  <w:marLeft w:val="0"/>
                  <w:marRight w:val="0"/>
                  <w:marTop w:val="0"/>
                  <w:marBottom w:val="0"/>
                  <w:divBdr>
                    <w:top w:val="none" w:sz="0" w:space="0" w:color="auto"/>
                    <w:left w:val="none" w:sz="0" w:space="0" w:color="auto"/>
                    <w:bottom w:val="none" w:sz="0" w:space="0" w:color="auto"/>
                    <w:right w:val="none" w:sz="0" w:space="0" w:color="auto"/>
                  </w:divBdr>
                </w:div>
                <w:div w:id="809904108">
                  <w:marLeft w:val="0"/>
                  <w:marRight w:val="0"/>
                  <w:marTop w:val="0"/>
                  <w:marBottom w:val="0"/>
                  <w:divBdr>
                    <w:top w:val="none" w:sz="0" w:space="0" w:color="auto"/>
                    <w:left w:val="none" w:sz="0" w:space="0" w:color="auto"/>
                    <w:bottom w:val="none" w:sz="0" w:space="0" w:color="auto"/>
                    <w:right w:val="none" w:sz="0" w:space="0" w:color="auto"/>
                  </w:divBdr>
                  <w:divsChild>
                    <w:div w:id="2133091756">
                      <w:marLeft w:val="0"/>
                      <w:marRight w:val="0"/>
                      <w:marTop w:val="0"/>
                      <w:marBottom w:val="0"/>
                      <w:divBdr>
                        <w:top w:val="none" w:sz="0" w:space="0" w:color="auto"/>
                        <w:left w:val="none" w:sz="0" w:space="0" w:color="auto"/>
                        <w:bottom w:val="none" w:sz="0" w:space="0" w:color="auto"/>
                        <w:right w:val="none" w:sz="0" w:space="0" w:color="auto"/>
                      </w:divBdr>
                    </w:div>
                  </w:divsChild>
                </w:div>
                <w:div w:id="812067876">
                  <w:marLeft w:val="0"/>
                  <w:marRight w:val="0"/>
                  <w:marTop w:val="0"/>
                  <w:marBottom w:val="0"/>
                  <w:divBdr>
                    <w:top w:val="none" w:sz="0" w:space="0" w:color="auto"/>
                    <w:left w:val="none" w:sz="0" w:space="0" w:color="auto"/>
                    <w:bottom w:val="none" w:sz="0" w:space="0" w:color="auto"/>
                    <w:right w:val="none" w:sz="0" w:space="0" w:color="auto"/>
                  </w:divBdr>
                </w:div>
                <w:div w:id="813185878">
                  <w:marLeft w:val="720"/>
                  <w:marRight w:val="0"/>
                  <w:marTop w:val="0"/>
                  <w:marBottom w:val="0"/>
                  <w:divBdr>
                    <w:top w:val="none" w:sz="0" w:space="0" w:color="auto"/>
                    <w:left w:val="none" w:sz="0" w:space="0" w:color="auto"/>
                    <w:bottom w:val="none" w:sz="0" w:space="0" w:color="auto"/>
                    <w:right w:val="none" w:sz="0" w:space="0" w:color="auto"/>
                  </w:divBdr>
                </w:div>
                <w:div w:id="813376869">
                  <w:marLeft w:val="0"/>
                  <w:marRight w:val="0"/>
                  <w:marTop w:val="0"/>
                  <w:marBottom w:val="0"/>
                  <w:divBdr>
                    <w:top w:val="none" w:sz="0" w:space="0" w:color="auto"/>
                    <w:left w:val="none" w:sz="0" w:space="0" w:color="auto"/>
                    <w:bottom w:val="none" w:sz="0" w:space="0" w:color="auto"/>
                    <w:right w:val="none" w:sz="0" w:space="0" w:color="auto"/>
                  </w:divBdr>
                </w:div>
                <w:div w:id="815029368">
                  <w:marLeft w:val="0"/>
                  <w:marRight w:val="0"/>
                  <w:marTop w:val="0"/>
                  <w:marBottom w:val="0"/>
                  <w:divBdr>
                    <w:top w:val="none" w:sz="0" w:space="0" w:color="auto"/>
                    <w:left w:val="none" w:sz="0" w:space="0" w:color="auto"/>
                    <w:bottom w:val="none" w:sz="0" w:space="0" w:color="auto"/>
                    <w:right w:val="none" w:sz="0" w:space="0" w:color="auto"/>
                  </w:divBdr>
                </w:div>
                <w:div w:id="815490947">
                  <w:marLeft w:val="720"/>
                  <w:marRight w:val="0"/>
                  <w:marTop w:val="0"/>
                  <w:marBottom w:val="0"/>
                  <w:divBdr>
                    <w:top w:val="none" w:sz="0" w:space="0" w:color="auto"/>
                    <w:left w:val="none" w:sz="0" w:space="0" w:color="auto"/>
                    <w:bottom w:val="none" w:sz="0" w:space="0" w:color="auto"/>
                    <w:right w:val="none" w:sz="0" w:space="0" w:color="auto"/>
                  </w:divBdr>
                </w:div>
                <w:div w:id="816068626">
                  <w:marLeft w:val="720"/>
                  <w:marRight w:val="0"/>
                  <w:marTop w:val="0"/>
                  <w:marBottom w:val="0"/>
                  <w:divBdr>
                    <w:top w:val="none" w:sz="0" w:space="0" w:color="auto"/>
                    <w:left w:val="none" w:sz="0" w:space="0" w:color="auto"/>
                    <w:bottom w:val="none" w:sz="0" w:space="0" w:color="auto"/>
                    <w:right w:val="none" w:sz="0" w:space="0" w:color="auto"/>
                  </w:divBdr>
                </w:div>
                <w:div w:id="821696085">
                  <w:marLeft w:val="0"/>
                  <w:marRight w:val="0"/>
                  <w:marTop w:val="0"/>
                  <w:marBottom w:val="0"/>
                  <w:divBdr>
                    <w:top w:val="none" w:sz="0" w:space="0" w:color="auto"/>
                    <w:left w:val="none" w:sz="0" w:space="0" w:color="auto"/>
                    <w:bottom w:val="none" w:sz="0" w:space="0" w:color="auto"/>
                    <w:right w:val="none" w:sz="0" w:space="0" w:color="auto"/>
                  </w:divBdr>
                </w:div>
                <w:div w:id="822425286">
                  <w:marLeft w:val="0"/>
                  <w:marRight w:val="0"/>
                  <w:marTop w:val="0"/>
                  <w:marBottom w:val="0"/>
                  <w:divBdr>
                    <w:top w:val="none" w:sz="0" w:space="0" w:color="auto"/>
                    <w:left w:val="none" w:sz="0" w:space="0" w:color="auto"/>
                    <w:bottom w:val="none" w:sz="0" w:space="0" w:color="auto"/>
                    <w:right w:val="none" w:sz="0" w:space="0" w:color="auto"/>
                  </w:divBdr>
                </w:div>
                <w:div w:id="823006034">
                  <w:marLeft w:val="0"/>
                  <w:marRight w:val="0"/>
                  <w:marTop w:val="0"/>
                  <w:marBottom w:val="0"/>
                  <w:divBdr>
                    <w:top w:val="none" w:sz="0" w:space="0" w:color="auto"/>
                    <w:left w:val="none" w:sz="0" w:space="0" w:color="auto"/>
                    <w:bottom w:val="none" w:sz="0" w:space="0" w:color="auto"/>
                    <w:right w:val="none" w:sz="0" w:space="0" w:color="auto"/>
                  </w:divBdr>
                </w:div>
                <w:div w:id="824904183">
                  <w:marLeft w:val="0"/>
                  <w:marRight w:val="0"/>
                  <w:marTop w:val="0"/>
                  <w:marBottom w:val="0"/>
                  <w:divBdr>
                    <w:top w:val="none" w:sz="0" w:space="0" w:color="auto"/>
                    <w:left w:val="none" w:sz="0" w:space="0" w:color="auto"/>
                    <w:bottom w:val="none" w:sz="0" w:space="0" w:color="auto"/>
                    <w:right w:val="none" w:sz="0" w:space="0" w:color="auto"/>
                  </w:divBdr>
                </w:div>
                <w:div w:id="824974616">
                  <w:marLeft w:val="0"/>
                  <w:marRight w:val="0"/>
                  <w:marTop w:val="0"/>
                  <w:marBottom w:val="0"/>
                  <w:divBdr>
                    <w:top w:val="none" w:sz="0" w:space="0" w:color="auto"/>
                    <w:left w:val="none" w:sz="0" w:space="0" w:color="auto"/>
                    <w:bottom w:val="none" w:sz="0" w:space="0" w:color="auto"/>
                    <w:right w:val="none" w:sz="0" w:space="0" w:color="auto"/>
                  </w:divBdr>
                </w:div>
                <w:div w:id="827407518">
                  <w:marLeft w:val="0"/>
                  <w:marRight w:val="0"/>
                  <w:marTop w:val="0"/>
                  <w:marBottom w:val="0"/>
                  <w:divBdr>
                    <w:top w:val="none" w:sz="0" w:space="0" w:color="auto"/>
                    <w:left w:val="none" w:sz="0" w:space="0" w:color="auto"/>
                    <w:bottom w:val="none" w:sz="0" w:space="0" w:color="auto"/>
                    <w:right w:val="none" w:sz="0" w:space="0" w:color="auto"/>
                  </w:divBdr>
                </w:div>
                <w:div w:id="829100995">
                  <w:marLeft w:val="0"/>
                  <w:marRight w:val="0"/>
                  <w:marTop w:val="0"/>
                  <w:marBottom w:val="0"/>
                  <w:divBdr>
                    <w:top w:val="none" w:sz="0" w:space="0" w:color="auto"/>
                    <w:left w:val="none" w:sz="0" w:space="0" w:color="auto"/>
                    <w:bottom w:val="none" w:sz="0" w:space="0" w:color="auto"/>
                    <w:right w:val="none" w:sz="0" w:space="0" w:color="auto"/>
                  </w:divBdr>
                </w:div>
                <w:div w:id="830172193">
                  <w:marLeft w:val="0"/>
                  <w:marRight w:val="0"/>
                  <w:marTop w:val="0"/>
                  <w:marBottom w:val="0"/>
                  <w:divBdr>
                    <w:top w:val="none" w:sz="0" w:space="0" w:color="auto"/>
                    <w:left w:val="none" w:sz="0" w:space="0" w:color="auto"/>
                    <w:bottom w:val="none" w:sz="0" w:space="0" w:color="auto"/>
                    <w:right w:val="none" w:sz="0" w:space="0" w:color="auto"/>
                  </w:divBdr>
                </w:div>
                <w:div w:id="830412195">
                  <w:marLeft w:val="0"/>
                  <w:marRight w:val="0"/>
                  <w:marTop w:val="0"/>
                  <w:marBottom w:val="0"/>
                  <w:divBdr>
                    <w:top w:val="none" w:sz="0" w:space="0" w:color="auto"/>
                    <w:left w:val="none" w:sz="0" w:space="0" w:color="auto"/>
                    <w:bottom w:val="none" w:sz="0" w:space="0" w:color="auto"/>
                    <w:right w:val="none" w:sz="0" w:space="0" w:color="auto"/>
                  </w:divBdr>
                </w:div>
                <w:div w:id="833254387">
                  <w:marLeft w:val="0"/>
                  <w:marRight w:val="0"/>
                  <w:marTop w:val="0"/>
                  <w:marBottom w:val="0"/>
                  <w:divBdr>
                    <w:top w:val="none" w:sz="0" w:space="0" w:color="auto"/>
                    <w:left w:val="none" w:sz="0" w:space="0" w:color="auto"/>
                    <w:bottom w:val="none" w:sz="0" w:space="0" w:color="auto"/>
                    <w:right w:val="none" w:sz="0" w:space="0" w:color="auto"/>
                  </w:divBdr>
                  <w:divsChild>
                    <w:div w:id="926040975">
                      <w:marLeft w:val="0"/>
                      <w:marRight w:val="0"/>
                      <w:marTop w:val="0"/>
                      <w:marBottom w:val="0"/>
                      <w:divBdr>
                        <w:top w:val="none" w:sz="0" w:space="0" w:color="auto"/>
                        <w:left w:val="none" w:sz="0" w:space="0" w:color="auto"/>
                        <w:bottom w:val="none" w:sz="0" w:space="0" w:color="auto"/>
                        <w:right w:val="none" w:sz="0" w:space="0" w:color="auto"/>
                      </w:divBdr>
                    </w:div>
                    <w:div w:id="1494026405">
                      <w:marLeft w:val="0"/>
                      <w:marRight w:val="0"/>
                      <w:marTop w:val="0"/>
                      <w:marBottom w:val="0"/>
                      <w:divBdr>
                        <w:top w:val="none" w:sz="0" w:space="0" w:color="auto"/>
                        <w:left w:val="none" w:sz="0" w:space="0" w:color="auto"/>
                        <w:bottom w:val="none" w:sz="0" w:space="0" w:color="auto"/>
                        <w:right w:val="none" w:sz="0" w:space="0" w:color="auto"/>
                      </w:divBdr>
                    </w:div>
                    <w:div w:id="1983384301">
                      <w:marLeft w:val="0"/>
                      <w:marRight w:val="0"/>
                      <w:marTop w:val="0"/>
                      <w:marBottom w:val="0"/>
                      <w:divBdr>
                        <w:top w:val="none" w:sz="0" w:space="0" w:color="auto"/>
                        <w:left w:val="none" w:sz="0" w:space="0" w:color="auto"/>
                        <w:bottom w:val="none" w:sz="0" w:space="0" w:color="auto"/>
                        <w:right w:val="none" w:sz="0" w:space="0" w:color="auto"/>
                      </w:divBdr>
                    </w:div>
                  </w:divsChild>
                </w:div>
                <w:div w:id="833565907">
                  <w:marLeft w:val="0"/>
                  <w:marRight w:val="0"/>
                  <w:marTop w:val="0"/>
                  <w:marBottom w:val="0"/>
                  <w:divBdr>
                    <w:top w:val="none" w:sz="0" w:space="0" w:color="auto"/>
                    <w:left w:val="none" w:sz="0" w:space="0" w:color="auto"/>
                    <w:bottom w:val="none" w:sz="0" w:space="0" w:color="auto"/>
                    <w:right w:val="none" w:sz="0" w:space="0" w:color="auto"/>
                  </w:divBdr>
                </w:div>
                <w:div w:id="833572163">
                  <w:marLeft w:val="0"/>
                  <w:marRight w:val="0"/>
                  <w:marTop w:val="0"/>
                  <w:marBottom w:val="0"/>
                  <w:divBdr>
                    <w:top w:val="none" w:sz="0" w:space="0" w:color="auto"/>
                    <w:left w:val="none" w:sz="0" w:space="0" w:color="auto"/>
                    <w:bottom w:val="none" w:sz="0" w:space="0" w:color="auto"/>
                    <w:right w:val="none" w:sz="0" w:space="0" w:color="auto"/>
                  </w:divBdr>
                </w:div>
                <w:div w:id="834152171">
                  <w:marLeft w:val="0"/>
                  <w:marRight w:val="0"/>
                  <w:marTop w:val="0"/>
                  <w:marBottom w:val="0"/>
                  <w:divBdr>
                    <w:top w:val="none" w:sz="0" w:space="0" w:color="auto"/>
                    <w:left w:val="none" w:sz="0" w:space="0" w:color="auto"/>
                    <w:bottom w:val="none" w:sz="0" w:space="0" w:color="auto"/>
                    <w:right w:val="none" w:sz="0" w:space="0" w:color="auto"/>
                  </w:divBdr>
                </w:div>
                <w:div w:id="834302393">
                  <w:marLeft w:val="720"/>
                  <w:marRight w:val="0"/>
                  <w:marTop w:val="0"/>
                  <w:marBottom w:val="0"/>
                  <w:divBdr>
                    <w:top w:val="none" w:sz="0" w:space="0" w:color="auto"/>
                    <w:left w:val="none" w:sz="0" w:space="0" w:color="auto"/>
                    <w:bottom w:val="none" w:sz="0" w:space="0" w:color="auto"/>
                    <w:right w:val="none" w:sz="0" w:space="0" w:color="auto"/>
                  </w:divBdr>
                </w:div>
                <w:div w:id="835727166">
                  <w:marLeft w:val="0"/>
                  <w:marRight w:val="0"/>
                  <w:marTop w:val="0"/>
                  <w:marBottom w:val="0"/>
                  <w:divBdr>
                    <w:top w:val="none" w:sz="0" w:space="0" w:color="auto"/>
                    <w:left w:val="none" w:sz="0" w:space="0" w:color="auto"/>
                    <w:bottom w:val="none" w:sz="0" w:space="0" w:color="auto"/>
                    <w:right w:val="none" w:sz="0" w:space="0" w:color="auto"/>
                  </w:divBdr>
                </w:div>
                <w:div w:id="836654770">
                  <w:marLeft w:val="0"/>
                  <w:marRight w:val="0"/>
                  <w:marTop w:val="0"/>
                  <w:marBottom w:val="0"/>
                  <w:divBdr>
                    <w:top w:val="none" w:sz="0" w:space="0" w:color="auto"/>
                    <w:left w:val="none" w:sz="0" w:space="0" w:color="auto"/>
                    <w:bottom w:val="none" w:sz="0" w:space="0" w:color="auto"/>
                    <w:right w:val="none" w:sz="0" w:space="0" w:color="auto"/>
                  </w:divBdr>
                </w:div>
                <w:div w:id="837891783">
                  <w:marLeft w:val="0"/>
                  <w:marRight w:val="0"/>
                  <w:marTop w:val="0"/>
                  <w:marBottom w:val="0"/>
                  <w:divBdr>
                    <w:top w:val="none" w:sz="0" w:space="0" w:color="auto"/>
                    <w:left w:val="none" w:sz="0" w:space="0" w:color="auto"/>
                    <w:bottom w:val="none" w:sz="0" w:space="0" w:color="auto"/>
                    <w:right w:val="none" w:sz="0" w:space="0" w:color="auto"/>
                  </w:divBdr>
                </w:div>
                <w:div w:id="839200556">
                  <w:marLeft w:val="0"/>
                  <w:marRight w:val="0"/>
                  <w:marTop w:val="0"/>
                  <w:marBottom w:val="0"/>
                  <w:divBdr>
                    <w:top w:val="none" w:sz="0" w:space="0" w:color="auto"/>
                    <w:left w:val="none" w:sz="0" w:space="0" w:color="auto"/>
                    <w:bottom w:val="none" w:sz="0" w:space="0" w:color="auto"/>
                    <w:right w:val="none" w:sz="0" w:space="0" w:color="auto"/>
                  </w:divBdr>
                </w:div>
                <w:div w:id="839320425">
                  <w:marLeft w:val="0"/>
                  <w:marRight w:val="0"/>
                  <w:marTop w:val="0"/>
                  <w:marBottom w:val="0"/>
                  <w:divBdr>
                    <w:top w:val="none" w:sz="0" w:space="0" w:color="auto"/>
                    <w:left w:val="none" w:sz="0" w:space="0" w:color="auto"/>
                    <w:bottom w:val="none" w:sz="0" w:space="0" w:color="auto"/>
                    <w:right w:val="none" w:sz="0" w:space="0" w:color="auto"/>
                  </w:divBdr>
                </w:div>
                <w:div w:id="840197024">
                  <w:marLeft w:val="0"/>
                  <w:marRight w:val="0"/>
                  <w:marTop w:val="0"/>
                  <w:marBottom w:val="0"/>
                  <w:divBdr>
                    <w:top w:val="none" w:sz="0" w:space="0" w:color="auto"/>
                    <w:left w:val="none" w:sz="0" w:space="0" w:color="auto"/>
                    <w:bottom w:val="none" w:sz="0" w:space="0" w:color="auto"/>
                    <w:right w:val="none" w:sz="0" w:space="0" w:color="auto"/>
                  </w:divBdr>
                </w:div>
                <w:div w:id="841436446">
                  <w:marLeft w:val="0"/>
                  <w:marRight w:val="0"/>
                  <w:marTop w:val="0"/>
                  <w:marBottom w:val="0"/>
                  <w:divBdr>
                    <w:top w:val="none" w:sz="0" w:space="0" w:color="auto"/>
                    <w:left w:val="none" w:sz="0" w:space="0" w:color="auto"/>
                    <w:bottom w:val="none" w:sz="0" w:space="0" w:color="auto"/>
                    <w:right w:val="none" w:sz="0" w:space="0" w:color="auto"/>
                  </w:divBdr>
                </w:div>
                <w:div w:id="843278027">
                  <w:marLeft w:val="0"/>
                  <w:marRight w:val="0"/>
                  <w:marTop w:val="0"/>
                  <w:marBottom w:val="0"/>
                  <w:divBdr>
                    <w:top w:val="none" w:sz="0" w:space="0" w:color="auto"/>
                    <w:left w:val="none" w:sz="0" w:space="0" w:color="auto"/>
                    <w:bottom w:val="none" w:sz="0" w:space="0" w:color="auto"/>
                    <w:right w:val="none" w:sz="0" w:space="0" w:color="auto"/>
                  </w:divBdr>
                </w:div>
                <w:div w:id="843282607">
                  <w:marLeft w:val="0"/>
                  <w:marRight w:val="0"/>
                  <w:marTop w:val="0"/>
                  <w:marBottom w:val="0"/>
                  <w:divBdr>
                    <w:top w:val="none" w:sz="0" w:space="0" w:color="auto"/>
                    <w:left w:val="none" w:sz="0" w:space="0" w:color="auto"/>
                    <w:bottom w:val="none" w:sz="0" w:space="0" w:color="auto"/>
                    <w:right w:val="none" w:sz="0" w:space="0" w:color="auto"/>
                  </w:divBdr>
                </w:div>
                <w:div w:id="843472647">
                  <w:marLeft w:val="0"/>
                  <w:marRight w:val="0"/>
                  <w:marTop w:val="0"/>
                  <w:marBottom w:val="0"/>
                  <w:divBdr>
                    <w:top w:val="none" w:sz="0" w:space="0" w:color="auto"/>
                    <w:left w:val="none" w:sz="0" w:space="0" w:color="auto"/>
                    <w:bottom w:val="none" w:sz="0" w:space="0" w:color="auto"/>
                    <w:right w:val="none" w:sz="0" w:space="0" w:color="auto"/>
                  </w:divBdr>
                </w:div>
                <w:div w:id="843936339">
                  <w:marLeft w:val="0"/>
                  <w:marRight w:val="0"/>
                  <w:marTop w:val="0"/>
                  <w:marBottom w:val="0"/>
                  <w:divBdr>
                    <w:top w:val="none" w:sz="0" w:space="0" w:color="auto"/>
                    <w:left w:val="none" w:sz="0" w:space="0" w:color="auto"/>
                    <w:bottom w:val="none" w:sz="0" w:space="0" w:color="auto"/>
                    <w:right w:val="none" w:sz="0" w:space="0" w:color="auto"/>
                  </w:divBdr>
                </w:div>
                <w:div w:id="844054603">
                  <w:marLeft w:val="0"/>
                  <w:marRight w:val="0"/>
                  <w:marTop w:val="0"/>
                  <w:marBottom w:val="0"/>
                  <w:divBdr>
                    <w:top w:val="none" w:sz="0" w:space="0" w:color="auto"/>
                    <w:left w:val="none" w:sz="0" w:space="0" w:color="auto"/>
                    <w:bottom w:val="none" w:sz="0" w:space="0" w:color="auto"/>
                    <w:right w:val="none" w:sz="0" w:space="0" w:color="auto"/>
                  </w:divBdr>
                </w:div>
                <w:div w:id="845444715">
                  <w:marLeft w:val="0"/>
                  <w:marRight w:val="0"/>
                  <w:marTop w:val="0"/>
                  <w:marBottom w:val="0"/>
                  <w:divBdr>
                    <w:top w:val="none" w:sz="0" w:space="0" w:color="auto"/>
                    <w:left w:val="none" w:sz="0" w:space="0" w:color="auto"/>
                    <w:bottom w:val="none" w:sz="0" w:space="0" w:color="auto"/>
                    <w:right w:val="none" w:sz="0" w:space="0" w:color="auto"/>
                  </w:divBdr>
                </w:div>
                <w:div w:id="845558097">
                  <w:marLeft w:val="0"/>
                  <w:marRight w:val="0"/>
                  <w:marTop w:val="0"/>
                  <w:marBottom w:val="0"/>
                  <w:divBdr>
                    <w:top w:val="none" w:sz="0" w:space="0" w:color="auto"/>
                    <w:left w:val="none" w:sz="0" w:space="0" w:color="auto"/>
                    <w:bottom w:val="none" w:sz="0" w:space="0" w:color="auto"/>
                    <w:right w:val="none" w:sz="0" w:space="0" w:color="auto"/>
                  </w:divBdr>
                </w:div>
                <w:div w:id="845707299">
                  <w:marLeft w:val="0"/>
                  <w:marRight w:val="0"/>
                  <w:marTop w:val="0"/>
                  <w:marBottom w:val="0"/>
                  <w:divBdr>
                    <w:top w:val="none" w:sz="0" w:space="0" w:color="auto"/>
                    <w:left w:val="none" w:sz="0" w:space="0" w:color="auto"/>
                    <w:bottom w:val="none" w:sz="0" w:space="0" w:color="auto"/>
                    <w:right w:val="none" w:sz="0" w:space="0" w:color="auto"/>
                  </w:divBdr>
                  <w:divsChild>
                    <w:div w:id="361708810">
                      <w:marLeft w:val="0"/>
                      <w:marRight w:val="0"/>
                      <w:marTop w:val="0"/>
                      <w:marBottom w:val="0"/>
                      <w:divBdr>
                        <w:top w:val="none" w:sz="0" w:space="0" w:color="auto"/>
                        <w:left w:val="none" w:sz="0" w:space="0" w:color="auto"/>
                        <w:bottom w:val="none" w:sz="0" w:space="0" w:color="auto"/>
                        <w:right w:val="none" w:sz="0" w:space="0" w:color="auto"/>
                      </w:divBdr>
                    </w:div>
                  </w:divsChild>
                </w:div>
                <w:div w:id="846022496">
                  <w:marLeft w:val="0"/>
                  <w:marRight w:val="0"/>
                  <w:marTop w:val="0"/>
                  <w:marBottom w:val="0"/>
                  <w:divBdr>
                    <w:top w:val="none" w:sz="0" w:space="0" w:color="auto"/>
                    <w:left w:val="none" w:sz="0" w:space="0" w:color="auto"/>
                    <w:bottom w:val="none" w:sz="0" w:space="0" w:color="auto"/>
                    <w:right w:val="none" w:sz="0" w:space="0" w:color="auto"/>
                  </w:divBdr>
                </w:div>
                <w:div w:id="846944186">
                  <w:marLeft w:val="0"/>
                  <w:marRight w:val="0"/>
                  <w:marTop w:val="0"/>
                  <w:marBottom w:val="0"/>
                  <w:divBdr>
                    <w:top w:val="none" w:sz="0" w:space="0" w:color="auto"/>
                    <w:left w:val="none" w:sz="0" w:space="0" w:color="auto"/>
                    <w:bottom w:val="none" w:sz="0" w:space="0" w:color="auto"/>
                    <w:right w:val="none" w:sz="0" w:space="0" w:color="auto"/>
                  </w:divBdr>
                </w:div>
                <w:div w:id="847477607">
                  <w:marLeft w:val="0"/>
                  <w:marRight w:val="0"/>
                  <w:marTop w:val="0"/>
                  <w:marBottom w:val="0"/>
                  <w:divBdr>
                    <w:top w:val="none" w:sz="0" w:space="0" w:color="auto"/>
                    <w:left w:val="none" w:sz="0" w:space="0" w:color="auto"/>
                    <w:bottom w:val="none" w:sz="0" w:space="0" w:color="auto"/>
                    <w:right w:val="none" w:sz="0" w:space="0" w:color="auto"/>
                  </w:divBdr>
                </w:div>
                <w:div w:id="848981809">
                  <w:marLeft w:val="0"/>
                  <w:marRight w:val="0"/>
                  <w:marTop w:val="0"/>
                  <w:marBottom w:val="0"/>
                  <w:divBdr>
                    <w:top w:val="none" w:sz="0" w:space="0" w:color="auto"/>
                    <w:left w:val="none" w:sz="0" w:space="0" w:color="auto"/>
                    <w:bottom w:val="none" w:sz="0" w:space="0" w:color="auto"/>
                    <w:right w:val="none" w:sz="0" w:space="0" w:color="auto"/>
                  </w:divBdr>
                </w:div>
                <w:div w:id="849371206">
                  <w:marLeft w:val="0"/>
                  <w:marRight w:val="0"/>
                  <w:marTop w:val="0"/>
                  <w:marBottom w:val="0"/>
                  <w:divBdr>
                    <w:top w:val="none" w:sz="0" w:space="0" w:color="auto"/>
                    <w:left w:val="none" w:sz="0" w:space="0" w:color="auto"/>
                    <w:bottom w:val="none" w:sz="0" w:space="0" w:color="auto"/>
                    <w:right w:val="none" w:sz="0" w:space="0" w:color="auto"/>
                  </w:divBdr>
                </w:div>
                <w:div w:id="850146889">
                  <w:marLeft w:val="0"/>
                  <w:marRight w:val="0"/>
                  <w:marTop w:val="0"/>
                  <w:marBottom w:val="0"/>
                  <w:divBdr>
                    <w:top w:val="none" w:sz="0" w:space="0" w:color="auto"/>
                    <w:left w:val="none" w:sz="0" w:space="0" w:color="auto"/>
                    <w:bottom w:val="none" w:sz="0" w:space="0" w:color="auto"/>
                    <w:right w:val="none" w:sz="0" w:space="0" w:color="auto"/>
                  </w:divBdr>
                </w:div>
                <w:div w:id="851070440">
                  <w:marLeft w:val="0"/>
                  <w:marRight w:val="0"/>
                  <w:marTop w:val="0"/>
                  <w:marBottom w:val="0"/>
                  <w:divBdr>
                    <w:top w:val="none" w:sz="0" w:space="0" w:color="auto"/>
                    <w:left w:val="none" w:sz="0" w:space="0" w:color="auto"/>
                    <w:bottom w:val="none" w:sz="0" w:space="0" w:color="auto"/>
                    <w:right w:val="none" w:sz="0" w:space="0" w:color="auto"/>
                  </w:divBdr>
                </w:div>
                <w:div w:id="851644685">
                  <w:marLeft w:val="0"/>
                  <w:marRight w:val="0"/>
                  <w:marTop w:val="0"/>
                  <w:marBottom w:val="0"/>
                  <w:divBdr>
                    <w:top w:val="none" w:sz="0" w:space="0" w:color="auto"/>
                    <w:left w:val="none" w:sz="0" w:space="0" w:color="auto"/>
                    <w:bottom w:val="none" w:sz="0" w:space="0" w:color="auto"/>
                    <w:right w:val="none" w:sz="0" w:space="0" w:color="auto"/>
                  </w:divBdr>
                </w:div>
                <w:div w:id="853954601">
                  <w:marLeft w:val="0"/>
                  <w:marRight w:val="0"/>
                  <w:marTop w:val="0"/>
                  <w:marBottom w:val="0"/>
                  <w:divBdr>
                    <w:top w:val="none" w:sz="0" w:space="0" w:color="auto"/>
                    <w:left w:val="none" w:sz="0" w:space="0" w:color="auto"/>
                    <w:bottom w:val="none" w:sz="0" w:space="0" w:color="auto"/>
                    <w:right w:val="none" w:sz="0" w:space="0" w:color="auto"/>
                  </w:divBdr>
                </w:div>
                <w:div w:id="855457358">
                  <w:marLeft w:val="0"/>
                  <w:marRight w:val="0"/>
                  <w:marTop w:val="0"/>
                  <w:marBottom w:val="0"/>
                  <w:divBdr>
                    <w:top w:val="none" w:sz="0" w:space="0" w:color="auto"/>
                    <w:left w:val="none" w:sz="0" w:space="0" w:color="auto"/>
                    <w:bottom w:val="none" w:sz="0" w:space="0" w:color="auto"/>
                    <w:right w:val="none" w:sz="0" w:space="0" w:color="auto"/>
                  </w:divBdr>
                </w:div>
                <w:div w:id="856652169">
                  <w:marLeft w:val="0"/>
                  <w:marRight w:val="0"/>
                  <w:marTop w:val="0"/>
                  <w:marBottom w:val="0"/>
                  <w:divBdr>
                    <w:top w:val="none" w:sz="0" w:space="0" w:color="auto"/>
                    <w:left w:val="none" w:sz="0" w:space="0" w:color="auto"/>
                    <w:bottom w:val="none" w:sz="0" w:space="0" w:color="auto"/>
                    <w:right w:val="none" w:sz="0" w:space="0" w:color="auto"/>
                  </w:divBdr>
                </w:div>
                <w:div w:id="859010492">
                  <w:marLeft w:val="0"/>
                  <w:marRight w:val="0"/>
                  <w:marTop w:val="0"/>
                  <w:marBottom w:val="0"/>
                  <w:divBdr>
                    <w:top w:val="none" w:sz="0" w:space="0" w:color="auto"/>
                    <w:left w:val="none" w:sz="0" w:space="0" w:color="auto"/>
                    <w:bottom w:val="none" w:sz="0" w:space="0" w:color="auto"/>
                    <w:right w:val="none" w:sz="0" w:space="0" w:color="auto"/>
                  </w:divBdr>
                  <w:divsChild>
                    <w:div w:id="1183319882">
                      <w:marLeft w:val="0"/>
                      <w:marRight w:val="0"/>
                      <w:marTop w:val="0"/>
                      <w:marBottom w:val="0"/>
                      <w:divBdr>
                        <w:top w:val="none" w:sz="0" w:space="0" w:color="auto"/>
                        <w:left w:val="none" w:sz="0" w:space="0" w:color="auto"/>
                        <w:bottom w:val="none" w:sz="0" w:space="0" w:color="auto"/>
                        <w:right w:val="none" w:sz="0" w:space="0" w:color="auto"/>
                      </w:divBdr>
                    </w:div>
                  </w:divsChild>
                </w:div>
                <w:div w:id="860901765">
                  <w:marLeft w:val="0"/>
                  <w:marRight w:val="0"/>
                  <w:marTop w:val="0"/>
                  <w:marBottom w:val="0"/>
                  <w:divBdr>
                    <w:top w:val="none" w:sz="0" w:space="0" w:color="auto"/>
                    <w:left w:val="none" w:sz="0" w:space="0" w:color="auto"/>
                    <w:bottom w:val="none" w:sz="0" w:space="0" w:color="auto"/>
                    <w:right w:val="none" w:sz="0" w:space="0" w:color="auto"/>
                  </w:divBdr>
                  <w:divsChild>
                    <w:div w:id="1785465765">
                      <w:marLeft w:val="0"/>
                      <w:marRight w:val="0"/>
                      <w:marTop w:val="0"/>
                      <w:marBottom w:val="0"/>
                      <w:divBdr>
                        <w:top w:val="none" w:sz="0" w:space="0" w:color="auto"/>
                        <w:left w:val="none" w:sz="0" w:space="0" w:color="auto"/>
                        <w:bottom w:val="none" w:sz="0" w:space="0" w:color="auto"/>
                        <w:right w:val="none" w:sz="0" w:space="0" w:color="auto"/>
                      </w:divBdr>
                    </w:div>
                  </w:divsChild>
                </w:div>
                <w:div w:id="861091837">
                  <w:marLeft w:val="0"/>
                  <w:marRight w:val="0"/>
                  <w:marTop w:val="0"/>
                  <w:marBottom w:val="0"/>
                  <w:divBdr>
                    <w:top w:val="none" w:sz="0" w:space="0" w:color="auto"/>
                    <w:left w:val="none" w:sz="0" w:space="0" w:color="auto"/>
                    <w:bottom w:val="none" w:sz="0" w:space="0" w:color="auto"/>
                    <w:right w:val="none" w:sz="0" w:space="0" w:color="auto"/>
                  </w:divBdr>
                  <w:divsChild>
                    <w:div w:id="1522284923">
                      <w:marLeft w:val="0"/>
                      <w:marRight w:val="0"/>
                      <w:marTop w:val="0"/>
                      <w:marBottom w:val="0"/>
                      <w:divBdr>
                        <w:top w:val="none" w:sz="0" w:space="0" w:color="auto"/>
                        <w:left w:val="none" w:sz="0" w:space="0" w:color="auto"/>
                        <w:bottom w:val="none" w:sz="0" w:space="0" w:color="auto"/>
                        <w:right w:val="none" w:sz="0" w:space="0" w:color="auto"/>
                      </w:divBdr>
                    </w:div>
                  </w:divsChild>
                </w:div>
                <w:div w:id="861826097">
                  <w:marLeft w:val="0"/>
                  <w:marRight w:val="0"/>
                  <w:marTop w:val="0"/>
                  <w:marBottom w:val="0"/>
                  <w:divBdr>
                    <w:top w:val="none" w:sz="0" w:space="0" w:color="auto"/>
                    <w:left w:val="none" w:sz="0" w:space="0" w:color="auto"/>
                    <w:bottom w:val="none" w:sz="0" w:space="0" w:color="auto"/>
                    <w:right w:val="none" w:sz="0" w:space="0" w:color="auto"/>
                  </w:divBdr>
                </w:div>
                <w:div w:id="864517332">
                  <w:marLeft w:val="0"/>
                  <w:marRight w:val="0"/>
                  <w:marTop w:val="0"/>
                  <w:marBottom w:val="0"/>
                  <w:divBdr>
                    <w:top w:val="none" w:sz="0" w:space="0" w:color="auto"/>
                    <w:left w:val="none" w:sz="0" w:space="0" w:color="auto"/>
                    <w:bottom w:val="none" w:sz="0" w:space="0" w:color="auto"/>
                    <w:right w:val="none" w:sz="0" w:space="0" w:color="auto"/>
                  </w:divBdr>
                </w:div>
                <w:div w:id="864903454">
                  <w:marLeft w:val="0"/>
                  <w:marRight w:val="0"/>
                  <w:marTop w:val="0"/>
                  <w:marBottom w:val="0"/>
                  <w:divBdr>
                    <w:top w:val="none" w:sz="0" w:space="0" w:color="auto"/>
                    <w:left w:val="none" w:sz="0" w:space="0" w:color="auto"/>
                    <w:bottom w:val="none" w:sz="0" w:space="0" w:color="auto"/>
                    <w:right w:val="none" w:sz="0" w:space="0" w:color="auto"/>
                  </w:divBdr>
                </w:div>
                <w:div w:id="865407592">
                  <w:marLeft w:val="0"/>
                  <w:marRight w:val="0"/>
                  <w:marTop w:val="0"/>
                  <w:marBottom w:val="0"/>
                  <w:divBdr>
                    <w:top w:val="none" w:sz="0" w:space="0" w:color="auto"/>
                    <w:left w:val="none" w:sz="0" w:space="0" w:color="auto"/>
                    <w:bottom w:val="none" w:sz="0" w:space="0" w:color="auto"/>
                    <w:right w:val="none" w:sz="0" w:space="0" w:color="auto"/>
                  </w:divBdr>
                </w:div>
                <w:div w:id="866791115">
                  <w:marLeft w:val="0"/>
                  <w:marRight w:val="0"/>
                  <w:marTop w:val="0"/>
                  <w:marBottom w:val="0"/>
                  <w:divBdr>
                    <w:top w:val="none" w:sz="0" w:space="0" w:color="auto"/>
                    <w:left w:val="none" w:sz="0" w:space="0" w:color="auto"/>
                    <w:bottom w:val="none" w:sz="0" w:space="0" w:color="auto"/>
                    <w:right w:val="none" w:sz="0" w:space="0" w:color="auto"/>
                  </w:divBdr>
                </w:div>
                <w:div w:id="866911929">
                  <w:marLeft w:val="0"/>
                  <w:marRight w:val="0"/>
                  <w:marTop w:val="0"/>
                  <w:marBottom w:val="0"/>
                  <w:divBdr>
                    <w:top w:val="none" w:sz="0" w:space="0" w:color="auto"/>
                    <w:left w:val="none" w:sz="0" w:space="0" w:color="auto"/>
                    <w:bottom w:val="none" w:sz="0" w:space="0" w:color="auto"/>
                    <w:right w:val="none" w:sz="0" w:space="0" w:color="auto"/>
                  </w:divBdr>
                </w:div>
                <w:div w:id="867059730">
                  <w:marLeft w:val="720"/>
                  <w:marRight w:val="0"/>
                  <w:marTop w:val="0"/>
                  <w:marBottom w:val="0"/>
                  <w:divBdr>
                    <w:top w:val="none" w:sz="0" w:space="0" w:color="auto"/>
                    <w:left w:val="none" w:sz="0" w:space="0" w:color="auto"/>
                    <w:bottom w:val="none" w:sz="0" w:space="0" w:color="auto"/>
                    <w:right w:val="none" w:sz="0" w:space="0" w:color="auto"/>
                  </w:divBdr>
                </w:div>
                <w:div w:id="868110249">
                  <w:marLeft w:val="0"/>
                  <w:marRight w:val="0"/>
                  <w:marTop w:val="0"/>
                  <w:marBottom w:val="0"/>
                  <w:divBdr>
                    <w:top w:val="none" w:sz="0" w:space="0" w:color="auto"/>
                    <w:left w:val="none" w:sz="0" w:space="0" w:color="auto"/>
                    <w:bottom w:val="none" w:sz="0" w:space="0" w:color="auto"/>
                    <w:right w:val="none" w:sz="0" w:space="0" w:color="auto"/>
                  </w:divBdr>
                </w:div>
                <w:div w:id="870924609">
                  <w:marLeft w:val="0"/>
                  <w:marRight w:val="0"/>
                  <w:marTop w:val="0"/>
                  <w:marBottom w:val="0"/>
                  <w:divBdr>
                    <w:top w:val="none" w:sz="0" w:space="0" w:color="auto"/>
                    <w:left w:val="none" w:sz="0" w:space="0" w:color="auto"/>
                    <w:bottom w:val="none" w:sz="0" w:space="0" w:color="auto"/>
                    <w:right w:val="none" w:sz="0" w:space="0" w:color="auto"/>
                  </w:divBdr>
                </w:div>
                <w:div w:id="871577053">
                  <w:marLeft w:val="0"/>
                  <w:marRight w:val="0"/>
                  <w:marTop w:val="0"/>
                  <w:marBottom w:val="0"/>
                  <w:divBdr>
                    <w:top w:val="none" w:sz="0" w:space="0" w:color="auto"/>
                    <w:left w:val="none" w:sz="0" w:space="0" w:color="auto"/>
                    <w:bottom w:val="none" w:sz="0" w:space="0" w:color="auto"/>
                    <w:right w:val="none" w:sz="0" w:space="0" w:color="auto"/>
                  </w:divBdr>
                  <w:divsChild>
                    <w:div w:id="793715749">
                      <w:marLeft w:val="0"/>
                      <w:marRight w:val="0"/>
                      <w:marTop w:val="0"/>
                      <w:marBottom w:val="0"/>
                      <w:divBdr>
                        <w:top w:val="none" w:sz="0" w:space="0" w:color="auto"/>
                        <w:left w:val="none" w:sz="0" w:space="0" w:color="auto"/>
                        <w:bottom w:val="none" w:sz="0" w:space="0" w:color="auto"/>
                        <w:right w:val="none" w:sz="0" w:space="0" w:color="auto"/>
                      </w:divBdr>
                    </w:div>
                  </w:divsChild>
                </w:div>
                <w:div w:id="873924471">
                  <w:marLeft w:val="0"/>
                  <w:marRight w:val="0"/>
                  <w:marTop w:val="0"/>
                  <w:marBottom w:val="0"/>
                  <w:divBdr>
                    <w:top w:val="none" w:sz="0" w:space="0" w:color="auto"/>
                    <w:left w:val="none" w:sz="0" w:space="0" w:color="auto"/>
                    <w:bottom w:val="none" w:sz="0" w:space="0" w:color="auto"/>
                    <w:right w:val="none" w:sz="0" w:space="0" w:color="auto"/>
                  </w:divBdr>
                </w:div>
                <w:div w:id="875779089">
                  <w:marLeft w:val="0"/>
                  <w:marRight w:val="0"/>
                  <w:marTop w:val="0"/>
                  <w:marBottom w:val="0"/>
                  <w:divBdr>
                    <w:top w:val="none" w:sz="0" w:space="0" w:color="auto"/>
                    <w:left w:val="none" w:sz="0" w:space="0" w:color="auto"/>
                    <w:bottom w:val="none" w:sz="0" w:space="0" w:color="auto"/>
                    <w:right w:val="none" w:sz="0" w:space="0" w:color="auto"/>
                  </w:divBdr>
                </w:div>
                <w:div w:id="875846842">
                  <w:marLeft w:val="0"/>
                  <w:marRight w:val="0"/>
                  <w:marTop w:val="0"/>
                  <w:marBottom w:val="0"/>
                  <w:divBdr>
                    <w:top w:val="none" w:sz="0" w:space="0" w:color="auto"/>
                    <w:left w:val="none" w:sz="0" w:space="0" w:color="auto"/>
                    <w:bottom w:val="none" w:sz="0" w:space="0" w:color="auto"/>
                    <w:right w:val="none" w:sz="0" w:space="0" w:color="auto"/>
                  </w:divBdr>
                </w:div>
                <w:div w:id="876505211">
                  <w:marLeft w:val="0"/>
                  <w:marRight w:val="0"/>
                  <w:marTop w:val="0"/>
                  <w:marBottom w:val="0"/>
                  <w:divBdr>
                    <w:top w:val="none" w:sz="0" w:space="0" w:color="auto"/>
                    <w:left w:val="none" w:sz="0" w:space="0" w:color="auto"/>
                    <w:bottom w:val="none" w:sz="0" w:space="0" w:color="auto"/>
                    <w:right w:val="none" w:sz="0" w:space="0" w:color="auto"/>
                  </w:divBdr>
                </w:div>
                <w:div w:id="876815581">
                  <w:marLeft w:val="720"/>
                  <w:marRight w:val="0"/>
                  <w:marTop w:val="0"/>
                  <w:marBottom w:val="0"/>
                  <w:divBdr>
                    <w:top w:val="none" w:sz="0" w:space="0" w:color="auto"/>
                    <w:left w:val="none" w:sz="0" w:space="0" w:color="auto"/>
                    <w:bottom w:val="none" w:sz="0" w:space="0" w:color="auto"/>
                    <w:right w:val="none" w:sz="0" w:space="0" w:color="auto"/>
                  </w:divBdr>
                </w:div>
                <w:div w:id="876963987">
                  <w:marLeft w:val="0"/>
                  <w:marRight w:val="0"/>
                  <w:marTop w:val="0"/>
                  <w:marBottom w:val="0"/>
                  <w:divBdr>
                    <w:top w:val="none" w:sz="0" w:space="0" w:color="auto"/>
                    <w:left w:val="none" w:sz="0" w:space="0" w:color="auto"/>
                    <w:bottom w:val="none" w:sz="0" w:space="0" w:color="auto"/>
                    <w:right w:val="none" w:sz="0" w:space="0" w:color="auto"/>
                  </w:divBdr>
                </w:div>
                <w:div w:id="877081845">
                  <w:marLeft w:val="0"/>
                  <w:marRight w:val="0"/>
                  <w:marTop w:val="0"/>
                  <w:marBottom w:val="0"/>
                  <w:divBdr>
                    <w:top w:val="none" w:sz="0" w:space="0" w:color="auto"/>
                    <w:left w:val="none" w:sz="0" w:space="0" w:color="auto"/>
                    <w:bottom w:val="none" w:sz="0" w:space="0" w:color="auto"/>
                    <w:right w:val="none" w:sz="0" w:space="0" w:color="auto"/>
                  </w:divBdr>
                </w:div>
                <w:div w:id="878468804">
                  <w:marLeft w:val="0"/>
                  <w:marRight w:val="0"/>
                  <w:marTop w:val="0"/>
                  <w:marBottom w:val="0"/>
                  <w:divBdr>
                    <w:top w:val="none" w:sz="0" w:space="0" w:color="auto"/>
                    <w:left w:val="none" w:sz="0" w:space="0" w:color="auto"/>
                    <w:bottom w:val="none" w:sz="0" w:space="0" w:color="auto"/>
                    <w:right w:val="none" w:sz="0" w:space="0" w:color="auto"/>
                  </w:divBdr>
                </w:div>
                <w:div w:id="878780309">
                  <w:marLeft w:val="0"/>
                  <w:marRight w:val="0"/>
                  <w:marTop w:val="0"/>
                  <w:marBottom w:val="0"/>
                  <w:divBdr>
                    <w:top w:val="none" w:sz="0" w:space="0" w:color="auto"/>
                    <w:left w:val="none" w:sz="0" w:space="0" w:color="auto"/>
                    <w:bottom w:val="none" w:sz="0" w:space="0" w:color="auto"/>
                    <w:right w:val="none" w:sz="0" w:space="0" w:color="auto"/>
                  </w:divBdr>
                </w:div>
                <w:div w:id="878781233">
                  <w:marLeft w:val="0"/>
                  <w:marRight w:val="0"/>
                  <w:marTop w:val="0"/>
                  <w:marBottom w:val="0"/>
                  <w:divBdr>
                    <w:top w:val="none" w:sz="0" w:space="0" w:color="auto"/>
                    <w:left w:val="none" w:sz="0" w:space="0" w:color="auto"/>
                    <w:bottom w:val="none" w:sz="0" w:space="0" w:color="auto"/>
                    <w:right w:val="none" w:sz="0" w:space="0" w:color="auto"/>
                  </w:divBdr>
                </w:div>
                <w:div w:id="880822917">
                  <w:marLeft w:val="0"/>
                  <w:marRight w:val="0"/>
                  <w:marTop w:val="0"/>
                  <w:marBottom w:val="0"/>
                  <w:divBdr>
                    <w:top w:val="none" w:sz="0" w:space="0" w:color="auto"/>
                    <w:left w:val="none" w:sz="0" w:space="0" w:color="auto"/>
                    <w:bottom w:val="none" w:sz="0" w:space="0" w:color="auto"/>
                    <w:right w:val="none" w:sz="0" w:space="0" w:color="auto"/>
                  </w:divBdr>
                </w:div>
                <w:div w:id="881019195">
                  <w:marLeft w:val="0"/>
                  <w:marRight w:val="0"/>
                  <w:marTop w:val="0"/>
                  <w:marBottom w:val="0"/>
                  <w:divBdr>
                    <w:top w:val="none" w:sz="0" w:space="0" w:color="auto"/>
                    <w:left w:val="none" w:sz="0" w:space="0" w:color="auto"/>
                    <w:bottom w:val="none" w:sz="0" w:space="0" w:color="auto"/>
                    <w:right w:val="none" w:sz="0" w:space="0" w:color="auto"/>
                  </w:divBdr>
                </w:div>
                <w:div w:id="881020867">
                  <w:marLeft w:val="0"/>
                  <w:marRight w:val="0"/>
                  <w:marTop w:val="0"/>
                  <w:marBottom w:val="0"/>
                  <w:divBdr>
                    <w:top w:val="none" w:sz="0" w:space="0" w:color="auto"/>
                    <w:left w:val="none" w:sz="0" w:space="0" w:color="auto"/>
                    <w:bottom w:val="none" w:sz="0" w:space="0" w:color="auto"/>
                    <w:right w:val="none" w:sz="0" w:space="0" w:color="auto"/>
                  </w:divBdr>
                </w:div>
                <w:div w:id="881792953">
                  <w:marLeft w:val="0"/>
                  <w:marRight w:val="0"/>
                  <w:marTop w:val="0"/>
                  <w:marBottom w:val="0"/>
                  <w:divBdr>
                    <w:top w:val="none" w:sz="0" w:space="0" w:color="auto"/>
                    <w:left w:val="none" w:sz="0" w:space="0" w:color="auto"/>
                    <w:bottom w:val="none" w:sz="0" w:space="0" w:color="auto"/>
                    <w:right w:val="none" w:sz="0" w:space="0" w:color="auto"/>
                  </w:divBdr>
                </w:div>
                <w:div w:id="882448537">
                  <w:marLeft w:val="0"/>
                  <w:marRight w:val="0"/>
                  <w:marTop w:val="0"/>
                  <w:marBottom w:val="0"/>
                  <w:divBdr>
                    <w:top w:val="none" w:sz="0" w:space="0" w:color="auto"/>
                    <w:left w:val="none" w:sz="0" w:space="0" w:color="auto"/>
                    <w:bottom w:val="none" w:sz="0" w:space="0" w:color="auto"/>
                    <w:right w:val="none" w:sz="0" w:space="0" w:color="auto"/>
                  </w:divBdr>
                </w:div>
                <w:div w:id="882981321">
                  <w:marLeft w:val="0"/>
                  <w:marRight w:val="0"/>
                  <w:marTop w:val="0"/>
                  <w:marBottom w:val="0"/>
                  <w:divBdr>
                    <w:top w:val="none" w:sz="0" w:space="0" w:color="auto"/>
                    <w:left w:val="none" w:sz="0" w:space="0" w:color="auto"/>
                    <w:bottom w:val="none" w:sz="0" w:space="0" w:color="auto"/>
                    <w:right w:val="none" w:sz="0" w:space="0" w:color="auto"/>
                  </w:divBdr>
                </w:div>
                <w:div w:id="884298587">
                  <w:marLeft w:val="0"/>
                  <w:marRight w:val="0"/>
                  <w:marTop w:val="0"/>
                  <w:marBottom w:val="0"/>
                  <w:divBdr>
                    <w:top w:val="none" w:sz="0" w:space="0" w:color="auto"/>
                    <w:left w:val="none" w:sz="0" w:space="0" w:color="auto"/>
                    <w:bottom w:val="none" w:sz="0" w:space="0" w:color="auto"/>
                    <w:right w:val="none" w:sz="0" w:space="0" w:color="auto"/>
                  </w:divBdr>
                </w:div>
                <w:div w:id="884682293">
                  <w:marLeft w:val="0"/>
                  <w:marRight w:val="0"/>
                  <w:marTop w:val="0"/>
                  <w:marBottom w:val="0"/>
                  <w:divBdr>
                    <w:top w:val="none" w:sz="0" w:space="0" w:color="auto"/>
                    <w:left w:val="none" w:sz="0" w:space="0" w:color="auto"/>
                    <w:bottom w:val="none" w:sz="0" w:space="0" w:color="auto"/>
                    <w:right w:val="none" w:sz="0" w:space="0" w:color="auto"/>
                  </w:divBdr>
                </w:div>
                <w:div w:id="885213767">
                  <w:marLeft w:val="0"/>
                  <w:marRight w:val="0"/>
                  <w:marTop w:val="0"/>
                  <w:marBottom w:val="0"/>
                  <w:divBdr>
                    <w:top w:val="none" w:sz="0" w:space="0" w:color="auto"/>
                    <w:left w:val="none" w:sz="0" w:space="0" w:color="auto"/>
                    <w:bottom w:val="none" w:sz="0" w:space="0" w:color="auto"/>
                    <w:right w:val="none" w:sz="0" w:space="0" w:color="auto"/>
                  </w:divBdr>
                </w:div>
                <w:div w:id="885607905">
                  <w:marLeft w:val="0"/>
                  <w:marRight w:val="0"/>
                  <w:marTop w:val="0"/>
                  <w:marBottom w:val="0"/>
                  <w:divBdr>
                    <w:top w:val="none" w:sz="0" w:space="0" w:color="auto"/>
                    <w:left w:val="none" w:sz="0" w:space="0" w:color="auto"/>
                    <w:bottom w:val="none" w:sz="0" w:space="0" w:color="auto"/>
                    <w:right w:val="none" w:sz="0" w:space="0" w:color="auto"/>
                  </w:divBdr>
                  <w:divsChild>
                    <w:div w:id="1705904687">
                      <w:marLeft w:val="0"/>
                      <w:marRight w:val="0"/>
                      <w:marTop w:val="0"/>
                      <w:marBottom w:val="0"/>
                      <w:divBdr>
                        <w:top w:val="none" w:sz="0" w:space="0" w:color="auto"/>
                        <w:left w:val="none" w:sz="0" w:space="0" w:color="auto"/>
                        <w:bottom w:val="none" w:sz="0" w:space="0" w:color="auto"/>
                        <w:right w:val="none" w:sz="0" w:space="0" w:color="auto"/>
                      </w:divBdr>
                    </w:div>
                  </w:divsChild>
                </w:div>
                <w:div w:id="885916403">
                  <w:marLeft w:val="0"/>
                  <w:marRight w:val="0"/>
                  <w:marTop w:val="0"/>
                  <w:marBottom w:val="0"/>
                  <w:divBdr>
                    <w:top w:val="none" w:sz="0" w:space="0" w:color="auto"/>
                    <w:left w:val="none" w:sz="0" w:space="0" w:color="auto"/>
                    <w:bottom w:val="none" w:sz="0" w:space="0" w:color="auto"/>
                    <w:right w:val="none" w:sz="0" w:space="0" w:color="auto"/>
                  </w:divBdr>
                </w:div>
                <w:div w:id="886405892">
                  <w:marLeft w:val="0"/>
                  <w:marRight w:val="0"/>
                  <w:marTop w:val="0"/>
                  <w:marBottom w:val="0"/>
                  <w:divBdr>
                    <w:top w:val="none" w:sz="0" w:space="0" w:color="auto"/>
                    <w:left w:val="none" w:sz="0" w:space="0" w:color="auto"/>
                    <w:bottom w:val="none" w:sz="0" w:space="0" w:color="auto"/>
                    <w:right w:val="none" w:sz="0" w:space="0" w:color="auto"/>
                  </w:divBdr>
                </w:div>
                <w:div w:id="887492672">
                  <w:marLeft w:val="0"/>
                  <w:marRight w:val="0"/>
                  <w:marTop w:val="0"/>
                  <w:marBottom w:val="0"/>
                  <w:divBdr>
                    <w:top w:val="none" w:sz="0" w:space="0" w:color="auto"/>
                    <w:left w:val="none" w:sz="0" w:space="0" w:color="auto"/>
                    <w:bottom w:val="none" w:sz="0" w:space="0" w:color="auto"/>
                    <w:right w:val="none" w:sz="0" w:space="0" w:color="auto"/>
                  </w:divBdr>
                </w:div>
                <w:div w:id="888221758">
                  <w:marLeft w:val="0"/>
                  <w:marRight w:val="0"/>
                  <w:marTop w:val="0"/>
                  <w:marBottom w:val="0"/>
                  <w:divBdr>
                    <w:top w:val="none" w:sz="0" w:space="0" w:color="auto"/>
                    <w:left w:val="none" w:sz="0" w:space="0" w:color="auto"/>
                    <w:bottom w:val="none" w:sz="0" w:space="0" w:color="auto"/>
                    <w:right w:val="none" w:sz="0" w:space="0" w:color="auto"/>
                  </w:divBdr>
                </w:div>
                <w:div w:id="889270401">
                  <w:marLeft w:val="0"/>
                  <w:marRight w:val="0"/>
                  <w:marTop w:val="0"/>
                  <w:marBottom w:val="0"/>
                  <w:divBdr>
                    <w:top w:val="none" w:sz="0" w:space="0" w:color="auto"/>
                    <w:left w:val="none" w:sz="0" w:space="0" w:color="auto"/>
                    <w:bottom w:val="none" w:sz="0" w:space="0" w:color="auto"/>
                    <w:right w:val="none" w:sz="0" w:space="0" w:color="auto"/>
                  </w:divBdr>
                </w:div>
                <w:div w:id="889808961">
                  <w:marLeft w:val="0"/>
                  <w:marRight w:val="0"/>
                  <w:marTop w:val="0"/>
                  <w:marBottom w:val="0"/>
                  <w:divBdr>
                    <w:top w:val="none" w:sz="0" w:space="0" w:color="auto"/>
                    <w:left w:val="none" w:sz="0" w:space="0" w:color="auto"/>
                    <w:bottom w:val="none" w:sz="0" w:space="0" w:color="auto"/>
                    <w:right w:val="none" w:sz="0" w:space="0" w:color="auto"/>
                  </w:divBdr>
                </w:div>
                <w:div w:id="890071176">
                  <w:marLeft w:val="0"/>
                  <w:marRight w:val="0"/>
                  <w:marTop w:val="0"/>
                  <w:marBottom w:val="0"/>
                  <w:divBdr>
                    <w:top w:val="none" w:sz="0" w:space="0" w:color="auto"/>
                    <w:left w:val="none" w:sz="0" w:space="0" w:color="auto"/>
                    <w:bottom w:val="none" w:sz="0" w:space="0" w:color="auto"/>
                    <w:right w:val="none" w:sz="0" w:space="0" w:color="auto"/>
                  </w:divBdr>
                </w:div>
                <w:div w:id="891691412">
                  <w:marLeft w:val="0"/>
                  <w:marRight w:val="0"/>
                  <w:marTop w:val="0"/>
                  <w:marBottom w:val="0"/>
                  <w:divBdr>
                    <w:top w:val="none" w:sz="0" w:space="0" w:color="auto"/>
                    <w:left w:val="none" w:sz="0" w:space="0" w:color="auto"/>
                    <w:bottom w:val="none" w:sz="0" w:space="0" w:color="auto"/>
                    <w:right w:val="none" w:sz="0" w:space="0" w:color="auto"/>
                  </w:divBdr>
                </w:div>
                <w:div w:id="891772517">
                  <w:marLeft w:val="0"/>
                  <w:marRight w:val="0"/>
                  <w:marTop w:val="0"/>
                  <w:marBottom w:val="0"/>
                  <w:divBdr>
                    <w:top w:val="none" w:sz="0" w:space="0" w:color="auto"/>
                    <w:left w:val="none" w:sz="0" w:space="0" w:color="auto"/>
                    <w:bottom w:val="none" w:sz="0" w:space="0" w:color="auto"/>
                    <w:right w:val="none" w:sz="0" w:space="0" w:color="auto"/>
                  </w:divBdr>
                </w:div>
                <w:div w:id="891892180">
                  <w:marLeft w:val="0"/>
                  <w:marRight w:val="0"/>
                  <w:marTop w:val="0"/>
                  <w:marBottom w:val="0"/>
                  <w:divBdr>
                    <w:top w:val="none" w:sz="0" w:space="0" w:color="auto"/>
                    <w:left w:val="none" w:sz="0" w:space="0" w:color="auto"/>
                    <w:bottom w:val="none" w:sz="0" w:space="0" w:color="auto"/>
                    <w:right w:val="none" w:sz="0" w:space="0" w:color="auto"/>
                  </w:divBdr>
                </w:div>
                <w:div w:id="892078014">
                  <w:marLeft w:val="0"/>
                  <w:marRight w:val="0"/>
                  <w:marTop w:val="0"/>
                  <w:marBottom w:val="0"/>
                  <w:divBdr>
                    <w:top w:val="none" w:sz="0" w:space="0" w:color="auto"/>
                    <w:left w:val="none" w:sz="0" w:space="0" w:color="auto"/>
                    <w:bottom w:val="none" w:sz="0" w:space="0" w:color="auto"/>
                    <w:right w:val="none" w:sz="0" w:space="0" w:color="auto"/>
                  </w:divBdr>
                </w:div>
                <w:div w:id="892277765">
                  <w:marLeft w:val="0"/>
                  <w:marRight w:val="0"/>
                  <w:marTop w:val="0"/>
                  <w:marBottom w:val="0"/>
                  <w:divBdr>
                    <w:top w:val="none" w:sz="0" w:space="0" w:color="auto"/>
                    <w:left w:val="none" w:sz="0" w:space="0" w:color="auto"/>
                    <w:bottom w:val="none" w:sz="0" w:space="0" w:color="auto"/>
                    <w:right w:val="none" w:sz="0" w:space="0" w:color="auto"/>
                  </w:divBdr>
                </w:div>
                <w:div w:id="895969361">
                  <w:marLeft w:val="0"/>
                  <w:marRight w:val="0"/>
                  <w:marTop w:val="0"/>
                  <w:marBottom w:val="0"/>
                  <w:divBdr>
                    <w:top w:val="none" w:sz="0" w:space="0" w:color="auto"/>
                    <w:left w:val="none" w:sz="0" w:space="0" w:color="auto"/>
                    <w:bottom w:val="none" w:sz="0" w:space="0" w:color="auto"/>
                    <w:right w:val="none" w:sz="0" w:space="0" w:color="auto"/>
                  </w:divBdr>
                  <w:divsChild>
                    <w:div w:id="812597534">
                      <w:marLeft w:val="0"/>
                      <w:marRight w:val="0"/>
                      <w:marTop w:val="0"/>
                      <w:marBottom w:val="0"/>
                      <w:divBdr>
                        <w:top w:val="none" w:sz="0" w:space="0" w:color="auto"/>
                        <w:left w:val="none" w:sz="0" w:space="0" w:color="auto"/>
                        <w:bottom w:val="none" w:sz="0" w:space="0" w:color="auto"/>
                        <w:right w:val="none" w:sz="0" w:space="0" w:color="auto"/>
                      </w:divBdr>
                    </w:div>
                  </w:divsChild>
                </w:div>
                <w:div w:id="896471248">
                  <w:marLeft w:val="0"/>
                  <w:marRight w:val="0"/>
                  <w:marTop w:val="0"/>
                  <w:marBottom w:val="0"/>
                  <w:divBdr>
                    <w:top w:val="none" w:sz="0" w:space="0" w:color="auto"/>
                    <w:left w:val="none" w:sz="0" w:space="0" w:color="auto"/>
                    <w:bottom w:val="none" w:sz="0" w:space="0" w:color="auto"/>
                    <w:right w:val="none" w:sz="0" w:space="0" w:color="auto"/>
                  </w:divBdr>
                </w:div>
                <w:div w:id="899367039">
                  <w:marLeft w:val="0"/>
                  <w:marRight w:val="0"/>
                  <w:marTop w:val="0"/>
                  <w:marBottom w:val="0"/>
                  <w:divBdr>
                    <w:top w:val="none" w:sz="0" w:space="0" w:color="auto"/>
                    <w:left w:val="none" w:sz="0" w:space="0" w:color="auto"/>
                    <w:bottom w:val="none" w:sz="0" w:space="0" w:color="auto"/>
                    <w:right w:val="none" w:sz="0" w:space="0" w:color="auto"/>
                  </w:divBdr>
                </w:div>
                <w:div w:id="899439402">
                  <w:marLeft w:val="0"/>
                  <w:marRight w:val="0"/>
                  <w:marTop w:val="0"/>
                  <w:marBottom w:val="0"/>
                  <w:divBdr>
                    <w:top w:val="none" w:sz="0" w:space="0" w:color="auto"/>
                    <w:left w:val="none" w:sz="0" w:space="0" w:color="auto"/>
                    <w:bottom w:val="none" w:sz="0" w:space="0" w:color="auto"/>
                    <w:right w:val="none" w:sz="0" w:space="0" w:color="auto"/>
                  </w:divBdr>
                </w:div>
                <w:div w:id="899562006">
                  <w:marLeft w:val="0"/>
                  <w:marRight w:val="0"/>
                  <w:marTop w:val="0"/>
                  <w:marBottom w:val="0"/>
                  <w:divBdr>
                    <w:top w:val="none" w:sz="0" w:space="0" w:color="auto"/>
                    <w:left w:val="none" w:sz="0" w:space="0" w:color="auto"/>
                    <w:bottom w:val="none" w:sz="0" w:space="0" w:color="auto"/>
                    <w:right w:val="none" w:sz="0" w:space="0" w:color="auto"/>
                  </w:divBdr>
                </w:div>
                <w:div w:id="900557085">
                  <w:marLeft w:val="840"/>
                  <w:marRight w:val="0"/>
                  <w:marTop w:val="0"/>
                  <w:marBottom w:val="0"/>
                  <w:divBdr>
                    <w:top w:val="none" w:sz="0" w:space="0" w:color="auto"/>
                    <w:left w:val="none" w:sz="0" w:space="0" w:color="auto"/>
                    <w:bottom w:val="none" w:sz="0" w:space="0" w:color="auto"/>
                    <w:right w:val="none" w:sz="0" w:space="0" w:color="auto"/>
                  </w:divBdr>
                </w:div>
                <w:div w:id="900559889">
                  <w:marLeft w:val="0"/>
                  <w:marRight w:val="0"/>
                  <w:marTop w:val="0"/>
                  <w:marBottom w:val="0"/>
                  <w:divBdr>
                    <w:top w:val="none" w:sz="0" w:space="0" w:color="auto"/>
                    <w:left w:val="none" w:sz="0" w:space="0" w:color="auto"/>
                    <w:bottom w:val="none" w:sz="0" w:space="0" w:color="auto"/>
                    <w:right w:val="none" w:sz="0" w:space="0" w:color="auto"/>
                  </w:divBdr>
                </w:div>
                <w:div w:id="901214589">
                  <w:marLeft w:val="0"/>
                  <w:marRight w:val="0"/>
                  <w:marTop w:val="0"/>
                  <w:marBottom w:val="0"/>
                  <w:divBdr>
                    <w:top w:val="none" w:sz="0" w:space="0" w:color="auto"/>
                    <w:left w:val="none" w:sz="0" w:space="0" w:color="auto"/>
                    <w:bottom w:val="none" w:sz="0" w:space="0" w:color="auto"/>
                    <w:right w:val="none" w:sz="0" w:space="0" w:color="auto"/>
                  </w:divBdr>
                </w:div>
                <w:div w:id="902715089">
                  <w:marLeft w:val="0"/>
                  <w:marRight w:val="0"/>
                  <w:marTop w:val="0"/>
                  <w:marBottom w:val="0"/>
                  <w:divBdr>
                    <w:top w:val="none" w:sz="0" w:space="0" w:color="auto"/>
                    <w:left w:val="none" w:sz="0" w:space="0" w:color="auto"/>
                    <w:bottom w:val="none" w:sz="0" w:space="0" w:color="auto"/>
                    <w:right w:val="none" w:sz="0" w:space="0" w:color="auto"/>
                  </w:divBdr>
                </w:div>
                <w:div w:id="903876183">
                  <w:marLeft w:val="0"/>
                  <w:marRight w:val="0"/>
                  <w:marTop w:val="0"/>
                  <w:marBottom w:val="0"/>
                  <w:divBdr>
                    <w:top w:val="none" w:sz="0" w:space="0" w:color="auto"/>
                    <w:left w:val="none" w:sz="0" w:space="0" w:color="auto"/>
                    <w:bottom w:val="none" w:sz="0" w:space="0" w:color="auto"/>
                    <w:right w:val="none" w:sz="0" w:space="0" w:color="auto"/>
                  </w:divBdr>
                </w:div>
                <w:div w:id="905381371">
                  <w:marLeft w:val="0"/>
                  <w:marRight w:val="0"/>
                  <w:marTop w:val="0"/>
                  <w:marBottom w:val="0"/>
                  <w:divBdr>
                    <w:top w:val="none" w:sz="0" w:space="0" w:color="auto"/>
                    <w:left w:val="none" w:sz="0" w:space="0" w:color="auto"/>
                    <w:bottom w:val="none" w:sz="0" w:space="0" w:color="auto"/>
                    <w:right w:val="none" w:sz="0" w:space="0" w:color="auto"/>
                  </w:divBdr>
                </w:div>
                <w:div w:id="908466772">
                  <w:marLeft w:val="0"/>
                  <w:marRight w:val="0"/>
                  <w:marTop w:val="0"/>
                  <w:marBottom w:val="0"/>
                  <w:divBdr>
                    <w:top w:val="none" w:sz="0" w:space="0" w:color="auto"/>
                    <w:left w:val="none" w:sz="0" w:space="0" w:color="auto"/>
                    <w:bottom w:val="none" w:sz="0" w:space="0" w:color="auto"/>
                    <w:right w:val="none" w:sz="0" w:space="0" w:color="auto"/>
                  </w:divBdr>
                </w:div>
                <w:div w:id="908730513">
                  <w:marLeft w:val="0"/>
                  <w:marRight w:val="0"/>
                  <w:marTop w:val="0"/>
                  <w:marBottom w:val="0"/>
                  <w:divBdr>
                    <w:top w:val="none" w:sz="0" w:space="0" w:color="auto"/>
                    <w:left w:val="none" w:sz="0" w:space="0" w:color="auto"/>
                    <w:bottom w:val="none" w:sz="0" w:space="0" w:color="auto"/>
                    <w:right w:val="none" w:sz="0" w:space="0" w:color="auto"/>
                  </w:divBdr>
                </w:div>
                <w:div w:id="908999521">
                  <w:marLeft w:val="0"/>
                  <w:marRight w:val="0"/>
                  <w:marTop w:val="0"/>
                  <w:marBottom w:val="0"/>
                  <w:divBdr>
                    <w:top w:val="none" w:sz="0" w:space="0" w:color="auto"/>
                    <w:left w:val="none" w:sz="0" w:space="0" w:color="auto"/>
                    <w:bottom w:val="none" w:sz="0" w:space="0" w:color="auto"/>
                    <w:right w:val="none" w:sz="0" w:space="0" w:color="auto"/>
                  </w:divBdr>
                </w:div>
                <w:div w:id="909972007">
                  <w:marLeft w:val="0"/>
                  <w:marRight w:val="0"/>
                  <w:marTop w:val="0"/>
                  <w:marBottom w:val="0"/>
                  <w:divBdr>
                    <w:top w:val="none" w:sz="0" w:space="0" w:color="auto"/>
                    <w:left w:val="none" w:sz="0" w:space="0" w:color="auto"/>
                    <w:bottom w:val="none" w:sz="0" w:space="0" w:color="auto"/>
                    <w:right w:val="none" w:sz="0" w:space="0" w:color="auto"/>
                  </w:divBdr>
                </w:div>
                <w:div w:id="910577208">
                  <w:marLeft w:val="0"/>
                  <w:marRight w:val="0"/>
                  <w:marTop w:val="0"/>
                  <w:marBottom w:val="0"/>
                  <w:divBdr>
                    <w:top w:val="none" w:sz="0" w:space="0" w:color="auto"/>
                    <w:left w:val="none" w:sz="0" w:space="0" w:color="auto"/>
                    <w:bottom w:val="none" w:sz="0" w:space="0" w:color="auto"/>
                    <w:right w:val="none" w:sz="0" w:space="0" w:color="auto"/>
                  </w:divBdr>
                </w:div>
                <w:div w:id="911937818">
                  <w:marLeft w:val="0"/>
                  <w:marRight w:val="0"/>
                  <w:marTop w:val="0"/>
                  <w:marBottom w:val="0"/>
                  <w:divBdr>
                    <w:top w:val="none" w:sz="0" w:space="0" w:color="auto"/>
                    <w:left w:val="none" w:sz="0" w:space="0" w:color="auto"/>
                    <w:bottom w:val="none" w:sz="0" w:space="0" w:color="auto"/>
                    <w:right w:val="none" w:sz="0" w:space="0" w:color="auto"/>
                  </w:divBdr>
                </w:div>
                <w:div w:id="913509658">
                  <w:marLeft w:val="0"/>
                  <w:marRight w:val="0"/>
                  <w:marTop w:val="0"/>
                  <w:marBottom w:val="0"/>
                  <w:divBdr>
                    <w:top w:val="none" w:sz="0" w:space="0" w:color="auto"/>
                    <w:left w:val="none" w:sz="0" w:space="0" w:color="auto"/>
                    <w:bottom w:val="none" w:sz="0" w:space="0" w:color="auto"/>
                    <w:right w:val="none" w:sz="0" w:space="0" w:color="auto"/>
                  </w:divBdr>
                </w:div>
                <w:div w:id="925189638">
                  <w:marLeft w:val="0"/>
                  <w:marRight w:val="0"/>
                  <w:marTop w:val="0"/>
                  <w:marBottom w:val="0"/>
                  <w:divBdr>
                    <w:top w:val="none" w:sz="0" w:space="0" w:color="auto"/>
                    <w:left w:val="none" w:sz="0" w:space="0" w:color="auto"/>
                    <w:bottom w:val="none" w:sz="0" w:space="0" w:color="auto"/>
                    <w:right w:val="none" w:sz="0" w:space="0" w:color="auto"/>
                  </w:divBdr>
                </w:div>
                <w:div w:id="925267318">
                  <w:marLeft w:val="0"/>
                  <w:marRight w:val="0"/>
                  <w:marTop w:val="0"/>
                  <w:marBottom w:val="0"/>
                  <w:divBdr>
                    <w:top w:val="none" w:sz="0" w:space="0" w:color="auto"/>
                    <w:left w:val="none" w:sz="0" w:space="0" w:color="auto"/>
                    <w:bottom w:val="none" w:sz="0" w:space="0" w:color="auto"/>
                    <w:right w:val="none" w:sz="0" w:space="0" w:color="auto"/>
                  </w:divBdr>
                  <w:divsChild>
                    <w:div w:id="2114090574">
                      <w:marLeft w:val="0"/>
                      <w:marRight w:val="0"/>
                      <w:marTop w:val="0"/>
                      <w:marBottom w:val="0"/>
                      <w:divBdr>
                        <w:top w:val="none" w:sz="0" w:space="0" w:color="auto"/>
                        <w:left w:val="none" w:sz="0" w:space="0" w:color="auto"/>
                        <w:bottom w:val="none" w:sz="0" w:space="0" w:color="auto"/>
                        <w:right w:val="none" w:sz="0" w:space="0" w:color="auto"/>
                      </w:divBdr>
                    </w:div>
                  </w:divsChild>
                </w:div>
                <w:div w:id="927468820">
                  <w:marLeft w:val="0"/>
                  <w:marRight w:val="0"/>
                  <w:marTop w:val="0"/>
                  <w:marBottom w:val="0"/>
                  <w:divBdr>
                    <w:top w:val="none" w:sz="0" w:space="0" w:color="auto"/>
                    <w:left w:val="none" w:sz="0" w:space="0" w:color="auto"/>
                    <w:bottom w:val="none" w:sz="0" w:space="0" w:color="auto"/>
                    <w:right w:val="none" w:sz="0" w:space="0" w:color="auto"/>
                  </w:divBdr>
                </w:div>
                <w:div w:id="927664274">
                  <w:marLeft w:val="0"/>
                  <w:marRight w:val="0"/>
                  <w:marTop w:val="0"/>
                  <w:marBottom w:val="0"/>
                  <w:divBdr>
                    <w:top w:val="none" w:sz="0" w:space="0" w:color="auto"/>
                    <w:left w:val="none" w:sz="0" w:space="0" w:color="auto"/>
                    <w:bottom w:val="none" w:sz="0" w:space="0" w:color="auto"/>
                    <w:right w:val="none" w:sz="0" w:space="0" w:color="auto"/>
                  </w:divBdr>
                </w:div>
                <w:div w:id="931858690">
                  <w:marLeft w:val="0"/>
                  <w:marRight w:val="0"/>
                  <w:marTop w:val="0"/>
                  <w:marBottom w:val="0"/>
                  <w:divBdr>
                    <w:top w:val="none" w:sz="0" w:space="0" w:color="auto"/>
                    <w:left w:val="none" w:sz="0" w:space="0" w:color="auto"/>
                    <w:bottom w:val="none" w:sz="0" w:space="0" w:color="auto"/>
                    <w:right w:val="none" w:sz="0" w:space="0" w:color="auto"/>
                  </w:divBdr>
                </w:div>
                <w:div w:id="935213013">
                  <w:marLeft w:val="0"/>
                  <w:marRight w:val="0"/>
                  <w:marTop w:val="0"/>
                  <w:marBottom w:val="0"/>
                  <w:divBdr>
                    <w:top w:val="none" w:sz="0" w:space="0" w:color="auto"/>
                    <w:left w:val="none" w:sz="0" w:space="0" w:color="auto"/>
                    <w:bottom w:val="none" w:sz="0" w:space="0" w:color="auto"/>
                    <w:right w:val="none" w:sz="0" w:space="0" w:color="auto"/>
                  </w:divBdr>
                </w:div>
                <w:div w:id="936719312">
                  <w:marLeft w:val="0"/>
                  <w:marRight w:val="0"/>
                  <w:marTop w:val="0"/>
                  <w:marBottom w:val="0"/>
                  <w:divBdr>
                    <w:top w:val="none" w:sz="0" w:space="0" w:color="auto"/>
                    <w:left w:val="none" w:sz="0" w:space="0" w:color="auto"/>
                    <w:bottom w:val="none" w:sz="0" w:space="0" w:color="auto"/>
                    <w:right w:val="none" w:sz="0" w:space="0" w:color="auto"/>
                  </w:divBdr>
                </w:div>
                <w:div w:id="937062663">
                  <w:marLeft w:val="0"/>
                  <w:marRight w:val="0"/>
                  <w:marTop w:val="0"/>
                  <w:marBottom w:val="0"/>
                  <w:divBdr>
                    <w:top w:val="none" w:sz="0" w:space="0" w:color="auto"/>
                    <w:left w:val="none" w:sz="0" w:space="0" w:color="auto"/>
                    <w:bottom w:val="none" w:sz="0" w:space="0" w:color="auto"/>
                    <w:right w:val="none" w:sz="0" w:space="0" w:color="auto"/>
                  </w:divBdr>
                  <w:divsChild>
                    <w:div w:id="1453326961">
                      <w:marLeft w:val="0"/>
                      <w:marRight w:val="0"/>
                      <w:marTop w:val="0"/>
                      <w:marBottom w:val="0"/>
                      <w:divBdr>
                        <w:top w:val="none" w:sz="0" w:space="0" w:color="auto"/>
                        <w:left w:val="none" w:sz="0" w:space="0" w:color="auto"/>
                        <w:bottom w:val="none" w:sz="0" w:space="0" w:color="auto"/>
                        <w:right w:val="none" w:sz="0" w:space="0" w:color="auto"/>
                      </w:divBdr>
                    </w:div>
                  </w:divsChild>
                </w:div>
                <w:div w:id="941378971">
                  <w:marLeft w:val="0"/>
                  <w:marRight w:val="0"/>
                  <w:marTop w:val="0"/>
                  <w:marBottom w:val="0"/>
                  <w:divBdr>
                    <w:top w:val="none" w:sz="0" w:space="0" w:color="auto"/>
                    <w:left w:val="none" w:sz="0" w:space="0" w:color="auto"/>
                    <w:bottom w:val="none" w:sz="0" w:space="0" w:color="auto"/>
                    <w:right w:val="none" w:sz="0" w:space="0" w:color="auto"/>
                  </w:divBdr>
                </w:div>
                <w:div w:id="941842230">
                  <w:marLeft w:val="0"/>
                  <w:marRight w:val="0"/>
                  <w:marTop w:val="0"/>
                  <w:marBottom w:val="0"/>
                  <w:divBdr>
                    <w:top w:val="none" w:sz="0" w:space="0" w:color="auto"/>
                    <w:left w:val="none" w:sz="0" w:space="0" w:color="auto"/>
                    <w:bottom w:val="none" w:sz="0" w:space="0" w:color="auto"/>
                    <w:right w:val="none" w:sz="0" w:space="0" w:color="auto"/>
                  </w:divBdr>
                </w:div>
                <w:div w:id="943264176">
                  <w:marLeft w:val="0"/>
                  <w:marRight w:val="0"/>
                  <w:marTop w:val="0"/>
                  <w:marBottom w:val="0"/>
                  <w:divBdr>
                    <w:top w:val="none" w:sz="0" w:space="0" w:color="auto"/>
                    <w:left w:val="none" w:sz="0" w:space="0" w:color="auto"/>
                    <w:bottom w:val="none" w:sz="0" w:space="0" w:color="auto"/>
                    <w:right w:val="none" w:sz="0" w:space="0" w:color="auto"/>
                  </w:divBdr>
                </w:div>
                <w:div w:id="943422119">
                  <w:marLeft w:val="0"/>
                  <w:marRight w:val="0"/>
                  <w:marTop w:val="0"/>
                  <w:marBottom w:val="0"/>
                  <w:divBdr>
                    <w:top w:val="none" w:sz="0" w:space="0" w:color="auto"/>
                    <w:left w:val="none" w:sz="0" w:space="0" w:color="auto"/>
                    <w:bottom w:val="none" w:sz="0" w:space="0" w:color="auto"/>
                    <w:right w:val="none" w:sz="0" w:space="0" w:color="auto"/>
                  </w:divBdr>
                </w:div>
                <w:div w:id="944653331">
                  <w:marLeft w:val="0"/>
                  <w:marRight w:val="0"/>
                  <w:marTop w:val="0"/>
                  <w:marBottom w:val="0"/>
                  <w:divBdr>
                    <w:top w:val="none" w:sz="0" w:space="0" w:color="auto"/>
                    <w:left w:val="none" w:sz="0" w:space="0" w:color="auto"/>
                    <w:bottom w:val="none" w:sz="0" w:space="0" w:color="auto"/>
                    <w:right w:val="none" w:sz="0" w:space="0" w:color="auto"/>
                  </w:divBdr>
                </w:div>
                <w:div w:id="948896937">
                  <w:marLeft w:val="0"/>
                  <w:marRight w:val="0"/>
                  <w:marTop w:val="0"/>
                  <w:marBottom w:val="0"/>
                  <w:divBdr>
                    <w:top w:val="none" w:sz="0" w:space="0" w:color="auto"/>
                    <w:left w:val="none" w:sz="0" w:space="0" w:color="auto"/>
                    <w:bottom w:val="none" w:sz="0" w:space="0" w:color="auto"/>
                    <w:right w:val="none" w:sz="0" w:space="0" w:color="auto"/>
                  </w:divBdr>
                </w:div>
                <w:div w:id="949046084">
                  <w:marLeft w:val="0"/>
                  <w:marRight w:val="0"/>
                  <w:marTop w:val="0"/>
                  <w:marBottom w:val="0"/>
                  <w:divBdr>
                    <w:top w:val="none" w:sz="0" w:space="0" w:color="auto"/>
                    <w:left w:val="none" w:sz="0" w:space="0" w:color="auto"/>
                    <w:bottom w:val="none" w:sz="0" w:space="0" w:color="auto"/>
                    <w:right w:val="none" w:sz="0" w:space="0" w:color="auto"/>
                  </w:divBdr>
                </w:div>
                <w:div w:id="949823909">
                  <w:marLeft w:val="0"/>
                  <w:marRight w:val="0"/>
                  <w:marTop w:val="0"/>
                  <w:marBottom w:val="0"/>
                  <w:divBdr>
                    <w:top w:val="none" w:sz="0" w:space="0" w:color="auto"/>
                    <w:left w:val="none" w:sz="0" w:space="0" w:color="auto"/>
                    <w:bottom w:val="none" w:sz="0" w:space="0" w:color="auto"/>
                    <w:right w:val="none" w:sz="0" w:space="0" w:color="auto"/>
                  </w:divBdr>
                </w:div>
                <w:div w:id="949975411">
                  <w:marLeft w:val="0"/>
                  <w:marRight w:val="0"/>
                  <w:marTop w:val="0"/>
                  <w:marBottom w:val="0"/>
                  <w:divBdr>
                    <w:top w:val="none" w:sz="0" w:space="0" w:color="auto"/>
                    <w:left w:val="none" w:sz="0" w:space="0" w:color="auto"/>
                    <w:bottom w:val="none" w:sz="0" w:space="0" w:color="auto"/>
                    <w:right w:val="none" w:sz="0" w:space="0" w:color="auto"/>
                  </w:divBdr>
                </w:div>
                <w:div w:id="952129560">
                  <w:marLeft w:val="0"/>
                  <w:marRight w:val="0"/>
                  <w:marTop w:val="0"/>
                  <w:marBottom w:val="0"/>
                  <w:divBdr>
                    <w:top w:val="none" w:sz="0" w:space="0" w:color="auto"/>
                    <w:left w:val="none" w:sz="0" w:space="0" w:color="auto"/>
                    <w:bottom w:val="none" w:sz="0" w:space="0" w:color="auto"/>
                    <w:right w:val="none" w:sz="0" w:space="0" w:color="auto"/>
                  </w:divBdr>
                </w:div>
                <w:div w:id="954093333">
                  <w:marLeft w:val="0"/>
                  <w:marRight w:val="0"/>
                  <w:marTop w:val="0"/>
                  <w:marBottom w:val="0"/>
                  <w:divBdr>
                    <w:top w:val="none" w:sz="0" w:space="0" w:color="auto"/>
                    <w:left w:val="none" w:sz="0" w:space="0" w:color="auto"/>
                    <w:bottom w:val="none" w:sz="0" w:space="0" w:color="auto"/>
                    <w:right w:val="none" w:sz="0" w:space="0" w:color="auto"/>
                  </w:divBdr>
                </w:div>
                <w:div w:id="954289648">
                  <w:marLeft w:val="0"/>
                  <w:marRight w:val="0"/>
                  <w:marTop w:val="0"/>
                  <w:marBottom w:val="0"/>
                  <w:divBdr>
                    <w:top w:val="none" w:sz="0" w:space="0" w:color="auto"/>
                    <w:left w:val="none" w:sz="0" w:space="0" w:color="auto"/>
                    <w:bottom w:val="none" w:sz="0" w:space="0" w:color="auto"/>
                    <w:right w:val="none" w:sz="0" w:space="0" w:color="auto"/>
                  </w:divBdr>
                </w:div>
                <w:div w:id="954337208">
                  <w:marLeft w:val="0"/>
                  <w:marRight w:val="0"/>
                  <w:marTop w:val="0"/>
                  <w:marBottom w:val="0"/>
                  <w:divBdr>
                    <w:top w:val="none" w:sz="0" w:space="0" w:color="auto"/>
                    <w:left w:val="none" w:sz="0" w:space="0" w:color="auto"/>
                    <w:bottom w:val="none" w:sz="0" w:space="0" w:color="auto"/>
                    <w:right w:val="none" w:sz="0" w:space="0" w:color="auto"/>
                  </w:divBdr>
                </w:div>
                <w:div w:id="955871826">
                  <w:marLeft w:val="0"/>
                  <w:marRight w:val="0"/>
                  <w:marTop w:val="0"/>
                  <w:marBottom w:val="0"/>
                  <w:divBdr>
                    <w:top w:val="none" w:sz="0" w:space="0" w:color="auto"/>
                    <w:left w:val="none" w:sz="0" w:space="0" w:color="auto"/>
                    <w:bottom w:val="none" w:sz="0" w:space="0" w:color="auto"/>
                    <w:right w:val="none" w:sz="0" w:space="0" w:color="auto"/>
                  </w:divBdr>
                </w:div>
                <w:div w:id="956987554">
                  <w:marLeft w:val="0"/>
                  <w:marRight w:val="0"/>
                  <w:marTop w:val="0"/>
                  <w:marBottom w:val="0"/>
                  <w:divBdr>
                    <w:top w:val="none" w:sz="0" w:space="0" w:color="auto"/>
                    <w:left w:val="none" w:sz="0" w:space="0" w:color="auto"/>
                    <w:bottom w:val="none" w:sz="0" w:space="0" w:color="auto"/>
                    <w:right w:val="none" w:sz="0" w:space="0" w:color="auto"/>
                  </w:divBdr>
                </w:div>
                <w:div w:id="958756365">
                  <w:marLeft w:val="0"/>
                  <w:marRight w:val="0"/>
                  <w:marTop w:val="0"/>
                  <w:marBottom w:val="0"/>
                  <w:divBdr>
                    <w:top w:val="none" w:sz="0" w:space="0" w:color="auto"/>
                    <w:left w:val="none" w:sz="0" w:space="0" w:color="auto"/>
                    <w:bottom w:val="none" w:sz="0" w:space="0" w:color="auto"/>
                    <w:right w:val="none" w:sz="0" w:space="0" w:color="auto"/>
                  </w:divBdr>
                </w:div>
                <w:div w:id="959267221">
                  <w:marLeft w:val="0"/>
                  <w:marRight w:val="0"/>
                  <w:marTop w:val="0"/>
                  <w:marBottom w:val="0"/>
                  <w:divBdr>
                    <w:top w:val="none" w:sz="0" w:space="0" w:color="auto"/>
                    <w:left w:val="none" w:sz="0" w:space="0" w:color="auto"/>
                    <w:bottom w:val="none" w:sz="0" w:space="0" w:color="auto"/>
                    <w:right w:val="none" w:sz="0" w:space="0" w:color="auto"/>
                  </w:divBdr>
                </w:div>
                <w:div w:id="959646621">
                  <w:marLeft w:val="0"/>
                  <w:marRight w:val="0"/>
                  <w:marTop w:val="0"/>
                  <w:marBottom w:val="0"/>
                  <w:divBdr>
                    <w:top w:val="none" w:sz="0" w:space="0" w:color="auto"/>
                    <w:left w:val="none" w:sz="0" w:space="0" w:color="auto"/>
                    <w:bottom w:val="none" w:sz="0" w:space="0" w:color="auto"/>
                    <w:right w:val="none" w:sz="0" w:space="0" w:color="auto"/>
                  </w:divBdr>
                </w:div>
                <w:div w:id="960962028">
                  <w:marLeft w:val="0"/>
                  <w:marRight w:val="0"/>
                  <w:marTop w:val="0"/>
                  <w:marBottom w:val="0"/>
                  <w:divBdr>
                    <w:top w:val="none" w:sz="0" w:space="0" w:color="auto"/>
                    <w:left w:val="none" w:sz="0" w:space="0" w:color="auto"/>
                    <w:bottom w:val="none" w:sz="0" w:space="0" w:color="auto"/>
                    <w:right w:val="none" w:sz="0" w:space="0" w:color="auto"/>
                  </w:divBdr>
                </w:div>
                <w:div w:id="961496501">
                  <w:marLeft w:val="0"/>
                  <w:marRight w:val="0"/>
                  <w:marTop w:val="0"/>
                  <w:marBottom w:val="0"/>
                  <w:divBdr>
                    <w:top w:val="none" w:sz="0" w:space="0" w:color="auto"/>
                    <w:left w:val="none" w:sz="0" w:space="0" w:color="auto"/>
                    <w:bottom w:val="none" w:sz="0" w:space="0" w:color="auto"/>
                    <w:right w:val="none" w:sz="0" w:space="0" w:color="auto"/>
                  </w:divBdr>
                </w:div>
                <w:div w:id="965084074">
                  <w:marLeft w:val="840"/>
                  <w:marRight w:val="0"/>
                  <w:marTop w:val="0"/>
                  <w:marBottom w:val="0"/>
                  <w:divBdr>
                    <w:top w:val="none" w:sz="0" w:space="0" w:color="auto"/>
                    <w:left w:val="none" w:sz="0" w:space="0" w:color="auto"/>
                    <w:bottom w:val="none" w:sz="0" w:space="0" w:color="auto"/>
                    <w:right w:val="none" w:sz="0" w:space="0" w:color="auto"/>
                  </w:divBdr>
                </w:div>
                <w:div w:id="965162341">
                  <w:marLeft w:val="0"/>
                  <w:marRight w:val="0"/>
                  <w:marTop w:val="0"/>
                  <w:marBottom w:val="0"/>
                  <w:divBdr>
                    <w:top w:val="none" w:sz="0" w:space="0" w:color="auto"/>
                    <w:left w:val="none" w:sz="0" w:space="0" w:color="auto"/>
                    <w:bottom w:val="none" w:sz="0" w:space="0" w:color="auto"/>
                    <w:right w:val="none" w:sz="0" w:space="0" w:color="auto"/>
                  </w:divBdr>
                </w:div>
                <w:div w:id="966545243">
                  <w:marLeft w:val="0"/>
                  <w:marRight w:val="0"/>
                  <w:marTop w:val="0"/>
                  <w:marBottom w:val="0"/>
                  <w:divBdr>
                    <w:top w:val="none" w:sz="0" w:space="0" w:color="auto"/>
                    <w:left w:val="none" w:sz="0" w:space="0" w:color="auto"/>
                    <w:bottom w:val="none" w:sz="0" w:space="0" w:color="auto"/>
                    <w:right w:val="none" w:sz="0" w:space="0" w:color="auto"/>
                  </w:divBdr>
                </w:div>
                <w:div w:id="967006428">
                  <w:marLeft w:val="0"/>
                  <w:marRight w:val="0"/>
                  <w:marTop w:val="0"/>
                  <w:marBottom w:val="0"/>
                  <w:divBdr>
                    <w:top w:val="none" w:sz="0" w:space="0" w:color="auto"/>
                    <w:left w:val="none" w:sz="0" w:space="0" w:color="auto"/>
                    <w:bottom w:val="none" w:sz="0" w:space="0" w:color="auto"/>
                    <w:right w:val="none" w:sz="0" w:space="0" w:color="auto"/>
                  </w:divBdr>
                </w:div>
                <w:div w:id="969433305">
                  <w:marLeft w:val="0"/>
                  <w:marRight w:val="0"/>
                  <w:marTop w:val="0"/>
                  <w:marBottom w:val="0"/>
                  <w:divBdr>
                    <w:top w:val="none" w:sz="0" w:space="0" w:color="auto"/>
                    <w:left w:val="none" w:sz="0" w:space="0" w:color="auto"/>
                    <w:bottom w:val="none" w:sz="0" w:space="0" w:color="auto"/>
                    <w:right w:val="none" w:sz="0" w:space="0" w:color="auto"/>
                  </w:divBdr>
                </w:div>
                <w:div w:id="969937575">
                  <w:marLeft w:val="0"/>
                  <w:marRight w:val="0"/>
                  <w:marTop w:val="0"/>
                  <w:marBottom w:val="0"/>
                  <w:divBdr>
                    <w:top w:val="none" w:sz="0" w:space="0" w:color="auto"/>
                    <w:left w:val="none" w:sz="0" w:space="0" w:color="auto"/>
                    <w:bottom w:val="none" w:sz="0" w:space="0" w:color="auto"/>
                    <w:right w:val="none" w:sz="0" w:space="0" w:color="auto"/>
                  </w:divBdr>
                </w:div>
                <w:div w:id="970088766">
                  <w:marLeft w:val="0"/>
                  <w:marRight w:val="0"/>
                  <w:marTop w:val="0"/>
                  <w:marBottom w:val="0"/>
                  <w:divBdr>
                    <w:top w:val="none" w:sz="0" w:space="0" w:color="auto"/>
                    <w:left w:val="none" w:sz="0" w:space="0" w:color="auto"/>
                    <w:bottom w:val="none" w:sz="0" w:space="0" w:color="auto"/>
                    <w:right w:val="none" w:sz="0" w:space="0" w:color="auto"/>
                  </w:divBdr>
                  <w:divsChild>
                    <w:div w:id="1904440983">
                      <w:marLeft w:val="0"/>
                      <w:marRight w:val="0"/>
                      <w:marTop w:val="0"/>
                      <w:marBottom w:val="0"/>
                      <w:divBdr>
                        <w:top w:val="none" w:sz="0" w:space="0" w:color="auto"/>
                        <w:left w:val="none" w:sz="0" w:space="0" w:color="auto"/>
                        <w:bottom w:val="none" w:sz="0" w:space="0" w:color="auto"/>
                        <w:right w:val="none" w:sz="0" w:space="0" w:color="auto"/>
                      </w:divBdr>
                    </w:div>
                  </w:divsChild>
                </w:div>
                <w:div w:id="970330128">
                  <w:marLeft w:val="0"/>
                  <w:marRight w:val="0"/>
                  <w:marTop w:val="0"/>
                  <w:marBottom w:val="0"/>
                  <w:divBdr>
                    <w:top w:val="none" w:sz="0" w:space="0" w:color="auto"/>
                    <w:left w:val="none" w:sz="0" w:space="0" w:color="auto"/>
                    <w:bottom w:val="none" w:sz="0" w:space="0" w:color="auto"/>
                    <w:right w:val="none" w:sz="0" w:space="0" w:color="auto"/>
                  </w:divBdr>
                </w:div>
                <w:div w:id="971985474">
                  <w:marLeft w:val="0"/>
                  <w:marRight w:val="0"/>
                  <w:marTop w:val="0"/>
                  <w:marBottom w:val="0"/>
                  <w:divBdr>
                    <w:top w:val="none" w:sz="0" w:space="0" w:color="auto"/>
                    <w:left w:val="none" w:sz="0" w:space="0" w:color="auto"/>
                    <w:bottom w:val="none" w:sz="0" w:space="0" w:color="auto"/>
                    <w:right w:val="none" w:sz="0" w:space="0" w:color="auto"/>
                  </w:divBdr>
                </w:div>
                <w:div w:id="973364342">
                  <w:marLeft w:val="0"/>
                  <w:marRight w:val="0"/>
                  <w:marTop w:val="0"/>
                  <w:marBottom w:val="0"/>
                  <w:divBdr>
                    <w:top w:val="none" w:sz="0" w:space="0" w:color="auto"/>
                    <w:left w:val="none" w:sz="0" w:space="0" w:color="auto"/>
                    <w:bottom w:val="none" w:sz="0" w:space="0" w:color="auto"/>
                    <w:right w:val="none" w:sz="0" w:space="0" w:color="auto"/>
                  </w:divBdr>
                </w:div>
                <w:div w:id="973634153">
                  <w:marLeft w:val="0"/>
                  <w:marRight w:val="0"/>
                  <w:marTop w:val="0"/>
                  <w:marBottom w:val="0"/>
                  <w:divBdr>
                    <w:top w:val="none" w:sz="0" w:space="0" w:color="auto"/>
                    <w:left w:val="none" w:sz="0" w:space="0" w:color="auto"/>
                    <w:bottom w:val="none" w:sz="0" w:space="0" w:color="auto"/>
                    <w:right w:val="none" w:sz="0" w:space="0" w:color="auto"/>
                  </w:divBdr>
                </w:div>
                <w:div w:id="974329702">
                  <w:marLeft w:val="0"/>
                  <w:marRight w:val="0"/>
                  <w:marTop w:val="0"/>
                  <w:marBottom w:val="0"/>
                  <w:divBdr>
                    <w:top w:val="none" w:sz="0" w:space="0" w:color="auto"/>
                    <w:left w:val="none" w:sz="0" w:space="0" w:color="auto"/>
                    <w:bottom w:val="none" w:sz="0" w:space="0" w:color="auto"/>
                    <w:right w:val="none" w:sz="0" w:space="0" w:color="auto"/>
                  </w:divBdr>
                  <w:divsChild>
                    <w:div w:id="2106149621">
                      <w:marLeft w:val="0"/>
                      <w:marRight w:val="0"/>
                      <w:marTop w:val="0"/>
                      <w:marBottom w:val="0"/>
                      <w:divBdr>
                        <w:top w:val="none" w:sz="0" w:space="0" w:color="auto"/>
                        <w:left w:val="none" w:sz="0" w:space="0" w:color="auto"/>
                        <w:bottom w:val="none" w:sz="0" w:space="0" w:color="auto"/>
                        <w:right w:val="none" w:sz="0" w:space="0" w:color="auto"/>
                      </w:divBdr>
                    </w:div>
                  </w:divsChild>
                </w:div>
                <w:div w:id="976760039">
                  <w:marLeft w:val="0"/>
                  <w:marRight w:val="0"/>
                  <w:marTop w:val="0"/>
                  <w:marBottom w:val="0"/>
                  <w:divBdr>
                    <w:top w:val="none" w:sz="0" w:space="0" w:color="auto"/>
                    <w:left w:val="none" w:sz="0" w:space="0" w:color="auto"/>
                    <w:bottom w:val="none" w:sz="0" w:space="0" w:color="auto"/>
                    <w:right w:val="none" w:sz="0" w:space="0" w:color="auto"/>
                  </w:divBdr>
                </w:div>
                <w:div w:id="977488098">
                  <w:marLeft w:val="0"/>
                  <w:marRight w:val="0"/>
                  <w:marTop w:val="0"/>
                  <w:marBottom w:val="0"/>
                  <w:divBdr>
                    <w:top w:val="none" w:sz="0" w:space="0" w:color="auto"/>
                    <w:left w:val="none" w:sz="0" w:space="0" w:color="auto"/>
                    <w:bottom w:val="none" w:sz="0" w:space="0" w:color="auto"/>
                    <w:right w:val="none" w:sz="0" w:space="0" w:color="auto"/>
                  </w:divBdr>
                </w:div>
                <w:div w:id="979269017">
                  <w:marLeft w:val="720"/>
                  <w:marRight w:val="0"/>
                  <w:marTop w:val="0"/>
                  <w:marBottom w:val="0"/>
                  <w:divBdr>
                    <w:top w:val="none" w:sz="0" w:space="0" w:color="auto"/>
                    <w:left w:val="none" w:sz="0" w:space="0" w:color="auto"/>
                    <w:bottom w:val="none" w:sz="0" w:space="0" w:color="auto"/>
                    <w:right w:val="none" w:sz="0" w:space="0" w:color="auto"/>
                  </w:divBdr>
                </w:div>
                <w:div w:id="980420819">
                  <w:marLeft w:val="0"/>
                  <w:marRight w:val="0"/>
                  <w:marTop w:val="0"/>
                  <w:marBottom w:val="0"/>
                  <w:divBdr>
                    <w:top w:val="none" w:sz="0" w:space="0" w:color="auto"/>
                    <w:left w:val="none" w:sz="0" w:space="0" w:color="auto"/>
                    <w:bottom w:val="none" w:sz="0" w:space="0" w:color="auto"/>
                    <w:right w:val="none" w:sz="0" w:space="0" w:color="auto"/>
                  </w:divBdr>
                </w:div>
                <w:div w:id="980769455">
                  <w:marLeft w:val="0"/>
                  <w:marRight w:val="0"/>
                  <w:marTop w:val="0"/>
                  <w:marBottom w:val="0"/>
                  <w:divBdr>
                    <w:top w:val="none" w:sz="0" w:space="0" w:color="auto"/>
                    <w:left w:val="none" w:sz="0" w:space="0" w:color="auto"/>
                    <w:bottom w:val="none" w:sz="0" w:space="0" w:color="auto"/>
                    <w:right w:val="none" w:sz="0" w:space="0" w:color="auto"/>
                  </w:divBdr>
                </w:div>
                <w:div w:id="981230104">
                  <w:marLeft w:val="0"/>
                  <w:marRight w:val="0"/>
                  <w:marTop w:val="0"/>
                  <w:marBottom w:val="0"/>
                  <w:divBdr>
                    <w:top w:val="none" w:sz="0" w:space="0" w:color="auto"/>
                    <w:left w:val="none" w:sz="0" w:space="0" w:color="auto"/>
                    <w:bottom w:val="none" w:sz="0" w:space="0" w:color="auto"/>
                    <w:right w:val="none" w:sz="0" w:space="0" w:color="auto"/>
                  </w:divBdr>
                </w:div>
                <w:div w:id="983504837">
                  <w:marLeft w:val="0"/>
                  <w:marRight w:val="0"/>
                  <w:marTop w:val="0"/>
                  <w:marBottom w:val="0"/>
                  <w:divBdr>
                    <w:top w:val="none" w:sz="0" w:space="0" w:color="auto"/>
                    <w:left w:val="none" w:sz="0" w:space="0" w:color="auto"/>
                    <w:bottom w:val="none" w:sz="0" w:space="0" w:color="auto"/>
                    <w:right w:val="none" w:sz="0" w:space="0" w:color="auto"/>
                  </w:divBdr>
                </w:div>
                <w:div w:id="984699335">
                  <w:marLeft w:val="0"/>
                  <w:marRight w:val="0"/>
                  <w:marTop w:val="0"/>
                  <w:marBottom w:val="0"/>
                  <w:divBdr>
                    <w:top w:val="none" w:sz="0" w:space="0" w:color="auto"/>
                    <w:left w:val="none" w:sz="0" w:space="0" w:color="auto"/>
                    <w:bottom w:val="none" w:sz="0" w:space="0" w:color="auto"/>
                    <w:right w:val="none" w:sz="0" w:space="0" w:color="auto"/>
                  </w:divBdr>
                </w:div>
                <w:div w:id="985672349">
                  <w:marLeft w:val="0"/>
                  <w:marRight w:val="0"/>
                  <w:marTop w:val="0"/>
                  <w:marBottom w:val="0"/>
                  <w:divBdr>
                    <w:top w:val="none" w:sz="0" w:space="0" w:color="auto"/>
                    <w:left w:val="none" w:sz="0" w:space="0" w:color="auto"/>
                    <w:bottom w:val="none" w:sz="0" w:space="0" w:color="auto"/>
                    <w:right w:val="none" w:sz="0" w:space="0" w:color="auto"/>
                  </w:divBdr>
                </w:div>
                <w:div w:id="987048719">
                  <w:marLeft w:val="0"/>
                  <w:marRight w:val="0"/>
                  <w:marTop w:val="0"/>
                  <w:marBottom w:val="0"/>
                  <w:divBdr>
                    <w:top w:val="none" w:sz="0" w:space="0" w:color="auto"/>
                    <w:left w:val="none" w:sz="0" w:space="0" w:color="auto"/>
                    <w:bottom w:val="none" w:sz="0" w:space="0" w:color="auto"/>
                    <w:right w:val="none" w:sz="0" w:space="0" w:color="auto"/>
                  </w:divBdr>
                </w:div>
                <w:div w:id="988704912">
                  <w:marLeft w:val="0"/>
                  <w:marRight w:val="0"/>
                  <w:marTop w:val="0"/>
                  <w:marBottom w:val="0"/>
                  <w:divBdr>
                    <w:top w:val="none" w:sz="0" w:space="0" w:color="auto"/>
                    <w:left w:val="none" w:sz="0" w:space="0" w:color="auto"/>
                    <w:bottom w:val="none" w:sz="0" w:space="0" w:color="auto"/>
                    <w:right w:val="none" w:sz="0" w:space="0" w:color="auto"/>
                  </w:divBdr>
                </w:div>
                <w:div w:id="988708660">
                  <w:marLeft w:val="0"/>
                  <w:marRight w:val="0"/>
                  <w:marTop w:val="0"/>
                  <w:marBottom w:val="0"/>
                  <w:divBdr>
                    <w:top w:val="none" w:sz="0" w:space="0" w:color="auto"/>
                    <w:left w:val="none" w:sz="0" w:space="0" w:color="auto"/>
                    <w:bottom w:val="none" w:sz="0" w:space="0" w:color="auto"/>
                    <w:right w:val="none" w:sz="0" w:space="0" w:color="auto"/>
                  </w:divBdr>
                </w:div>
                <w:div w:id="990131804">
                  <w:marLeft w:val="0"/>
                  <w:marRight w:val="0"/>
                  <w:marTop w:val="0"/>
                  <w:marBottom w:val="0"/>
                  <w:divBdr>
                    <w:top w:val="none" w:sz="0" w:space="0" w:color="auto"/>
                    <w:left w:val="none" w:sz="0" w:space="0" w:color="auto"/>
                    <w:bottom w:val="none" w:sz="0" w:space="0" w:color="auto"/>
                    <w:right w:val="none" w:sz="0" w:space="0" w:color="auto"/>
                  </w:divBdr>
                </w:div>
                <w:div w:id="990714858">
                  <w:marLeft w:val="0"/>
                  <w:marRight w:val="0"/>
                  <w:marTop w:val="0"/>
                  <w:marBottom w:val="0"/>
                  <w:divBdr>
                    <w:top w:val="none" w:sz="0" w:space="0" w:color="auto"/>
                    <w:left w:val="none" w:sz="0" w:space="0" w:color="auto"/>
                    <w:bottom w:val="none" w:sz="0" w:space="0" w:color="auto"/>
                    <w:right w:val="none" w:sz="0" w:space="0" w:color="auto"/>
                  </w:divBdr>
                </w:div>
                <w:div w:id="992375261">
                  <w:marLeft w:val="720"/>
                  <w:marRight w:val="0"/>
                  <w:marTop w:val="0"/>
                  <w:marBottom w:val="0"/>
                  <w:divBdr>
                    <w:top w:val="none" w:sz="0" w:space="0" w:color="auto"/>
                    <w:left w:val="none" w:sz="0" w:space="0" w:color="auto"/>
                    <w:bottom w:val="none" w:sz="0" w:space="0" w:color="auto"/>
                    <w:right w:val="none" w:sz="0" w:space="0" w:color="auto"/>
                  </w:divBdr>
                </w:div>
                <w:div w:id="993678390">
                  <w:marLeft w:val="0"/>
                  <w:marRight w:val="0"/>
                  <w:marTop w:val="0"/>
                  <w:marBottom w:val="0"/>
                  <w:divBdr>
                    <w:top w:val="none" w:sz="0" w:space="0" w:color="auto"/>
                    <w:left w:val="none" w:sz="0" w:space="0" w:color="auto"/>
                    <w:bottom w:val="none" w:sz="0" w:space="0" w:color="auto"/>
                    <w:right w:val="none" w:sz="0" w:space="0" w:color="auto"/>
                  </w:divBdr>
                </w:div>
                <w:div w:id="994575928">
                  <w:marLeft w:val="0"/>
                  <w:marRight w:val="0"/>
                  <w:marTop w:val="0"/>
                  <w:marBottom w:val="0"/>
                  <w:divBdr>
                    <w:top w:val="none" w:sz="0" w:space="0" w:color="auto"/>
                    <w:left w:val="none" w:sz="0" w:space="0" w:color="auto"/>
                    <w:bottom w:val="none" w:sz="0" w:space="0" w:color="auto"/>
                    <w:right w:val="none" w:sz="0" w:space="0" w:color="auto"/>
                  </w:divBdr>
                </w:div>
                <w:div w:id="994802507">
                  <w:marLeft w:val="0"/>
                  <w:marRight w:val="0"/>
                  <w:marTop w:val="0"/>
                  <w:marBottom w:val="0"/>
                  <w:divBdr>
                    <w:top w:val="none" w:sz="0" w:space="0" w:color="auto"/>
                    <w:left w:val="none" w:sz="0" w:space="0" w:color="auto"/>
                    <w:bottom w:val="none" w:sz="0" w:space="0" w:color="auto"/>
                    <w:right w:val="none" w:sz="0" w:space="0" w:color="auto"/>
                  </w:divBdr>
                  <w:divsChild>
                    <w:div w:id="574322848">
                      <w:marLeft w:val="0"/>
                      <w:marRight w:val="0"/>
                      <w:marTop w:val="0"/>
                      <w:marBottom w:val="0"/>
                      <w:divBdr>
                        <w:top w:val="none" w:sz="0" w:space="0" w:color="auto"/>
                        <w:left w:val="none" w:sz="0" w:space="0" w:color="auto"/>
                        <w:bottom w:val="none" w:sz="0" w:space="0" w:color="auto"/>
                        <w:right w:val="none" w:sz="0" w:space="0" w:color="auto"/>
                      </w:divBdr>
                    </w:div>
                  </w:divsChild>
                </w:div>
                <w:div w:id="995299139">
                  <w:marLeft w:val="0"/>
                  <w:marRight w:val="0"/>
                  <w:marTop w:val="0"/>
                  <w:marBottom w:val="0"/>
                  <w:divBdr>
                    <w:top w:val="none" w:sz="0" w:space="0" w:color="auto"/>
                    <w:left w:val="none" w:sz="0" w:space="0" w:color="auto"/>
                    <w:bottom w:val="none" w:sz="0" w:space="0" w:color="auto"/>
                    <w:right w:val="none" w:sz="0" w:space="0" w:color="auto"/>
                  </w:divBdr>
                </w:div>
                <w:div w:id="996032872">
                  <w:marLeft w:val="0"/>
                  <w:marRight w:val="0"/>
                  <w:marTop w:val="0"/>
                  <w:marBottom w:val="0"/>
                  <w:divBdr>
                    <w:top w:val="none" w:sz="0" w:space="0" w:color="auto"/>
                    <w:left w:val="none" w:sz="0" w:space="0" w:color="auto"/>
                    <w:bottom w:val="none" w:sz="0" w:space="0" w:color="auto"/>
                    <w:right w:val="none" w:sz="0" w:space="0" w:color="auto"/>
                  </w:divBdr>
                </w:div>
                <w:div w:id="997270061">
                  <w:marLeft w:val="0"/>
                  <w:marRight w:val="0"/>
                  <w:marTop w:val="0"/>
                  <w:marBottom w:val="0"/>
                  <w:divBdr>
                    <w:top w:val="none" w:sz="0" w:space="0" w:color="auto"/>
                    <w:left w:val="none" w:sz="0" w:space="0" w:color="auto"/>
                    <w:bottom w:val="none" w:sz="0" w:space="0" w:color="auto"/>
                    <w:right w:val="none" w:sz="0" w:space="0" w:color="auto"/>
                  </w:divBdr>
                </w:div>
                <w:div w:id="997810517">
                  <w:marLeft w:val="0"/>
                  <w:marRight w:val="0"/>
                  <w:marTop w:val="0"/>
                  <w:marBottom w:val="0"/>
                  <w:divBdr>
                    <w:top w:val="none" w:sz="0" w:space="0" w:color="auto"/>
                    <w:left w:val="none" w:sz="0" w:space="0" w:color="auto"/>
                    <w:bottom w:val="none" w:sz="0" w:space="0" w:color="auto"/>
                    <w:right w:val="none" w:sz="0" w:space="0" w:color="auto"/>
                  </w:divBdr>
                  <w:divsChild>
                    <w:div w:id="852960820">
                      <w:marLeft w:val="0"/>
                      <w:marRight w:val="0"/>
                      <w:marTop w:val="0"/>
                      <w:marBottom w:val="0"/>
                      <w:divBdr>
                        <w:top w:val="none" w:sz="0" w:space="0" w:color="auto"/>
                        <w:left w:val="none" w:sz="0" w:space="0" w:color="auto"/>
                        <w:bottom w:val="none" w:sz="0" w:space="0" w:color="auto"/>
                        <w:right w:val="none" w:sz="0" w:space="0" w:color="auto"/>
                      </w:divBdr>
                    </w:div>
                  </w:divsChild>
                </w:div>
                <w:div w:id="998969883">
                  <w:marLeft w:val="0"/>
                  <w:marRight w:val="0"/>
                  <w:marTop w:val="0"/>
                  <w:marBottom w:val="0"/>
                  <w:divBdr>
                    <w:top w:val="none" w:sz="0" w:space="0" w:color="auto"/>
                    <w:left w:val="none" w:sz="0" w:space="0" w:color="auto"/>
                    <w:bottom w:val="none" w:sz="0" w:space="0" w:color="auto"/>
                    <w:right w:val="none" w:sz="0" w:space="0" w:color="auto"/>
                  </w:divBdr>
                  <w:divsChild>
                    <w:div w:id="1551920971">
                      <w:marLeft w:val="0"/>
                      <w:marRight w:val="0"/>
                      <w:marTop w:val="0"/>
                      <w:marBottom w:val="0"/>
                      <w:divBdr>
                        <w:top w:val="none" w:sz="0" w:space="0" w:color="auto"/>
                        <w:left w:val="none" w:sz="0" w:space="0" w:color="auto"/>
                        <w:bottom w:val="none" w:sz="0" w:space="0" w:color="auto"/>
                        <w:right w:val="none" w:sz="0" w:space="0" w:color="auto"/>
                      </w:divBdr>
                    </w:div>
                  </w:divsChild>
                </w:div>
                <w:div w:id="999042893">
                  <w:marLeft w:val="720"/>
                  <w:marRight w:val="0"/>
                  <w:marTop w:val="0"/>
                  <w:marBottom w:val="0"/>
                  <w:divBdr>
                    <w:top w:val="none" w:sz="0" w:space="0" w:color="auto"/>
                    <w:left w:val="none" w:sz="0" w:space="0" w:color="auto"/>
                    <w:bottom w:val="none" w:sz="0" w:space="0" w:color="auto"/>
                    <w:right w:val="none" w:sz="0" w:space="0" w:color="auto"/>
                  </w:divBdr>
                </w:div>
                <w:div w:id="999387053">
                  <w:marLeft w:val="0"/>
                  <w:marRight w:val="0"/>
                  <w:marTop w:val="0"/>
                  <w:marBottom w:val="0"/>
                  <w:divBdr>
                    <w:top w:val="none" w:sz="0" w:space="0" w:color="auto"/>
                    <w:left w:val="none" w:sz="0" w:space="0" w:color="auto"/>
                    <w:bottom w:val="none" w:sz="0" w:space="0" w:color="auto"/>
                    <w:right w:val="none" w:sz="0" w:space="0" w:color="auto"/>
                  </w:divBdr>
                </w:div>
                <w:div w:id="999770750">
                  <w:marLeft w:val="0"/>
                  <w:marRight w:val="0"/>
                  <w:marTop w:val="0"/>
                  <w:marBottom w:val="0"/>
                  <w:divBdr>
                    <w:top w:val="none" w:sz="0" w:space="0" w:color="auto"/>
                    <w:left w:val="none" w:sz="0" w:space="0" w:color="auto"/>
                    <w:bottom w:val="none" w:sz="0" w:space="0" w:color="auto"/>
                    <w:right w:val="none" w:sz="0" w:space="0" w:color="auto"/>
                  </w:divBdr>
                </w:div>
                <w:div w:id="1000111526">
                  <w:marLeft w:val="0"/>
                  <w:marRight w:val="0"/>
                  <w:marTop w:val="0"/>
                  <w:marBottom w:val="0"/>
                  <w:divBdr>
                    <w:top w:val="none" w:sz="0" w:space="0" w:color="auto"/>
                    <w:left w:val="none" w:sz="0" w:space="0" w:color="auto"/>
                    <w:bottom w:val="none" w:sz="0" w:space="0" w:color="auto"/>
                    <w:right w:val="none" w:sz="0" w:space="0" w:color="auto"/>
                  </w:divBdr>
                </w:div>
                <w:div w:id="1001472299">
                  <w:marLeft w:val="0"/>
                  <w:marRight w:val="0"/>
                  <w:marTop w:val="0"/>
                  <w:marBottom w:val="0"/>
                  <w:divBdr>
                    <w:top w:val="none" w:sz="0" w:space="0" w:color="auto"/>
                    <w:left w:val="none" w:sz="0" w:space="0" w:color="auto"/>
                    <w:bottom w:val="none" w:sz="0" w:space="0" w:color="auto"/>
                    <w:right w:val="none" w:sz="0" w:space="0" w:color="auto"/>
                  </w:divBdr>
                  <w:divsChild>
                    <w:div w:id="119350533">
                      <w:marLeft w:val="0"/>
                      <w:marRight w:val="0"/>
                      <w:marTop w:val="0"/>
                      <w:marBottom w:val="0"/>
                      <w:divBdr>
                        <w:top w:val="none" w:sz="0" w:space="0" w:color="auto"/>
                        <w:left w:val="none" w:sz="0" w:space="0" w:color="auto"/>
                        <w:bottom w:val="none" w:sz="0" w:space="0" w:color="auto"/>
                        <w:right w:val="none" w:sz="0" w:space="0" w:color="auto"/>
                      </w:divBdr>
                    </w:div>
                  </w:divsChild>
                </w:div>
                <w:div w:id="1004671302">
                  <w:marLeft w:val="0"/>
                  <w:marRight w:val="0"/>
                  <w:marTop w:val="0"/>
                  <w:marBottom w:val="0"/>
                  <w:divBdr>
                    <w:top w:val="none" w:sz="0" w:space="0" w:color="auto"/>
                    <w:left w:val="none" w:sz="0" w:space="0" w:color="auto"/>
                    <w:bottom w:val="none" w:sz="0" w:space="0" w:color="auto"/>
                    <w:right w:val="none" w:sz="0" w:space="0" w:color="auto"/>
                  </w:divBdr>
                </w:div>
                <w:div w:id="1005985342">
                  <w:marLeft w:val="0"/>
                  <w:marRight w:val="0"/>
                  <w:marTop w:val="0"/>
                  <w:marBottom w:val="0"/>
                  <w:divBdr>
                    <w:top w:val="none" w:sz="0" w:space="0" w:color="auto"/>
                    <w:left w:val="none" w:sz="0" w:space="0" w:color="auto"/>
                    <w:bottom w:val="none" w:sz="0" w:space="0" w:color="auto"/>
                    <w:right w:val="none" w:sz="0" w:space="0" w:color="auto"/>
                  </w:divBdr>
                </w:div>
                <w:div w:id="1009455214">
                  <w:marLeft w:val="0"/>
                  <w:marRight w:val="0"/>
                  <w:marTop w:val="0"/>
                  <w:marBottom w:val="0"/>
                  <w:divBdr>
                    <w:top w:val="none" w:sz="0" w:space="0" w:color="auto"/>
                    <w:left w:val="none" w:sz="0" w:space="0" w:color="auto"/>
                    <w:bottom w:val="none" w:sz="0" w:space="0" w:color="auto"/>
                    <w:right w:val="none" w:sz="0" w:space="0" w:color="auto"/>
                  </w:divBdr>
                </w:div>
                <w:div w:id="1011028905">
                  <w:marLeft w:val="0"/>
                  <w:marRight w:val="0"/>
                  <w:marTop w:val="0"/>
                  <w:marBottom w:val="0"/>
                  <w:divBdr>
                    <w:top w:val="none" w:sz="0" w:space="0" w:color="auto"/>
                    <w:left w:val="none" w:sz="0" w:space="0" w:color="auto"/>
                    <w:bottom w:val="none" w:sz="0" w:space="0" w:color="auto"/>
                    <w:right w:val="none" w:sz="0" w:space="0" w:color="auto"/>
                  </w:divBdr>
                </w:div>
                <w:div w:id="1011948891">
                  <w:marLeft w:val="0"/>
                  <w:marRight w:val="0"/>
                  <w:marTop w:val="0"/>
                  <w:marBottom w:val="0"/>
                  <w:divBdr>
                    <w:top w:val="none" w:sz="0" w:space="0" w:color="auto"/>
                    <w:left w:val="none" w:sz="0" w:space="0" w:color="auto"/>
                    <w:bottom w:val="none" w:sz="0" w:space="0" w:color="auto"/>
                    <w:right w:val="none" w:sz="0" w:space="0" w:color="auto"/>
                  </w:divBdr>
                </w:div>
                <w:div w:id="1012143538">
                  <w:marLeft w:val="0"/>
                  <w:marRight w:val="0"/>
                  <w:marTop w:val="0"/>
                  <w:marBottom w:val="0"/>
                  <w:divBdr>
                    <w:top w:val="none" w:sz="0" w:space="0" w:color="auto"/>
                    <w:left w:val="none" w:sz="0" w:space="0" w:color="auto"/>
                    <w:bottom w:val="none" w:sz="0" w:space="0" w:color="auto"/>
                    <w:right w:val="none" w:sz="0" w:space="0" w:color="auto"/>
                  </w:divBdr>
                  <w:divsChild>
                    <w:div w:id="552350331">
                      <w:marLeft w:val="0"/>
                      <w:marRight w:val="0"/>
                      <w:marTop w:val="0"/>
                      <w:marBottom w:val="0"/>
                      <w:divBdr>
                        <w:top w:val="none" w:sz="0" w:space="0" w:color="auto"/>
                        <w:left w:val="none" w:sz="0" w:space="0" w:color="auto"/>
                        <w:bottom w:val="none" w:sz="0" w:space="0" w:color="auto"/>
                        <w:right w:val="none" w:sz="0" w:space="0" w:color="auto"/>
                      </w:divBdr>
                    </w:div>
                  </w:divsChild>
                </w:div>
                <w:div w:id="1012536430">
                  <w:marLeft w:val="0"/>
                  <w:marRight w:val="0"/>
                  <w:marTop w:val="0"/>
                  <w:marBottom w:val="0"/>
                  <w:divBdr>
                    <w:top w:val="none" w:sz="0" w:space="0" w:color="auto"/>
                    <w:left w:val="none" w:sz="0" w:space="0" w:color="auto"/>
                    <w:bottom w:val="none" w:sz="0" w:space="0" w:color="auto"/>
                    <w:right w:val="none" w:sz="0" w:space="0" w:color="auto"/>
                  </w:divBdr>
                </w:div>
                <w:div w:id="1015688626">
                  <w:marLeft w:val="0"/>
                  <w:marRight w:val="0"/>
                  <w:marTop w:val="0"/>
                  <w:marBottom w:val="0"/>
                  <w:divBdr>
                    <w:top w:val="none" w:sz="0" w:space="0" w:color="auto"/>
                    <w:left w:val="none" w:sz="0" w:space="0" w:color="auto"/>
                    <w:bottom w:val="none" w:sz="0" w:space="0" w:color="auto"/>
                    <w:right w:val="none" w:sz="0" w:space="0" w:color="auto"/>
                  </w:divBdr>
                </w:div>
                <w:div w:id="1016271464">
                  <w:marLeft w:val="0"/>
                  <w:marRight w:val="0"/>
                  <w:marTop w:val="0"/>
                  <w:marBottom w:val="0"/>
                  <w:divBdr>
                    <w:top w:val="none" w:sz="0" w:space="0" w:color="auto"/>
                    <w:left w:val="none" w:sz="0" w:space="0" w:color="auto"/>
                    <w:bottom w:val="none" w:sz="0" w:space="0" w:color="auto"/>
                    <w:right w:val="none" w:sz="0" w:space="0" w:color="auto"/>
                  </w:divBdr>
                </w:div>
                <w:div w:id="1017543119">
                  <w:marLeft w:val="0"/>
                  <w:marRight w:val="0"/>
                  <w:marTop w:val="0"/>
                  <w:marBottom w:val="0"/>
                  <w:divBdr>
                    <w:top w:val="none" w:sz="0" w:space="0" w:color="auto"/>
                    <w:left w:val="none" w:sz="0" w:space="0" w:color="auto"/>
                    <w:bottom w:val="none" w:sz="0" w:space="0" w:color="auto"/>
                    <w:right w:val="none" w:sz="0" w:space="0" w:color="auto"/>
                  </w:divBdr>
                </w:div>
                <w:div w:id="1017659558">
                  <w:marLeft w:val="0"/>
                  <w:marRight w:val="0"/>
                  <w:marTop w:val="0"/>
                  <w:marBottom w:val="0"/>
                  <w:divBdr>
                    <w:top w:val="none" w:sz="0" w:space="0" w:color="auto"/>
                    <w:left w:val="none" w:sz="0" w:space="0" w:color="auto"/>
                    <w:bottom w:val="none" w:sz="0" w:space="0" w:color="auto"/>
                    <w:right w:val="none" w:sz="0" w:space="0" w:color="auto"/>
                  </w:divBdr>
                </w:div>
                <w:div w:id="1020080956">
                  <w:marLeft w:val="0"/>
                  <w:marRight w:val="0"/>
                  <w:marTop w:val="0"/>
                  <w:marBottom w:val="0"/>
                  <w:divBdr>
                    <w:top w:val="none" w:sz="0" w:space="0" w:color="auto"/>
                    <w:left w:val="none" w:sz="0" w:space="0" w:color="auto"/>
                    <w:bottom w:val="none" w:sz="0" w:space="0" w:color="auto"/>
                    <w:right w:val="none" w:sz="0" w:space="0" w:color="auto"/>
                  </w:divBdr>
                </w:div>
                <w:div w:id="1021202416">
                  <w:marLeft w:val="0"/>
                  <w:marRight w:val="0"/>
                  <w:marTop w:val="0"/>
                  <w:marBottom w:val="0"/>
                  <w:divBdr>
                    <w:top w:val="none" w:sz="0" w:space="0" w:color="auto"/>
                    <w:left w:val="none" w:sz="0" w:space="0" w:color="auto"/>
                    <w:bottom w:val="none" w:sz="0" w:space="0" w:color="auto"/>
                    <w:right w:val="none" w:sz="0" w:space="0" w:color="auto"/>
                  </w:divBdr>
                </w:div>
                <w:div w:id="1022823040">
                  <w:marLeft w:val="0"/>
                  <w:marRight w:val="0"/>
                  <w:marTop w:val="0"/>
                  <w:marBottom w:val="0"/>
                  <w:divBdr>
                    <w:top w:val="none" w:sz="0" w:space="0" w:color="auto"/>
                    <w:left w:val="none" w:sz="0" w:space="0" w:color="auto"/>
                    <w:bottom w:val="none" w:sz="0" w:space="0" w:color="auto"/>
                    <w:right w:val="none" w:sz="0" w:space="0" w:color="auto"/>
                  </w:divBdr>
                </w:div>
                <w:div w:id="1024984740">
                  <w:marLeft w:val="0"/>
                  <w:marRight w:val="0"/>
                  <w:marTop w:val="0"/>
                  <w:marBottom w:val="0"/>
                  <w:divBdr>
                    <w:top w:val="none" w:sz="0" w:space="0" w:color="auto"/>
                    <w:left w:val="none" w:sz="0" w:space="0" w:color="auto"/>
                    <w:bottom w:val="none" w:sz="0" w:space="0" w:color="auto"/>
                    <w:right w:val="none" w:sz="0" w:space="0" w:color="auto"/>
                  </w:divBdr>
                </w:div>
                <w:div w:id="1026441573">
                  <w:marLeft w:val="0"/>
                  <w:marRight w:val="0"/>
                  <w:marTop w:val="0"/>
                  <w:marBottom w:val="0"/>
                  <w:divBdr>
                    <w:top w:val="none" w:sz="0" w:space="0" w:color="auto"/>
                    <w:left w:val="none" w:sz="0" w:space="0" w:color="auto"/>
                    <w:bottom w:val="none" w:sz="0" w:space="0" w:color="auto"/>
                    <w:right w:val="none" w:sz="0" w:space="0" w:color="auto"/>
                  </w:divBdr>
                </w:div>
                <w:div w:id="1026714721">
                  <w:marLeft w:val="0"/>
                  <w:marRight w:val="0"/>
                  <w:marTop w:val="0"/>
                  <w:marBottom w:val="0"/>
                  <w:divBdr>
                    <w:top w:val="none" w:sz="0" w:space="0" w:color="auto"/>
                    <w:left w:val="none" w:sz="0" w:space="0" w:color="auto"/>
                    <w:bottom w:val="none" w:sz="0" w:space="0" w:color="auto"/>
                    <w:right w:val="none" w:sz="0" w:space="0" w:color="auto"/>
                  </w:divBdr>
                  <w:divsChild>
                    <w:div w:id="139199440">
                      <w:marLeft w:val="0"/>
                      <w:marRight w:val="0"/>
                      <w:marTop w:val="0"/>
                      <w:marBottom w:val="0"/>
                      <w:divBdr>
                        <w:top w:val="none" w:sz="0" w:space="0" w:color="auto"/>
                        <w:left w:val="none" w:sz="0" w:space="0" w:color="auto"/>
                        <w:bottom w:val="none" w:sz="0" w:space="0" w:color="auto"/>
                        <w:right w:val="none" w:sz="0" w:space="0" w:color="auto"/>
                      </w:divBdr>
                    </w:div>
                    <w:div w:id="1378428845">
                      <w:marLeft w:val="0"/>
                      <w:marRight w:val="0"/>
                      <w:marTop w:val="0"/>
                      <w:marBottom w:val="0"/>
                      <w:divBdr>
                        <w:top w:val="none" w:sz="0" w:space="0" w:color="auto"/>
                        <w:left w:val="none" w:sz="0" w:space="0" w:color="auto"/>
                        <w:bottom w:val="none" w:sz="0" w:space="0" w:color="auto"/>
                        <w:right w:val="none" w:sz="0" w:space="0" w:color="auto"/>
                      </w:divBdr>
                    </w:div>
                    <w:div w:id="1661932509">
                      <w:marLeft w:val="0"/>
                      <w:marRight w:val="0"/>
                      <w:marTop w:val="0"/>
                      <w:marBottom w:val="0"/>
                      <w:divBdr>
                        <w:top w:val="none" w:sz="0" w:space="0" w:color="auto"/>
                        <w:left w:val="none" w:sz="0" w:space="0" w:color="auto"/>
                        <w:bottom w:val="none" w:sz="0" w:space="0" w:color="auto"/>
                        <w:right w:val="none" w:sz="0" w:space="0" w:color="auto"/>
                      </w:divBdr>
                    </w:div>
                  </w:divsChild>
                </w:div>
                <w:div w:id="1027213697">
                  <w:marLeft w:val="0"/>
                  <w:marRight w:val="0"/>
                  <w:marTop w:val="0"/>
                  <w:marBottom w:val="0"/>
                  <w:divBdr>
                    <w:top w:val="none" w:sz="0" w:space="0" w:color="auto"/>
                    <w:left w:val="none" w:sz="0" w:space="0" w:color="auto"/>
                    <w:bottom w:val="none" w:sz="0" w:space="0" w:color="auto"/>
                    <w:right w:val="none" w:sz="0" w:space="0" w:color="auto"/>
                  </w:divBdr>
                </w:div>
                <w:div w:id="1027675953">
                  <w:marLeft w:val="0"/>
                  <w:marRight w:val="0"/>
                  <w:marTop w:val="0"/>
                  <w:marBottom w:val="0"/>
                  <w:divBdr>
                    <w:top w:val="none" w:sz="0" w:space="0" w:color="auto"/>
                    <w:left w:val="none" w:sz="0" w:space="0" w:color="auto"/>
                    <w:bottom w:val="none" w:sz="0" w:space="0" w:color="auto"/>
                    <w:right w:val="none" w:sz="0" w:space="0" w:color="auto"/>
                  </w:divBdr>
                </w:div>
                <w:div w:id="1028095477">
                  <w:marLeft w:val="0"/>
                  <w:marRight w:val="0"/>
                  <w:marTop w:val="0"/>
                  <w:marBottom w:val="0"/>
                  <w:divBdr>
                    <w:top w:val="none" w:sz="0" w:space="0" w:color="auto"/>
                    <w:left w:val="none" w:sz="0" w:space="0" w:color="auto"/>
                    <w:bottom w:val="none" w:sz="0" w:space="0" w:color="auto"/>
                    <w:right w:val="none" w:sz="0" w:space="0" w:color="auto"/>
                  </w:divBdr>
                </w:div>
                <w:div w:id="1028604452">
                  <w:marLeft w:val="0"/>
                  <w:marRight w:val="0"/>
                  <w:marTop w:val="0"/>
                  <w:marBottom w:val="0"/>
                  <w:divBdr>
                    <w:top w:val="none" w:sz="0" w:space="0" w:color="auto"/>
                    <w:left w:val="none" w:sz="0" w:space="0" w:color="auto"/>
                    <w:bottom w:val="none" w:sz="0" w:space="0" w:color="auto"/>
                    <w:right w:val="none" w:sz="0" w:space="0" w:color="auto"/>
                  </w:divBdr>
                </w:div>
                <w:div w:id="1028873520">
                  <w:marLeft w:val="0"/>
                  <w:marRight w:val="0"/>
                  <w:marTop w:val="0"/>
                  <w:marBottom w:val="0"/>
                  <w:divBdr>
                    <w:top w:val="none" w:sz="0" w:space="0" w:color="auto"/>
                    <w:left w:val="none" w:sz="0" w:space="0" w:color="auto"/>
                    <w:bottom w:val="none" w:sz="0" w:space="0" w:color="auto"/>
                    <w:right w:val="none" w:sz="0" w:space="0" w:color="auto"/>
                  </w:divBdr>
                </w:div>
                <w:div w:id="1029331754">
                  <w:marLeft w:val="0"/>
                  <w:marRight w:val="0"/>
                  <w:marTop w:val="0"/>
                  <w:marBottom w:val="0"/>
                  <w:divBdr>
                    <w:top w:val="none" w:sz="0" w:space="0" w:color="auto"/>
                    <w:left w:val="none" w:sz="0" w:space="0" w:color="auto"/>
                    <w:bottom w:val="none" w:sz="0" w:space="0" w:color="auto"/>
                    <w:right w:val="none" w:sz="0" w:space="0" w:color="auto"/>
                  </w:divBdr>
                </w:div>
                <w:div w:id="1029645573">
                  <w:marLeft w:val="0"/>
                  <w:marRight w:val="0"/>
                  <w:marTop w:val="0"/>
                  <w:marBottom w:val="0"/>
                  <w:divBdr>
                    <w:top w:val="none" w:sz="0" w:space="0" w:color="auto"/>
                    <w:left w:val="none" w:sz="0" w:space="0" w:color="auto"/>
                    <w:bottom w:val="none" w:sz="0" w:space="0" w:color="auto"/>
                    <w:right w:val="none" w:sz="0" w:space="0" w:color="auto"/>
                  </w:divBdr>
                </w:div>
                <w:div w:id="1029843450">
                  <w:marLeft w:val="0"/>
                  <w:marRight w:val="0"/>
                  <w:marTop w:val="0"/>
                  <w:marBottom w:val="0"/>
                  <w:divBdr>
                    <w:top w:val="none" w:sz="0" w:space="0" w:color="auto"/>
                    <w:left w:val="none" w:sz="0" w:space="0" w:color="auto"/>
                    <w:bottom w:val="none" w:sz="0" w:space="0" w:color="auto"/>
                    <w:right w:val="none" w:sz="0" w:space="0" w:color="auto"/>
                  </w:divBdr>
                </w:div>
                <w:div w:id="1032651531">
                  <w:marLeft w:val="0"/>
                  <w:marRight w:val="0"/>
                  <w:marTop w:val="0"/>
                  <w:marBottom w:val="0"/>
                  <w:divBdr>
                    <w:top w:val="none" w:sz="0" w:space="0" w:color="auto"/>
                    <w:left w:val="none" w:sz="0" w:space="0" w:color="auto"/>
                    <w:bottom w:val="none" w:sz="0" w:space="0" w:color="auto"/>
                    <w:right w:val="none" w:sz="0" w:space="0" w:color="auto"/>
                  </w:divBdr>
                </w:div>
                <w:div w:id="1034111320">
                  <w:marLeft w:val="0"/>
                  <w:marRight w:val="0"/>
                  <w:marTop w:val="0"/>
                  <w:marBottom w:val="0"/>
                  <w:divBdr>
                    <w:top w:val="none" w:sz="0" w:space="0" w:color="auto"/>
                    <w:left w:val="none" w:sz="0" w:space="0" w:color="auto"/>
                    <w:bottom w:val="none" w:sz="0" w:space="0" w:color="auto"/>
                    <w:right w:val="none" w:sz="0" w:space="0" w:color="auto"/>
                  </w:divBdr>
                </w:div>
                <w:div w:id="1034308504">
                  <w:marLeft w:val="0"/>
                  <w:marRight w:val="0"/>
                  <w:marTop w:val="0"/>
                  <w:marBottom w:val="0"/>
                  <w:divBdr>
                    <w:top w:val="none" w:sz="0" w:space="0" w:color="auto"/>
                    <w:left w:val="none" w:sz="0" w:space="0" w:color="auto"/>
                    <w:bottom w:val="none" w:sz="0" w:space="0" w:color="auto"/>
                    <w:right w:val="none" w:sz="0" w:space="0" w:color="auto"/>
                  </w:divBdr>
                </w:div>
                <w:div w:id="1034503707">
                  <w:marLeft w:val="0"/>
                  <w:marRight w:val="0"/>
                  <w:marTop w:val="0"/>
                  <w:marBottom w:val="0"/>
                  <w:divBdr>
                    <w:top w:val="none" w:sz="0" w:space="0" w:color="auto"/>
                    <w:left w:val="none" w:sz="0" w:space="0" w:color="auto"/>
                    <w:bottom w:val="none" w:sz="0" w:space="0" w:color="auto"/>
                    <w:right w:val="none" w:sz="0" w:space="0" w:color="auto"/>
                  </w:divBdr>
                </w:div>
                <w:div w:id="1034883703">
                  <w:marLeft w:val="0"/>
                  <w:marRight w:val="0"/>
                  <w:marTop w:val="0"/>
                  <w:marBottom w:val="0"/>
                  <w:divBdr>
                    <w:top w:val="none" w:sz="0" w:space="0" w:color="auto"/>
                    <w:left w:val="none" w:sz="0" w:space="0" w:color="auto"/>
                    <w:bottom w:val="none" w:sz="0" w:space="0" w:color="auto"/>
                    <w:right w:val="none" w:sz="0" w:space="0" w:color="auto"/>
                  </w:divBdr>
                </w:div>
                <w:div w:id="1035351275">
                  <w:marLeft w:val="0"/>
                  <w:marRight w:val="0"/>
                  <w:marTop w:val="0"/>
                  <w:marBottom w:val="0"/>
                  <w:divBdr>
                    <w:top w:val="none" w:sz="0" w:space="0" w:color="auto"/>
                    <w:left w:val="none" w:sz="0" w:space="0" w:color="auto"/>
                    <w:bottom w:val="none" w:sz="0" w:space="0" w:color="auto"/>
                    <w:right w:val="none" w:sz="0" w:space="0" w:color="auto"/>
                  </w:divBdr>
                </w:div>
                <w:div w:id="1037511180">
                  <w:marLeft w:val="0"/>
                  <w:marRight w:val="0"/>
                  <w:marTop w:val="0"/>
                  <w:marBottom w:val="0"/>
                  <w:divBdr>
                    <w:top w:val="none" w:sz="0" w:space="0" w:color="auto"/>
                    <w:left w:val="none" w:sz="0" w:space="0" w:color="auto"/>
                    <w:bottom w:val="none" w:sz="0" w:space="0" w:color="auto"/>
                    <w:right w:val="none" w:sz="0" w:space="0" w:color="auto"/>
                  </w:divBdr>
                </w:div>
                <w:div w:id="1038317452">
                  <w:marLeft w:val="0"/>
                  <w:marRight w:val="0"/>
                  <w:marTop w:val="0"/>
                  <w:marBottom w:val="0"/>
                  <w:divBdr>
                    <w:top w:val="none" w:sz="0" w:space="0" w:color="auto"/>
                    <w:left w:val="none" w:sz="0" w:space="0" w:color="auto"/>
                    <w:bottom w:val="none" w:sz="0" w:space="0" w:color="auto"/>
                    <w:right w:val="none" w:sz="0" w:space="0" w:color="auto"/>
                  </w:divBdr>
                </w:div>
                <w:div w:id="1038362534">
                  <w:marLeft w:val="0"/>
                  <w:marRight w:val="0"/>
                  <w:marTop w:val="0"/>
                  <w:marBottom w:val="0"/>
                  <w:divBdr>
                    <w:top w:val="none" w:sz="0" w:space="0" w:color="auto"/>
                    <w:left w:val="none" w:sz="0" w:space="0" w:color="auto"/>
                    <w:bottom w:val="none" w:sz="0" w:space="0" w:color="auto"/>
                    <w:right w:val="none" w:sz="0" w:space="0" w:color="auto"/>
                  </w:divBdr>
                </w:div>
                <w:div w:id="1038437757">
                  <w:marLeft w:val="0"/>
                  <w:marRight w:val="0"/>
                  <w:marTop w:val="0"/>
                  <w:marBottom w:val="0"/>
                  <w:divBdr>
                    <w:top w:val="none" w:sz="0" w:space="0" w:color="auto"/>
                    <w:left w:val="none" w:sz="0" w:space="0" w:color="auto"/>
                    <w:bottom w:val="none" w:sz="0" w:space="0" w:color="auto"/>
                    <w:right w:val="none" w:sz="0" w:space="0" w:color="auto"/>
                  </w:divBdr>
                </w:div>
                <w:div w:id="1041515708">
                  <w:marLeft w:val="0"/>
                  <w:marRight w:val="0"/>
                  <w:marTop w:val="0"/>
                  <w:marBottom w:val="0"/>
                  <w:divBdr>
                    <w:top w:val="none" w:sz="0" w:space="0" w:color="auto"/>
                    <w:left w:val="none" w:sz="0" w:space="0" w:color="auto"/>
                    <w:bottom w:val="none" w:sz="0" w:space="0" w:color="auto"/>
                    <w:right w:val="none" w:sz="0" w:space="0" w:color="auto"/>
                  </w:divBdr>
                </w:div>
                <w:div w:id="1041858195">
                  <w:marLeft w:val="0"/>
                  <w:marRight w:val="0"/>
                  <w:marTop w:val="0"/>
                  <w:marBottom w:val="0"/>
                  <w:divBdr>
                    <w:top w:val="none" w:sz="0" w:space="0" w:color="auto"/>
                    <w:left w:val="none" w:sz="0" w:space="0" w:color="auto"/>
                    <w:bottom w:val="none" w:sz="0" w:space="0" w:color="auto"/>
                    <w:right w:val="none" w:sz="0" w:space="0" w:color="auto"/>
                  </w:divBdr>
                </w:div>
                <w:div w:id="1042631659">
                  <w:marLeft w:val="0"/>
                  <w:marRight w:val="0"/>
                  <w:marTop w:val="0"/>
                  <w:marBottom w:val="0"/>
                  <w:divBdr>
                    <w:top w:val="none" w:sz="0" w:space="0" w:color="auto"/>
                    <w:left w:val="none" w:sz="0" w:space="0" w:color="auto"/>
                    <w:bottom w:val="none" w:sz="0" w:space="0" w:color="auto"/>
                    <w:right w:val="none" w:sz="0" w:space="0" w:color="auto"/>
                  </w:divBdr>
                </w:div>
                <w:div w:id="1043604103">
                  <w:marLeft w:val="0"/>
                  <w:marRight w:val="0"/>
                  <w:marTop w:val="0"/>
                  <w:marBottom w:val="0"/>
                  <w:divBdr>
                    <w:top w:val="none" w:sz="0" w:space="0" w:color="auto"/>
                    <w:left w:val="none" w:sz="0" w:space="0" w:color="auto"/>
                    <w:bottom w:val="none" w:sz="0" w:space="0" w:color="auto"/>
                    <w:right w:val="none" w:sz="0" w:space="0" w:color="auto"/>
                  </w:divBdr>
                </w:div>
                <w:div w:id="1043945478">
                  <w:marLeft w:val="0"/>
                  <w:marRight w:val="0"/>
                  <w:marTop w:val="0"/>
                  <w:marBottom w:val="0"/>
                  <w:divBdr>
                    <w:top w:val="none" w:sz="0" w:space="0" w:color="auto"/>
                    <w:left w:val="none" w:sz="0" w:space="0" w:color="auto"/>
                    <w:bottom w:val="none" w:sz="0" w:space="0" w:color="auto"/>
                    <w:right w:val="none" w:sz="0" w:space="0" w:color="auto"/>
                  </w:divBdr>
                </w:div>
                <w:div w:id="1044409267">
                  <w:marLeft w:val="0"/>
                  <w:marRight w:val="0"/>
                  <w:marTop w:val="0"/>
                  <w:marBottom w:val="0"/>
                  <w:divBdr>
                    <w:top w:val="none" w:sz="0" w:space="0" w:color="auto"/>
                    <w:left w:val="none" w:sz="0" w:space="0" w:color="auto"/>
                    <w:bottom w:val="none" w:sz="0" w:space="0" w:color="auto"/>
                    <w:right w:val="none" w:sz="0" w:space="0" w:color="auto"/>
                  </w:divBdr>
                </w:div>
                <w:div w:id="1049256837">
                  <w:marLeft w:val="0"/>
                  <w:marRight w:val="0"/>
                  <w:marTop w:val="0"/>
                  <w:marBottom w:val="0"/>
                  <w:divBdr>
                    <w:top w:val="none" w:sz="0" w:space="0" w:color="auto"/>
                    <w:left w:val="none" w:sz="0" w:space="0" w:color="auto"/>
                    <w:bottom w:val="none" w:sz="0" w:space="0" w:color="auto"/>
                    <w:right w:val="none" w:sz="0" w:space="0" w:color="auto"/>
                  </w:divBdr>
                </w:div>
                <w:div w:id="1050225782">
                  <w:marLeft w:val="0"/>
                  <w:marRight w:val="0"/>
                  <w:marTop w:val="0"/>
                  <w:marBottom w:val="0"/>
                  <w:divBdr>
                    <w:top w:val="none" w:sz="0" w:space="0" w:color="auto"/>
                    <w:left w:val="none" w:sz="0" w:space="0" w:color="auto"/>
                    <w:bottom w:val="none" w:sz="0" w:space="0" w:color="auto"/>
                    <w:right w:val="none" w:sz="0" w:space="0" w:color="auto"/>
                  </w:divBdr>
                </w:div>
                <w:div w:id="1050958764">
                  <w:marLeft w:val="0"/>
                  <w:marRight w:val="0"/>
                  <w:marTop w:val="0"/>
                  <w:marBottom w:val="0"/>
                  <w:divBdr>
                    <w:top w:val="none" w:sz="0" w:space="0" w:color="auto"/>
                    <w:left w:val="none" w:sz="0" w:space="0" w:color="auto"/>
                    <w:bottom w:val="none" w:sz="0" w:space="0" w:color="auto"/>
                    <w:right w:val="none" w:sz="0" w:space="0" w:color="auto"/>
                  </w:divBdr>
                </w:div>
                <w:div w:id="1051614563">
                  <w:marLeft w:val="0"/>
                  <w:marRight w:val="0"/>
                  <w:marTop w:val="0"/>
                  <w:marBottom w:val="0"/>
                  <w:divBdr>
                    <w:top w:val="none" w:sz="0" w:space="0" w:color="auto"/>
                    <w:left w:val="none" w:sz="0" w:space="0" w:color="auto"/>
                    <w:bottom w:val="none" w:sz="0" w:space="0" w:color="auto"/>
                    <w:right w:val="none" w:sz="0" w:space="0" w:color="auto"/>
                  </w:divBdr>
                </w:div>
                <w:div w:id="1051878612">
                  <w:marLeft w:val="0"/>
                  <w:marRight w:val="0"/>
                  <w:marTop w:val="0"/>
                  <w:marBottom w:val="0"/>
                  <w:divBdr>
                    <w:top w:val="none" w:sz="0" w:space="0" w:color="auto"/>
                    <w:left w:val="none" w:sz="0" w:space="0" w:color="auto"/>
                    <w:bottom w:val="none" w:sz="0" w:space="0" w:color="auto"/>
                    <w:right w:val="none" w:sz="0" w:space="0" w:color="auto"/>
                  </w:divBdr>
                </w:div>
                <w:div w:id="1054279518">
                  <w:marLeft w:val="720"/>
                  <w:marRight w:val="0"/>
                  <w:marTop w:val="0"/>
                  <w:marBottom w:val="0"/>
                  <w:divBdr>
                    <w:top w:val="none" w:sz="0" w:space="0" w:color="auto"/>
                    <w:left w:val="none" w:sz="0" w:space="0" w:color="auto"/>
                    <w:bottom w:val="none" w:sz="0" w:space="0" w:color="auto"/>
                    <w:right w:val="none" w:sz="0" w:space="0" w:color="auto"/>
                  </w:divBdr>
                </w:div>
                <w:div w:id="1054891871">
                  <w:marLeft w:val="0"/>
                  <w:marRight w:val="0"/>
                  <w:marTop w:val="0"/>
                  <w:marBottom w:val="0"/>
                  <w:divBdr>
                    <w:top w:val="none" w:sz="0" w:space="0" w:color="auto"/>
                    <w:left w:val="none" w:sz="0" w:space="0" w:color="auto"/>
                    <w:bottom w:val="none" w:sz="0" w:space="0" w:color="auto"/>
                    <w:right w:val="none" w:sz="0" w:space="0" w:color="auto"/>
                  </w:divBdr>
                  <w:divsChild>
                    <w:div w:id="35736746">
                      <w:marLeft w:val="0"/>
                      <w:marRight w:val="0"/>
                      <w:marTop w:val="0"/>
                      <w:marBottom w:val="0"/>
                      <w:divBdr>
                        <w:top w:val="none" w:sz="0" w:space="0" w:color="auto"/>
                        <w:left w:val="none" w:sz="0" w:space="0" w:color="auto"/>
                        <w:bottom w:val="none" w:sz="0" w:space="0" w:color="auto"/>
                        <w:right w:val="none" w:sz="0" w:space="0" w:color="auto"/>
                      </w:divBdr>
                    </w:div>
                  </w:divsChild>
                </w:div>
                <w:div w:id="1060397778">
                  <w:marLeft w:val="0"/>
                  <w:marRight w:val="0"/>
                  <w:marTop w:val="0"/>
                  <w:marBottom w:val="0"/>
                  <w:divBdr>
                    <w:top w:val="none" w:sz="0" w:space="0" w:color="auto"/>
                    <w:left w:val="none" w:sz="0" w:space="0" w:color="auto"/>
                    <w:bottom w:val="none" w:sz="0" w:space="0" w:color="auto"/>
                    <w:right w:val="none" w:sz="0" w:space="0" w:color="auto"/>
                  </w:divBdr>
                </w:div>
                <w:div w:id="1060788791">
                  <w:marLeft w:val="0"/>
                  <w:marRight w:val="0"/>
                  <w:marTop w:val="0"/>
                  <w:marBottom w:val="0"/>
                  <w:divBdr>
                    <w:top w:val="none" w:sz="0" w:space="0" w:color="auto"/>
                    <w:left w:val="none" w:sz="0" w:space="0" w:color="auto"/>
                    <w:bottom w:val="none" w:sz="0" w:space="0" w:color="auto"/>
                    <w:right w:val="none" w:sz="0" w:space="0" w:color="auto"/>
                  </w:divBdr>
                </w:div>
                <w:div w:id="1061296327">
                  <w:marLeft w:val="0"/>
                  <w:marRight w:val="0"/>
                  <w:marTop w:val="0"/>
                  <w:marBottom w:val="0"/>
                  <w:divBdr>
                    <w:top w:val="none" w:sz="0" w:space="0" w:color="auto"/>
                    <w:left w:val="none" w:sz="0" w:space="0" w:color="auto"/>
                    <w:bottom w:val="none" w:sz="0" w:space="0" w:color="auto"/>
                    <w:right w:val="none" w:sz="0" w:space="0" w:color="auto"/>
                  </w:divBdr>
                </w:div>
                <w:div w:id="1062753743">
                  <w:marLeft w:val="0"/>
                  <w:marRight w:val="0"/>
                  <w:marTop w:val="0"/>
                  <w:marBottom w:val="0"/>
                  <w:divBdr>
                    <w:top w:val="none" w:sz="0" w:space="0" w:color="auto"/>
                    <w:left w:val="none" w:sz="0" w:space="0" w:color="auto"/>
                    <w:bottom w:val="none" w:sz="0" w:space="0" w:color="auto"/>
                    <w:right w:val="none" w:sz="0" w:space="0" w:color="auto"/>
                  </w:divBdr>
                </w:div>
                <w:div w:id="1066494341">
                  <w:marLeft w:val="0"/>
                  <w:marRight w:val="0"/>
                  <w:marTop w:val="0"/>
                  <w:marBottom w:val="0"/>
                  <w:divBdr>
                    <w:top w:val="none" w:sz="0" w:space="0" w:color="auto"/>
                    <w:left w:val="none" w:sz="0" w:space="0" w:color="auto"/>
                    <w:bottom w:val="none" w:sz="0" w:space="0" w:color="auto"/>
                    <w:right w:val="none" w:sz="0" w:space="0" w:color="auto"/>
                  </w:divBdr>
                </w:div>
                <w:div w:id="1067652025">
                  <w:marLeft w:val="0"/>
                  <w:marRight w:val="0"/>
                  <w:marTop w:val="0"/>
                  <w:marBottom w:val="0"/>
                  <w:divBdr>
                    <w:top w:val="none" w:sz="0" w:space="0" w:color="auto"/>
                    <w:left w:val="none" w:sz="0" w:space="0" w:color="auto"/>
                    <w:bottom w:val="none" w:sz="0" w:space="0" w:color="auto"/>
                    <w:right w:val="none" w:sz="0" w:space="0" w:color="auto"/>
                  </w:divBdr>
                </w:div>
                <w:div w:id="1067652090">
                  <w:marLeft w:val="0"/>
                  <w:marRight w:val="0"/>
                  <w:marTop w:val="0"/>
                  <w:marBottom w:val="0"/>
                  <w:divBdr>
                    <w:top w:val="none" w:sz="0" w:space="0" w:color="auto"/>
                    <w:left w:val="none" w:sz="0" w:space="0" w:color="auto"/>
                    <w:bottom w:val="none" w:sz="0" w:space="0" w:color="auto"/>
                    <w:right w:val="none" w:sz="0" w:space="0" w:color="auto"/>
                  </w:divBdr>
                </w:div>
                <w:div w:id="1068722793">
                  <w:marLeft w:val="0"/>
                  <w:marRight w:val="0"/>
                  <w:marTop w:val="0"/>
                  <w:marBottom w:val="0"/>
                  <w:divBdr>
                    <w:top w:val="none" w:sz="0" w:space="0" w:color="auto"/>
                    <w:left w:val="none" w:sz="0" w:space="0" w:color="auto"/>
                    <w:bottom w:val="none" w:sz="0" w:space="0" w:color="auto"/>
                    <w:right w:val="none" w:sz="0" w:space="0" w:color="auto"/>
                  </w:divBdr>
                </w:div>
                <w:div w:id="1070234625">
                  <w:marLeft w:val="0"/>
                  <w:marRight w:val="0"/>
                  <w:marTop w:val="0"/>
                  <w:marBottom w:val="0"/>
                  <w:divBdr>
                    <w:top w:val="none" w:sz="0" w:space="0" w:color="auto"/>
                    <w:left w:val="none" w:sz="0" w:space="0" w:color="auto"/>
                    <w:bottom w:val="none" w:sz="0" w:space="0" w:color="auto"/>
                    <w:right w:val="none" w:sz="0" w:space="0" w:color="auto"/>
                  </w:divBdr>
                </w:div>
                <w:div w:id="1070810846">
                  <w:marLeft w:val="0"/>
                  <w:marRight w:val="0"/>
                  <w:marTop w:val="0"/>
                  <w:marBottom w:val="0"/>
                  <w:divBdr>
                    <w:top w:val="none" w:sz="0" w:space="0" w:color="auto"/>
                    <w:left w:val="none" w:sz="0" w:space="0" w:color="auto"/>
                    <w:bottom w:val="none" w:sz="0" w:space="0" w:color="auto"/>
                    <w:right w:val="none" w:sz="0" w:space="0" w:color="auto"/>
                  </w:divBdr>
                </w:div>
                <w:div w:id="1070881267">
                  <w:marLeft w:val="0"/>
                  <w:marRight w:val="0"/>
                  <w:marTop w:val="0"/>
                  <w:marBottom w:val="0"/>
                  <w:divBdr>
                    <w:top w:val="none" w:sz="0" w:space="0" w:color="auto"/>
                    <w:left w:val="none" w:sz="0" w:space="0" w:color="auto"/>
                    <w:bottom w:val="none" w:sz="0" w:space="0" w:color="auto"/>
                    <w:right w:val="none" w:sz="0" w:space="0" w:color="auto"/>
                  </w:divBdr>
                </w:div>
                <w:div w:id="1071922646">
                  <w:marLeft w:val="0"/>
                  <w:marRight w:val="0"/>
                  <w:marTop w:val="0"/>
                  <w:marBottom w:val="0"/>
                  <w:divBdr>
                    <w:top w:val="none" w:sz="0" w:space="0" w:color="auto"/>
                    <w:left w:val="none" w:sz="0" w:space="0" w:color="auto"/>
                    <w:bottom w:val="none" w:sz="0" w:space="0" w:color="auto"/>
                    <w:right w:val="none" w:sz="0" w:space="0" w:color="auto"/>
                  </w:divBdr>
                </w:div>
                <w:div w:id="1074276210">
                  <w:marLeft w:val="0"/>
                  <w:marRight w:val="0"/>
                  <w:marTop w:val="0"/>
                  <w:marBottom w:val="0"/>
                  <w:divBdr>
                    <w:top w:val="none" w:sz="0" w:space="0" w:color="auto"/>
                    <w:left w:val="none" w:sz="0" w:space="0" w:color="auto"/>
                    <w:bottom w:val="none" w:sz="0" w:space="0" w:color="auto"/>
                    <w:right w:val="none" w:sz="0" w:space="0" w:color="auto"/>
                  </w:divBdr>
                </w:div>
                <w:div w:id="1074934354">
                  <w:marLeft w:val="0"/>
                  <w:marRight w:val="0"/>
                  <w:marTop w:val="0"/>
                  <w:marBottom w:val="0"/>
                  <w:divBdr>
                    <w:top w:val="none" w:sz="0" w:space="0" w:color="auto"/>
                    <w:left w:val="none" w:sz="0" w:space="0" w:color="auto"/>
                    <w:bottom w:val="none" w:sz="0" w:space="0" w:color="auto"/>
                    <w:right w:val="none" w:sz="0" w:space="0" w:color="auto"/>
                  </w:divBdr>
                </w:div>
                <w:div w:id="1076904793">
                  <w:marLeft w:val="0"/>
                  <w:marRight w:val="0"/>
                  <w:marTop w:val="0"/>
                  <w:marBottom w:val="0"/>
                  <w:divBdr>
                    <w:top w:val="none" w:sz="0" w:space="0" w:color="auto"/>
                    <w:left w:val="none" w:sz="0" w:space="0" w:color="auto"/>
                    <w:bottom w:val="none" w:sz="0" w:space="0" w:color="auto"/>
                    <w:right w:val="none" w:sz="0" w:space="0" w:color="auto"/>
                  </w:divBdr>
                </w:div>
                <w:div w:id="1076977107">
                  <w:marLeft w:val="0"/>
                  <w:marRight w:val="0"/>
                  <w:marTop w:val="0"/>
                  <w:marBottom w:val="0"/>
                  <w:divBdr>
                    <w:top w:val="none" w:sz="0" w:space="0" w:color="auto"/>
                    <w:left w:val="none" w:sz="0" w:space="0" w:color="auto"/>
                    <w:bottom w:val="none" w:sz="0" w:space="0" w:color="auto"/>
                    <w:right w:val="none" w:sz="0" w:space="0" w:color="auto"/>
                  </w:divBdr>
                </w:div>
                <w:div w:id="1077439584">
                  <w:marLeft w:val="0"/>
                  <w:marRight w:val="0"/>
                  <w:marTop w:val="0"/>
                  <w:marBottom w:val="0"/>
                  <w:divBdr>
                    <w:top w:val="none" w:sz="0" w:space="0" w:color="auto"/>
                    <w:left w:val="none" w:sz="0" w:space="0" w:color="auto"/>
                    <w:bottom w:val="none" w:sz="0" w:space="0" w:color="auto"/>
                    <w:right w:val="none" w:sz="0" w:space="0" w:color="auto"/>
                  </w:divBdr>
                </w:div>
                <w:div w:id="1078527258">
                  <w:marLeft w:val="0"/>
                  <w:marRight w:val="0"/>
                  <w:marTop w:val="0"/>
                  <w:marBottom w:val="0"/>
                  <w:divBdr>
                    <w:top w:val="none" w:sz="0" w:space="0" w:color="auto"/>
                    <w:left w:val="none" w:sz="0" w:space="0" w:color="auto"/>
                    <w:bottom w:val="none" w:sz="0" w:space="0" w:color="auto"/>
                    <w:right w:val="none" w:sz="0" w:space="0" w:color="auto"/>
                  </w:divBdr>
                </w:div>
                <w:div w:id="1079907088">
                  <w:marLeft w:val="0"/>
                  <w:marRight w:val="0"/>
                  <w:marTop w:val="0"/>
                  <w:marBottom w:val="0"/>
                  <w:divBdr>
                    <w:top w:val="none" w:sz="0" w:space="0" w:color="auto"/>
                    <w:left w:val="none" w:sz="0" w:space="0" w:color="auto"/>
                    <w:bottom w:val="none" w:sz="0" w:space="0" w:color="auto"/>
                    <w:right w:val="none" w:sz="0" w:space="0" w:color="auto"/>
                  </w:divBdr>
                </w:div>
                <w:div w:id="1080062165">
                  <w:marLeft w:val="0"/>
                  <w:marRight w:val="0"/>
                  <w:marTop w:val="0"/>
                  <w:marBottom w:val="0"/>
                  <w:divBdr>
                    <w:top w:val="none" w:sz="0" w:space="0" w:color="auto"/>
                    <w:left w:val="none" w:sz="0" w:space="0" w:color="auto"/>
                    <w:bottom w:val="none" w:sz="0" w:space="0" w:color="auto"/>
                    <w:right w:val="none" w:sz="0" w:space="0" w:color="auto"/>
                  </w:divBdr>
                </w:div>
                <w:div w:id="1081758892">
                  <w:marLeft w:val="0"/>
                  <w:marRight w:val="0"/>
                  <w:marTop w:val="0"/>
                  <w:marBottom w:val="0"/>
                  <w:divBdr>
                    <w:top w:val="none" w:sz="0" w:space="0" w:color="auto"/>
                    <w:left w:val="none" w:sz="0" w:space="0" w:color="auto"/>
                    <w:bottom w:val="none" w:sz="0" w:space="0" w:color="auto"/>
                    <w:right w:val="none" w:sz="0" w:space="0" w:color="auto"/>
                  </w:divBdr>
                </w:div>
                <w:div w:id="1082410128">
                  <w:marLeft w:val="0"/>
                  <w:marRight w:val="0"/>
                  <w:marTop w:val="0"/>
                  <w:marBottom w:val="0"/>
                  <w:divBdr>
                    <w:top w:val="none" w:sz="0" w:space="0" w:color="auto"/>
                    <w:left w:val="none" w:sz="0" w:space="0" w:color="auto"/>
                    <w:bottom w:val="none" w:sz="0" w:space="0" w:color="auto"/>
                    <w:right w:val="none" w:sz="0" w:space="0" w:color="auto"/>
                  </w:divBdr>
                  <w:divsChild>
                    <w:div w:id="1680816834">
                      <w:marLeft w:val="0"/>
                      <w:marRight w:val="0"/>
                      <w:marTop w:val="0"/>
                      <w:marBottom w:val="0"/>
                      <w:divBdr>
                        <w:top w:val="none" w:sz="0" w:space="0" w:color="auto"/>
                        <w:left w:val="none" w:sz="0" w:space="0" w:color="auto"/>
                        <w:bottom w:val="none" w:sz="0" w:space="0" w:color="auto"/>
                        <w:right w:val="none" w:sz="0" w:space="0" w:color="auto"/>
                      </w:divBdr>
                    </w:div>
                  </w:divsChild>
                </w:div>
                <w:div w:id="1085491819">
                  <w:marLeft w:val="0"/>
                  <w:marRight w:val="0"/>
                  <w:marTop w:val="0"/>
                  <w:marBottom w:val="0"/>
                  <w:divBdr>
                    <w:top w:val="none" w:sz="0" w:space="0" w:color="auto"/>
                    <w:left w:val="none" w:sz="0" w:space="0" w:color="auto"/>
                    <w:bottom w:val="none" w:sz="0" w:space="0" w:color="auto"/>
                    <w:right w:val="none" w:sz="0" w:space="0" w:color="auto"/>
                  </w:divBdr>
                </w:div>
                <w:div w:id="1085760360">
                  <w:marLeft w:val="0"/>
                  <w:marRight w:val="0"/>
                  <w:marTop w:val="0"/>
                  <w:marBottom w:val="0"/>
                  <w:divBdr>
                    <w:top w:val="none" w:sz="0" w:space="0" w:color="auto"/>
                    <w:left w:val="none" w:sz="0" w:space="0" w:color="auto"/>
                    <w:bottom w:val="none" w:sz="0" w:space="0" w:color="auto"/>
                    <w:right w:val="none" w:sz="0" w:space="0" w:color="auto"/>
                  </w:divBdr>
                </w:div>
                <w:div w:id="1086075376">
                  <w:marLeft w:val="0"/>
                  <w:marRight w:val="0"/>
                  <w:marTop w:val="0"/>
                  <w:marBottom w:val="0"/>
                  <w:divBdr>
                    <w:top w:val="none" w:sz="0" w:space="0" w:color="auto"/>
                    <w:left w:val="none" w:sz="0" w:space="0" w:color="auto"/>
                    <w:bottom w:val="none" w:sz="0" w:space="0" w:color="auto"/>
                    <w:right w:val="none" w:sz="0" w:space="0" w:color="auto"/>
                  </w:divBdr>
                </w:div>
                <w:div w:id="1087266481">
                  <w:marLeft w:val="0"/>
                  <w:marRight w:val="0"/>
                  <w:marTop w:val="0"/>
                  <w:marBottom w:val="0"/>
                  <w:divBdr>
                    <w:top w:val="none" w:sz="0" w:space="0" w:color="auto"/>
                    <w:left w:val="none" w:sz="0" w:space="0" w:color="auto"/>
                    <w:bottom w:val="none" w:sz="0" w:space="0" w:color="auto"/>
                    <w:right w:val="none" w:sz="0" w:space="0" w:color="auto"/>
                  </w:divBdr>
                </w:div>
                <w:div w:id="1089430776">
                  <w:marLeft w:val="0"/>
                  <w:marRight w:val="0"/>
                  <w:marTop w:val="0"/>
                  <w:marBottom w:val="0"/>
                  <w:divBdr>
                    <w:top w:val="none" w:sz="0" w:space="0" w:color="auto"/>
                    <w:left w:val="none" w:sz="0" w:space="0" w:color="auto"/>
                    <w:bottom w:val="none" w:sz="0" w:space="0" w:color="auto"/>
                    <w:right w:val="none" w:sz="0" w:space="0" w:color="auto"/>
                  </w:divBdr>
                </w:div>
                <w:div w:id="1090856390">
                  <w:marLeft w:val="0"/>
                  <w:marRight w:val="0"/>
                  <w:marTop w:val="0"/>
                  <w:marBottom w:val="0"/>
                  <w:divBdr>
                    <w:top w:val="none" w:sz="0" w:space="0" w:color="auto"/>
                    <w:left w:val="none" w:sz="0" w:space="0" w:color="auto"/>
                    <w:bottom w:val="none" w:sz="0" w:space="0" w:color="auto"/>
                    <w:right w:val="none" w:sz="0" w:space="0" w:color="auto"/>
                  </w:divBdr>
                </w:div>
                <w:div w:id="1091005184">
                  <w:marLeft w:val="0"/>
                  <w:marRight w:val="0"/>
                  <w:marTop w:val="0"/>
                  <w:marBottom w:val="0"/>
                  <w:divBdr>
                    <w:top w:val="none" w:sz="0" w:space="0" w:color="auto"/>
                    <w:left w:val="none" w:sz="0" w:space="0" w:color="auto"/>
                    <w:bottom w:val="none" w:sz="0" w:space="0" w:color="auto"/>
                    <w:right w:val="none" w:sz="0" w:space="0" w:color="auto"/>
                  </w:divBdr>
                </w:div>
                <w:div w:id="1092362740">
                  <w:marLeft w:val="720"/>
                  <w:marRight w:val="0"/>
                  <w:marTop w:val="0"/>
                  <w:marBottom w:val="0"/>
                  <w:divBdr>
                    <w:top w:val="none" w:sz="0" w:space="0" w:color="auto"/>
                    <w:left w:val="none" w:sz="0" w:space="0" w:color="auto"/>
                    <w:bottom w:val="none" w:sz="0" w:space="0" w:color="auto"/>
                    <w:right w:val="none" w:sz="0" w:space="0" w:color="auto"/>
                  </w:divBdr>
                </w:div>
                <w:div w:id="1093237133">
                  <w:marLeft w:val="0"/>
                  <w:marRight w:val="0"/>
                  <w:marTop w:val="0"/>
                  <w:marBottom w:val="0"/>
                  <w:divBdr>
                    <w:top w:val="none" w:sz="0" w:space="0" w:color="auto"/>
                    <w:left w:val="none" w:sz="0" w:space="0" w:color="auto"/>
                    <w:bottom w:val="none" w:sz="0" w:space="0" w:color="auto"/>
                    <w:right w:val="none" w:sz="0" w:space="0" w:color="auto"/>
                  </w:divBdr>
                </w:div>
                <w:div w:id="1093428817">
                  <w:marLeft w:val="0"/>
                  <w:marRight w:val="0"/>
                  <w:marTop w:val="0"/>
                  <w:marBottom w:val="0"/>
                  <w:divBdr>
                    <w:top w:val="none" w:sz="0" w:space="0" w:color="auto"/>
                    <w:left w:val="none" w:sz="0" w:space="0" w:color="auto"/>
                    <w:bottom w:val="none" w:sz="0" w:space="0" w:color="auto"/>
                    <w:right w:val="none" w:sz="0" w:space="0" w:color="auto"/>
                  </w:divBdr>
                </w:div>
                <w:div w:id="1093471810">
                  <w:marLeft w:val="0"/>
                  <w:marRight w:val="0"/>
                  <w:marTop w:val="0"/>
                  <w:marBottom w:val="0"/>
                  <w:divBdr>
                    <w:top w:val="none" w:sz="0" w:space="0" w:color="auto"/>
                    <w:left w:val="none" w:sz="0" w:space="0" w:color="auto"/>
                    <w:bottom w:val="none" w:sz="0" w:space="0" w:color="auto"/>
                    <w:right w:val="none" w:sz="0" w:space="0" w:color="auto"/>
                  </w:divBdr>
                </w:div>
                <w:div w:id="1099957516">
                  <w:marLeft w:val="0"/>
                  <w:marRight w:val="0"/>
                  <w:marTop w:val="0"/>
                  <w:marBottom w:val="0"/>
                  <w:divBdr>
                    <w:top w:val="none" w:sz="0" w:space="0" w:color="auto"/>
                    <w:left w:val="none" w:sz="0" w:space="0" w:color="auto"/>
                    <w:bottom w:val="none" w:sz="0" w:space="0" w:color="auto"/>
                    <w:right w:val="none" w:sz="0" w:space="0" w:color="auto"/>
                  </w:divBdr>
                </w:div>
                <w:div w:id="1100445008">
                  <w:marLeft w:val="0"/>
                  <w:marRight w:val="0"/>
                  <w:marTop w:val="0"/>
                  <w:marBottom w:val="0"/>
                  <w:divBdr>
                    <w:top w:val="none" w:sz="0" w:space="0" w:color="auto"/>
                    <w:left w:val="none" w:sz="0" w:space="0" w:color="auto"/>
                    <w:bottom w:val="none" w:sz="0" w:space="0" w:color="auto"/>
                    <w:right w:val="none" w:sz="0" w:space="0" w:color="auto"/>
                  </w:divBdr>
                </w:div>
                <w:div w:id="1100637264">
                  <w:marLeft w:val="0"/>
                  <w:marRight w:val="0"/>
                  <w:marTop w:val="0"/>
                  <w:marBottom w:val="0"/>
                  <w:divBdr>
                    <w:top w:val="none" w:sz="0" w:space="0" w:color="auto"/>
                    <w:left w:val="none" w:sz="0" w:space="0" w:color="auto"/>
                    <w:bottom w:val="none" w:sz="0" w:space="0" w:color="auto"/>
                    <w:right w:val="none" w:sz="0" w:space="0" w:color="auto"/>
                  </w:divBdr>
                </w:div>
                <w:div w:id="1101872725">
                  <w:marLeft w:val="0"/>
                  <w:marRight w:val="0"/>
                  <w:marTop w:val="0"/>
                  <w:marBottom w:val="0"/>
                  <w:divBdr>
                    <w:top w:val="none" w:sz="0" w:space="0" w:color="auto"/>
                    <w:left w:val="none" w:sz="0" w:space="0" w:color="auto"/>
                    <w:bottom w:val="none" w:sz="0" w:space="0" w:color="auto"/>
                    <w:right w:val="none" w:sz="0" w:space="0" w:color="auto"/>
                  </w:divBdr>
                </w:div>
                <w:div w:id="1102604207">
                  <w:marLeft w:val="0"/>
                  <w:marRight w:val="0"/>
                  <w:marTop w:val="0"/>
                  <w:marBottom w:val="0"/>
                  <w:divBdr>
                    <w:top w:val="none" w:sz="0" w:space="0" w:color="auto"/>
                    <w:left w:val="none" w:sz="0" w:space="0" w:color="auto"/>
                    <w:bottom w:val="none" w:sz="0" w:space="0" w:color="auto"/>
                    <w:right w:val="none" w:sz="0" w:space="0" w:color="auto"/>
                  </w:divBdr>
                </w:div>
                <w:div w:id="1104111414">
                  <w:marLeft w:val="0"/>
                  <w:marRight w:val="0"/>
                  <w:marTop w:val="0"/>
                  <w:marBottom w:val="0"/>
                  <w:divBdr>
                    <w:top w:val="none" w:sz="0" w:space="0" w:color="auto"/>
                    <w:left w:val="none" w:sz="0" w:space="0" w:color="auto"/>
                    <w:bottom w:val="none" w:sz="0" w:space="0" w:color="auto"/>
                    <w:right w:val="none" w:sz="0" w:space="0" w:color="auto"/>
                  </w:divBdr>
                </w:div>
                <w:div w:id="1104224080">
                  <w:marLeft w:val="0"/>
                  <w:marRight w:val="0"/>
                  <w:marTop w:val="0"/>
                  <w:marBottom w:val="0"/>
                  <w:divBdr>
                    <w:top w:val="none" w:sz="0" w:space="0" w:color="auto"/>
                    <w:left w:val="none" w:sz="0" w:space="0" w:color="auto"/>
                    <w:bottom w:val="none" w:sz="0" w:space="0" w:color="auto"/>
                    <w:right w:val="none" w:sz="0" w:space="0" w:color="auto"/>
                  </w:divBdr>
                </w:div>
                <w:div w:id="1105035113">
                  <w:marLeft w:val="0"/>
                  <w:marRight w:val="0"/>
                  <w:marTop w:val="0"/>
                  <w:marBottom w:val="0"/>
                  <w:divBdr>
                    <w:top w:val="none" w:sz="0" w:space="0" w:color="auto"/>
                    <w:left w:val="none" w:sz="0" w:space="0" w:color="auto"/>
                    <w:bottom w:val="none" w:sz="0" w:space="0" w:color="auto"/>
                    <w:right w:val="none" w:sz="0" w:space="0" w:color="auto"/>
                  </w:divBdr>
                </w:div>
                <w:div w:id="1105269289">
                  <w:marLeft w:val="0"/>
                  <w:marRight w:val="0"/>
                  <w:marTop w:val="0"/>
                  <w:marBottom w:val="0"/>
                  <w:divBdr>
                    <w:top w:val="none" w:sz="0" w:space="0" w:color="auto"/>
                    <w:left w:val="none" w:sz="0" w:space="0" w:color="auto"/>
                    <w:bottom w:val="none" w:sz="0" w:space="0" w:color="auto"/>
                    <w:right w:val="none" w:sz="0" w:space="0" w:color="auto"/>
                  </w:divBdr>
                </w:div>
                <w:div w:id="1105419593">
                  <w:marLeft w:val="0"/>
                  <w:marRight w:val="0"/>
                  <w:marTop w:val="0"/>
                  <w:marBottom w:val="0"/>
                  <w:divBdr>
                    <w:top w:val="none" w:sz="0" w:space="0" w:color="auto"/>
                    <w:left w:val="none" w:sz="0" w:space="0" w:color="auto"/>
                    <w:bottom w:val="none" w:sz="0" w:space="0" w:color="auto"/>
                    <w:right w:val="none" w:sz="0" w:space="0" w:color="auto"/>
                  </w:divBdr>
                </w:div>
                <w:div w:id="1106268609">
                  <w:marLeft w:val="720"/>
                  <w:marRight w:val="0"/>
                  <w:marTop w:val="0"/>
                  <w:marBottom w:val="0"/>
                  <w:divBdr>
                    <w:top w:val="none" w:sz="0" w:space="0" w:color="auto"/>
                    <w:left w:val="none" w:sz="0" w:space="0" w:color="auto"/>
                    <w:bottom w:val="none" w:sz="0" w:space="0" w:color="auto"/>
                    <w:right w:val="none" w:sz="0" w:space="0" w:color="auto"/>
                  </w:divBdr>
                </w:div>
                <w:div w:id="1108162437">
                  <w:marLeft w:val="0"/>
                  <w:marRight w:val="0"/>
                  <w:marTop w:val="0"/>
                  <w:marBottom w:val="0"/>
                  <w:divBdr>
                    <w:top w:val="none" w:sz="0" w:space="0" w:color="auto"/>
                    <w:left w:val="none" w:sz="0" w:space="0" w:color="auto"/>
                    <w:bottom w:val="none" w:sz="0" w:space="0" w:color="auto"/>
                    <w:right w:val="none" w:sz="0" w:space="0" w:color="auto"/>
                  </w:divBdr>
                </w:div>
                <w:div w:id="1108235810">
                  <w:marLeft w:val="0"/>
                  <w:marRight w:val="0"/>
                  <w:marTop w:val="0"/>
                  <w:marBottom w:val="0"/>
                  <w:divBdr>
                    <w:top w:val="none" w:sz="0" w:space="0" w:color="auto"/>
                    <w:left w:val="none" w:sz="0" w:space="0" w:color="auto"/>
                    <w:bottom w:val="none" w:sz="0" w:space="0" w:color="auto"/>
                    <w:right w:val="none" w:sz="0" w:space="0" w:color="auto"/>
                  </w:divBdr>
                </w:div>
                <w:div w:id="1109546536">
                  <w:marLeft w:val="0"/>
                  <w:marRight w:val="0"/>
                  <w:marTop w:val="0"/>
                  <w:marBottom w:val="0"/>
                  <w:divBdr>
                    <w:top w:val="none" w:sz="0" w:space="0" w:color="auto"/>
                    <w:left w:val="none" w:sz="0" w:space="0" w:color="auto"/>
                    <w:bottom w:val="none" w:sz="0" w:space="0" w:color="auto"/>
                    <w:right w:val="none" w:sz="0" w:space="0" w:color="auto"/>
                  </w:divBdr>
                </w:div>
                <w:div w:id="1109550260">
                  <w:marLeft w:val="0"/>
                  <w:marRight w:val="0"/>
                  <w:marTop w:val="0"/>
                  <w:marBottom w:val="0"/>
                  <w:divBdr>
                    <w:top w:val="none" w:sz="0" w:space="0" w:color="auto"/>
                    <w:left w:val="none" w:sz="0" w:space="0" w:color="auto"/>
                    <w:bottom w:val="none" w:sz="0" w:space="0" w:color="auto"/>
                    <w:right w:val="none" w:sz="0" w:space="0" w:color="auto"/>
                  </w:divBdr>
                </w:div>
                <w:div w:id="1111777009">
                  <w:marLeft w:val="0"/>
                  <w:marRight w:val="0"/>
                  <w:marTop w:val="0"/>
                  <w:marBottom w:val="0"/>
                  <w:divBdr>
                    <w:top w:val="none" w:sz="0" w:space="0" w:color="auto"/>
                    <w:left w:val="none" w:sz="0" w:space="0" w:color="auto"/>
                    <w:bottom w:val="none" w:sz="0" w:space="0" w:color="auto"/>
                    <w:right w:val="none" w:sz="0" w:space="0" w:color="auto"/>
                  </w:divBdr>
                </w:div>
                <w:div w:id="1112093636">
                  <w:marLeft w:val="0"/>
                  <w:marRight w:val="0"/>
                  <w:marTop w:val="0"/>
                  <w:marBottom w:val="0"/>
                  <w:divBdr>
                    <w:top w:val="none" w:sz="0" w:space="0" w:color="auto"/>
                    <w:left w:val="none" w:sz="0" w:space="0" w:color="auto"/>
                    <w:bottom w:val="none" w:sz="0" w:space="0" w:color="auto"/>
                    <w:right w:val="none" w:sz="0" w:space="0" w:color="auto"/>
                  </w:divBdr>
                </w:div>
                <w:div w:id="1113136281">
                  <w:marLeft w:val="0"/>
                  <w:marRight w:val="0"/>
                  <w:marTop w:val="0"/>
                  <w:marBottom w:val="0"/>
                  <w:divBdr>
                    <w:top w:val="none" w:sz="0" w:space="0" w:color="auto"/>
                    <w:left w:val="none" w:sz="0" w:space="0" w:color="auto"/>
                    <w:bottom w:val="none" w:sz="0" w:space="0" w:color="auto"/>
                    <w:right w:val="none" w:sz="0" w:space="0" w:color="auto"/>
                  </w:divBdr>
                </w:div>
                <w:div w:id="1113288950">
                  <w:marLeft w:val="0"/>
                  <w:marRight w:val="0"/>
                  <w:marTop w:val="0"/>
                  <w:marBottom w:val="0"/>
                  <w:divBdr>
                    <w:top w:val="none" w:sz="0" w:space="0" w:color="auto"/>
                    <w:left w:val="none" w:sz="0" w:space="0" w:color="auto"/>
                    <w:bottom w:val="none" w:sz="0" w:space="0" w:color="auto"/>
                    <w:right w:val="none" w:sz="0" w:space="0" w:color="auto"/>
                  </w:divBdr>
                </w:div>
                <w:div w:id="1113477663">
                  <w:marLeft w:val="0"/>
                  <w:marRight w:val="0"/>
                  <w:marTop w:val="0"/>
                  <w:marBottom w:val="0"/>
                  <w:divBdr>
                    <w:top w:val="none" w:sz="0" w:space="0" w:color="auto"/>
                    <w:left w:val="none" w:sz="0" w:space="0" w:color="auto"/>
                    <w:bottom w:val="none" w:sz="0" w:space="0" w:color="auto"/>
                    <w:right w:val="none" w:sz="0" w:space="0" w:color="auto"/>
                  </w:divBdr>
                </w:div>
                <w:div w:id="1114714316">
                  <w:marLeft w:val="0"/>
                  <w:marRight w:val="0"/>
                  <w:marTop w:val="0"/>
                  <w:marBottom w:val="0"/>
                  <w:divBdr>
                    <w:top w:val="none" w:sz="0" w:space="0" w:color="auto"/>
                    <w:left w:val="none" w:sz="0" w:space="0" w:color="auto"/>
                    <w:bottom w:val="none" w:sz="0" w:space="0" w:color="auto"/>
                    <w:right w:val="none" w:sz="0" w:space="0" w:color="auto"/>
                  </w:divBdr>
                </w:div>
                <w:div w:id="1114863003">
                  <w:marLeft w:val="0"/>
                  <w:marRight w:val="0"/>
                  <w:marTop w:val="0"/>
                  <w:marBottom w:val="0"/>
                  <w:divBdr>
                    <w:top w:val="none" w:sz="0" w:space="0" w:color="auto"/>
                    <w:left w:val="none" w:sz="0" w:space="0" w:color="auto"/>
                    <w:bottom w:val="none" w:sz="0" w:space="0" w:color="auto"/>
                    <w:right w:val="none" w:sz="0" w:space="0" w:color="auto"/>
                  </w:divBdr>
                </w:div>
                <w:div w:id="1114976875">
                  <w:marLeft w:val="0"/>
                  <w:marRight w:val="0"/>
                  <w:marTop w:val="0"/>
                  <w:marBottom w:val="0"/>
                  <w:divBdr>
                    <w:top w:val="none" w:sz="0" w:space="0" w:color="auto"/>
                    <w:left w:val="none" w:sz="0" w:space="0" w:color="auto"/>
                    <w:bottom w:val="none" w:sz="0" w:space="0" w:color="auto"/>
                    <w:right w:val="none" w:sz="0" w:space="0" w:color="auto"/>
                  </w:divBdr>
                </w:div>
                <w:div w:id="1118136666">
                  <w:marLeft w:val="0"/>
                  <w:marRight w:val="0"/>
                  <w:marTop w:val="0"/>
                  <w:marBottom w:val="0"/>
                  <w:divBdr>
                    <w:top w:val="none" w:sz="0" w:space="0" w:color="auto"/>
                    <w:left w:val="none" w:sz="0" w:space="0" w:color="auto"/>
                    <w:bottom w:val="none" w:sz="0" w:space="0" w:color="auto"/>
                    <w:right w:val="none" w:sz="0" w:space="0" w:color="auto"/>
                  </w:divBdr>
                </w:div>
                <w:div w:id="1118254083">
                  <w:marLeft w:val="0"/>
                  <w:marRight w:val="0"/>
                  <w:marTop w:val="0"/>
                  <w:marBottom w:val="0"/>
                  <w:divBdr>
                    <w:top w:val="none" w:sz="0" w:space="0" w:color="auto"/>
                    <w:left w:val="none" w:sz="0" w:space="0" w:color="auto"/>
                    <w:bottom w:val="none" w:sz="0" w:space="0" w:color="auto"/>
                    <w:right w:val="none" w:sz="0" w:space="0" w:color="auto"/>
                  </w:divBdr>
                </w:div>
                <w:div w:id="1118915438">
                  <w:marLeft w:val="0"/>
                  <w:marRight w:val="0"/>
                  <w:marTop w:val="0"/>
                  <w:marBottom w:val="0"/>
                  <w:divBdr>
                    <w:top w:val="none" w:sz="0" w:space="0" w:color="auto"/>
                    <w:left w:val="none" w:sz="0" w:space="0" w:color="auto"/>
                    <w:bottom w:val="none" w:sz="0" w:space="0" w:color="auto"/>
                    <w:right w:val="none" w:sz="0" w:space="0" w:color="auto"/>
                  </w:divBdr>
                </w:div>
                <w:div w:id="1119032749">
                  <w:marLeft w:val="0"/>
                  <w:marRight w:val="0"/>
                  <w:marTop w:val="0"/>
                  <w:marBottom w:val="0"/>
                  <w:divBdr>
                    <w:top w:val="none" w:sz="0" w:space="0" w:color="auto"/>
                    <w:left w:val="none" w:sz="0" w:space="0" w:color="auto"/>
                    <w:bottom w:val="none" w:sz="0" w:space="0" w:color="auto"/>
                    <w:right w:val="none" w:sz="0" w:space="0" w:color="auto"/>
                  </w:divBdr>
                </w:div>
                <w:div w:id="1119835585">
                  <w:marLeft w:val="0"/>
                  <w:marRight w:val="0"/>
                  <w:marTop w:val="0"/>
                  <w:marBottom w:val="0"/>
                  <w:divBdr>
                    <w:top w:val="none" w:sz="0" w:space="0" w:color="auto"/>
                    <w:left w:val="none" w:sz="0" w:space="0" w:color="auto"/>
                    <w:bottom w:val="none" w:sz="0" w:space="0" w:color="auto"/>
                    <w:right w:val="none" w:sz="0" w:space="0" w:color="auto"/>
                  </w:divBdr>
                </w:div>
                <w:div w:id="1120494579">
                  <w:marLeft w:val="0"/>
                  <w:marRight w:val="0"/>
                  <w:marTop w:val="0"/>
                  <w:marBottom w:val="0"/>
                  <w:divBdr>
                    <w:top w:val="none" w:sz="0" w:space="0" w:color="auto"/>
                    <w:left w:val="none" w:sz="0" w:space="0" w:color="auto"/>
                    <w:bottom w:val="none" w:sz="0" w:space="0" w:color="auto"/>
                    <w:right w:val="none" w:sz="0" w:space="0" w:color="auto"/>
                  </w:divBdr>
                </w:div>
                <w:div w:id="1120762514">
                  <w:marLeft w:val="0"/>
                  <w:marRight w:val="0"/>
                  <w:marTop w:val="0"/>
                  <w:marBottom w:val="0"/>
                  <w:divBdr>
                    <w:top w:val="none" w:sz="0" w:space="0" w:color="auto"/>
                    <w:left w:val="none" w:sz="0" w:space="0" w:color="auto"/>
                    <w:bottom w:val="none" w:sz="0" w:space="0" w:color="auto"/>
                    <w:right w:val="none" w:sz="0" w:space="0" w:color="auto"/>
                  </w:divBdr>
                </w:div>
                <w:div w:id="1120949687">
                  <w:marLeft w:val="0"/>
                  <w:marRight w:val="0"/>
                  <w:marTop w:val="0"/>
                  <w:marBottom w:val="0"/>
                  <w:divBdr>
                    <w:top w:val="none" w:sz="0" w:space="0" w:color="auto"/>
                    <w:left w:val="none" w:sz="0" w:space="0" w:color="auto"/>
                    <w:bottom w:val="none" w:sz="0" w:space="0" w:color="auto"/>
                    <w:right w:val="none" w:sz="0" w:space="0" w:color="auto"/>
                  </w:divBdr>
                </w:div>
                <w:div w:id="1123309025">
                  <w:marLeft w:val="0"/>
                  <w:marRight w:val="0"/>
                  <w:marTop w:val="0"/>
                  <w:marBottom w:val="0"/>
                  <w:divBdr>
                    <w:top w:val="none" w:sz="0" w:space="0" w:color="auto"/>
                    <w:left w:val="none" w:sz="0" w:space="0" w:color="auto"/>
                    <w:bottom w:val="none" w:sz="0" w:space="0" w:color="auto"/>
                    <w:right w:val="none" w:sz="0" w:space="0" w:color="auto"/>
                  </w:divBdr>
                </w:div>
                <w:div w:id="1124347658">
                  <w:marLeft w:val="0"/>
                  <w:marRight w:val="0"/>
                  <w:marTop w:val="0"/>
                  <w:marBottom w:val="0"/>
                  <w:divBdr>
                    <w:top w:val="none" w:sz="0" w:space="0" w:color="auto"/>
                    <w:left w:val="none" w:sz="0" w:space="0" w:color="auto"/>
                    <w:bottom w:val="none" w:sz="0" w:space="0" w:color="auto"/>
                    <w:right w:val="none" w:sz="0" w:space="0" w:color="auto"/>
                  </w:divBdr>
                  <w:divsChild>
                    <w:div w:id="1618027489">
                      <w:marLeft w:val="0"/>
                      <w:marRight w:val="0"/>
                      <w:marTop w:val="0"/>
                      <w:marBottom w:val="0"/>
                      <w:divBdr>
                        <w:top w:val="none" w:sz="0" w:space="0" w:color="auto"/>
                        <w:left w:val="none" w:sz="0" w:space="0" w:color="auto"/>
                        <w:bottom w:val="none" w:sz="0" w:space="0" w:color="auto"/>
                        <w:right w:val="none" w:sz="0" w:space="0" w:color="auto"/>
                      </w:divBdr>
                    </w:div>
                    <w:div w:id="1822654112">
                      <w:marLeft w:val="0"/>
                      <w:marRight w:val="0"/>
                      <w:marTop w:val="0"/>
                      <w:marBottom w:val="0"/>
                      <w:divBdr>
                        <w:top w:val="none" w:sz="0" w:space="0" w:color="auto"/>
                        <w:left w:val="none" w:sz="0" w:space="0" w:color="auto"/>
                        <w:bottom w:val="none" w:sz="0" w:space="0" w:color="auto"/>
                        <w:right w:val="none" w:sz="0" w:space="0" w:color="auto"/>
                      </w:divBdr>
                    </w:div>
                    <w:div w:id="1907564911">
                      <w:marLeft w:val="0"/>
                      <w:marRight w:val="0"/>
                      <w:marTop w:val="0"/>
                      <w:marBottom w:val="0"/>
                      <w:divBdr>
                        <w:top w:val="none" w:sz="0" w:space="0" w:color="auto"/>
                        <w:left w:val="none" w:sz="0" w:space="0" w:color="auto"/>
                        <w:bottom w:val="none" w:sz="0" w:space="0" w:color="auto"/>
                        <w:right w:val="none" w:sz="0" w:space="0" w:color="auto"/>
                      </w:divBdr>
                    </w:div>
                  </w:divsChild>
                </w:div>
                <w:div w:id="1124349246">
                  <w:marLeft w:val="0"/>
                  <w:marRight w:val="0"/>
                  <w:marTop w:val="0"/>
                  <w:marBottom w:val="0"/>
                  <w:divBdr>
                    <w:top w:val="none" w:sz="0" w:space="0" w:color="auto"/>
                    <w:left w:val="none" w:sz="0" w:space="0" w:color="auto"/>
                    <w:bottom w:val="none" w:sz="0" w:space="0" w:color="auto"/>
                    <w:right w:val="none" w:sz="0" w:space="0" w:color="auto"/>
                  </w:divBdr>
                </w:div>
                <w:div w:id="1125466896">
                  <w:marLeft w:val="0"/>
                  <w:marRight w:val="0"/>
                  <w:marTop w:val="0"/>
                  <w:marBottom w:val="0"/>
                  <w:divBdr>
                    <w:top w:val="none" w:sz="0" w:space="0" w:color="auto"/>
                    <w:left w:val="none" w:sz="0" w:space="0" w:color="auto"/>
                    <w:bottom w:val="none" w:sz="0" w:space="0" w:color="auto"/>
                    <w:right w:val="none" w:sz="0" w:space="0" w:color="auto"/>
                  </w:divBdr>
                </w:div>
                <w:div w:id="1126048240">
                  <w:marLeft w:val="0"/>
                  <w:marRight w:val="0"/>
                  <w:marTop w:val="0"/>
                  <w:marBottom w:val="0"/>
                  <w:divBdr>
                    <w:top w:val="none" w:sz="0" w:space="0" w:color="auto"/>
                    <w:left w:val="none" w:sz="0" w:space="0" w:color="auto"/>
                    <w:bottom w:val="none" w:sz="0" w:space="0" w:color="auto"/>
                    <w:right w:val="none" w:sz="0" w:space="0" w:color="auto"/>
                  </w:divBdr>
                </w:div>
                <w:div w:id="1126050035">
                  <w:marLeft w:val="0"/>
                  <w:marRight w:val="0"/>
                  <w:marTop w:val="0"/>
                  <w:marBottom w:val="0"/>
                  <w:divBdr>
                    <w:top w:val="none" w:sz="0" w:space="0" w:color="auto"/>
                    <w:left w:val="none" w:sz="0" w:space="0" w:color="auto"/>
                    <w:bottom w:val="none" w:sz="0" w:space="0" w:color="auto"/>
                    <w:right w:val="none" w:sz="0" w:space="0" w:color="auto"/>
                  </w:divBdr>
                </w:div>
                <w:div w:id="1126776385">
                  <w:marLeft w:val="0"/>
                  <w:marRight w:val="0"/>
                  <w:marTop w:val="0"/>
                  <w:marBottom w:val="0"/>
                  <w:divBdr>
                    <w:top w:val="none" w:sz="0" w:space="0" w:color="auto"/>
                    <w:left w:val="none" w:sz="0" w:space="0" w:color="auto"/>
                    <w:bottom w:val="none" w:sz="0" w:space="0" w:color="auto"/>
                    <w:right w:val="none" w:sz="0" w:space="0" w:color="auto"/>
                  </w:divBdr>
                </w:div>
                <w:div w:id="1126970267">
                  <w:marLeft w:val="0"/>
                  <w:marRight w:val="0"/>
                  <w:marTop w:val="0"/>
                  <w:marBottom w:val="0"/>
                  <w:divBdr>
                    <w:top w:val="none" w:sz="0" w:space="0" w:color="auto"/>
                    <w:left w:val="none" w:sz="0" w:space="0" w:color="auto"/>
                    <w:bottom w:val="none" w:sz="0" w:space="0" w:color="auto"/>
                    <w:right w:val="none" w:sz="0" w:space="0" w:color="auto"/>
                  </w:divBdr>
                </w:div>
                <w:div w:id="1127435175">
                  <w:marLeft w:val="0"/>
                  <w:marRight w:val="0"/>
                  <w:marTop w:val="0"/>
                  <w:marBottom w:val="0"/>
                  <w:divBdr>
                    <w:top w:val="none" w:sz="0" w:space="0" w:color="auto"/>
                    <w:left w:val="none" w:sz="0" w:space="0" w:color="auto"/>
                    <w:bottom w:val="none" w:sz="0" w:space="0" w:color="auto"/>
                    <w:right w:val="none" w:sz="0" w:space="0" w:color="auto"/>
                  </w:divBdr>
                </w:div>
                <w:div w:id="1127889151">
                  <w:marLeft w:val="0"/>
                  <w:marRight w:val="0"/>
                  <w:marTop w:val="0"/>
                  <w:marBottom w:val="0"/>
                  <w:divBdr>
                    <w:top w:val="none" w:sz="0" w:space="0" w:color="auto"/>
                    <w:left w:val="none" w:sz="0" w:space="0" w:color="auto"/>
                    <w:bottom w:val="none" w:sz="0" w:space="0" w:color="auto"/>
                    <w:right w:val="none" w:sz="0" w:space="0" w:color="auto"/>
                  </w:divBdr>
                  <w:divsChild>
                    <w:div w:id="1005060978">
                      <w:marLeft w:val="0"/>
                      <w:marRight w:val="0"/>
                      <w:marTop w:val="0"/>
                      <w:marBottom w:val="0"/>
                      <w:divBdr>
                        <w:top w:val="none" w:sz="0" w:space="0" w:color="auto"/>
                        <w:left w:val="none" w:sz="0" w:space="0" w:color="auto"/>
                        <w:bottom w:val="none" w:sz="0" w:space="0" w:color="auto"/>
                        <w:right w:val="none" w:sz="0" w:space="0" w:color="auto"/>
                      </w:divBdr>
                    </w:div>
                  </w:divsChild>
                </w:div>
                <w:div w:id="1128468817">
                  <w:marLeft w:val="0"/>
                  <w:marRight w:val="0"/>
                  <w:marTop w:val="0"/>
                  <w:marBottom w:val="0"/>
                  <w:divBdr>
                    <w:top w:val="none" w:sz="0" w:space="0" w:color="auto"/>
                    <w:left w:val="none" w:sz="0" w:space="0" w:color="auto"/>
                    <w:bottom w:val="none" w:sz="0" w:space="0" w:color="auto"/>
                    <w:right w:val="none" w:sz="0" w:space="0" w:color="auto"/>
                  </w:divBdr>
                </w:div>
                <w:div w:id="1130242083">
                  <w:marLeft w:val="720"/>
                  <w:marRight w:val="0"/>
                  <w:marTop w:val="0"/>
                  <w:marBottom w:val="0"/>
                  <w:divBdr>
                    <w:top w:val="none" w:sz="0" w:space="0" w:color="auto"/>
                    <w:left w:val="none" w:sz="0" w:space="0" w:color="auto"/>
                    <w:bottom w:val="none" w:sz="0" w:space="0" w:color="auto"/>
                    <w:right w:val="none" w:sz="0" w:space="0" w:color="auto"/>
                  </w:divBdr>
                </w:div>
                <w:div w:id="1130981490">
                  <w:marLeft w:val="0"/>
                  <w:marRight w:val="0"/>
                  <w:marTop w:val="0"/>
                  <w:marBottom w:val="0"/>
                  <w:divBdr>
                    <w:top w:val="none" w:sz="0" w:space="0" w:color="auto"/>
                    <w:left w:val="none" w:sz="0" w:space="0" w:color="auto"/>
                    <w:bottom w:val="none" w:sz="0" w:space="0" w:color="auto"/>
                    <w:right w:val="none" w:sz="0" w:space="0" w:color="auto"/>
                  </w:divBdr>
                </w:div>
                <w:div w:id="1131676891">
                  <w:marLeft w:val="0"/>
                  <w:marRight w:val="0"/>
                  <w:marTop w:val="0"/>
                  <w:marBottom w:val="0"/>
                  <w:divBdr>
                    <w:top w:val="none" w:sz="0" w:space="0" w:color="auto"/>
                    <w:left w:val="none" w:sz="0" w:space="0" w:color="auto"/>
                    <w:bottom w:val="none" w:sz="0" w:space="0" w:color="auto"/>
                    <w:right w:val="none" w:sz="0" w:space="0" w:color="auto"/>
                  </w:divBdr>
                </w:div>
                <w:div w:id="1131901672">
                  <w:marLeft w:val="0"/>
                  <w:marRight w:val="0"/>
                  <w:marTop w:val="0"/>
                  <w:marBottom w:val="0"/>
                  <w:divBdr>
                    <w:top w:val="none" w:sz="0" w:space="0" w:color="auto"/>
                    <w:left w:val="none" w:sz="0" w:space="0" w:color="auto"/>
                    <w:bottom w:val="none" w:sz="0" w:space="0" w:color="auto"/>
                    <w:right w:val="none" w:sz="0" w:space="0" w:color="auto"/>
                  </w:divBdr>
                  <w:divsChild>
                    <w:div w:id="682324718">
                      <w:marLeft w:val="0"/>
                      <w:marRight w:val="0"/>
                      <w:marTop w:val="0"/>
                      <w:marBottom w:val="0"/>
                      <w:divBdr>
                        <w:top w:val="none" w:sz="0" w:space="0" w:color="auto"/>
                        <w:left w:val="none" w:sz="0" w:space="0" w:color="auto"/>
                        <w:bottom w:val="none" w:sz="0" w:space="0" w:color="auto"/>
                        <w:right w:val="none" w:sz="0" w:space="0" w:color="auto"/>
                      </w:divBdr>
                    </w:div>
                    <w:div w:id="1082222517">
                      <w:marLeft w:val="0"/>
                      <w:marRight w:val="0"/>
                      <w:marTop w:val="0"/>
                      <w:marBottom w:val="0"/>
                      <w:divBdr>
                        <w:top w:val="none" w:sz="0" w:space="0" w:color="auto"/>
                        <w:left w:val="none" w:sz="0" w:space="0" w:color="auto"/>
                        <w:bottom w:val="none" w:sz="0" w:space="0" w:color="auto"/>
                        <w:right w:val="none" w:sz="0" w:space="0" w:color="auto"/>
                      </w:divBdr>
                    </w:div>
                    <w:div w:id="1699432354">
                      <w:marLeft w:val="0"/>
                      <w:marRight w:val="0"/>
                      <w:marTop w:val="0"/>
                      <w:marBottom w:val="0"/>
                      <w:divBdr>
                        <w:top w:val="none" w:sz="0" w:space="0" w:color="auto"/>
                        <w:left w:val="none" w:sz="0" w:space="0" w:color="auto"/>
                        <w:bottom w:val="none" w:sz="0" w:space="0" w:color="auto"/>
                        <w:right w:val="none" w:sz="0" w:space="0" w:color="auto"/>
                      </w:divBdr>
                    </w:div>
                  </w:divsChild>
                </w:div>
                <w:div w:id="1134523379">
                  <w:marLeft w:val="0"/>
                  <w:marRight w:val="0"/>
                  <w:marTop w:val="0"/>
                  <w:marBottom w:val="0"/>
                  <w:divBdr>
                    <w:top w:val="none" w:sz="0" w:space="0" w:color="auto"/>
                    <w:left w:val="none" w:sz="0" w:space="0" w:color="auto"/>
                    <w:bottom w:val="none" w:sz="0" w:space="0" w:color="auto"/>
                    <w:right w:val="none" w:sz="0" w:space="0" w:color="auto"/>
                  </w:divBdr>
                </w:div>
                <w:div w:id="1134981266">
                  <w:marLeft w:val="0"/>
                  <w:marRight w:val="0"/>
                  <w:marTop w:val="0"/>
                  <w:marBottom w:val="0"/>
                  <w:divBdr>
                    <w:top w:val="none" w:sz="0" w:space="0" w:color="auto"/>
                    <w:left w:val="none" w:sz="0" w:space="0" w:color="auto"/>
                    <w:bottom w:val="none" w:sz="0" w:space="0" w:color="auto"/>
                    <w:right w:val="none" w:sz="0" w:space="0" w:color="auto"/>
                  </w:divBdr>
                </w:div>
                <w:div w:id="1135176396">
                  <w:marLeft w:val="0"/>
                  <w:marRight w:val="0"/>
                  <w:marTop w:val="0"/>
                  <w:marBottom w:val="0"/>
                  <w:divBdr>
                    <w:top w:val="none" w:sz="0" w:space="0" w:color="auto"/>
                    <w:left w:val="none" w:sz="0" w:space="0" w:color="auto"/>
                    <w:bottom w:val="none" w:sz="0" w:space="0" w:color="auto"/>
                    <w:right w:val="none" w:sz="0" w:space="0" w:color="auto"/>
                  </w:divBdr>
                </w:div>
                <w:div w:id="1136030157">
                  <w:marLeft w:val="0"/>
                  <w:marRight w:val="0"/>
                  <w:marTop w:val="0"/>
                  <w:marBottom w:val="0"/>
                  <w:divBdr>
                    <w:top w:val="none" w:sz="0" w:space="0" w:color="auto"/>
                    <w:left w:val="none" w:sz="0" w:space="0" w:color="auto"/>
                    <w:bottom w:val="none" w:sz="0" w:space="0" w:color="auto"/>
                    <w:right w:val="none" w:sz="0" w:space="0" w:color="auto"/>
                  </w:divBdr>
                </w:div>
                <w:div w:id="1138642576">
                  <w:marLeft w:val="0"/>
                  <w:marRight w:val="0"/>
                  <w:marTop w:val="0"/>
                  <w:marBottom w:val="0"/>
                  <w:divBdr>
                    <w:top w:val="none" w:sz="0" w:space="0" w:color="auto"/>
                    <w:left w:val="none" w:sz="0" w:space="0" w:color="auto"/>
                    <w:bottom w:val="none" w:sz="0" w:space="0" w:color="auto"/>
                    <w:right w:val="none" w:sz="0" w:space="0" w:color="auto"/>
                  </w:divBdr>
                </w:div>
                <w:div w:id="1141993676">
                  <w:marLeft w:val="0"/>
                  <w:marRight w:val="0"/>
                  <w:marTop w:val="0"/>
                  <w:marBottom w:val="0"/>
                  <w:divBdr>
                    <w:top w:val="none" w:sz="0" w:space="0" w:color="auto"/>
                    <w:left w:val="none" w:sz="0" w:space="0" w:color="auto"/>
                    <w:bottom w:val="none" w:sz="0" w:space="0" w:color="auto"/>
                    <w:right w:val="none" w:sz="0" w:space="0" w:color="auto"/>
                  </w:divBdr>
                </w:div>
                <w:div w:id="1143354773">
                  <w:marLeft w:val="0"/>
                  <w:marRight w:val="0"/>
                  <w:marTop w:val="0"/>
                  <w:marBottom w:val="0"/>
                  <w:divBdr>
                    <w:top w:val="none" w:sz="0" w:space="0" w:color="auto"/>
                    <w:left w:val="none" w:sz="0" w:space="0" w:color="auto"/>
                    <w:bottom w:val="none" w:sz="0" w:space="0" w:color="auto"/>
                    <w:right w:val="none" w:sz="0" w:space="0" w:color="auto"/>
                  </w:divBdr>
                </w:div>
                <w:div w:id="1147937295">
                  <w:marLeft w:val="0"/>
                  <w:marRight w:val="0"/>
                  <w:marTop w:val="0"/>
                  <w:marBottom w:val="0"/>
                  <w:divBdr>
                    <w:top w:val="none" w:sz="0" w:space="0" w:color="auto"/>
                    <w:left w:val="none" w:sz="0" w:space="0" w:color="auto"/>
                    <w:bottom w:val="none" w:sz="0" w:space="0" w:color="auto"/>
                    <w:right w:val="none" w:sz="0" w:space="0" w:color="auto"/>
                  </w:divBdr>
                </w:div>
                <w:div w:id="1150439638">
                  <w:marLeft w:val="0"/>
                  <w:marRight w:val="0"/>
                  <w:marTop w:val="0"/>
                  <w:marBottom w:val="0"/>
                  <w:divBdr>
                    <w:top w:val="none" w:sz="0" w:space="0" w:color="auto"/>
                    <w:left w:val="none" w:sz="0" w:space="0" w:color="auto"/>
                    <w:bottom w:val="none" w:sz="0" w:space="0" w:color="auto"/>
                    <w:right w:val="none" w:sz="0" w:space="0" w:color="auto"/>
                  </w:divBdr>
                </w:div>
                <w:div w:id="1156603086">
                  <w:marLeft w:val="0"/>
                  <w:marRight w:val="0"/>
                  <w:marTop w:val="0"/>
                  <w:marBottom w:val="0"/>
                  <w:divBdr>
                    <w:top w:val="none" w:sz="0" w:space="0" w:color="auto"/>
                    <w:left w:val="none" w:sz="0" w:space="0" w:color="auto"/>
                    <w:bottom w:val="none" w:sz="0" w:space="0" w:color="auto"/>
                    <w:right w:val="none" w:sz="0" w:space="0" w:color="auto"/>
                  </w:divBdr>
                </w:div>
                <w:div w:id="1156916456">
                  <w:marLeft w:val="0"/>
                  <w:marRight w:val="0"/>
                  <w:marTop w:val="0"/>
                  <w:marBottom w:val="0"/>
                  <w:divBdr>
                    <w:top w:val="none" w:sz="0" w:space="0" w:color="auto"/>
                    <w:left w:val="none" w:sz="0" w:space="0" w:color="auto"/>
                    <w:bottom w:val="none" w:sz="0" w:space="0" w:color="auto"/>
                    <w:right w:val="none" w:sz="0" w:space="0" w:color="auto"/>
                  </w:divBdr>
                </w:div>
                <w:div w:id="1158962860">
                  <w:marLeft w:val="0"/>
                  <w:marRight w:val="0"/>
                  <w:marTop w:val="0"/>
                  <w:marBottom w:val="0"/>
                  <w:divBdr>
                    <w:top w:val="none" w:sz="0" w:space="0" w:color="auto"/>
                    <w:left w:val="none" w:sz="0" w:space="0" w:color="auto"/>
                    <w:bottom w:val="none" w:sz="0" w:space="0" w:color="auto"/>
                    <w:right w:val="none" w:sz="0" w:space="0" w:color="auto"/>
                  </w:divBdr>
                </w:div>
                <w:div w:id="1159073061">
                  <w:marLeft w:val="0"/>
                  <w:marRight w:val="0"/>
                  <w:marTop w:val="0"/>
                  <w:marBottom w:val="0"/>
                  <w:divBdr>
                    <w:top w:val="none" w:sz="0" w:space="0" w:color="auto"/>
                    <w:left w:val="none" w:sz="0" w:space="0" w:color="auto"/>
                    <w:bottom w:val="none" w:sz="0" w:space="0" w:color="auto"/>
                    <w:right w:val="none" w:sz="0" w:space="0" w:color="auto"/>
                  </w:divBdr>
                </w:div>
                <w:div w:id="1159423181">
                  <w:marLeft w:val="720"/>
                  <w:marRight w:val="0"/>
                  <w:marTop w:val="0"/>
                  <w:marBottom w:val="0"/>
                  <w:divBdr>
                    <w:top w:val="none" w:sz="0" w:space="0" w:color="auto"/>
                    <w:left w:val="none" w:sz="0" w:space="0" w:color="auto"/>
                    <w:bottom w:val="none" w:sz="0" w:space="0" w:color="auto"/>
                    <w:right w:val="none" w:sz="0" w:space="0" w:color="auto"/>
                  </w:divBdr>
                </w:div>
                <w:div w:id="1160192933">
                  <w:marLeft w:val="720"/>
                  <w:marRight w:val="0"/>
                  <w:marTop w:val="0"/>
                  <w:marBottom w:val="0"/>
                  <w:divBdr>
                    <w:top w:val="none" w:sz="0" w:space="0" w:color="auto"/>
                    <w:left w:val="none" w:sz="0" w:space="0" w:color="auto"/>
                    <w:bottom w:val="none" w:sz="0" w:space="0" w:color="auto"/>
                    <w:right w:val="none" w:sz="0" w:space="0" w:color="auto"/>
                  </w:divBdr>
                </w:div>
                <w:div w:id="1160727820">
                  <w:marLeft w:val="0"/>
                  <w:marRight w:val="0"/>
                  <w:marTop w:val="0"/>
                  <w:marBottom w:val="0"/>
                  <w:divBdr>
                    <w:top w:val="none" w:sz="0" w:space="0" w:color="auto"/>
                    <w:left w:val="none" w:sz="0" w:space="0" w:color="auto"/>
                    <w:bottom w:val="none" w:sz="0" w:space="0" w:color="auto"/>
                    <w:right w:val="none" w:sz="0" w:space="0" w:color="auto"/>
                  </w:divBdr>
                </w:div>
                <w:div w:id="1162693867">
                  <w:marLeft w:val="0"/>
                  <w:marRight w:val="0"/>
                  <w:marTop w:val="0"/>
                  <w:marBottom w:val="0"/>
                  <w:divBdr>
                    <w:top w:val="none" w:sz="0" w:space="0" w:color="auto"/>
                    <w:left w:val="none" w:sz="0" w:space="0" w:color="auto"/>
                    <w:bottom w:val="none" w:sz="0" w:space="0" w:color="auto"/>
                    <w:right w:val="none" w:sz="0" w:space="0" w:color="auto"/>
                  </w:divBdr>
                  <w:divsChild>
                    <w:div w:id="450592081">
                      <w:marLeft w:val="0"/>
                      <w:marRight w:val="0"/>
                      <w:marTop w:val="0"/>
                      <w:marBottom w:val="0"/>
                      <w:divBdr>
                        <w:top w:val="none" w:sz="0" w:space="0" w:color="auto"/>
                        <w:left w:val="none" w:sz="0" w:space="0" w:color="auto"/>
                        <w:bottom w:val="none" w:sz="0" w:space="0" w:color="auto"/>
                        <w:right w:val="none" w:sz="0" w:space="0" w:color="auto"/>
                      </w:divBdr>
                    </w:div>
                  </w:divsChild>
                </w:div>
                <w:div w:id="1162893119">
                  <w:marLeft w:val="0"/>
                  <w:marRight w:val="0"/>
                  <w:marTop w:val="0"/>
                  <w:marBottom w:val="0"/>
                  <w:divBdr>
                    <w:top w:val="none" w:sz="0" w:space="0" w:color="auto"/>
                    <w:left w:val="none" w:sz="0" w:space="0" w:color="auto"/>
                    <w:bottom w:val="none" w:sz="0" w:space="0" w:color="auto"/>
                    <w:right w:val="none" w:sz="0" w:space="0" w:color="auto"/>
                  </w:divBdr>
                </w:div>
                <w:div w:id="1163859212">
                  <w:marLeft w:val="0"/>
                  <w:marRight w:val="0"/>
                  <w:marTop w:val="0"/>
                  <w:marBottom w:val="0"/>
                  <w:divBdr>
                    <w:top w:val="none" w:sz="0" w:space="0" w:color="auto"/>
                    <w:left w:val="none" w:sz="0" w:space="0" w:color="auto"/>
                    <w:bottom w:val="none" w:sz="0" w:space="0" w:color="auto"/>
                    <w:right w:val="none" w:sz="0" w:space="0" w:color="auto"/>
                  </w:divBdr>
                </w:div>
                <w:div w:id="1165196536">
                  <w:marLeft w:val="720"/>
                  <w:marRight w:val="0"/>
                  <w:marTop w:val="0"/>
                  <w:marBottom w:val="0"/>
                  <w:divBdr>
                    <w:top w:val="none" w:sz="0" w:space="0" w:color="auto"/>
                    <w:left w:val="none" w:sz="0" w:space="0" w:color="auto"/>
                    <w:bottom w:val="none" w:sz="0" w:space="0" w:color="auto"/>
                    <w:right w:val="none" w:sz="0" w:space="0" w:color="auto"/>
                  </w:divBdr>
                </w:div>
                <w:div w:id="1165970684">
                  <w:marLeft w:val="0"/>
                  <w:marRight w:val="0"/>
                  <w:marTop w:val="0"/>
                  <w:marBottom w:val="0"/>
                  <w:divBdr>
                    <w:top w:val="none" w:sz="0" w:space="0" w:color="auto"/>
                    <w:left w:val="none" w:sz="0" w:space="0" w:color="auto"/>
                    <w:bottom w:val="none" w:sz="0" w:space="0" w:color="auto"/>
                    <w:right w:val="none" w:sz="0" w:space="0" w:color="auto"/>
                  </w:divBdr>
                </w:div>
                <w:div w:id="1166869707">
                  <w:marLeft w:val="0"/>
                  <w:marRight w:val="0"/>
                  <w:marTop w:val="0"/>
                  <w:marBottom w:val="0"/>
                  <w:divBdr>
                    <w:top w:val="none" w:sz="0" w:space="0" w:color="auto"/>
                    <w:left w:val="none" w:sz="0" w:space="0" w:color="auto"/>
                    <w:bottom w:val="none" w:sz="0" w:space="0" w:color="auto"/>
                    <w:right w:val="none" w:sz="0" w:space="0" w:color="auto"/>
                  </w:divBdr>
                </w:div>
                <w:div w:id="1169903417">
                  <w:marLeft w:val="0"/>
                  <w:marRight w:val="0"/>
                  <w:marTop w:val="0"/>
                  <w:marBottom w:val="0"/>
                  <w:divBdr>
                    <w:top w:val="none" w:sz="0" w:space="0" w:color="auto"/>
                    <w:left w:val="none" w:sz="0" w:space="0" w:color="auto"/>
                    <w:bottom w:val="none" w:sz="0" w:space="0" w:color="auto"/>
                    <w:right w:val="none" w:sz="0" w:space="0" w:color="auto"/>
                  </w:divBdr>
                </w:div>
                <w:div w:id="1170215999">
                  <w:marLeft w:val="0"/>
                  <w:marRight w:val="0"/>
                  <w:marTop w:val="0"/>
                  <w:marBottom w:val="0"/>
                  <w:divBdr>
                    <w:top w:val="none" w:sz="0" w:space="0" w:color="auto"/>
                    <w:left w:val="none" w:sz="0" w:space="0" w:color="auto"/>
                    <w:bottom w:val="none" w:sz="0" w:space="0" w:color="auto"/>
                    <w:right w:val="none" w:sz="0" w:space="0" w:color="auto"/>
                  </w:divBdr>
                  <w:divsChild>
                    <w:div w:id="1022630495">
                      <w:marLeft w:val="0"/>
                      <w:marRight w:val="0"/>
                      <w:marTop w:val="0"/>
                      <w:marBottom w:val="0"/>
                      <w:divBdr>
                        <w:top w:val="none" w:sz="0" w:space="0" w:color="auto"/>
                        <w:left w:val="none" w:sz="0" w:space="0" w:color="auto"/>
                        <w:bottom w:val="none" w:sz="0" w:space="0" w:color="auto"/>
                        <w:right w:val="none" w:sz="0" w:space="0" w:color="auto"/>
                      </w:divBdr>
                    </w:div>
                  </w:divsChild>
                </w:div>
                <w:div w:id="1171141528">
                  <w:marLeft w:val="0"/>
                  <w:marRight w:val="0"/>
                  <w:marTop w:val="0"/>
                  <w:marBottom w:val="0"/>
                  <w:divBdr>
                    <w:top w:val="none" w:sz="0" w:space="0" w:color="auto"/>
                    <w:left w:val="none" w:sz="0" w:space="0" w:color="auto"/>
                    <w:bottom w:val="none" w:sz="0" w:space="0" w:color="auto"/>
                    <w:right w:val="none" w:sz="0" w:space="0" w:color="auto"/>
                  </w:divBdr>
                </w:div>
                <w:div w:id="1171261685">
                  <w:marLeft w:val="0"/>
                  <w:marRight w:val="0"/>
                  <w:marTop w:val="0"/>
                  <w:marBottom w:val="0"/>
                  <w:divBdr>
                    <w:top w:val="none" w:sz="0" w:space="0" w:color="auto"/>
                    <w:left w:val="none" w:sz="0" w:space="0" w:color="auto"/>
                    <w:bottom w:val="none" w:sz="0" w:space="0" w:color="auto"/>
                    <w:right w:val="none" w:sz="0" w:space="0" w:color="auto"/>
                  </w:divBdr>
                  <w:divsChild>
                    <w:div w:id="1562210497">
                      <w:marLeft w:val="0"/>
                      <w:marRight w:val="0"/>
                      <w:marTop w:val="0"/>
                      <w:marBottom w:val="0"/>
                      <w:divBdr>
                        <w:top w:val="none" w:sz="0" w:space="0" w:color="auto"/>
                        <w:left w:val="none" w:sz="0" w:space="0" w:color="auto"/>
                        <w:bottom w:val="none" w:sz="0" w:space="0" w:color="auto"/>
                        <w:right w:val="none" w:sz="0" w:space="0" w:color="auto"/>
                      </w:divBdr>
                    </w:div>
                  </w:divsChild>
                </w:div>
                <w:div w:id="1172334468">
                  <w:marLeft w:val="0"/>
                  <w:marRight w:val="0"/>
                  <w:marTop w:val="0"/>
                  <w:marBottom w:val="0"/>
                  <w:divBdr>
                    <w:top w:val="none" w:sz="0" w:space="0" w:color="auto"/>
                    <w:left w:val="none" w:sz="0" w:space="0" w:color="auto"/>
                    <w:bottom w:val="none" w:sz="0" w:space="0" w:color="auto"/>
                    <w:right w:val="none" w:sz="0" w:space="0" w:color="auto"/>
                  </w:divBdr>
                </w:div>
                <w:div w:id="1172337915">
                  <w:marLeft w:val="0"/>
                  <w:marRight w:val="0"/>
                  <w:marTop w:val="0"/>
                  <w:marBottom w:val="0"/>
                  <w:divBdr>
                    <w:top w:val="none" w:sz="0" w:space="0" w:color="auto"/>
                    <w:left w:val="none" w:sz="0" w:space="0" w:color="auto"/>
                    <w:bottom w:val="none" w:sz="0" w:space="0" w:color="auto"/>
                    <w:right w:val="none" w:sz="0" w:space="0" w:color="auto"/>
                  </w:divBdr>
                </w:div>
                <w:div w:id="1172380422">
                  <w:marLeft w:val="0"/>
                  <w:marRight w:val="0"/>
                  <w:marTop w:val="0"/>
                  <w:marBottom w:val="0"/>
                  <w:divBdr>
                    <w:top w:val="none" w:sz="0" w:space="0" w:color="auto"/>
                    <w:left w:val="none" w:sz="0" w:space="0" w:color="auto"/>
                    <w:bottom w:val="none" w:sz="0" w:space="0" w:color="auto"/>
                    <w:right w:val="none" w:sz="0" w:space="0" w:color="auto"/>
                  </w:divBdr>
                </w:div>
                <w:div w:id="1173029489">
                  <w:marLeft w:val="0"/>
                  <w:marRight w:val="0"/>
                  <w:marTop w:val="0"/>
                  <w:marBottom w:val="0"/>
                  <w:divBdr>
                    <w:top w:val="none" w:sz="0" w:space="0" w:color="auto"/>
                    <w:left w:val="none" w:sz="0" w:space="0" w:color="auto"/>
                    <w:bottom w:val="none" w:sz="0" w:space="0" w:color="auto"/>
                    <w:right w:val="none" w:sz="0" w:space="0" w:color="auto"/>
                  </w:divBdr>
                </w:div>
                <w:div w:id="1173184080">
                  <w:marLeft w:val="0"/>
                  <w:marRight w:val="0"/>
                  <w:marTop w:val="0"/>
                  <w:marBottom w:val="0"/>
                  <w:divBdr>
                    <w:top w:val="none" w:sz="0" w:space="0" w:color="auto"/>
                    <w:left w:val="none" w:sz="0" w:space="0" w:color="auto"/>
                    <w:bottom w:val="none" w:sz="0" w:space="0" w:color="auto"/>
                    <w:right w:val="none" w:sz="0" w:space="0" w:color="auto"/>
                  </w:divBdr>
                  <w:divsChild>
                    <w:div w:id="580914459">
                      <w:marLeft w:val="0"/>
                      <w:marRight w:val="0"/>
                      <w:marTop w:val="0"/>
                      <w:marBottom w:val="0"/>
                      <w:divBdr>
                        <w:top w:val="none" w:sz="0" w:space="0" w:color="auto"/>
                        <w:left w:val="none" w:sz="0" w:space="0" w:color="auto"/>
                        <w:bottom w:val="none" w:sz="0" w:space="0" w:color="auto"/>
                        <w:right w:val="none" w:sz="0" w:space="0" w:color="auto"/>
                      </w:divBdr>
                    </w:div>
                  </w:divsChild>
                </w:div>
                <w:div w:id="1177381366">
                  <w:marLeft w:val="0"/>
                  <w:marRight w:val="0"/>
                  <w:marTop w:val="0"/>
                  <w:marBottom w:val="0"/>
                  <w:divBdr>
                    <w:top w:val="none" w:sz="0" w:space="0" w:color="auto"/>
                    <w:left w:val="none" w:sz="0" w:space="0" w:color="auto"/>
                    <w:bottom w:val="none" w:sz="0" w:space="0" w:color="auto"/>
                    <w:right w:val="none" w:sz="0" w:space="0" w:color="auto"/>
                  </w:divBdr>
                </w:div>
                <w:div w:id="1177619499">
                  <w:marLeft w:val="0"/>
                  <w:marRight w:val="0"/>
                  <w:marTop w:val="0"/>
                  <w:marBottom w:val="0"/>
                  <w:divBdr>
                    <w:top w:val="none" w:sz="0" w:space="0" w:color="auto"/>
                    <w:left w:val="none" w:sz="0" w:space="0" w:color="auto"/>
                    <w:bottom w:val="none" w:sz="0" w:space="0" w:color="auto"/>
                    <w:right w:val="none" w:sz="0" w:space="0" w:color="auto"/>
                  </w:divBdr>
                </w:div>
                <w:div w:id="1178469001">
                  <w:marLeft w:val="0"/>
                  <w:marRight w:val="0"/>
                  <w:marTop w:val="0"/>
                  <w:marBottom w:val="0"/>
                  <w:divBdr>
                    <w:top w:val="none" w:sz="0" w:space="0" w:color="auto"/>
                    <w:left w:val="none" w:sz="0" w:space="0" w:color="auto"/>
                    <w:bottom w:val="none" w:sz="0" w:space="0" w:color="auto"/>
                    <w:right w:val="none" w:sz="0" w:space="0" w:color="auto"/>
                  </w:divBdr>
                </w:div>
                <w:div w:id="1178470306">
                  <w:marLeft w:val="0"/>
                  <w:marRight w:val="0"/>
                  <w:marTop w:val="0"/>
                  <w:marBottom w:val="0"/>
                  <w:divBdr>
                    <w:top w:val="none" w:sz="0" w:space="0" w:color="auto"/>
                    <w:left w:val="none" w:sz="0" w:space="0" w:color="auto"/>
                    <w:bottom w:val="none" w:sz="0" w:space="0" w:color="auto"/>
                    <w:right w:val="none" w:sz="0" w:space="0" w:color="auto"/>
                  </w:divBdr>
                </w:div>
                <w:div w:id="1180389995">
                  <w:marLeft w:val="0"/>
                  <w:marRight w:val="0"/>
                  <w:marTop w:val="0"/>
                  <w:marBottom w:val="0"/>
                  <w:divBdr>
                    <w:top w:val="none" w:sz="0" w:space="0" w:color="auto"/>
                    <w:left w:val="none" w:sz="0" w:space="0" w:color="auto"/>
                    <w:bottom w:val="none" w:sz="0" w:space="0" w:color="auto"/>
                    <w:right w:val="none" w:sz="0" w:space="0" w:color="auto"/>
                  </w:divBdr>
                </w:div>
                <w:div w:id="1182473629">
                  <w:marLeft w:val="0"/>
                  <w:marRight w:val="0"/>
                  <w:marTop w:val="0"/>
                  <w:marBottom w:val="0"/>
                  <w:divBdr>
                    <w:top w:val="none" w:sz="0" w:space="0" w:color="auto"/>
                    <w:left w:val="none" w:sz="0" w:space="0" w:color="auto"/>
                    <w:bottom w:val="none" w:sz="0" w:space="0" w:color="auto"/>
                    <w:right w:val="none" w:sz="0" w:space="0" w:color="auto"/>
                  </w:divBdr>
                </w:div>
                <w:div w:id="1183596290">
                  <w:marLeft w:val="0"/>
                  <w:marRight w:val="0"/>
                  <w:marTop w:val="0"/>
                  <w:marBottom w:val="0"/>
                  <w:divBdr>
                    <w:top w:val="none" w:sz="0" w:space="0" w:color="auto"/>
                    <w:left w:val="none" w:sz="0" w:space="0" w:color="auto"/>
                    <w:bottom w:val="none" w:sz="0" w:space="0" w:color="auto"/>
                    <w:right w:val="none" w:sz="0" w:space="0" w:color="auto"/>
                  </w:divBdr>
                </w:div>
                <w:div w:id="1183974979">
                  <w:marLeft w:val="0"/>
                  <w:marRight w:val="0"/>
                  <w:marTop w:val="0"/>
                  <w:marBottom w:val="0"/>
                  <w:divBdr>
                    <w:top w:val="none" w:sz="0" w:space="0" w:color="auto"/>
                    <w:left w:val="none" w:sz="0" w:space="0" w:color="auto"/>
                    <w:bottom w:val="none" w:sz="0" w:space="0" w:color="auto"/>
                    <w:right w:val="none" w:sz="0" w:space="0" w:color="auto"/>
                  </w:divBdr>
                  <w:divsChild>
                    <w:div w:id="1333029190">
                      <w:marLeft w:val="0"/>
                      <w:marRight w:val="0"/>
                      <w:marTop w:val="0"/>
                      <w:marBottom w:val="0"/>
                      <w:divBdr>
                        <w:top w:val="none" w:sz="0" w:space="0" w:color="auto"/>
                        <w:left w:val="none" w:sz="0" w:space="0" w:color="auto"/>
                        <w:bottom w:val="none" w:sz="0" w:space="0" w:color="auto"/>
                        <w:right w:val="none" w:sz="0" w:space="0" w:color="auto"/>
                      </w:divBdr>
                    </w:div>
                  </w:divsChild>
                </w:div>
                <w:div w:id="1186334422">
                  <w:marLeft w:val="0"/>
                  <w:marRight w:val="0"/>
                  <w:marTop w:val="0"/>
                  <w:marBottom w:val="0"/>
                  <w:divBdr>
                    <w:top w:val="none" w:sz="0" w:space="0" w:color="auto"/>
                    <w:left w:val="none" w:sz="0" w:space="0" w:color="auto"/>
                    <w:bottom w:val="none" w:sz="0" w:space="0" w:color="auto"/>
                    <w:right w:val="none" w:sz="0" w:space="0" w:color="auto"/>
                  </w:divBdr>
                </w:div>
                <w:div w:id="1188519520">
                  <w:marLeft w:val="720"/>
                  <w:marRight w:val="0"/>
                  <w:marTop w:val="0"/>
                  <w:marBottom w:val="0"/>
                  <w:divBdr>
                    <w:top w:val="none" w:sz="0" w:space="0" w:color="auto"/>
                    <w:left w:val="none" w:sz="0" w:space="0" w:color="auto"/>
                    <w:bottom w:val="none" w:sz="0" w:space="0" w:color="auto"/>
                    <w:right w:val="none" w:sz="0" w:space="0" w:color="auto"/>
                  </w:divBdr>
                </w:div>
                <w:div w:id="1189686830">
                  <w:marLeft w:val="0"/>
                  <w:marRight w:val="0"/>
                  <w:marTop w:val="0"/>
                  <w:marBottom w:val="0"/>
                  <w:divBdr>
                    <w:top w:val="none" w:sz="0" w:space="0" w:color="auto"/>
                    <w:left w:val="none" w:sz="0" w:space="0" w:color="auto"/>
                    <w:bottom w:val="none" w:sz="0" w:space="0" w:color="auto"/>
                    <w:right w:val="none" w:sz="0" w:space="0" w:color="auto"/>
                  </w:divBdr>
                </w:div>
                <w:div w:id="1189758287">
                  <w:marLeft w:val="0"/>
                  <w:marRight w:val="0"/>
                  <w:marTop w:val="0"/>
                  <w:marBottom w:val="0"/>
                  <w:divBdr>
                    <w:top w:val="none" w:sz="0" w:space="0" w:color="auto"/>
                    <w:left w:val="none" w:sz="0" w:space="0" w:color="auto"/>
                    <w:bottom w:val="none" w:sz="0" w:space="0" w:color="auto"/>
                    <w:right w:val="none" w:sz="0" w:space="0" w:color="auto"/>
                  </w:divBdr>
                </w:div>
                <w:div w:id="1190996804">
                  <w:marLeft w:val="0"/>
                  <w:marRight w:val="0"/>
                  <w:marTop w:val="0"/>
                  <w:marBottom w:val="0"/>
                  <w:divBdr>
                    <w:top w:val="none" w:sz="0" w:space="0" w:color="auto"/>
                    <w:left w:val="none" w:sz="0" w:space="0" w:color="auto"/>
                    <w:bottom w:val="none" w:sz="0" w:space="0" w:color="auto"/>
                    <w:right w:val="none" w:sz="0" w:space="0" w:color="auto"/>
                  </w:divBdr>
                  <w:divsChild>
                    <w:div w:id="1343046152">
                      <w:marLeft w:val="0"/>
                      <w:marRight w:val="0"/>
                      <w:marTop w:val="0"/>
                      <w:marBottom w:val="0"/>
                      <w:divBdr>
                        <w:top w:val="none" w:sz="0" w:space="0" w:color="auto"/>
                        <w:left w:val="none" w:sz="0" w:space="0" w:color="auto"/>
                        <w:bottom w:val="none" w:sz="0" w:space="0" w:color="auto"/>
                        <w:right w:val="none" w:sz="0" w:space="0" w:color="auto"/>
                      </w:divBdr>
                    </w:div>
                  </w:divsChild>
                </w:div>
                <w:div w:id="1191449846">
                  <w:marLeft w:val="0"/>
                  <w:marRight w:val="0"/>
                  <w:marTop w:val="0"/>
                  <w:marBottom w:val="0"/>
                  <w:divBdr>
                    <w:top w:val="none" w:sz="0" w:space="0" w:color="auto"/>
                    <w:left w:val="none" w:sz="0" w:space="0" w:color="auto"/>
                    <w:bottom w:val="none" w:sz="0" w:space="0" w:color="auto"/>
                    <w:right w:val="none" w:sz="0" w:space="0" w:color="auto"/>
                  </w:divBdr>
                </w:div>
                <w:div w:id="1195387315">
                  <w:marLeft w:val="0"/>
                  <w:marRight w:val="0"/>
                  <w:marTop w:val="0"/>
                  <w:marBottom w:val="0"/>
                  <w:divBdr>
                    <w:top w:val="none" w:sz="0" w:space="0" w:color="auto"/>
                    <w:left w:val="none" w:sz="0" w:space="0" w:color="auto"/>
                    <w:bottom w:val="none" w:sz="0" w:space="0" w:color="auto"/>
                    <w:right w:val="none" w:sz="0" w:space="0" w:color="auto"/>
                  </w:divBdr>
                </w:div>
                <w:div w:id="1196965419">
                  <w:marLeft w:val="0"/>
                  <w:marRight w:val="0"/>
                  <w:marTop w:val="0"/>
                  <w:marBottom w:val="0"/>
                  <w:divBdr>
                    <w:top w:val="none" w:sz="0" w:space="0" w:color="auto"/>
                    <w:left w:val="none" w:sz="0" w:space="0" w:color="auto"/>
                    <w:bottom w:val="none" w:sz="0" w:space="0" w:color="auto"/>
                    <w:right w:val="none" w:sz="0" w:space="0" w:color="auto"/>
                  </w:divBdr>
                </w:div>
                <w:div w:id="1197037983">
                  <w:marLeft w:val="0"/>
                  <w:marRight w:val="0"/>
                  <w:marTop w:val="0"/>
                  <w:marBottom w:val="0"/>
                  <w:divBdr>
                    <w:top w:val="none" w:sz="0" w:space="0" w:color="auto"/>
                    <w:left w:val="none" w:sz="0" w:space="0" w:color="auto"/>
                    <w:bottom w:val="none" w:sz="0" w:space="0" w:color="auto"/>
                    <w:right w:val="none" w:sz="0" w:space="0" w:color="auto"/>
                  </w:divBdr>
                </w:div>
                <w:div w:id="1202354433">
                  <w:marLeft w:val="0"/>
                  <w:marRight w:val="0"/>
                  <w:marTop w:val="0"/>
                  <w:marBottom w:val="0"/>
                  <w:divBdr>
                    <w:top w:val="none" w:sz="0" w:space="0" w:color="auto"/>
                    <w:left w:val="none" w:sz="0" w:space="0" w:color="auto"/>
                    <w:bottom w:val="none" w:sz="0" w:space="0" w:color="auto"/>
                    <w:right w:val="none" w:sz="0" w:space="0" w:color="auto"/>
                  </w:divBdr>
                </w:div>
                <w:div w:id="1203321266">
                  <w:marLeft w:val="0"/>
                  <w:marRight w:val="0"/>
                  <w:marTop w:val="0"/>
                  <w:marBottom w:val="0"/>
                  <w:divBdr>
                    <w:top w:val="none" w:sz="0" w:space="0" w:color="auto"/>
                    <w:left w:val="none" w:sz="0" w:space="0" w:color="auto"/>
                    <w:bottom w:val="none" w:sz="0" w:space="0" w:color="auto"/>
                    <w:right w:val="none" w:sz="0" w:space="0" w:color="auto"/>
                  </w:divBdr>
                  <w:divsChild>
                    <w:div w:id="1323503999">
                      <w:marLeft w:val="0"/>
                      <w:marRight w:val="0"/>
                      <w:marTop w:val="0"/>
                      <w:marBottom w:val="0"/>
                      <w:divBdr>
                        <w:top w:val="none" w:sz="0" w:space="0" w:color="auto"/>
                        <w:left w:val="none" w:sz="0" w:space="0" w:color="auto"/>
                        <w:bottom w:val="none" w:sz="0" w:space="0" w:color="auto"/>
                        <w:right w:val="none" w:sz="0" w:space="0" w:color="auto"/>
                      </w:divBdr>
                    </w:div>
                  </w:divsChild>
                </w:div>
                <w:div w:id="1204639416">
                  <w:marLeft w:val="0"/>
                  <w:marRight w:val="0"/>
                  <w:marTop w:val="0"/>
                  <w:marBottom w:val="0"/>
                  <w:divBdr>
                    <w:top w:val="none" w:sz="0" w:space="0" w:color="auto"/>
                    <w:left w:val="none" w:sz="0" w:space="0" w:color="auto"/>
                    <w:bottom w:val="none" w:sz="0" w:space="0" w:color="auto"/>
                    <w:right w:val="none" w:sz="0" w:space="0" w:color="auto"/>
                  </w:divBdr>
                </w:div>
                <w:div w:id="1209032816">
                  <w:marLeft w:val="0"/>
                  <w:marRight w:val="0"/>
                  <w:marTop w:val="0"/>
                  <w:marBottom w:val="0"/>
                  <w:divBdr>
                    <w:top w:val="none" w:sz="0" w:space="0" w:color="auto"/>
                    <w:left w:val="none" w:sz="0" w:space="0" w:color="auto"/>
                    <w:bottom w:val="none" w:sz="0" w:space="0" w:color="auto"/>
                    <w:right w:val="none" w:sz="0" w:space="0" w:color="auto"/>
                  </w:divBdr>
                </w:div>
                <w:div w:id="1209995389">
                  <w:marLeft w:val="0"/>
                  <w:marRight w:val="0"/>
                  <w:marTop w:val="0"/>
                  <w:marBottom w:val="0"/>
                  <w:divBdr>
                    <w:top w:val="none" w:sz="0" w:space="0" w:color="auto"/>
                    <w:left w:val="none" w:sz="0" w:space="0" w:color="auto"/>
                    <w:bottom w:val="none" w:sz="0" w:space="0" w:color="auto"/>
                    <w:right w:val="none" w:sz="0" w:space="0" w:color="auto"/>
                  </w:divBdr>
                  <w:divsChild>
                    <w:div w:id="2104644629">
                      <w:marLeft w:val="0"/>
                      <w:marRight w:val="0"/>
                      <w:marTop w:val="0"/>
                      <w:marBottom w:val="0"/>
                      <w:divBdr>
                        <w:top w:val="none" w:sz="0" w:space="0" w:color="auto"/>
                        <w:left w:val="none" w:sz="0" w:space="0" w:color="auto"/>
                        <w:bottom w:val="none" w:sz="0" w:space="0" w:color="auto"/>
                        <w:right w:val="none" w:sz="0" w:space="0" w:color="auto"/>
                      </w:divBdr>
                    </w:div>
                  </w:divsChild>
                </w:div>
                <w:div w:id="1210266280">
                  <w:marLeft w:val="0"/>
                  <w:marRight w:val="0"/>
                  <w:marTop w:val="0"/>
                  <w:marBottom w:val="0"/>
                  <w:divBdr>
                    <w:top w:val="none" w:sz="0" w:space="0" w:color="auto"/>
                    <w:left w:val="none" w:sz="0" w:space="0" w:color="auto"/>
                    <w:bottom w:val="none" w:sz="0" w:space="0" w:color="auto"/>
                    <w:right w:val="none" w:sz="0" w:space="0" w:color="auto"/>
                  </w:divBdr>
                </w:div>
                <w:div w:id="1210268731">
                  <w:marLeft w:val="720"/>
                  <w:marRight w:val="0"/>
                  <w:marTop w:val="0"/>
                  <w:marBottom w:val="0"/>
                  <w:divBdr>
                    <w:top w:val="none" w:sz="0" w:space="0" w:color="auto"/>
                    <w:left w:val="none" w:sz="0" w:space="0" w:color="auto"/>
                    <w:bottom w:val="none" w:sz="0" w:space="0" w:color="auto"/>
                    <w:right w:val="none" w:sz="0" w:space="0" w:color="auto"/>
                  </w:divBdr>
                </w:div>
                <w:div w:id="1210608775">
                  <w:marLeft w:val="0"/>
                  <w:marRight w:val="0"/>
                  <w:marTop w:val="0"/>
                  <w:marBottom w:val="0"/>
                  <w:divBdr>
                    <w:top w:val="none" w:sz="0" w:space="0" w:color="auto"/>
                    <w:left w:val="none" w:sz="0" w:space="0" w:color="auto"/>
                    <w:bottom w:val="none" w:sz="0" w:space="0" w:color="auto"/>
                    <w:right w:val="none" w:sz="0" w:space="0" w:color="auto"/>
                  </w:divBdr>
                </w:div>
                <w:div w:id="1210873654">
                  <w:marLeft w:val="0"/>
                  <w:marRight w:val="0"/>
                  <w:marTop w:val="0"/>
                  <w:marBottom w:val="0"/>
                  <w:divBdr>
                    <w:top w:val="none" w:sz="0" w:space="0" w:color="auto"/>
                    <w:left w:val="none" w:sz="0" w:space="0" w:color="auto"/>
                    <w:bottom w:val="none" w:sz="0" w:space="0" w:color="auto"/>
                    <w:right w:val="none" w:sz="0" w:space="0" w:color="auto"/>
                  </w:divBdr>
                </w:div>
                <w:div w:id="1211113578">
                  <w:marLeft w:val="0"/>
                  <w:marRight w:val="0"/>
                  <w:marTop w:val="0"/>
                  <w:marBottom w:val="0"/>
                  <w:divBdr>
                    <w:top w:val="none" w:sz="0" w:space="0" w:color="auto"/>
                    <w:left w:val="none" w:sz="0" w:space="0" w:color="auto"/>
                    <w:bottom w:val="none" w:sz="0" w:space="0" w:color="auto"/>
                    <w:right w:val="none" w:sz="0" w:space="0" w:color="auto"/>
                  </w:divBdr>
                </w:div>
                <w:div w:id="1214270962">
                  <w:marLeft w:val="0"/>
                  <w:marRight w:val="0"/>
                  <w:marTop w:val="0"/>
                  <w:marBottom w:val="0"/>
                  <w:divBdr>
                    <w:top w:val="none" w:sz="0" w:space="0" w:color="auto"/>
                    <w:left w:val="none" w:sz="0" w:space="0" w:color="auto"/>
                    <w:bottom w:val="none" w:sz="0" w:space="0" w:color="auto"/>
                    <w:right w:val="none" w:sz="0" w:space="0" w:color="auto"/>
                  </w:divBdr>
                  <w:divsChild>
                    <w:div w:id="693456496">
                      <w:marLeft w:val="0"/>
                      <w:marRight w:val="0"/>
                      <w:marTop w:val="0"/>
                      <w:marBottom w:val="0"/>
                      <w:divBdr>
                        <w:top w:val="none" w:sz="0" w:space="0" w:color="auto"/>
                        <w:left w:val="none" w:sz="0" w:space="0" w:color="auto"/>
                        <w:bottom w:val="none" w:sz="0" w:space="0" w:color="auto"/>
                        <w:right w:val="none" w:sz="0" w:space="0" w:color="auto"/>
                      </w:divBdr>
                    </w:div>
                  </w:divsChild>
                </w:div>
                <w:div w:id="1216503977">
                  <w:marLeft w:val="0"/>
                  <w:marRight w:val="0"/>
                  <w:marTop w:val="0"/>
                  <w:marBottom w:val="0"/>
                  <w:divBdr>
                    <w:top w:val="none" w:sz="0" w:space="0" w:color="auto"/>
                    <w:left w:val="none" w:sz="0" w:space="0" w:color="auto"/>
                    <w:bottom w:val="none" w:sz="0" w:space="0" w:color="auto"/>
                    <w:right w:val="none" w:sz="0" w:space="0" w:color="auto"/>
                  </w:divBdr>
                </w:div>
                <w:div w:id="1216550749">
                  <w:marLeft w:val="0"/>
                  <w:marRight w:val="0"/>
                  <w:marTop w:val="0"/>
                  <w:marBottom w:val="0"/>
                  <w:divBdr>
                    <w:top w:val="none" w:sz="0" w:space="0" w:color="auto"/>
                    <w:left w:val="none" w:sz="0" w:space="0" w:color="auto"/>
                    <w:bottom w:val="none" w:sz="0" w:space="0" w:color="auto"/>
                    <w:right w:val="none" w:sz="0" w:space="0" w:color="auto"/>
                  </w:divBdr>
                  <w:divsChild>
                    <w:div w:id="1043821321">
                      <w:marLeft w:val="0"/>
                      <w:marRight w:val="0"/>
                      <w:marTop w:val="0"/>
                      <w:marBottom w:val="0"/>
                      <w:divBdr>
                        <w:top w:val="none" w:sz="0" w:space="0" w:color="auto"/>
                        <w:left w:val="none" w:sz="0" w:space="0" w:color="auto"/>
                        <w:bottom w:val="none" w:sz="0" w:space="0" w:color="auto"/>
                        <w:right w:val="none" w:sz="0" w:space="0" w:color="auto"/>
                      </w:divBdr>
                    </w:div>
                  </w:divsChild>
                </w:div>
                <w:div w:id="1219629650">
                  <w:marLeft w:val="0"/>
                  <w:marRight w:val="0"/>
                  <w:marTop w:val="0"/>
                  <w:marBottom w:val="0"/>
                  <w:divBdr>
                    <w:top w:val="none" w:sz="0" w:space="0" w:color="auto"/>
                    <w:left w:val="none" w:sz="0" w:space="0" w:color="auto"/>
                    <w:bottom w:val="none" w:sz="0" w:space="0" w:color="auto"/>
                    <w:right w:val="none" w:sz="0" w:space="0" w:color="auto"/>
                  </w:divBdr>
                </w:div>
                <w:div w:id="1221399328">
                  <w:marLeft w:val="0"/>
                  <w:marRight w:val="0"/>
                  <w:marTop w:val="0"/>
                  <w:marBottom w:val="0"/>
                  <w:divBdr>
                    <w:top w:val="none" w:sz="0" w:space="0" w:color="auto"/>
                    <w:left w:val="none" w:sz="0" w:space="0" w:color="auto"/>
                    <w:bottom w:val="none" w:sz="0" w:space="0" w:color="auto"/>
                    <w:right w:val="none" w:sz="0" w:space="0" w:color="auto"/>
                  </w:divBdr>
                </w:div>
                <w:div w:id="1221550031">
                  <w:marLeft w:val="0"/>
                  <w:marRight w:val="0"/>
                  <w:marTop w:val="0"/>
                  <w:marBottom w:val="0"/>
                  <w:divBdr>
                    <w:top w:val="none" w:sz="0" w:space="0" w:color="auto"/>
                    <w:left w:val="none" w:sz="0" w:space="0" w:color="auto"/>
                    <w:bottom w:val="none" w:sz="0" w:space="0" w:color="auto"/>
                    <w:right w:val="none" w:sz="0" w:space="0" w:color="auto"/>
                  </w:divBdr>
                </w:div>
                <w:div w:id="1221592270">
                  <w:marLeft w:val="0"/>
                  <w:marRight w:val="0"/>
                  <w:marTop w:val="0"/>
                  <w:marBottom w:val="0"/>
                  <w:divBdr>
                    <w:top w:val="none" w:sz="0" w:space="0" w:color="auto"/>
                    <w:left w:val="none" w:sz="0" w:space="0" w:color="auto"/>
                    <w:bottom w:val="none" w:sz="0" w:space="0" w:color="auto"/>
                    <w:right w:val="none" w:sz="0" w:space="0" w:color="auto"/>
                  </w:divBdr>
                  <w:divsChild>
                    <w:div w:id="1882863295">
                      <w:marLeft w:val="0"/>
                      <w:marRight w:val="0"/>
                      <w:marTop w:val="0"/>
                      <w:marBottom w:val="0"/>
                      <w:divBdr>
                        <w:top w:val="none" w:sz="0" w:space="0" w:color="auto"/>
                        <w:left w:val="none" w:sz="0" w:space="0" w:color="auto"/>
                        <w:bottom w:val="none" w:sz="0" w:space="0" w:color="auto"/>
                        <w:right w:val="none" w:sz="0" w:space="0" w:color="auto"/>
                      </w:divBdr>
                    </w:div>
                  </w:divsChild>
                </w:div>
                <w:div w:id="1225027340">
                  <w:marLeft w:val="0"/>
                  <w:marRight w:val="0"/>
                  <w:marTop w:val="0"/>
                  <w:marBottom w:val="0"/>
                  <w:divBdr>
                    <w:top w:val="none" w:sz="0" w:space="0" w:color="auto"/>
                    <w:left w:val="none" w:sz="0" w:space="0" w:color="auto"/>
                    <w:bottom w:val="none" w:sz="0" w:space="0" w:color="auto"/>
                    <w:right w:val="none" w:sz="0" w:space="0" w:color="auto"/>
                  </w:divBdr>
                </w:div>
                <w:div w:id="1225410998">
                  <w:marLeft w:val="0"/>
                  <w:marRight w:val="0"/>
                  <w:marTop w:val="0"/>
                  <w:marBottom w:val="0"/>
                  <w:divBdr>
                    <w:top w:val="none" w:sz="0" w:space="0" w:color="auto"/>
                    <w:left w:val="none" w:sz="0" w:space="0" w:color="auto"/>
                    <w:bottom w:val="none" w:sz="0" w:space="0" w:color="auto"/>
                    <w:right w:val="none" w:sz="0" w:space="0" w:color="auto"/>
                  </w:divBdr>
                </w:div>
                <w:div w:id="1225992463">
                  <w:marLeft w:val="0"/>
                  <w:marRight w:val="0"/>
                  <w:marTop w:val="0"/>
                  <w:marBottom w:val="0"/>
                  <w:divBdr>
                    <w:top w:val="none" w:sz="0" w:space="0" w:color="auto"/>
                    <w:left w:val="none" w:sz="0" w:space="0" w:color="auto"/>
                    <w:bottom w:val="none" w:sz="0" w:space="0" w:color="auto"/>
                    <w:right w:val="none" w:sz="0" w:space="0" w:color="auto"/>
                  </w:divBdr>
                </w:div>
                <w:div w:id="1226140224">
                  <w:marLeft w:val="0"/>
                  <w:marRight w:val="0"/>
                  <w:marTop w:val="0"/>
                  <w:marBottom w:val="0"/>
                  <w:divBdr>
                    <w:top w:val="none" w:sz="0" w:space="0" w:color="auto"/>
                    <w:left w:val="none" w:sz="0" w:space="0" w:color="auto"/>
                    <w:bottom w:val="none" w:sz="0" w:space="0" w:color="auto"/>
                    <w:right w:val="none" w:sz="0" w:space="0" w:color="auto"/>
                  </w:divBdr>
                </w:div>
                <w:div w:id="1227305396">
                  <w:marLeft w:val="0"/>
                  <w:marRight w:val="0"/>
                  <w:marTop w:val="0"/>
                  <w:marBottom w:val="0"/>
                  <w:divBdr>
                    <w:top w:val="none" w:sz="0" w:space="0" w:color="auto"/>
                    <w:left w:val="none" w:sz="0" w:space="0" w:color="auto"/>
                    <w:bottom w:val="none" w:sz="0" w:space="0" w:color="auto"/>
                    <w:right w:val="none" w:sz="0" w:space="0" w:color="auto"/>
                  </w:divBdr>
                </w:div>
                <w:div w:id="1228492204">
                  <w:marLeft w:val="0"/>
                  <w:marRight w:val="0"/>
                  <w:marTop w:val="0"/>
                  <w:marBottom w:val="0"/>
                  <w:divBdr>
                    <w:top w:val="none" w:sz="0" w:space="0" w:color="auto"/>
                    <w:left w:val="none" w:sz="0" w:space="0" w:color="auto"/>
                    <w:bottom w:val="none" w:sz="0" w:space="0" w:color="auto"/>
                    <w:right w:val="none" w:sz="0" w:space="0" w:color="auto"/>
                  </w:divBdr>
                </w:div>
                <w:div w:id="1230188612">
                  <w:marLeft w:val="0"/>
                  <w:marRight w:val="0"/>
                  <w:marTop w:val="0"/>
                  <w:marBottom w:val="0"/>
                  <w:divBdr>
                    <w:top w:val="none" w:sz="0" w:space="0" w:color="auto"/>
                    <w:left w:val="none" w:sz="0" w:space="0" w:color="auto"/>
                    <w:bottom w:val="none" w:sz="0" w:space="0" w:color="auto"/>
                    <w:right w:val="none" w:sz="0" w:space="0" w:color="auto"/>
                  </w:divBdr>
                </w:div>
                <w:div w:id="1235237765">
                  <w:marLeft w:val="0"/>
                  <w:marRight w:val="0"/>
                  <w:marTop w:val="0"/>
                  <w:marBottom w:val="0"/>
                  <w:divBdr>
                    <w:top w:val="none" w:sz="0" w:space="0" w:color="auto"/>
                    <w:left w:val="none" w:sz="0" w:space="0" w:color="auto"/>
                    <w:bottom w:val="none" w:sz="0" w:space="0" w:color="auto"/>
                    <w:right w:val="none" w:sz="0" w:space="0" w:color="auto"/>
                  </w:divBdr>
                </w:div>
                <w:div w:id="1235513184">
                  <w:marLeft w:val="0"/>
                  <w:marRight w:val="0"/>
                  <w:marTop w:val="0"/>
                  <w:marBottom w:val="0"/>
                  <w:divBdr>
                    <w:top w:val="none" w:sz="0" w:space="0" w:color="auto"/>
                    <w:left w:val="none" w:sz="0" w:space="0" w:color="auto"/>
                    <w:bottom w:val="none" w:sz="0" w:space="0" w:color="auto"/>
                    <w:right w:val="none" w:sz="0" w:space="0" w:color="auto"/>
                  </w:divBdr>
                </w:div>
                <w:div w:id="1235621880">
                  <w:marLeft w:val="0"/>
                  <w:marRight w:val="0"/>
                  <w:marTop w:val="0"/>
                  <w:marBottom w:val="0"/>
                  <w:divBdr>
                    <w:top w:val="none" w:sz="0" w:space="0" w:color="auto"/>
                    <w:left w:val="none" w:sz="0" w:space="0" w:color="auto"/>
                    <w:bottom w:val="none" w:sz="0" w:space="0" w:color="auto"/>
                    <w:right w:val="none" w:sz="0" w:space="0" w:color="auto"/>
                  </w:divBdr>
                </w:div>
                <w:div w:id="1236089692">
                  <w:marLeft w:val="0"/>
                  <w:marRight w:val="0"/>
                  <w:marTop w:val="0"/>
                  <w:marBottom w:val="0"/>
                  <w:divBdr>
                    <w:top w:val="none" w:sz="0" w:space="0" w:color="auto"/>
                    <w:left w:val="none" w:sz="0" w:space="0" w:color="auto"/>
                    <w:bottom w:val="none" w:sz="0" w:space="0" w:color="auto"/>
                    <w:right w:val="none" w:sz="0" w:space="0" w:color="auto"/>
                  </w:divBdr>
                </w:div>
                <w:div w:id="1236161392">
                  <w:marLeft w:val="0"/>
                  <w:marRight w:val="0"/>
                  <w:marTop w:val="0"/>
                  <w:marBottom w:val="0"/>
                  <w:divBdr>
                    <w:top w:val="none" w:sz="0" w:space="0" w:color="auto"/>
                    <w:left w:val="none" w:sz="0" w:space="0" w:color="auto"/>
                    <w:bottom w:val="none" w:sz="0" w:space="0" w:color="auto"/>
                    <w:right w:val="none" w:sz="0" w:space="0" w:color="auto"/>
                  </w:divBdr>
                </w:div>
                <w:div w:id="1240094465">
                  <w:marLeft w:val="0"/>
                  <w:marRight w:val="0"/>
                  <w:marTop w:val="0"/>
                  <w:marBottom w:val="0"/>
                  <w:divBdr>
                    <w:top w:val="none" w:sz="0" w:space="0" w:color="auto"/>
                    <w:left w:val="none" w:sz="0" w:space="0" w:color="auto"/>
                    <w:bottom w:val="none" w:sz="0" w:space="0" w:color="auto"/>
                    <w:right w:val="none" w:sz="0" w:space="0" w:color="auto"/>
                  </w:divBdr>
                </w:div>
                <w:div w:id="1240823395">
                  <w:marLeft w:val="0"/>
                  <w:marRight w:val="0"/>
                  <w:marTop w:val="0"/>
                  <w:marBottom w:val="0"/>
                  <w:divBdr>
                    <w:top w:val="none" w:sz="0" w:space="0" w:color="auto"/>
                    <w:left w:val="none" w:sz="0" w:space="0" w:color="auto"/>
                    <w:bottom w:val="none" w:sz="0" w:space="0" w:color="auto"/>
                    <w:right w:val="none" w:sz="0" w:space="0" w:color="auto"/>
                  </w:divBdr>
                </w:div>
                <w:div w:id="1241453030">
                  <w:marLeft w:val="0"/>
                  <w:marRight w:val="0"/>
                  <w:marTop w:val="0"/>
                  <w:marBottom w:val="0"/>
                  <w:divBdr>
                    <w:top w:val="none" w:sz="0" w:space="0" w:color="auto"/>
                    <w:left w:val="none" w:sz="0" w:space="0" w:color="auto"/>
                    <w:bottom w:val="none" w:sz="0" w:space="0" w:color="auto"/>
                    <w:right w:val="none" w:sz="0" w:space="0" w:color="auto"/>
                  </w:divBdr>
                </w:div>
                <w:div w:id="1242981330">
                  <w:marLeft w:val="0"/>
                  <w:marRight w:val="0"/>
                  <w:marTop w:val="0"/>
                  <w:marBottom w:val="0"/>
                  <w:divBdr>
                    <w:top w:val="none" w:sz="0" w:space="0" w:color="auto"/>
                    <w:left w:val="none" w:sz="0" w:space="0" w:color="auto"/>
                    <w:bottom w:val="none" w:sz="0" w:space="0" w:color="auto"/>
                    <w:right w:val="none" w:sz="0" w:space="0" w:color="auto"/>
                  </w:divBdr>
                </w:div>
                <w:div w:id="1243225257">
                  <w:marLeft w:val="0"/>
                  <w:marRight w:val="0"/>
                  <w:marTop w:val="0"/>
                  <w:marBottom w:val="0"/>
                  <w:divBdr>
                    <w:top w:val="none" w:sz="0" w:space="0" w:color="auto"/>
                    <w:left w:val="none" w:sz="0" w:space="0" w:color="auto"/>
                    <w:bottom w:val="none" w:sz="0" w:space="0" w:color="auto"/>
                    <w:right w:val="none" w:sz="0" w:space="0" w:color="auto"/>
                  </w:divBdr>
                </w:div>
                <w:div w:id="1243755711">
                  <w:marLeft w:val="0"/>
                  <w:marRight w:val="0"/>
                  <w:marTop w:val="0"/>
                  <w:marBottom w:val="0"/>
                  <w:divBdr>
                    <w:top w:val="none" w:sz="0" w:space="0" w:color="auto"/>
                    <w:left w:val="none" w:sz="0" w:space="0" w:color="auto"/>
                    <w:bottom w:val="none" w:sz="0" w:space="0" w:color="auto"/>
                    <w:right w:val="none" w:sz="0" w:space="0" w:color="auto"/>
                  </w:divBdr>
                </w:div>
                <w:div w:id="1244952889">
                  <w:marLeft w:val="0"/>
                  <w:marRight w:val="0"/>
                  <w:marTop w:val="0"/>
                  <w:marBottom w:val="0"/>
                  <w:divBdr>
                    <w:top w:val="none" w:sz="0" w:space="0" w:color="auto"/>
                    <w:left w:val="none" w:sz="0" w:space="0" w:color="auto"/>
                    <w:bottom w:val="none" w:sz="0" w:space="0" w:color="auto"/>
                    <w:right w:val="none" w:sz="0" w:space="0" w:color="auto"/>
                  </w:divBdr>
                </w:div>
                <w:div w:id="1245145088">
                  <w:marLeft w:val="0"/>
                  <w:marRight w:val="0"/>
                  <w:marTop w:val="0"/>
                  <w:marBottom w:val="0"/>
                  <w:divBdr>
                    <w:top w:val="none" w:sz="0" w:space="0" w:color="auto"/>
                    <w:left w:val="none" w:sz="0" w:space="0" w:color="auto"/>
                    <w:bottom w:val="none" w:sz="0" w:space="0" w:color="auto"/>
                    <w:right w:val="none" w:sz="0" w:space="0" w:color="auto"/>
                  </w:divBdr>
                </w:div>
                <w:div w:id="1246183115">
                  <w:marLeft w:val="0"/>
                  <w:marRight w:val="0"/>
                  <w:marTop w:val="0"/>
                  <w:marBottom w:val="0"/>
                  <w:divBdr>
                    <w:top w:val="none" w:sz="0" w:space="0" w:color="auto"/>
                    <w:left w:val="none" w:sz="0" w:space="0" w:color="auto"/>
                    <w:bottom w:val="none" w:sz="0" w:space="0" w:color="auto"/>
                    <w:right w:val="none" w:sz="0" w:space="0" w:color="auto"/>
                  </w:divBdr>
                </w:div>
                <w:div w:id="1246648380">
                  <w:marLeft w:val="0"/>
                  <w:marRight w:val="0"/>
                  <w:marTop w:val="0"/>
                  <w:marBottom w:val="0"/>
                  <w:divBdr>
                    <w:top w:val="none" w:sz="0" w:space="0" w:color="auto"/>
                    <w:left w:val="none" w:sz="0" w:space="0" w:color="auto"/>
                    <w:bottom w:val="none" w:sz="0" w:space="0" w:color="auto"/>
                    <w:right w:val="none" w:sz="0" w:space="0" w:color="auto"/>
                  </w:divBdr>
                </w:div>
                <w:div w:id="1247107057">
                  <w:marLeft w:val="0"/>
                  <w:marRight w:val="0"/>
                  <w:marTop w:val="0"/>
                  <w:marBottom w:val="0"/>
                  <w:divBdr>
                    <w:top w:val="none" w:sz="0" w:space="0" w:color="auto"/>
                    <w:left w:val="none" w:sz="0" w:space="0" w:color="auto"/>
                    <w:bottom w:val="none" w:sz="0" w:space="0" w:color="auto"/>
                    <w:right w:val="none" w:sz="0" w:space="0" w:color="auto"/>
                  </w:divBdr>
                </w:div>
                <w:div w:id="1248492306">
                  <w:marLeft w:val="0"/>
                  <w:marRight w:val="0"/>
                  <w:marTop w:val="0"/>
                  <w:marBottom w:val="0"/>
                  <w:divBdr>
                    <w:top w:val="none" w:sz="0" w:space="0" w:color="auto"/>
                    <w:left w:val="none" w:sz="0" w:space="0" w:color="auto"/>
                    <w:bottom w:val="none" w:sz="0" w:space="0" w:color="auto"/>
                    <w:right w:val="none" w:sz="0" w:space="0" w:color="auto"/>
                  </w:divBdr>
                </w:div>
                <w:div w:id="1251697111">
                  <w:marLeft w:val="0"/>
                  <w:marRight w:val="0"/>
                  <w:marTop w:val="0"/>
                  <w:marBottom w:val="0"/>
                  <w:divBdr>
                    <w:top w:val="none" w:sz="0" w:space="0" w:color="auto"/>
                    <w:left w:val="none" w:sz="0" w:space="0" w:color="auto"/>
                    <w:bottom w:val="none" w:sz="0" w:space="0" w:color="auto"/>
                    <w:right w:val="none" w:sz="0" w:space="0" w:color="auto"/>
                  </w:divBdr>
                </w:div>
                <w:div w:id="1252813221">
                  <w:marLeft w:val="0"/>
                  <w:marRight w:val="0"/>
                  <w:marTop w:val="0"/>
                  <w:marBottom w:val="0"/>
                  <w:divBdr>
                    <w:top w:val="none" w:sz="0" w:space="0" w:color="auto"/>
                    <w:left w:val="none" w:sz="0" w:space="0" w:color="auto"/>
                    <w:bottom w:val="none" w:sz="0" w:space="0" w:color="auto"/>
                    <w:right w:val="none" w:sz="0" w:space="0" w:color="auto"/>
                  </w:divBdr>
                </w:div>
                <w:div w:id="1253394661">
                  <w:marLeft w:val="0"/>
                  <w:marRight w:val="0"/>
                  <w:marTop w:val="0"/>
                  <w:marBottom w:val="0"/>
                  <w:divBdr>
                    <w:top w:val="none" w:sz="0" w:space="0" w:color="auto"/>
                    <w:left w:val="none" w:sz="0" w:space="0" w:color="auto"/>
                    <w:bottom w:val="none" w:sz="0" w:space="0" w:color="auto"/>
                    <w:right w:val="none" w:sz="0" w:space="0" w:color="auto"/>
                  </w:divBdr>
                </w:div>
                <w:div w:id="1254506777">
                  <w:marLeft w:val="720"/>
                  <w:marRight w:val="0"/>
                  <w:marTop w:val="0"/>
                  <w:marBottom w:val="0"/>
                  <w:divBdr>
                    <w:top w:val="none" w:sz="0" w:space="0" w:color="auto"/>
                    <w:left w:val="none" w:sz="0" w:space="0" w:color="auto"/>
                    <w:bottom w:val="none" w:sz="0" w:space="0" w:color="auto"/>
                    <w:right w:val="none" w:sz="0" w:space="0" w:color="auto"/>
                  </w:divBdr>
                </w:div>
                <w:div w:id="1255284022">
                  <w:marLeft w:val="0"/>
                  <w:marRight w:val="0"/>
                  <w:marTop w:val="0"/>
                  <w:marBottom w:val="0"/>
                  <w:divBdr>
                    <w:top w:val="none" w:sz="0" w:space="0" w:color="auto"/>
                    <w:left w:val="none" w:sz="0" w:space="0" w:color="auto"/>
                    <w:bottom w:val="none" w:sz="0" w:space="0" w:color="auto"/>
                    <w:right w:val="none" w:sz="0" w:space="0" w:color="auto"/>
                  </w:divBdr>
                </w:div>
                <w:div w:id="1255629021">
                  <w:marLeft w:val="0"/>
                  <w:marRight w:val="0"/>
                  <w:marTop w:val="0"/>
                  <w:marBottom w:val="0"/>
                  <w:divBdr>
                    <w:top w:val="none" w:sz="0" w:space="0" w:color="auto"/>
                    <w:left w:val="none" w:sz="0" w:space="0" w:color="auto"/>
                    <w:bottom w:val="none" w:sz="0" w:space="0" w:color="auto"/>
                    <w:right w:val="none" w:sz="0" w:space="0" w:color="auto"/>
                  </w:divBdr>
                </w:div>
                <w:div w:id="1255629835">
                  <w:marLeft w:val="720"/>
                  <w:marRight w:val="0"/>
                  <w:marTop w:val="0"/>
                  <w:marBottom w:val="0"/>
                  <w:divBdr>
                    <w:top w:val="none" w:sz="0" w:space="0" w:color="auto"/>
                    <w:left w:val="none" w:sz="0" w:space="0" w:color="auto"/>
                    <w:bottom w:val="none" w:sz="0" w:space="0" w:color="auto"/>
                    <w:right w:val="none" w:sz="0" w:space="0" w:color="auto"/>
                  </w:divBdr>
                </w:div>
                <w:div w:id="1255673997">
                  <w:marLeft w:val="0"/>
                  <w:marRight w:val="0"/>
                  <w:marTop w:val="0"/>
                  <w:marBottom w:val="0"/>
                  <w:divBdr>
                    <w:top w:val="none" w:sz="0" w:space="0" w:color="auto"/>
                    <w:left w:val="none" w:sz="0" w:space="0" w:color="auto"/>
                    <w:bottom w:val="none" w:sz="0" w:space="0" w:color="auto"/>
                    <w:right w:val="none" w:sz="0" w:space="0" w:color="auto"/>
                  </w:divBdr>
                </w:div>
                <w:div w:id="1256672861">
                  <w:marLeft w:val="0"/>
                  <w:marRight w:val="0"/>
                  <w:marTop w:val="0"/>
                  <w:marBottom w:val="0"/>
                  <w:divBdr>
                    <w:top w:val="none" w:sz="0" w:space="0" w:color="auto"/>
                    <w:left w:val="none" w:sz="0" w:space="0" w:color="auto"/>
                    <w:bottom w:val="none" w:sz="0" w:space="0" w:color="auto"/>
                    <w:right w:val="none" w:sz="0" w:space="0" w:color="auto"/>
                  </w:divBdr>
                </w:div>
                <w:div w:id="1257783056">
                  <w:marLeft w:val="0"/>
                  <w:marRight w:val="0"/>
                  <w:marTop w:val="0"/>
                  <w:marBottom w:val="0"/>
                  <w:divBdr>
                    <w:top w:val="none" w:sz="0" w:space="0" w:color="auto"/>
                    <w:left w:val="none" w:sz="0" w:space="0" w:color="auto"/>
                    <w:bottom w:val="none" w:sz="0" w:space="0" w:color="auto"/>
                    <w:right w:val="none" w:sz="0" w:space="0" w:color="auto"/>
                  </w:divBdr>
                </w:div>
                <w:div w:id="1258293262">
                  <w:marLeft w:val="0"/>
                  <w:marRight w:val="0"/>
                  <w:marTop w:val="0"/>
                  <w:marBottom w:val="0"/>
                  <w:divBdr>
                    <w:top w:val="none" w:sz="0" w:space="0" w:color="auto"/>
                    <w:left w:val="none" w:sz="0" w:space="0" w:color="auto"/>
                    <w:bottom w:val="none" w:sz="0" w:space="0" w:color="auto"/>
                    <w:right w:val="none" w:sz="0" w:space="0" w:color="auto"/>
                  </w:divBdr>
                </w:div>
                <w:div w:id="1258518571">
                  <w:marLeft w:val="0"/>
                  <w:marRight w:val="0"/>
                  <w:marTop w:val="0"/>
                  <w:marBottom w:val="0"/>
                  <w:divBdr>
                    <w:top w:val="none" w:sz="0" w:space="0" w:color="auto"/>
                    <w:left w:val="none" w:sz="0" w:space="0" w:color="auto"/>
                    <w:bottom w:val="none" w:sz="0" w:space="0" w:color="auto"/>
                    <w:right w:val="none" w:sz="0" w:space="0" w:color="auto"/>
                  </w:divBdr>
                </w:div>
                <w:div w:id="1261642197">
                  <w:marLeft w:val="0"/>
                  <w:marRight w:val="0"/>
                  <w:marTop w:val="0"/>
                  <w:marBottom w:val="0"/>
                  <w:divBdr>
                    <w:top w:val="none" w:sz="0" w:space="0" w:color="auto"/>
                    <w:left w:val="none" w:sz="0" w:space="0" w:color="auto"/>
                    <w:bottom w:val="none" w:sz="0" w:space="0" w:color="auto"/>
                    <w:right w:val="none" w:sz="0" w:space="0" w:color="auto"/>
                  </w:divBdr>
                </w:div>
                <w:div w:id="1263219782">
                  <w:marLeft w:val="0"/>
                  <w:marRight w:val="0"/>
                  <w:marTop w:val="0"/>
                  <w:marBottom w:val="0"/>
                  <w:divBdr>
                    <w:top w:val="none" w:sz="0" w:space="0" w:color="auto"/>
                    <w:left w:val="none" w:sz="0" w:space="0" w:color="auto"/>
                    <w:bottom w:val="none" w:sz="0" w:space="0" w:color="auto"/>
                    <w:right w:val="none" w:sz="0" w:space="0" w:color="auto"/>
                  </w:divBdr>
                </w:div>
                <w:div w:id="1264387310">
                  <w:marLeft w:val="0"/>
                  <w:marRight w:val="0"/>
                  <w:marTop w:val="0"/>
                  <w:marBottom w:val="0"/>
                  <w:divBdr>
                    <w:top w:val="none" w:sz="0" w:space="0" w:color="auto"/>
                    <w:left w:val="none" w:sz="0" w:space="0" w:color="auto"/>
                    <w:bottom w:val="none" w:sz="0" w:space="0" w:color="auto"/>
                    <w:right w:val="none" w:sz="0" w:space="0" w:color="auto"/>
                  </w:divBdr>
                  <w:divsChild>
                    <w:div w:id="252395797">
                      <w:marLeft w:val="0"/>
                      <w:marRight w:val="0"/>
                      <w:marTop w:val="0"/>
                      <w:marBottom w:val="0"/>
                      <w:divBdr>
                        <w:top w:val="none" w:sz="0" w:space="0" w:color="auto"/>
                        <w:left w:val="none" w:sz="0" w:space="0" w:color="auto"/>
                        <w:bottom w:val="none" w:sz="0" w:space="0" w:color="auto"/>
                        <w:right w:val="none" w:sz="0" w:space="0" w:color="auto"/>
                      </w:divBdr>
                    </w:div>
                  </w:divsChild>
                </w:div>
                <w:div w:id="1267349174">
                  <w:marLeft w:val="0"/>
                  <w:marRight w:val="0"/>
                  <w:marTop w:val="0"/>
                  <w:marBottom w:val="0"/>
                  <w:divBdr>
                    <w:top w:val="none" w:sz="0" w:space="0" w:color="auto"/>
                    <w:left w:val="none" w:sz="0" w:space="0" w:color="auto"/>
                    <w:bottom w:val="none" w:sz="0" w:space="0" w:color="auto"/>
                    <w:right w:val="none" w:sz="0" w:space="0" w:color="auto"/>
                  </w:divBdr>
                </w:div>
                <w:div w:id="1269047111">
                  <w:marLeft w:val="0"/>
                  <w:marRight w:val="0"/>
                  <w:marTop w:val="0"/>
                  <w:marBottom w:val="0"/>
                  <w:divBdr>
                    <w:top w:val="none" w:sz="0" w:space="0" w:color="auto"/>
                    <w:left w:val="none" w:sz="0" w:space="0" w:color="auto"/>
                    <w:bottom w:val="none" w:sz="0" w:space="0" w:color="auto"/>
                    <w:right w:val="none" w:sz="0" w:space="0" w:color="auto"/>
                  </w:divBdr>
                </w:div>
                <w:div w:id="1271427553">
                  <w:marLeft w:val="0"/>
                  <w:marRight w:val="0"/>
                  <w:marTop w:val="0"/>
                  <w:marBottom w:val="0"/>
                  <w:divBdr>
                    <w:top w:val="none" w:sz="0" w:space="0" w:color="auto"/>
                    <w:left w:val="none" w:sz="0" w:space="0" w:color="auto"/>
                    <w:bottom w:val="none" w:sz="0" w:space="0" w:color="auto"/>
                    <w:right w:val="none" w:sz="0" w:space="0" w:color="auto"/>
                  </w:divBdr>
                  <w:divsChild>
                    <w:div w:id="1344936000">
                      <w:marLeft w:val="0"/>
                      <w:marRight w:val="0"/>
                      <w:marTop w:val="0"/>
                      <w:marBottom w:val="0"/>
                      <w:divBdr>
                        <w:top w:val="none" w:sz="0" w:space="0" w:color="auto"/>
                        <w:left w:val="none" w:sz="0" w:space="0" w:color="auto"/>
                        <w:bottom w:val="none" w:sz="0" w:space="0" w:color="auto"/>
                        <w:right w:val="none" w:sz="0" w:space="0" w:color="auto"/>
                      </w:divBdr>
                    </w:div>
                  </w:divsChild>
                </w:div>
                <w:div w:id="1271668475">
                  <w:marLeft w:val="0"/>
                  <w:marRight w:val="0"/>
                  <w:marTop w:val="0"/>
                  <w:marBottom w:val="0"/>
                  <w:divBdr>
                    <w:top w:val="none" w:sz="0" w:space="0" w:color="auto"/>
                    <w:left w:val="none" w:sz="0" w:space="0" w:color="auto"/>
                    <w:bottom w:val="none" w:sz="0" w:space="0" w:color="auto"/>
                    <w:right w:val="none" w:sz="0" w:space="0" w:color="auto"/>
                  </w:divBdr>
                </w:div>
                <w:div w:id="1272057384">
                  <w:marLeft w:val="0"/>
                  <w:marRight w:val="0"/>
                  <w:marTop w:val="0"/>
                  <w:marBottom w:val="0"/>
                  <w:divBdr>
                    <w:top w:val="none" w:sz="0" w:space="0" w:color="auto"/>
                    <w:left w:val="none" w:sz="0" w:space="0" w:color="auto"/>
                    <w:bottom w:val="none" w:sz="0" w:space="0" w:color="auto"/>
                    <w:right w:val="none" w:sz="0" w:space="0" w:color="auto"/>
                  </w:divBdr>
                </w:div>
                <w:div w:id="1272585652">
                  <w:marLeft w:val="0"/>
                  <w:marRight w:val="0"/>
                  <w:marTop w:val="0"/>
                  <w:marBottom w:val="0"/>
                  <w:divBdr>
                    <w:top w:val="none" w:sz="0" w:space="0" w:color="auto"/>
                    <w:left w:val="none" w:sz="0" w:space="0" w:color="auto"/>
                    <w:bottom w:val="none" w:sz="0" w:space="0" w:color="auto"/>
                    <w:right w:val="none" w:sz="0" w:space="0" w:color="auto"/>
                  </w:divBdr>
                </w:div>
                <w:div w:id="1277298604">
                  <w:marLeft w:val="0"/>
                  <w:marRight w:val="0"/>
                  <w:marTop w:val="0"/>
                  <w:marBottom w:val="0"/>
                  <w:divBdr>
                    <w:top w:val="none" w:sz="0" w:space="0" w:color="auto"/>
                    <w:left w:val="none" w:sz="0" w:space="0" w:color="auto"/>
                    <w:bottom w:val="none" w:sz="0" w:space="0" w:color="auto"/>
                    <w:right w:val="none" w:sz="0" w:space="0" w:color="auto"/>
                  </w:divBdr>
                </w:div>
                <w:div w:id="1277833994">
                  <w:marLeft w:val="0"/>
                  <w:marRight w:val="0"/>
                  <w:marTop w:val="0"/>
                  <w:marBottom w:val="0"/>
                  <w:divBdr>
                    <w:top w:val="none" w:sz="0" w:space="0" w:color="auto"/>
                    <w:left w:val="none" w:sz="0" w:space="0" w:color="auto"/>
                    <w:bottom w:val="none" w:sz="0" w:space="0" w:color="auto"/>
                    <w:right w:val="none" w:sz="0" w:space="0" w:color="auto"/>
                  </w:divBdr>
                </w:div>
                <w:div w:id="1280064419">
                  <w:marLeft w:val="0"/>
                  <w:marRight w:val="0"/>
                  <w:marTop w:val="0"/>
                  <w:marBottom w:val="0"/>
                  <w:divBdr>
                    <w:top w:val="none" w:sz="0" w:space="0" w:color="auto"/>
                    <w:left w:val="none" w:sz="0" w:space="0" w:color="auto"/>
                    <w:bottom w:val="none" w:sz="0" w:space="0" w:color="auto"/>
                    <w:right w:val="none" w:sz="0" w:space="0" w:color="auto"/>
                  </w:divBdr>
                </w:div>
                <w:div w:id="1280448963">
                  <w:marLeft w:val="0"/>
                  <w:marRight w:val="0"/>
                  <w:marTop w:val="0"/>
                  <w:marBottom w:val="0"/>
                  <w:divBdr>
                    <w:top w:val="none" w:sz="0" w:space="0" w:color="auto"/>
                    <w:left w:val="none" w:sz="0" w:space="0" w:color="auto"/>
                    <w:bottom w:val="none" w:sz="0" w:space="0" w:color="auto"/>
                    <w:right w:val="none" w:sz="0" w:space="0" w:color="auto"/>
                  </w:divBdr>
                </w:div>
                <w:div w:id="1284921911">
                  <w:marLeft w:val="0"/>
                  <w:marRight w:val="0"/>
                  <w:marTop w:val="0"/>
                  <w:marBottom w:val="0"/>
                  <w:divBdr>
                    <w:top w:val="none" w:sz="0" w:space="0" w:color="auto"/>
                    <w:left w:val="none" w:sz="0" w:space="0" w:color="auto"/>
                    <w:bottom w:val="none" w:sz="0" w:space="0" w:color="auto"/>
                    <w:right w:val="none" w:sz="0" w:space="0" w:color="auto"/>
                  </w:divBdr>
                </w:div>
                <w:div w:id="1285651699">
                  <w:marLeft w:val="0"/>
                  <w:marRight w:val="0"/>
                  <w:marTop w:val="0"/>
                  <w:marBottom w:val="0"/>
                  <w:divBdr>
                    <w:top w:val="none" w:sz="0" w:space="0" w:color="auto"/>
                    <w:left w:val="none" w:sz="0" w:space="0" w:color="auto"/>
                    <w:bottom w:val="none" w:sz="0" w:space="0" w:color="auto"/>
                    <w:right w:val="none" w:sz="0" w:space="0" w:color="auto"/>
                  </w:divBdr>
                </w:div>
                <w:div w:id="1285846151">
                  <w:marLeft w:val="0"/>
                  <w:marRight w:val="0"/>
                  <w:marTop w:val="0"/>
                  <w:marBottom w:val="0"/>
                  <w:divBdr>
                    <w:top w:val="none" w:sz="0" w:space="0" w:color="auto"/>
                    <w:left w:val="none" w:sz="0" w:space="0" w:color="auto"/>
                    <w:bottom w:val="none" w:sz="0" w:space="0" w:color="auto"/>
                    <w:right w:val="none" w:sz="0" w:space="0" w:color="auto"/>
                  </w:divBdr>
                </w:div>
                <w:div w:id="1287737696">
                  <w:marLeft w:val="0"/>
                  <w:marRight w:val="0"/>
                  <w:marTop w:val="0"/>
                  <w:marBottom w:val="0"/>
                  <w:divBdr>
                    <w:top w:val="none" w:sz="0" w:space="0" w:color="auto"/>
                    <w:left w:val="none" w:sz="0" w:space="0" w:color="auto"/>
                    <w:bottom w:val="none" w:sz="0" w:space="0" w:color="auto"/>
                    <w:right w:val="none" w:sz="0" w:space="0" w:color="auto"/>
                  </w:divBdr>
                </w:div>
                <w:div w:id="1289897829">
                  <w:marLeft w:val="0"/>
                  <w:marRight w:val="0"/>
                  <w:marTop w:val="0"/>
                  <w:marBottom w:val="0"/>
                  <w:divBdr>
                    <w:top w:val="none" w:sz="0" w:space="0" w:color="auto"/>
                    <w:left w:val="none" w:sz="0" w:space="0" w:color="auto"/>
                    <w:bottom w:val="none" w:sz="0" w:space="0" w:color="auto"/>
                    <w:right w:val="none" w:sz="0" w:space="0" w:color="auto"/>
                  </w:divBdr>
                  <w:divsChild>
                    <w:div w:id="1257788327">
                      <w:marLeft w:val="0"/>
                      <w:marRight w:val="0"/>
                      <w:marTop w:val="0"/>
                      <w:marBottom w:val="0"/>
                      <w:divBdr>
                        <w:top w:val="none" w:sz="0" w:space="0" w:color="auto"/>
                        <w:left w:val="none" w:sz="0" w:space="0" w:color="auto"/>
                        <w:bottom w:val="none" w:sz="0" w:space="0" w:color="auto"/>
                        <w:right w:val="none" w:sz="0" w:space="0" w:color="auto"/>
                      </w:divBdr>
                    </w:div>
                  </w:divsChild>
                </w:div>
                <w:div w:id="1289968846">
                  <w:marLeft w:val="0"/>
                  <w:marRight w:val="0"/>
                  <w:marTop w:val="0"/>
                  <w:marBottom w:val="0"/>
                  <w:divBdr>
                    <w:top w:val="none" w:sz="0" w:space="0" w:color="auto"/>
                    <w:left w:val="none" w:sz="0" w:space="0" w:color="auto"/>
                    <w:bottom w:val="none" w:sz="0" w:space="0" w:color="auto"/>
                    <w:right w:val="none" w:sz="0" w:space="0" w:color="auto"/>
                  </w:divBdr>
                </w:div>
                <w:div w:id="1291588387">
                  <w:marLeft w:val="0"/>
                  <w:marRight w:val="0"/>
                  <w:marTop w:val="0"/>
                  <w:marBottom w:val="0"/>
                  <w:divBdr>
                    <w:top w:val="none" w:sz="0" w:space="0" w:color="auto"/>
                    <w:left w:val="none" w:sz="0" w:space="0" w:color="auto"/>
                    <w:bottom w:val="none" w:sz="0" w:space="0" w:color="auto"/>
                    <w:right w:val="none" w:sz="0" w:space="0" w:color="auto"/>
                  </w:divBdr>
                </w:div>
                <w:div w:id="1295335239">
                  <w:marLeft w:val="0"/>
                  <w:marRight w:val="0"/>
                  <w:marTop w:val="0"/>
                  <w:marBottom w:val="0"/>
                  <w:divBdr>
                    <w:top w:val="none" w:sz="0" w:space="0" w:color="auto"/>
                    <w:left w:val="none" w:sz="0" w:space="0" w:color="auto"/>
                    <w:bottom w:val="none" w:sz="0" w:space="0" w:color="auto"/>
                    <w:right w:val="none" w:sz="0" w:space="0" w:color="auto"/>
                  </w:divBdr>
                </w:div>
                <w:div w:id="1296571296">
                  <w:marLeft w:val="0"/>
                  <w:marRight w:val="0"/>
                  <w:marTop w:val="0"/>
                  <w:marBottom w:val="0"/>
                  <w:divBdr>
                    <w:top w:val="none" w:sz="0" w:space="0" w:color="auto"/>
                    <w:left w:val="none" w:sz="0" w:space="0" w:color="auto"/>
                    <w:bottom w:val="none" w:sz="0" w:space="0" w:color="auto"/>
                    <w:right w:val="none" w:sz="0" w:space="0" w:color="auto"/>
                  </w:divBdr>
                </w:div>
                <w:div w:id="1300720029">
                  <w:marLeft w:val="0"/>
                  <w:marRight w:val="0"/>
                  <w:marTop w:val="0"/>
                  <w:marBottom w:val="0"/>
                  <w:divBdr>
                    <w:top w:val="none" w:sz="0" w:space="0" w:color="auto"/>
                    <w:left w:val="none" w:sz="0" w:space="0" w:color="auto"/>
                    <w:bottom w:val="none" w:sz="0" w:space="0" w:color="auto"/>
                    <w:right w:val="none" w:sz="0" w:space="0" w:color="auto"/>
                  </w:divBdr>
                </w:div>
                <w:div w:id="1302884797">
                  <w:marLeft w:val="0"/>
                  <w:marRight w:val="0"/>
                  <w:marTop w:val="0"/>
                  <w:marBottom w:val="0"/>
                  <w:divBdr>
                    <w:top w:val="none" w:sz="0" w:space="0" w:color="auto"/>
                    <w:left w:val="none" w:sz="0" w:space="0" w:color="auto"/>
                    <w:bottom w:val="none" w:sz="0" w:space="0" w:color="auto"/>
                    <w:right w:val="none" w:sz="0" w:space="0" w:color="auto"/>
                  </w:divBdr>
                  <w:divsChild>
                    <w:div w:id="1100296277">
                      <w:marLeft w:val="0"/>
                      <w:marRight w:val="0"/>
                      <w:marTop w:val="0"/>
                      <w:marBottom w:val="0"/>
                      <w:divBdr>
                        <w:top w:val="none" w:sz="0" w:space="0" w:color="auto"/>
                        <w:left w:val="none" w:sz="0" w:space="0" w:color="auto"/>
                        <w:bottom w:val="none" w:sz="0" w:space="0" w:color="auto"/>
                        <w:right w:val="none" w:sz="0" w:space="0" w:color="auto"/>
                      </w:divBdr>
                    </w:div>
                  </w:divsChild>
                </w:div>
                <w:div w:id="1303926439">
                  <w:marLeft w:val="0"/>
                  <w:marRight w:val="0"/>
                  <w:marTop w:val="0"/>
                  <w:marBottom w:val="0"/>
                  <w:divBdr>
                    <w:top w:val="none" w:sz="0" w:space="0" w:color="auto"/>
                    <w:left w:val="none" w:sz="0" w:space="0" w:color="auto"/>
                    <w:bottom w:val="none" w:sz="0" w:space="0" w:color="auto"/>
                    <w:right w:val="none" w:sz="0" w:space="0" w:color="auto"/>
                  </w:divBdr>
                </w:div>
                <w:div w:id="1305044533">
                  <w:marLeft w:val="0"/>
                  <w:marRight w:val="0"/>
                  <w:marTop w:val="0"/>
                  <w:marBottom w:val="0"/>
                  <w:divBdr>
                    <w:top w:val="none" w:sz="0" w:space="0" w:color="auto"/>
                    <w:left w:val="none" w:sz="0" w:space="0" w:color="auto"/>
                    <w:bottom w:val="none" w:sz="0" w:space="0" w:color="auto"/>
                    <w:right w:val="none" w:sz="0" w:space="0" w:color="auto"/>
                  </w:divBdr>
                </w:div>
                <w:div w:id="1307510770">
                  <w:marLeft w:val="0"/>
                  <w:marRight w:val="0"/>
                  <w:marTop w:val="0"/>
                  <w:marBottom w:val="0"/>
                  <w:divBdr>
                    <w:top w:val="none" w:sz="0" w:space="0" w:color="auto"/>
                    <w:left w:val="none" w:sz="0" w:space="0" w:color="auto"/>
                    <w:bottom w:val="none" w:sz="0" w:space="0" w:color="auto"/>
                    <w:right w:val="none" w:sz="0" w:space="0" w:color="auto"/>
                  </w:divBdr>
                  <w:divsChild>
                    <w:div w:id="26107612">
                      <w:marLeft w:val="0"/>
                      <w:marRight w:val="0"/>
                      <w:marTop w:val="0"/>
                      <w:marBottom w:val="0"/>
                      <w:divBdr>
                        <w:top w:val="none" w:sz="0" w:space="0" w:color="auto"/>
                        <w:left w:val="none" w:sz="0" w:space="0" w:color="auto"/>
                        <w:bottom w:val="none" w:sz="0" w:space="0" w:color="auto"/>
                        <w:right w:val="none" w:sz="0" w:space="0" w:color="auto"/>
                      </w:divBdr>
                    </w:div>
                  </w:divsChild>
                </w:div>
                <w:div w:id="1308819816">
                  <w:marLeft w:val="0"/>
                  <w:marRight w:val="0"/>
                  <w:marTop w:val="0"/>
                  <w:marBottom w:val="0"/>
                  <w:divBdr>
                    <w:top w:val="none" w:sz="0" w:space="0" w:color="auto"/>
                    <w:left w:val="none" w:sz="0" w:space="0" w:color="auto"/>
                    <w:bottom w:val="none" w:sz="0" w:space="0" w:color="auto"/>
                    <w:right w:val="none" w:sz="0" w:space="0" w:color="auto"/>
                  </w:divBdr>
                </w:div>
                <w:div w:id="1309018765">
                  <w:marLeft w:val="0"/>
                  <w:marRight w:val="0"/>
                  <w:marTop w:val="0"/>
                  <w:marBottom w:val="0"/>
                  <w:divBdr>
                    <w:top w:val="none" w:sz="0" w:space="0" w:color="auto"/>
                    <w:left w:val="none" w:sz="0" w:space="0" w:color="auto"/>
                    <w:bottom w:val="none" w:sz="0" w:space="0" w:color="auto"/>
                    <w:right w:val="none" w:sz="0" w:space="0" w:color="auto"/>
                  </w:divBdr>
                </w:div>
                <w:div w:id="1310132788">
                  <w:marLeft w:val="0"/>
                  <w:marRight w:val="0"/>
                  <w:marTop w:val="0"/>
                  <w:marBottom w:val="0"/>
                  <w:divBdr>
                    <w:top w:val="none" w:sz="0" w:space="0" w:color="auto"/>
                    <w:left w:val="none" w:sz="0" w:space="0" w:color="auto"/>
                    <w:bottom w:val="none" w:sz="0" w:space="0" w:color="auto"/>
                    <w:right w:val="none" w:sz="0" w:space="0" w:color="auto"/>
                  </w:divBdr>
                </w:div>
                <w:div w:id="1310355903">
                  <w:marLeft w:val="840"/>
                  <w:marRight w:val="0"/>
                  <w:marTop w:val="0"/>
                  <w:marBottom w:val="0"/>
                  <w:divBdr>
                    <w:top w:val="none" w:sz="0" w:space="0" w:color="auto"/>
                    <w:left w:val="none" w:sz="0" w:space="0" w:color="auto"/>
                    <w:bottom w:val="none" w:sz="0" w:space="0" w:color="auto"/>
                    <w:right w:val="none" w:sz="0" w:space="0" w:color="auto"/>
                  </w:divBdr>
                </w:div>
                <w:div w:id="1311326728">
                  <w:marLeft w:val="0"/>
                  <w:marRight w:val="0"/>
                  <w:marTop w:val="0"/>
                  <w:marBottom w:val="0"/>
                  <w:divBdr>
                    <w:top w:val="none" w:sz="0" w:space="0" w:color="auto"/>
                    <w:left w:val="none" w:sz="0" w:space="0" w:color="auto"/>
                    <w:bottom w:val="none" w:sz="0" w:space="0" w:color="auto"/>
                    <w:right w:val="none" w:sz="0" w:space="0" w:color="auto"/>
                  </w:divBdr>
                </w:div>
                <w:div w:id="1313174925">
                  <w:marLeft w:val="0"/>
                  <w:marRight w:val="0"/>
                  <w:marTop w:val="0"/>
                  <w:marBottom w:val="0"/>
                  <w:divBdr>
                    <w:top w:val="none" w:sz="0" w:space="0" w:color="auto"/>
                    <w:left w:val="none" w:sz="0" w:space="0" w:color="auto"/>
                    <w:bottom w:val="none" w:sz="0" w:space="0" w:color="auto"/>
                    <w:right w:val="none" w:sz="0" w:space="0" w:color="auto"/>
                  </w:divBdr>
                </w:div>
                <w:div w:id="1315332025">
                  <w:marLeft w:val="0"/>
                  <w:marRight w:val="0"/>
                  <w:marTop w:val="0"/>
                  <w:marBottom w:val="0"/>
                  <w:divBdr>
                    <w:top w:val="none" w:sz="0" w:space="0" w:color="auto"/>
                    <w:left w:val="none" w:sz="0" w:space="0" w:color="auto"/>
                    <w:bottom w:val="none" w:sz="0" w:space="0" w:color="auto"/>
                    <w:right w:val="none" w:sz="0" w:space="0" w:color="auto"/>
                  </w:divBdr>
                </w:div>
                <w:div w:id="1316178454">
                  <w:marLeft w:val="720"/>
                  <w:marRight w:val="0"/>
                  <w:marTop w:val="0"/>
                  <w:marBottom w:val="0"/>
                  <w:divBdr>
                    <w:top w:val="none" w:sz="0" w:space="0" w:color="auto"/>
                    <w:left w:val="none" w:sz="0" w:space="0" w:color="auto"/>
                    <w:bottom w:val="none" w:sz="0" w:space="0" w:color="auto"/>
                    <w:right w:val="none" w:sz="0" w:space="0" w:color="auto"/>
                  </w:divBdr>
                </w:div>
                <w:div w:id="1320227749">
                  <w:marLeft w:val="0"/>
                  <w:marRight w:val="0"/>
                  <w:marTop w:val="0"/>
                  <w:marBottom w:val="0"/>
                  <w:divBdr>
                    <w:top w:val="none" w:sz="0" w:space="0" w:color="auto"/>
                    <w:left w:val="none" w:sz="0" w:space="0" w:color="auto"/>
                    <w:bottom w:val="none" w:sz="0" w:space="0" w:color="auto"/>
                    <w:right w:val="none" w:sz="0" w:space="0" w:color="auto"/>
                  </w:divBdr>
                </w:div>
                <w:div w:id="1323124720">
                  <w:marLeft w:val="0"/>
                  <w:marRight w:val="0"/>
                  <w:marTop w:val="0"/>
                  <w:marBottom w:val="0"/>
                  <w:divBdr>
                    <w:top w:val="none" w:sz="0" w:space="0" w:color="auto"/>
                    <w:left w:val="none" w:sz="0" w:space="0" w:color="auto"/>
                    <w:bottom w:val="none" w:sz="0" w:space="0" w:color="auto"/>
                    <w:right w:val="none" w:sz="0" w:space="0" w:color="auto"/>
                  </w:divBdr>
                </w:div>
                <w:div w:id="1323658066">
                  <w:marLeft w:val="0"/>
                  <w:marRight w:val="0"/>
                  <w:marTop w:val="0"/>
                  <w:marBottom w:val="0"/>
                  <w:divBdr>
                    <w:top w:val="none" w:sz="0" w:space="0" w:color="auto"/>
                    <w:left w:val="none" w:sz="0" w:space="0" w:color="auto"/>
                    <w:bottom w:val="none" w:sz="0" w:space="0" w:color="auto"/>
                    <w:right w:val="none" w:sz="0" w:space="0" w:color="auto"/>
                  </w:divBdr>
                  <w:divsChild>
                    <w:div w:id="124937058">
                      <w:marLeft w:val="0"/>
                      <w:marRight w:val="0"/>
                      <w:marTop w:val="0"/>
                      <w:marBottom w:val="0"/>
                      <w:divBdr>
                        <w:top w:val="none" w:sz="0" w:space="0" w:color="auto"/>
                        <w:left w:val="none" w:sz="0" w:space="0" w:color="auto"/>
                        <w:bottom w:val="none" w:sz="0" w:space="0" w:color="auto"/>
                        <w:right w:val="none" w:sz="0" w:space="0" w:color="auto"/>
                      </w:divBdr>
                    </w:div>
                  </w:divsChild>
                </w:div>
                <w:div w:id="1323660443">
                  <w:marLeft w:val="0"/>
                  <w:marRight w:val="0"/>
                  <w:marTop w:val="0"/>
                  <w:marBottom w:val="0"/>
                  <w:divBdr>
                    <w:top w:val="none" w:sz="0" w:space="0" w:color="auto"/>
                    <w:left w:val="none" w:sz="0" w:space="0" w:color="auto"/>
                    <w:bottom w:val="none" w:sz="0" w:space="0" w:color="auto"/>
                    <w:right w:val="none" w:sz="0" w:space="0" w:color="auto"/>
                  </w:divBdr>
                </w:div>
                <w:div w:id="1325401811">
                  <w:marLeft w:val="0"/>
                  <w:marRight w:val="0"/>
                  <w:marTop w:val="0"/>
                  <w:marBottom w:val="0"/>
                  <w:divBdr>
                    <w:top w:val="none" w:sz="0" w:space="0" w:color="auto"/>
                    <w:left w:val="none" w:sz="0" w:space="0" w:color="auto"/>
                    <w:bottom w:val="none" w:sz="0" w:space="0" w:color="auto"/>
                    <w:right w:val="none" w:sz="0" w:space="0" w:color="auto"/>
                  </w:divBdr>
                </w:div>
                <w:div w:id="1326546189">
                  <w:marLeft w:val="0"/>
                  <w:marRight w:val="0"/>
                  <w:marTop w:val="0"/>
                  <w:marBottom w:val="0"/>
                  <w:divBdr>
                    <w:top w:val="none" w:sz="0" w:space="0" w:color="auto"/>
                    <w:left w:val="none" w:sz="0" w:space="0" w:color="auto"/>
                    <w:bottom w:val="none" w:sz="0" w:space="0" w:color="auto"/>
                    <w:right w:val="none" w:sz="0" w:space="0" w:color="auto"/>
                  </w:divBdr>
                </w:div>
                <w:div w:id="1327897033">
                  <w:marLeft w:val="0"/>
                  <w:marRight w:val="0"/>
                  <w:marTop w:val="0"/>
                  <w:marBottom w:val="0"/>
                  <w:divBdr>
                    <w:top w:val="none" w:sz="0" w:space="0" w:color="auto"/>
                    <w:left w:val="none" w:sz="0" w:space="0" w:color="auto"/>
                    <w:bottom w:val="none" w:sz="0" w:space="0" w:color="auto"/>
                    <w:right w:val="none" w:sz="0" w:space="0" w:color="auto"/>
                  </w:divBdr>
                </w:div>
                <w:div w:id="1328748077">
                  <w:marLeft w:val="0"/>
                  <w:marRight w:val="0"/>
                  <w:marTop w:val="0"/>
                  <w:marBottom w:val="0"/>
                  <w:divBdr>
                    <w:top w:val="none" w:sz="0" w:space="0" w:color="auto"/>
                    <w:left w:val="none" w:sz="0" w:space="0" w:color="auto"/>
                    <w:bottom w:val="none" w:sz="0" w:space="0" w:color="auto"/>
                    <w:right w:val="none" w:sz="0" w:space="0" w:color="auto"/>
                  </w:divBdr>
                </w:div>
                <w:div w:id="1329553901">
                  <w:marLeft w:val="720"/>
                  <w:marRight w:val="0"/>
                  <w:marTop w:val="0"/>
                  <w:marBottom w:val="0"/>
                  <w:divBdr>
                    <w:top w:val="none" w:sz="0" w:space="0" w:color="auto"/>
                    <w:left w:val="none" w:sz="0" w:space="0" w:color="auto"/>
                    <w:bottom w:val="none" w:sz="0" w:space="0" w:color="auto"/>
                    <w:right w:val="none" w:sz="0" w:space="0" w:color="auto"/>
                  </w:divBdr>
                </w:div>
                <w:div w:id="1333071538">
                  <w:marLeft w:val="0"/>
                  <w:marRight w:val="0"/>
                  <w:marTop w:val="0"/>
                  <w:marBottom w:val="0"/>
                  <w:divBdr>
                    <w:top w:val="none" w:sz="0" w:space="0" w:color="auto"/>
                    <w:left w:val="none" w:sz="0" w:space="0" w:color="auto"/>
                    <w:bottom w:val="none" w:sz="0" w:space="0" w:color="auto"/>
                    <w:right w:val="none" w:sz="0" w:space="0" w:color="auto"/>
                  </w:divBdr>
                </w:div>
                <w:div w:id="1335456276">
                  <w:marLeft w:val="720"/>
                  <w:marRight w:val="0"/>
                  <w:marTop w:val="0"/>
                  <w:marBottom w:val="0"/>
                  <w:divBdr>
                    <w:top w:val="none" w:sz="0" w:space="0" w:color="auto"/>
                    <w:left w:val="none" w:sz="0" w:space="0" w:color="auto"/>
                    <w:bottom w:val="none" w:sz="0" w:space="0" w:color="auto"/>
                    <w:right w:val="none" w:sz="0" w:space="0" w:color="auto"/>
                  </w:divBdr>
                </w:div>
                <w:div w:id="1336567419">
                  <w:marLeft w:val="0"/>
                  <w:marRight w:val="0"/>
                  <w:marTop w:val="0"/>
                  <w:marBottom w:val="0"/>
                  <w:divBdr>
                    <w:top w:val="none" w:sz="0" w:space="0" w:color="auto"/>
                    <w:left w:val="none" w:sz="0" w:space="0" w:color="auto"/>
                    <w:bottom w:val="none" w:sz="0" w:space="0" w:color="auto"/>
                    <w:right w:val="none" w:sz="0" w:space="0" w:color="auto"/>
                  </w:divBdr>
                </w:div>
                <w:div w:id="1336568313">
                  <w:marLeft w:val="0"/>
                  <w:marRight w:val="0"/>
                  <w:marTop w:val="0"/>
                  <w:marBottom w:val="0"/>
                  <w:divBdr>
                    <w:top w:val="none" w:sz="0" w:space="0" w:color="auto"/>
                    <w:left w:val="none" w:sz="0" w:space="0" w:color="auto"/>
                    <w:bottom w:val="none" w:sz="0" w:space="0" w:color="auto"/>
                    <w:right w:val="none" w:sz="0" w:space="0" w:color="auto"/>
                  </w:divBdr>
                </w:div>
                <w:div w:id="1340306201">
                  <w:marLeft w:val="0"/>
                  <w:marRight w:val="0"/>
                  <w:marTop w:val="0"/>
                  <w:marBottom w:val="0"/>
                  <w:divBdr>
                    <w:top w:val="none" w:sz="0" w:space="0" w:color="auto"/>
                    <w:left w:val="none" w:sz="0" w:space="0" w:color="auto"/>
                    <w:bottom w:val="none" w:sz="0" w:space="0" w:color="auto"/>
                    <w:right w:val="none" w:sz="0" w:space="0" w:color="auto"/>
                  </w:divBdr>
                </w:div>
                <w:div w:id="1340427036">
                  <w:marLeft w:val="720"/>
                  <w:marRight w:val="0"/>
                  <w:marTop w:val="0"/>
                  <w:marBottom w:val="0"/>
                  <w:divBdr>
                    <w:top w:val="none" w:sz="0" w:space="0" w:color="auto"/>
                    <w:left w:val="none" w:sz="0" w:space="0" w:color="auto"/>
                    <w:bottom w:val="none" w:sz="0" w:space="0" w:color="auto"/>
                    <w:right w:val="none" w:sz="0" w:space="0" w:color="auto"/>
                  </w:divBdr>
                </w:div>
                <w:div w:id="1341392405">
                  <w:marLeft w:val="0"/>
                  <w:marRight w:val="0"/>
                  <w:marTop w:val="0"/>
                  <w:marBottom w:val="0"/>
                  <w:divBdr>
                    <w:top w:val="none" w:sz="0" w:space="0" w:color="auto"/>
                    <w:left w:val="none" w:sz="0" w:space="0" w:color="auto"/>
                    <w:bottom w:val="none" w:sz="0" w:space="0" w:color="auto"/>
                    <w:right w:val="none" w:sz="0" w:space="0" w:color="auto"/>
                  </w:divBdr>
                  <w:divsChild>
                    <w:div w:id="1294405041">
                      <w:marLeft w:val="0"/>
                      <w:marRight w:val="0"/>
                      <w:marTop w:val="0"/>
                      <w:marBottom w:val="0"/>
                      <w:divBdr>
                        <w:top w:val="none" w:sz="0" w:space="0" w:color="auto"/>
                        <w:left w:val="none" w:sz="0" w:space="0" w:color="auto"/>
                        <w:bottom w:val="none" w:sz="0" w:space="0" w:color="auto"/>
                        <w:right w:val="none" w:sz="0" w:space="0" w:color="auto"/>
                      </w:divBdr>
                    </w:div>
                  </w:divsChild>
                </w:div>
                <w:div w:id="1344088243">
                  <w:marLeft w:val="0"/>
                  <w:marRight w:val="0"/>
                  <w:marTop w:val="0"/>
                  <w:marBottom w:val="0"/>
                  <w:divBdr>
                    <w:top w:val="none" w:sz="0" w:space="0" w:color="auto"/>
                    <w:left w:val="none" w:sz="0" w:space="0" w:color="auto"/>
                    <w:bottom w:val="none" w:sz="0" w:space="0" w:color="auto"/>
                    <w:right w:val="none" w:sz="0" w:space="0" w:color="auto"/>
                  </w:divBdr>
                </w:div>
                <w:div w:id="1345091912">
                  <w:marLeft w:val="0"/>
                  <w:marRight w:val="0"/>
                  <w:marTop w:val="0"/>
                  <w:marBottom w:val="0"/>
                  <w:divBdr>
                    <w:top w:val="none" w:sz="0" w:space="0" w:color="auto"/>
                    <w:left w:val="none" w:sz="0" w:space="0" w:color="auto"/>
                    <w:bottom w:val="none" w:sz="0" w:space="0" w:color="auto"/>
                    <w:right w:val="none" w:sz="0" w:space="0" w:color="auto"/>
                  </w:divBdr>
                </w:div>
                <w:div w:id="1345399503">
                  <w:marLeft w:val="0"/>
                  <w:marRight w:val="0"/>
                  <w:marTop w:val="0"/>
                  <w:marBottom w:val="0"/>
                  <w:divBdr>
                    <w:top w:val="none" w:sz="0" w:space="0" w:color="auto"/>
                    <w:left w:val="none" w:sz="0" w:space="0" w:color="auto"/>
                    <w:bottom w:val="none" w:sz="0" w:space="0" w:color="auto"/>
                    <w:right w:val="none" w:sz="0" w:space="0" w:color="auto"/>
                  </w:divBdr>
                </w:div>
                <w:div w:id="1346129118">
                  <w:marLeft w:val="0"/>
                  <w:marRight w:val="0"/>
                  <w:marTop w:val="0"/>
                  <w:marBottom w:val="0"/>
                  <w:divBdr>
                    <w:top w:val="none" w:sz="0" w:space="0" w:color="auto"/>
                    <w:left w:val="none" w:sz="0" w:space="0" w:color="auto"/>
                    <w:bottom w:val="none" w:sz="0" w:space="0" w:color="auto"/>
                    <w:right w:val="none" w:sz="0" w:space="0" w:color="auto"/>
                  </w:divBdr>
                </w:div>
                <w:div w:id="1347054322">
                  <w:marLeft w:val="0"/>
                  <w:marRight w:val="0"/>
                  <w:marTop w:val="0"/>
                  <w:marBottom w:val="0"/>
                  <w:divBdr>
                    <w:top w:val="none" w:sz="0" w:space="0" w:color="auto"/>
                    <w:left w:val="none" w:sz="0" w:space="0" w:color="auto"/>
                    <w:bottom w:val="none" w:sz="0" w:space="0" w:color="auto"/>
                    <w:right w:val="none" w:sz="0" w:space="0" w:color="auto"/>
                  </w:divBdr>
                </w:div>
                <w:div w:id="1348369203">
                  <w:marLeft w:val="0"/>
                  <w:marRight w:val="0"/>
                  <w:marTop w:val="0"/>
                  <w:marBottom w:val="0"/>
                  <w:divBdr>
                    <w:top w:val="none" w:sz="0" w:space="0" w:color="auto"/>
                    <w:left w:val="none" w:sz="0" w:space="0" w:color="auto"/>
                    <w:bottom w:val="none" w:sz="0" w:space="0" w:color="auto"/>
                    <w:right w:val="none" w:sz="0" w:space="0" w:color="auto"/>
                  </w:divBdr>
                </w:div>
                <w:div w:id="1348478630">
                  <w:marLeft w:val="0"/>
                  <w:marRight w:val="0"/>
                  <w:marTop w:val="0"/>
                  <w:marBottom w:val="0"/>
                  <w:divBdr>
                    <w:top w:val="none" w:sz="0" w:space="0" w:color="auto"/>
                    <w:left w:val="none" w:sz="0" w:space="0" w:color="auto"/>
                    <w:bottom w:val="none" w:sz="0" w:space="0" w:color="auto"/>
                    <w:right w:val="none" w:sz="0" w:space="0" w:color="auto"/>
                  </w:divBdr>
                </w:div>
                <w:div w:id="1349024573">
                  <w:marLeft w:val="0"/>
                  <w:marRight w:val="0"/>
                  <w:marTop w:val="0"/>
                  <w:marBottom w:val="0"/>
                  <w:divBdr>
                    <w:top w:val="none" w:sz="0" w:space="0" w:color="auto"/>
                    <w:left w:val="none" w:sz="0" w:space="0" w:color="auto"/>
                    <w:bottom w:val="none" w:sz="0" w:space="0" w:color="auto"/>
                    <w:right w:val="none" w:sz="0" w:space="0" w:color="auto"/>
                  </w:divBdr>
                </w:div>
                <w:div w:id="1349912868">
                  <w:marLeft w:val="0"/>
                  <w:marRight w:val="0"/>
                  <w:marTop w:val="0"/>
                  <w:marBottom w:val="0"/>
                  <w:divBdr>
                    <w:top w:val="none" w:sz="0" w:space="0" w:color="auto"/>
                    <w:left w:val="none" w:sz="0" w:space="0" w:color="auto"/>
                    <w:bottom w:val="none" w:sz="0" w:space="0" w:color="auto"/>
                    <w:right w:val="none" w:sz="0" w:space="0" w:color="auto"/>
                  </w:divBdr>
                </w:div>
                <w:div w:id="1351298508">
                  <w:marLeft w:val="0"/>
                  <w:marRight w:val="0"/>
                  <w:marTop w:val="0"/>
                  <w:marBottom w:val="0"/>
                  <w:divBdr>
                    <w:top w:val="none" w:sz="0" w:space="0" w:color="auto"/>
                    <w:left w:val="none" w:sz="0" w:space="0" w:color="auto"/>
                    <w:bottom w:val="none" w:sz="0" w:space="0" w:color="auto"/>
                    <w:right w:val="none" w:sz="0" w:space="0" w:color="auto"/>
                  </w:divBdr>
                </w:div>
                <w:div w:id="1352951619">
                  <w:marLeft w:val="720"/>
                  <w:marRight w:val="0"/>
                  <w:marTop w:val="0"/>
                  <w:marBottom w:val="0"/>
                  <w:divBdr>
                    <w:top w:val="none" w:sz="0" w:space="0" w:color="auto"/>
                    <w:left w:val="none" w:sz="0" w:space="0" w:color="auto"/>
                    <w:bottom w:val="none" w:sz="0" w:space="0" w:color="auto"/>
                    <w:right w:val="none" w:sz="0" w:space="0" w:color="auto"/>
                  </w:divBdr>
                </w:div>
                <w:div w:id="1353535641">
                  <w:marLeft w:val="0"/>
                  <w:marRight w:val="0"/>
                  <w:marTop w:val="0"/>
                  <w:marBottom w:val="0"/>
                  <w:divBdr>
                    <w:top w:val="none" w:sz="0" w:space="0" w:color="auto"/>
                    <w:left w:val="none" w:sz="0" w:space="0" w:color="auto"/>
                    <w:bottom w:val="none" w:sz="0" w:space="0" w:color="auto"/>
                    <w:right w:val="none" w:sz="0" w:space="0" w:color="auto"/>
                  </w:divBdr>
                </w:div>
                <w:div w:id="1355308603">
                  <w:marLeft w:val="840"/>
                  <w:marRight w:val="0"/>
                  <w:marTop w:val="0"/>
                  <w:marBottom w:val="0"/>
                  <w:divBdr>
                    <w:top w:val="none" w:sz="0" w:space="0" w:color="auto"/>
                    <w:left w:val="none" w:sz="0" w:space="0" w:color="auto"/>
                    <w:bottom w:val="none" w:sz="0" w:space="0" w:color="auto"/>
                    <w:right w:val="none" w:sz="0" w:space="0" w:color="auto"/>
                  </w:divBdr>
                </w:div>
                <w:div w:id="1356464753">
                  <w:marLeft w:val="0"/>
                  <w:marRight w:val="0"/>
                  <w:marTop w:val="0"/>
                  <w:marBottom w:val="0"/>
                  <w:divBdr>
                    <w:top w:val="none" w:sz="0" w:space="0" w:color="auto"/>
                    <w:left w:val="none" w:sz="0" w:space="0" w:color="auto"/>
                    <w:bottom w:val="none" w:sz="0" w:space="0" w:color="auto"/>
                    <w:right w:val="none" w:sz="0" w:space="0" w:color="auto"/>
                  </w:divBdr>
                </w:div>
                <w:div w:id="1359937820">
                  <w:marLeft w:val="0"/>
                  <w:marRight w:val="0"/>
                  <w:marTop w:val="0"/>
                  <w:marBottom w:val="0"/>
                  <w:divBdr>
                    <w:top w:val="none" w:sz="0" w:space="0" w:color="auto"/>
                    <w:left w:val="none" w:sz="0" w:space="0" w:color="auto"/>
                    <w:bottom w:val="none" w:sz="0" w:space="0" w:color="auto"/>
                    <w:right w:val="none" w:sz="0" w:space="0" w:color="auto"/>
                  </w:divBdr>
                </w:div>
                <w:div w:id="1364865413">
                  <w:marLeft w:val="0"/>
                  <w:marRight w:val="0"/>
                  <w:marTop w:val="0"/>
                  <w:marBottom w:val="0"/>
                  <w:divBdr>
                    <w:top w:val="none" w:sz="0" w:space="0" w:color="auto"/>
                    <w:left w:val="none" w:sz="0" w:space="0" w:color="auto"/>
                    <w:bottom w:val="none" w:sz="0" w:space="0" w:color="auto"/>
                    <w:right w:val="none" w:sz="0" w:space="0" w:color="auto"/>
                  </w:divBdr>
                </w:div>
                <w:div w:id="1365444795">
                  <w:marLeft w:val="0"/>
                  <w:marRight w:val="0"/>
                  <w:marTop w:val="0"/>
                  <w:marBottom w:val="0"/>
                  <w:divBdr>
                    <w:top w:val="none" w:sz="0" w:space="0" w:color="auto"/>
                    <w:left w:val="none" w:sz="0" w:space="0" w:color="auto"/>
                    <w:bottom w:val="none" w:sz="0" w:space="0" w:color="auto"/>
                    <w:right w:val="none" w:sz="0" w:space="0" w:color="auto"/>
                  </w:divBdr>
                </w:div>
                <w:div w:id="1366175338">
                  <w:marLeft w:val="0"/>
                  <w:marRight w:val="0"/>
                  <w:marTop w:val="0"/>
                  <w:marBottom w:val="0"/>
                  <w:divBdr>
                    <w:top w:val="none" w:sz="0" w:space="0" w:color="auto"/>
                    <w:left w:val="none" w:sz="0" w:space="0" w:color="auto"/>
                    <w:bottom w:val="none" w:sz="0" w:space="0" w:color="auto"/>
                    <w:right w:val="none" w:sz="0" w:space="0" w:color="auto"/>
                  </w:divBdr>
                </w:div>
                <w:div w:id="1367947770">
                  <w:marLeft w:val="0"/>
                  <w:marRight w:val="0"/>
                  <w:marTop w:val="0"/>
                  <w:marBottom w:val="0"/>
                  <w:divBdr>
                    <w:top w:val="none" w:sz="0" w:space="0" w:color="auto"/>
                    <w:left w:val="none" w:sz="0" w:space="0" w:color="auto"/>
                    <w:bottom w:val="none" w:sz="0" w:space="0" w:color="auto"/>
                    <w:right w:val="none" w:sz="0" w:space="0" w:color="auto"/>
                  </w:divBdr>
                </w:div>
                <w:div w:id="1369723704">
                  <w:marLeft w:val="0"/>
                  <w:marRight w:val="0"/>
                  <w:marTop w:val="0"/>
                  <w:marBottom w:val="0"/>
                  <w:divBdr>
                    <w:top w:val="none" w:sz="0" w:space="0" w:color="auto"/>
                    <w:left w:val="none" w:sz="0" w:space="0" w:color="auto"/>
                    <w:bottom w:val="none" w:sz="0" w:space="0" w:color="auto"/>
                    <w:right w:val="none" w:sz="0" w:space="0" w:color="auto"/>
                  </w:divBdr>
                </w:div>
                <w:div w:id="1370031494">
                  <w:marLeft w:val="0"/>
                  <w:marRight w:val="0"/>
                  <w:marTop w:val="0"/>
                  <w:marBottom w:val="0"/>
                  <w:divBdr>
                    <w:top w:val="none" w:sz="0" w:space="0" w:color="auto"/>
                    <w:left w:val="none" w:sz="0" w:space="0" w:color="auto"/>
                    <w:bottom w:val="none" w:sz="0" w:space="0" w:color="auto"/>
                    <w:right w:val="none" w:sz="0" w:space="0" w:color="auto"/>
                  </w:divBdr>
                </w:div>
                <w:div w:id="1370301942">
                  <w:marLeft w:val="0"/>
                  <w:marRight w:val="0"/>
                  <w:marTop w:val="0"/>
                  <w:marBottom w:val="0"/>
                  <w:divBdr>
                    <w:top w:val="none" w:sz="0" w:space="0" w:color="auto"/>
                    <w:left w:val="none" w:sz="0" w:space="0" w:color="auto"/>
                    <w:bottom w:val="none" w:sz="0" w:space="0" w:color="auto"/>
                    <w:right w:val="none" w:sz="0" w:space="0" w:color="auto"/>
                  </w:divBdr>
                </w:div>
                <w:div w:id="1370374581">
                  <w:marLeft w:val="0"/>
                  <w:marRight w:val="0"/>
                  <w:marTop w:val="0"/>
                  <w:marBottom w:val="0"/>
                  <w:divBdr>
                    <w:top w:val="none" w:sz="0" w:space="0" w:color="auto"/>
                    <w:left w:val="none" w:sz="0" w:space="0" w:color="auto"/>
                    <w:bottom w:val="none" w:sz="0" w:space="0" w:color="auto"/>
                    <w:right w:val="none" w:sz="0" w:space="0" w:color="auto"/>
                  </w:divBdr>
                </w:div>
                <w:div w:id="1370834792">
                  <w:marLeft w:val="0"/>
                  <w:marRight w:val="0"/>
                  <w:marTop w:val="0"/>
                  <w:marBottom w:val="0"/>
                  <w:divBdr>
                    <w:top w:val="none" w:sz="0" w:space="0" w:color="auto"/>
                    <w:left w:val="none" w:sz="0" w:space="0" w:color="auto"/>
                    <w:bottom w:val="none" w:sz="0" w:space="0" w:color="auto"/>
                    <w:right w:val="none" w:sz="0" w:space="0" w:color="auto"/>
                  </w:divBdr>
                </w:div>
                <w:div w:id="1371344420">
                  <w:marLeft w:val="0"/>
                  <w:marRight w:val="0"/>
                  <w:marTop w:val="0"/>
                  <w:marBottom w:val="0"/>
                  <w:divBdr>
                    <w:top w:val="none" w:sz="0" w:space="0" w:color="auto"/>
                    <w:left w:val="none" w:sz="0" w:space="0" w:color="auto"/>
                    <w:bottom w:val="none" w:sz="0" w:space="0" w:color="auto"/>
                    <w:right w:val="none" w:sz="0" w:space="0" w:color="auto"/>
                  </w:divBdr>
                </w:div>
                <w:div w:id="1371488708">
                  <w:marLeft w:val="0"/>
                  <w:marRight w:val="0"/>
                  <w:marTop w:val="0"/>
                  <w:marBottom w:val="0"/>
                  <w:divBdr>
                    <w:top w:val="none" w:sz="0" w:space="0" w:color="auto"/>
                    <w:left w:val="none" w:sz="0" w:space="0" w:color="auto"/>
                    <w:bottom w:val="none" w:sz="0" w:space="0" w:color="auto"/>
                    <w:right w:val="none" w:sz="0" w:space="0" w:color="auto"/>
                  </w:divBdr>
                </w:div>
                <w:div w:id="1372993136">
                  <w:marLeft w:val="0"/>
                  <w:marRight w:val="0"/>
                  <w:marTop w:val="0"/>
                  <w:marBottom w:val="0"/>
                  <w:divBdr>
                    <w:top w:val="none" w:sz="0" w:space="0" w:color="auto"/>
                    <w:left w:val="none" w:sz="0" w:space="0" w:color="auto"/>
                    <w:bottom w:val="none" w:sz="0" w:space="0" w:color="auto"/>
                    <w:right w:val="none" w:sz="0" w:space="0" w:color="auto"/>
                  </w:divBdr>
                </w:div>
                <w:div w:id="1373772076">
                  <w:marLeft w:val="0"/>
                  <w:marRight w:val="0"/>
                  <w:marTop w:val="0"/>
                  <w:marBottom w:val="0"/>
                  <w:divBdr>
                    <w:top w:val="none" w:sz="0" w:space="0" w:color="auto"/>
                    <w:left w:val="none" w:sz="0" w:space="0" w:color="auto"/>
                    <w:bottom w:val="none" w:sz="0" w:space="0" w:color="auto"/>
                    <w:right w:val="none" w:sz="0" w:space="0" w:color="auto"/>
                  </w:divBdr>
                </w:div>
                <w:div w:id="1373917559">
                  <w:marLeft w:val="720"/>
                  <w:marRight w:val="0"/>
                  <w:marTop w:val="0"/>
                  <w:marBottom w:val="0"/>
                  <w:divBdr>
                    <w:top w:val="none" w:sz="0" w:space="0" w:color="auto"/>
                    <w:left w:val="none" w:sz="0" w:space="0" w:color="auto"/>
                    <w:bottom w:val="none" w:sz="0" w:space="0" w:color="auto"/>
                    <w:right w:val="none" w:sz="0" w:space="0" w:color="auto"/>
                  </w:divBdr>
                </w:div>
                <w:div w:id="1374427616">
                  <w:marLeft w:val="0"/>
                  <w:marRight w:val="0"/>
                  <w:marTop w:val="0"/>
                  <w:marBottom w:val="0"/>
                  <w:divBdr>
                    <w:top w:val="none" w:sz="0" w:space="0" w:color="auto"/>
                    <w:left w:val="none" w:sz="0" w:space="0" w:color="auto"/>
                    <w:bottom w:val="none" w:sz="0" w:space="0" w:color="auto"/>
                    <w:right w:val="none" w:sz="0" w:space="0" w:color="auto"/>
                  </w:divBdr>
                </w:div>
                <w:div w:id="1375077288">
                  <w:marLeft w:val="0"/>
                  <w:marRight w:val="0"/>
                  <w:marTop w:val="0"/>
                  <w:marBottom w:val="0"/>
                  <w:divBdr>
                    <w:top w:val="none" w:sz="0" w:space="0" w:color="auto"/>
                    <w:left w:val="none" w:sz="0" w:space="0" w:color="auto"/>
                    <w:bottom w:val="none" w:sz="0" w:space="0" w:color="auto"/>
                    <w:right w:val="none" w:sz="0" w:space="0" w:color="auto"/>
                  </w:divBdr>
                </w:div>
                <w:div w:id="1380592705">
                  <w:marLeft w:val="0"/>
                  <w:marRight w:val="0"/>
                  <w:marTop w:val="0"/>
                  <w:marBottom w:val="0"/>
                  <w:divBdr>
                    <w:top w:val="none" w:sz="0" w:space="0" w:color="auto"/>
                    <w:left w:val="none" w:sz="0" w:space="0" w:color="auto"/>
                    <w:bottom w:val="none" w:sz="0" w:space="0" w:color="auto"/>
                    <w:right w:val="none" w:sz="0" w:space="0" w:color="auto"/>
                  </w:divBdr>
                </w:div>
                <w:div w:id="1381200272">
                  <w:marLeft w:val="0"/>
                  <w:marRight w:val="0"/>
                  <w:marTop w:val="0"/>
                  <w:marBottom w:val="0"/>
                  <w:divBdr>
                    <w:top w:val="none" w:sz="0" w:space="0" w:color="auto"/>
                    <w:left w:val="none" w:sz="0" w:space="0" w:color="auto"/>
                    <w:bottom w:val="none" w:sz="0" w:space="0" w:color="auto"/>
                    <w:right w:val="none" w:sz="0" w:space="0" w:color="auto"/>
                  </w:divBdr>
                </w:div>
                <w:div w:id="1381903486">
                  <w:marLeft w:val="0"/>
                  <w:marRight w:val="0"/>
                  <w:marTop w:val="0"/>
                  <w:marBottom w:val="0"/>
                  <w:divBdr>
                    <w:top w:val="none" w:sz="0" w:space="0" w:color="auto"/>
                    <w:left w:val="none" w:sz="0" w:space="0" w:color="auto"/>
                    <w:bottom w:val="none" w:sz="0" w:space="0" w:color="auto"/>
                    <w:right w:val="none" w:sz="0" w:space="0" w:color="auto"/>
                  </w:divBdr>
                </w:div>
                <w:div w:id="1382897602">
                  <w:marLeft w:val="0"/>
                  <w:marRight w:val="0"/>
                  <w:marTop w:val="0"/>
                  <w:marBottom w:val="0"/>
                  <w:divBdr>
                    <w:top w:val="none" w:sz="0" w:space="0" w:color="auto"/>
                    <w:left w:val="none" w:sz="0" w:space="0" w:color="auto"/>
                    <w:bottom w:val="none" w:sz="0" w:space="0" w:color="auto"/>
                    <w:right w:val="none" w:sz="0" w:space="0" w:color="auto"/>
                  </w:divBdr>
                </w:div>
                <w:div w:id="1383751760">
                  <w:marLeft w:val="0"/>
                  <w:marRight w:val="0"/>
                  <w:marTop w:val="0"/>
                  <w:marBottom w:val="0"/>
                  <w:divBdr>
                    <w:top w:val="none" w:sz="0" w:space="0" w:color="auto"/>
                    <w:left w:val="none" w:sz="0" w:space="0" w:color="auto"/>
                    <w:bottom w:val="none" w:sz="0" w:space="0" w:color="auto"/>
                    <w:right w:val="none" w:sz="0" w:space="0" w:color="auto"/>
                  </w:divBdr>
                </w:div>
                <w:div w:id="1385060065">
                  <w:marLeft w:val="0"/>
                  <w:marRight w:val="0"/>
                  <w:marTop w:val="0"/>
                  <w:marBottom w:val="0"/>
                  <w:divBdr>
                    <w:top w:val="none" w:sz="0" w:space="0" w:color="auto"/>
                    <w:left w:val="none" w:sz="0" w:space="0" w:color="auto"/>
                    <w:bottom w:val="none" w:sz="0" w:space="0" w:color="auto"/>
                    <w:right w:val="none" w:sz="0" w:space="0" w:color="auto"/>
                  </w:divBdr>
                </w:div>
                <w:div w:id="1385174440">
                  <w:marLeft w:val="0"/>
                  <w:marRight w:val="0"/>
                  <w:marTop w:val="0"/>
                  <w:marBottom w:val="0"/>
                  <w:divBdr>
                    <w:top w:val="none" w:sz="0" w:space="0" w:color="auto"/>
                    <w:left w:val="none" w:sz="0" w:space="0" w:color="auto"/>
                    <w:bottom w:val="none" w:sz="0" w:space="0" w:color="auto"/>
                    <w:right w:val="none" w:sz="0" w:space="0" w:color="auto"/>
                  </w:divBdr>
                </w:div>
                <w:div w:id="1386833039">
                  <w:marLeft w:val="0"/>
                  <w:marRight w:val="0"/>
                  <w:marTop w:val="0"/>
                  <w:marBottom w:val="0"/>
                  <w:divBdr>
                    <w:top w:val="none" w:sz="0" w:space="0" w:color="auto"/>
                    <w:left w:val="none" w:sz="0" w:space="0" w:color="auto"/>
                    <w:bottom w:val="none" w:sz="0" w:space="0" w:color="auto"/>
                    <w:right w:val="none" w:sz="0" w:space="0" w:color="auto"/>
                  </w:divBdr>
                </w:div>
                <w:div w:id="1387755165">
                  <w:marLeft w:val="0"/>
                  <w:marRight w:val="0"/>
                  <w:marTop w:val="0"/>
                  <w:marBottom w:val="0"/>
                  <w:divBdr>
                    <w:top w:val="none" w:sz="0" w:space="0" w:color="auto"/>
                    <w:left w:val="none" w:sz="0" w:space="0" w:color="auto"/>
                    <w:bottom w:val="none" w:sz="0" w:space="0" w:color="auto"/>
                    <w:right w:val="none" w:sz="0" w:space="0" w:color="auto"/>
                  </w:divBdr>
                </w:div>
                <w:div w:id="1390232138">
                  <w:marLeft w:val="0"/>
                  <w:marRight w:val="0"/>
                  <w:marTop w:val="0"/>
                  <w:marBottom w:val="0"/>
                  <w:divBdr>
                    <w:top w:val="none" w:sz="0" w:space="0" w:color="auto"/>
                    <w:left w:val="none" w:sz="0" w:space="0" w:color="auto"/>
                    <w:bottom w:val="none" w:sz="0" w:space="0" w:color="auto"/>
                    <w:right w:val="none" w:sz="0" w:space="0" w:color="auto"/>
                  </w:divBdr>
                </w:div>
                <w:div w:id="1392004302">
                  <w:marLeft w:val="0"/>
                  <w:marRight w:val="0"/>
                  <w:marTop w:val="0"/>
                  <w:marBottom w:val="0"/>
                  <w:divBdr>
                    <w:top w:val="none" w:sz="0" w:space="0" w:color="auto"/>
                    <w:left w:val="none" w:sz="0" w:space="0" w:color="auto"/>
                    <w:bottom w:val="none" w:sz="0" w:space="0" w:color="auto"/>
                    <w:right w:val="none" w:sz="0" w:space="0" w:color="auto"/>
                  </w:divBdr>
                </w:div>
                <w:div w:id="1393187564">
                  <w:marLeft w:val="0"/>
                  <w:marRight w:val="0"/>
                  <w:marTop w:val="0"/>
                  <w:marBottom w:val="0"/>
                  <w:divBdr>
                    <w:top w:val="none" w:sz="0" w:space="0" w:color="auto"/>
                    <w:left w:val="none" w:sz="0" w:space="0" w:color="auto"/>
                    <w:bottom w:val="none" w:sz="0" w:space="0" w:color="auto"/>
                    <w:right w:val="none" w:sz="0" w:space="0" w:color="auto"/>
                  </w:divBdr>
                </w:div>
                <w:div w:id="1394308024">
                  <w:marLeft w:val="0"/>
                  <w:marRight w:val="0"/>
                  <w:marTop w:val="0"/>
                  <w:marBottom w:val="0"/>
                  <w:divBdr>
                    <w:top w:val="none" w:sz="0" w:space="0" w:color="auto"/>
                    <w:left w:val="none" w:sz="0" w:space="0" w:color="auto"/>
                    <w:bottom w:val="none" w:sz="0" w:space="0" w:color="auto"/>
                    <w:right w:val="none" w:sz="0" w:space="0" w:color="auto"/>
                  </w:divBdr>
                </w:div>
                <w:div w:id="1395812250">
                  <w:marLeft w:val="0"/>
                  <w:marRight w:val="0"/>
                  <w:marTop w:val="0"/>
                  <w:marBottom w:val="0"/>
                  <w:divBdr>
                    <w:top w:val="none" w:sz="0" w:space="0" w:color="auto"/>
                    <w:left w:val="none" w:sz="0" w:space="0" w:color="auto"/>
                    <w:bottom w:val="none" w:sz="0" w:space="0" w:color="auto"/>
                    <w:right w:val="none" w:sz="0" w:space="0" w:color="auto"/>
                  </w:divBdr>
                </w:div>
                <w:div w:id="1396586880">
                  <w:marLeft w:val="0"/>
                  <w:marRight w:val="0"/>
                  <w:marTop w:val="0"/>
                  <w:marBottom w:val="0"/>
                  <w:divBdr>
                    <w:top w:val="none" w:sz="0" w:space="0" w:color="auto"/>
                    <w:left w:val="none" w:sz="0" w:space="0" w:color="auto"/>
                    <w:bottom w:val="none" w:sz="0" w:space="0" w:color="auto"/>
                    <w:right w:val="none" w:sz="0" w:space="0" w:color="auto"/>
                  </w:divBdr>
                  <w:divsChild>
                    <w:div w:id="1806124159">
                      <w:marLeft w:val="0"/>
                      <w:marRight w:val="0"/>
                      <w:marTop w:val="0"/>
                      <w:marBottom w:val="0"/>
                      <w:divBdr>
                        <w:top w:val="none" w:sz="0" w:space="0" w:color="auto"/>
                        <w:left w:val="none" w:sz="0" w:space="0" w:color="auto"/>
                        <w:bottom w:val="none" w:sz="0" w:space="0" w:color="auto"/>
                        <w:right w:val="none" w:sz="0" w:space="0" w:color="auto"/>
                      </w:divBdr>
                    </w:div>
                  </w:divsChild>
                </w:div>
                <w:div w:id="1396855010">
                  <w:marLeft w:val="0"/>
                  <w:marRight w:val="0"/>
                  <w:marTop w:val="0"/>
                  <w:marBottom w:val="0"/>
                  <w:divBdr>
                    <w:top w:val="none" w:sz="0" w:space="0" w:color="auto"/>
                    <w:left w:val="none" w:sz="0" w:space="0" w:color="auto"/>
                    <w:bottom w:val="none" w:sz="0" w:space="0" w:color="auto"/>
                    <w:right w:val="none" w:sz="0" w:space="0" w:color="auto"/>
                  </w:divBdr>
                  <w:divsChild>
                    <w:div w:id="1314793150">
                      <w:marLeft w:val="0"/>
                      <w:marRight w:val="0"/>
                      <w:marTop w:val="0"/>
                      <w:marBottom w:val="0"/>
                      <w:divBdr>
                        <w:top w:val="none" w:sz="0" w:space="0" w:color="auto"/>
                        <w:left w:val="none" w:sz="0" w:space="0" w:color="auto"/>
                        <w:bottom w:val="none" w:sz="0" w:space="0" w:color="auto"/>
                        <w:right w:val="none" w:sz="0" w:space="0" w:color="auto"/>
                      </w:divBdr>
                    </w:div>
                  </w:divsChild>
                </w:div>
                <w:div w:id="1397046432">
                  <w:marLeft w:val="0"/>
                  <w:marRight w:val="0"/>
                  <w:marTop w:val="0"/>
                  <w:marBottom w:val="0"/>
                  <w:divBdr>
                    <w:top w:val="none" w:sz="0" w:space="0" w:color="auto"/>
                    <w:left w:val="none" w:sz="0" w:space="0" w:color="auto"/>
                    <w:bottom w:val="none" w:sz="0" w:space="0" w:color="auto"/>
                    <w:right w:val="none" w:sz="0" w:space="0" w:color="auto"/>
                  </w:divBdr>
                  <w:divsChild>
                    <w:div w:id="2037732974">
                      <w:marLeft w:val="0"/>
                      <w:marRight w:val="0"/>
                      <w:marTop w:val="0"/>
                      <w:marBottom w:val="0"/>
                      <w:divBdr>
                        <w:top w:val="none" w:sz="0" w:space="0" w:color="auto"/>
                        <w:left w:val="none" w:sz="0" w:space="0" w:color="auto"/>
                        <w:bottom w:val="none" w:sz="0" w:space="0" w:color="auto"/>
                        <w:right w:val="none" w:sz="0" w:space="0" w:color="auto"/>
                      </w:divBdr>
                    </w:div>
                  </w:divsChild>
                </w:div>
                <w:div w:id="1397431809">
                  <w:marLeft w:val="720"/>
                  <w:marRight w:val="0"/>
                  <w:marTop w:val="0"/>
                  <w:marBottom w:val="0"/>
                  <w:divBdr>
                    <w:top w:val="none" w:sz="0" w:space="0" w:color="auto"/>
                    <w:left w:val="none" w:sz="0" w:space="0" w:color="auto"/>
                    <w:bottom w:val="none" w:sz="0" w:space="0" w:color="auto"/>
                    <w:right w:val="none" w:sz="0" w:space="0" w:color="auto"/>
                  </w:divBdr>
                </w:div>
                <w:div w:id="1397438028">
                  <w:marLeft w:val="0"/>
                  <w:marRight w:val="0"/>
                  <w:marTop w:val="0"/>
                  <w:marBottom w:val="0"/>
                  <w:divBdr>
                    <w:top w:val="none" w:sz="0" w:space="0" w:color="auto"/>
                    <w:left w:val="none" w:sz="0" w:space="0" w:color="auto"/>
                    <w:bottom w:val="none" w:sz="0" w:space="0" w:color="auto"/>
                    <w:right w:val="none" w:sz="0" w:space="0" w:color="auto"/>
                  </w:divBdr>
                </w:div>
                <w:div w:id="1397974826">
                  <w:marLeft w:val="0"/>
                  <w:marRight w:val="0"/>
                  <w:marTop w:val="0"/>
                  <w:marBottom w:val="0"/>
                  <w:divBdr>
                    <w:top w:val="none" w:sz="0" w:space="0" w:color="auto"/>
                    <w:left w:val="none" w:sz="0" w:space="0" w:color="auto"/>
                    <w:bottom w:val="none" w:sz="0" w:space="0" w:color="auto"/>
                    <w:right w:val="none" w:sz="0" w:space="0" w:color="auto"/>
                  </w:divBdr>
                </w:div>
                <w:div w:id="1398361619">
                  <w:marLeft w:val="0"/>
                  <w:marRight w:val="0"/>
                  <w:marTop w:val="0"/>
                  <w:marBottom w:val="0"/>
                  <w:divBdr>
                    <w:top w:val="none" w:sz="0" w:space="0" w:color="auto"/>
                    <w:left w:val="none" w:sz="0" w:space="0" w:color="auto"/>
                    <w:bottom w:val="none" w:sz="0" w:space="0" w:color="auto"/>
                    <w:right w:val="none" w:sz="0" w:space="0" w:color="auto"/>
                  </w:divBdr>
                </w:div>
                <w:div w:id="1398481824">
                  <w:marLeft w:val="0"/>
                  <w:marRight w:val="0"/>
                  <w:marTop w:val="0"/>
                  <w:marBottom w:val="0"/>
                  <w:divBdr>
                    <w:top w:val="none" w:sz="0" w:space="0" w:color="auto"/>
                    <w:left w:val="none" w:sz="0" w:space="0" w:color="auto"/>
                    <w:bottom w:val="none" w:sz="0" w:space="0" w:color="auto"/>
                    <w:right w:val="none" w:sz="0" w:space="0" w:color="auto"/>
                  </w:divBdr>
                </w:div>
                <w:div w:id="1398627796">
                  <w:marLeft w:val="0"/>
                  <w:marRight w:val="0"/>
                  <w:marTop w:val="0"/>
                  <w:marBottom w:val="0"/>
                  <w:divBdr>
                    <w:top w:val="none" w:sz="0" w:space="0" w:color="auto"/>
                    <w:left w:val="none" w:sz="0" w:space="0" w:color="auto"/>
                    <w:bottom w:val="none" w:sz="0" w:space="0" w:color="auto"/>
                    <w:right w:val="none" w:sz="0" w:space="0" w:color="auto"/>
                  </w:divBdr>
                </w:div>
                <w:div w:id="1400245518">
                  <w:marLeft w:val="0"/>
                  <w:marRight w:val="0"/>
                  <w:marTop w:val="0"/>
                  <w:marBottom w:val="0"/>
                  <w:divBdr>
                    <w:top w:val="none" w:sz="0" w:space="0" w:color="auto"/>
                    <w:left w:val="none" w:sz="0" w:space="0" w:color="auto"/>
                    <w:bottom w:val="none" w:sz="0" w:space="0" w:color="auto"/>
                    <w:right w:val="none" w:sz="0" w:space="0" w:color="auto"/>
                  </w:divBdr>
                </w:div>
                <w:div w:id="1401365574">
                  <w:marLeft w:val="0"/>
                  <w:marRight w:val="0"/>
                  <w:marTop w:val="0"/>
                  <w:marBottom w:val="0"/>
                  <w:divBdr>
                    <w:top w:val="none" w:sz="0" w:space="0" w:color="auto"/>
                    <w:left w:val="none" w:sz="0" w:space="0" w:color="auto"/>
                    <w:bottom w:val="none" w:sz="0" w:space="0" w:color="auto"/>
                    <w:right w:val="none" w:sz="0" w:space="0" w:color="auto"/>
                  </w:divBdr>
                </w:div>
                <w:div w:id="1404063410">
                  <w:marLeft w:val="0"/>
                  <w:marRight w:val="0"/>
                  <w:marTop w:val="0"/>
                  <w:marBottom w:val="0"/>
                  <w:divBdr>
                    <w:top w:val="none" w:sz="0" w:space="0" w:color="auto"/>
                    <w:left w:val="none" w:sz="0" w:space="0" w:color="auto"/>
                    <w:bottom w:val="none" w:sz="0" w:space="0" w:color="auto"/>
                    <w:right w:val="none" w:sz="0" w:space="0" w:color="auto"/>
                  </w:divBdr>
                </w:div>
                <w:div w:id="1405375072">
                  <w:marLeft w:val="0"/>
                  <w:marRight w:val="0"/>
                  <w:marTop w:val="0"/>
                  <w:marBottom w:val="0"/>
                  <w:divBdr>
                    <w:top w:val="none" w:sz="0" w:space="0" w:color="auto"/>
                    <w:left w:val="none" w:sz="0" w:space="0" w:color="auto"/>
                    <w:bottom w:val="none" w:sz="0" w:space="0" w:color="auto"/>
                    <w:right w:val="none" w:sz="0" w:space="0" w:color="auto"/>
                  </w:divBdr>
                </w:div>
                <w:div w:id="1406076184">
                  <w:marLeft w:val="0"/>
                  <w:marRight w:val="0"/>
                  <w:marTop w:val="0"/>
                  <w:marBottom w:val="0"/>
                  <w:divBdr>
                    <w:top w:val="none" w:sz="0" w:space="0" w:color="auto"/>
                    <w:left w:val="none" w:sz="0" w:space="0" w:color="auto"/>
                    <w:bottom w:val="none" w:sz="0" w:space="0" w:color="auto"/>
                    <w:right w:val="none" w:sz="0" w:space="0" w:color="auto"/>
                  </w:divBdr>
                </w:div>
                <w:div w:id="1406146056">
                  <w:marLeft w:val="0"/>
                  <w:marRight w:val="0"/>
                  <w:marTop w:val="0"/>
                  <w:marBottom w:val="0"/>
                  <w:divBdr>
                    <w:top w:val="none" w:sz="0" w:space="0" w:color="auto"/>
                    <w:left w:val="none" w:sz="0" w:space="0" w:color="auto"/>
                    <w:bottom w:val="none" w:sz="0" w:space="0" w:color="auto"/>
                    <w:right w:val="none" w:sz="0" w:space="0" w:color="auto"/>
                  </w:divBdr>
                </w:div>
                <w:div w:id="1407603446">
                  <w:marLeft w:val="0"/>
                  <w:marRight w:val="0"/>
                  <w:marTop w:val="0"/>
                  <w:marBottom w:val="0"/>
                  <w:divBdr>
                    <w:top w:val="none" w:sz="0" w:space="0" w:color="auto"/>
                    <w:left w:val="none" w:sz="0" w:space="0" w:color="auto"/>
                    <w:bottom w:val="none" w:sz="0" w:space="0" w:color="auto"/>
                    <w:right w:val="none" w:sz="0" w:space="0" w:color="auto"/>
                  </w:divBdr>
                </w:div>
                <w:div w:id="1407806266">
                  <w:marLeft w:val="0"/>
                  <w:marRight w:val="0"/>
                  <w:marTop w:val="0"/>
                  <w:marBottom w:val="0"/>
                  <w:divBdr>
                    <w:top w:val="none" w:sz="0" w:space="0" w:color="auto"/>
                    <w:left w:val="none" w:sz="0" w:space="0" w:color="auto"/>
                    <w:bottom w:val="none" w:sz="0" w:space="0" w:color="auto"/>
                    <w:right w:val="none" w:sz="0" w:space="0" w:color="auto"/>
                  </w:divBdr>
                </w:div>
                <w:div w:id="1408386415">
                  <w:marLeft w:val="0"/>
                  <w:marRight w:val="0"/>
                  <w:marTop w:val="0"/>
                  <w:marBottom w:val="0"/>
                  <w:divBdr>
                    <w:top w:val="none" w:sz="0" w:space="0" w:color="auto"/>
                    <w:left w:val="none" w:sz="0" w:space="0" w:color="auto"/>
                    <w:bottom w:val="none" w:sz="0" w:space="0" w:color="auto"/>
                    <w:right w:val="none" w:sz="0" w:space="0" w:color="auto"/>
                  </w:divBdr>
                </w:div>
                <w:div w:id="1408455754">
                  <w:marLeft w:val="0"/>
                  <w:marRight w:val="0"/>
                  <w:marTop w:val="0"/>
                  <w:marBottom w:val="0"/>
                  <w:divBdr>
                    <w:top w:val="none" w:sz="0" w:space="0" w:color="auto"/>
                    <w:left w:val="none" w:sz="0" w:space="0" w:color="auto"/>
                    <w:bottom w:val="none" w:sz="0" w:space="0" w:color="auto"/>
                    <w:right w:val="none" w:sz="0" w:space="0" w:color="auto"/>
                  </w:divBdr>
                  <w:divsChild>
                    <w:div w:id="873035169">
                      <w:marLeft w:val="0"/>
                      <w:marRight w:val="0"/>
                      <w:marTop w:val="0"/>
                      <w:marBottom w:val="0"/>
                      <w:divBdr>
                        <w:top w:val="none" w:sz="0" w:space="0" w:color="auto"/>
                        <w:left w:val="none" w:sz="0" w:space="0" w:color="auto"/>
                        <w:bottom w:val="none" w:sz="0" w:space="0" w:color="auto"/>
                        <w:right w:val="none" w:sz="0" w:space="0" w:color="auto"/>
                      </w:divBdr>
                    </w:div>
                  </w:divsChild>
                </w:div>
                <w:div w:id="1408920893">
                  <w:marLeft w:val="0"/>
                  <w:marRight w:val="0"/>
                  <w:marTop w:val="0"/>
                  <w:marBottom w:val="0"/>
                  <w:divBdr>
                    <w:top w:val="none" w:sz="0" w:space="0" w:color="auto"/>
                    <w:left w:val="none" w:sz="0" w:space="0" w:color="auto"/>
                    <w:bottom w:val="none" w:sz="0" w:space="0" w:color="auto"/>
                    <w:right w:val="none" w:sz="0" w:space="0" w:color="auto"/>
                  </w:divBdr>
                </w:div>
                <w:div w:id="1408961533">
                  <w:marLeft w:val="0"/>
                  <w:marRight w:val="0"/>
                  <w:marTop w:val="0"/>
                  <w:marBottom w:val="0"/>
                  <w:divBdr>
                    <w:top w:val="none" w:sz="0" w:space="0" w:color="auto"/>
                    <w:left w:val="none" w:sz="0" w:space="0" w:color="auto"/>
                    <w:bottom w:val="none" w:sz="0" w:space="0" w:color="auto"/>
                    <w:right w:val="none" w:sz="0" w:space="0" w:color="auto"/>
                  </w:divBdr>
                </w:div>
                <w:div w:id="1409765478">
                  <w:marLeft w:val="0"/>
                  <w:marRight w:val="0"/>
                  <w:marTop w:val="0"/>
                  <w:marBottom w:val="0"/>
                  <w:divBdr>
                    <w:top w:val="none" w:sz="0" w:space="0" w:color="auto"/>
                    <w:left w:val="none" w:sz="0" w:space="0" w:color="auto"/>
                    <w:bottom w:val="none" w:sz="0" w:space="0" w:color="auto"/>
                    <w:right w:val="none" w:sz="0" w:space="0" w:color="auto"/>
                  </w:divBdr>
                </w:div>
                <w:div w:id="1409960946">
                  <w:marLeft w:val="0"/>
                  <w:marRight w:val="0"/>
                  <w:marTop w:val="0"/>
                  <w:marBottom w:val="0"/>
                  <w:divBdr>
                    <w:top w:val="none" w:sz="0" w:space="0" w:color="auto"/>
                    <w:left w:val="none" w:sz="0" w:space="0" w:color="auto"/>
                    <w:bottom w:val="none" w:sz="0" w:space="0" w:color="auto"/>
                    <w:right w:val="none" w:sz="0" w:space="0" w:color="auto"/>
                  </w:divBdr>
                </w:div>
                <w:div w:id="1410036389">
                  <w:marLeft w:val="0"/>
                  <w:marRight w:val="0"/>
                  <w:marTop w:val="0"/>
                  <w:marBottom w:val="0"/>
                  <w:divBdr>
                    <w:top w:val="none" w:sz="0" w:space="0" w:color="auto"/>
                    <w:left w:val="none" w:sz="0" w:space="0" w:color="auto"/>
                    <w:bottom w:val="none" w:sz="0" w:space="0" w:color="auto"/>
                    <w:right w:val="none" w:sz="0" w:space="0" w:color="auto"/>
                  </w:divBdr>
                </w:div>
                <w:div w:id="1410537875">
                  <w:marLeft w:val="0"/>
                  <w:marRight w:val="0"/>
                  <w:marTop w:val="0"/>
                  <w:marBottom w:val="0"/>
                  <w:divBdr>
                    <w:top w:val="none" w:sz="0" w:space="0" w:color="auto"/>
                    <w:left w:val="none" w:sz="0" w:space="0" w:color="auto"/>
                    <w:bottom w:val="none" w:sz="0" w:space="0" w:color="auto"/>
                    <w:right w:val="none" w:sz="0" w:space="0" w:color="auto"/>
                  </w:divBdr>
                </w:div>
                <w:div w:id="1410614138">
                  <w:marLeft w:val="0"/>
                  <w:marRight w:val="0"/>
                  <w:marTop w:val="0"/>
                  <w:marBottom w:val="0"/>
                  <w:divBdr>
                    <w:top w:val="none" w:sz="0" w:space="0" w:color="auto"/>
                    <w:left w:val="none" w:sz="0" w:space="0" w:color="auto"/>
                    <w:bottom w:val="none" w:sz="0" w:space="0" w:color="auto"/>
                    <w:right w:val="none" w:sz="0" w:space="0" w:color="auto"/>
                  </w:divBdr>
                </w:div>
                <w:div w:id="1412122682">
                  <w:marLeft w:val="0"/>
                  <w:marRight w:val="0"/>
                  <w:marTop w:val="0"/>
                  <w:marBottom w:val="0"/>
                  <w:divBdr>
                    <w:top w:val="none" w:sz="0" w:space="0" w:color="auto"/>
                    <w:left w:val="none" w:sz="0" w:space="0" w:color="auto"/>
                    <w:bottom w:val="none" w:sz="0" w:space="0" w:color="auto"/>
                    <w:right w:val="none" w:sz="0" w:space="0" w:color="auto"/>
                  </w:divBdr>
                </w:div>
                <w:div w:id="1412774377">
                  <w:marLeft w:val="0"/>
                  <w:marRight w:val="0"/>
                  <w:marTop w:val="0"/>
                  <w:marBottom w:val="0"/>
                  <w:divBdr>
                    <w:top w:val="none" w:sz="0" w:space="0" w:color="auto"/>
                    <w:left w:val="none" w:sz="0" w:space="0" w:color="auto"/>
                    <w:bottom w:val="none" w:sz="0" w:space="0" w:color="auto"/>
                    <w:right w:val="none" w:sz="0" w:space="0" w:color="auto"/>
                  </w:divBdr>
                </w:div>
                <w:div w:id="1415123375">
                  <w:marLeft w:val="0"/>
                  <w:marRight w:val="0"/>
                  <w:marTop w:val="0"/>
                  <w:marBottom w:val="0"/>
                  <w:divBdr>
                    <w:top w:val="none" w:sz="0" w:space="0" w:color="auto"/>
                    <w:left w:val="none" w:sz="0" w:space="0" w:color="auto"/>
                    <w:bottom w:val="none" w:sz="0" w:space="0" w:color="auto"/>
                    <w:right w:val="none" w:sz="0" w:space="0" w:color="auto"/>
                  </w:divBdr>
                </w:div>
                <w:div w:id="1415739649">
                  <w:marLeft w:val="0"/>
                  <w:marRight w:val="0"/>
                  <w:marTop w:val="0"/>
                  <w:marBottom w:val="0"/>
                  <w:divBdr>
                    <w:top w:val="none" w:sz="0" w:space="0" w:color="auto"/>
                    <w:left w:val="none" w:sz="0" w:space="0" w:color="auto"/>
                    <w:bottom w:val="none" w:sz="0" w:space="0" w:color="auto"/>
                    <w:right w:val="none" w:sz="0" w:space="0" w:color="auto"/>
                  </w:divBdr>
                </w:div>
                <w:div w:id="1418163116">
                  <w:marLeft w:val="0"/>
                  <w:marRight w:val="0"/>
                  <w:marTop w:val="0"/>
                  <w:marBottom w:val="0"/>
                  <w:divBdr>
                    <w:top w:val="none" w:sz="0" w:space="0" w:color="auto"/>
                    <w:left w:val="none" w:sz="0" w:space="0" w:color="auto"/>
                    <w:bottom w:val="none" w:sz="0" w:space="0" w:color="auto"/>
                    <w:right w:val="none" w:sz="0" w:space="0" w:color="auto"/>
                  </w:divBdr>
                </w:div>
                <w:div w:id="1420099982">
                  <w:marLeft w:val="0"/>
                  <w:marRight w:val="0"/>
                  <w:marTop w:val="0"/>
                  <w:marBottom w:val="0"/>
                  <w:divBdr>
                    <w:top w:val="none" w:sz="0" w:space="0" w:color="auto"/>
                    <w:left w:val="none" w:sz="0" w:space="0" w:color="auto"/>
                    <w:bottom w:val="none" w:sz="0" w:space="0" w:color="auto"/>
                    <w:right w:val="none" w:sz="0" w:space="0" w:color="auto"/>
                  </w:divBdr>
                </w:div>
                <w:div w:id="1421220206">
                  <w:marLeft w:val="0"/>
                  <w:marRight w:val="0"/>
                  <w:marTop w:val="0"/>
                  <w:marBottom w:val="0"/>
                  <w:divBdr>
                    <w:top w:val="none" w:sz="0" w:space="0" w:color="auto"/>
                    <w:left w:val="none" w:sz="0" w:space="0" w:color="auto"/>
                    <w:bottom w:val="none" w:sz="0" w:space="0" w:color="auto"/>
                    <w:right w:val="none" w:sz="0" w:space="0" w:color="auto"/>
                  </w:divBdr>
                </w:div>
                <w:div w:id="1422947142">
                  <w:marLeft w:val="0"/>
                  <w:marRight w:val="0"/>
                  <w:marTop w:val="0"/>
                  <w:marBottom w:val="0"/>
                  <w:divBdr>
                    <w:top w:val="none" w:sz="0" w:space="0" w:color="auto"/>
                    <w:left w:val="none" w:sz="0" w:space="0" w:color="auto"/>
                    <w:bottom w:val="none" w:sz="0" w:space="0" w:color="auto"/>
                    <w:right w:val="none" w:sz="0" w:space="0" w:color="auto"/>
                  </w:divBdr>
                </w:div>
                <w:div w:id="1423837541">
                  <w:marLeft w:val="0"/>
                  <w:marRight w:val="0"/>
                  <w:marTop w:val="0"/>
                  <w:marBottom w:val="0"/>
                  <w:divBdr>
                    <w:top w:val="none" w:sz="0" w:space="0" w:color="auto"/>
                    <w:left w:val="none" w:sz="0" w:space="0" w:color="auto"/>
                    <w:bottom w:val="none" w:sz="0" w:space="0" w:color="auto"/>
                    <w:right w:val="none" w:sz="0" w:space="0" w:color="auto"/>
                  </w:divBdr>
                  <w:divsChild>
                    <w:div w:id="1481580912">
                      <w:marLeft w:val="0"/>
                      <w:marRight w:val="0"/>
                      <w:marTop w:val="0"/>
                      <w:marBottom w:val="0"/>
                      <w:divBdr>
                        <w:top w:val="none" w:sz="0" w:space="0" w:color="auto"/>
                        <w:left w:val="none" w:sz="0" w:space="0" w:color="auto"/>
                        <w:bottom w:val="none" w:sz="0" w:space="0" w:color="auto"/>
                        <w:right w:val="none" w:sz="0" w:space="0" w:color="auto"/>
                      </w:divBdr>
                    </w:div>
                  </w:divsChild>
                </w:div>
                <w:div w:id="1424376028">
                  <w:marLeft w:val="0"/>
                  <w:marRight w:val="0"/>
                  <w:marTop w:val="0"/>
                  <w:marBottom w:val="0"/>
                  <w:divBdr>
                    <w:top w:val="none" w:sz="0" w:space="0" w:color="auto"/>
                    <w:left w:val="none" w:sz="0" w:space="0" w:color="auto"/>
                    <w:bottom w:val="none" w:sz="0" w:space="0" w:color="auto"/>
                    <w:right w:val="none" w:sz="0" w:space="0" w:color="auto"/>
                  </w:divBdr>
                </w:div>
                <w:div w:id="1424566988">
                  <w:marLeft w:val="0"/>
                  <w:marRight w:val="0"/>
                  <w:marTop w:val="0"/>
                  <w:marBottom w:val="0"/>
                  <w:divBdr>
                    <w:top w:val="none" w:sz="0" w:space="0" w:color="auto"/>
                    <w:left w:val="none" w:sz="0" w:space="0" w:color="auto"/>
                    <w:bottom w:val="none" w:sz="0" w:space="0" w:color="auto"/>
                    <w:right w:val="none" w:sz="0" w:space="0" w:color="auto"/>
                  </w:divBdr>
                </w:div>
                <w:div w:id="1424689479">
                  <w:marLeft w:val="0"/>
                  <w:marRight w:val="0"/>
                  <w:marTop w:val="0"/>
                  <w:marBottom w:val="0"/>
                  <w:divBdr>
                    <w:top w:val="none" w:sz="0" w:space="0" w:color="auto"/>
                    <w:left w:val="none" w:sz="0" w:space="0" w:color="auto"/>
                    <w:bottom w:val="none" w:sz="0" w:space="0" w:color="auto"/>
                    <w:right w:val="none" w:sz="0" w:space="0" w:color="auto"/>
                  </w:divBdr>
                  <w:divsChild>
                    <w:div w:id="920799483">
                      <w:marLeft w:val="0"/>
                      <w:marRight w:val="0"/>
                      <w:marTop w:val="0"/>
                      <w:marBottom w:val="0"/>
                      <w:divBdr>
                        <w:top w:val="none" w:sz="0" w:space="0" w:color="auto"/>
                        <w:left w:val="none" w:sz="0" w:space="0" w:color="auto"/>
                        <w:bottom w:val="none" w:sz="0" w:space="0" w:color="auto"/>
                        <w:right w:val="none" w:sz="0" w:space="0" w:color="auto"/>
                      </w:divBdr>
                    </w:div>
                  </w:divsChild>
                </w:div>
                <w:div w:id="1424912169">
                  <w:marLeft w:val="0"/>
                  <w:marRight w:val="0"/>
                  <w:marTop w:val="0"/>
                  <w:marBottom w:val="0"/>
                  <w:divBdr>
                    <w:top w:val="none" w:sz="0" w:space="0" w:color="auto"/>
                    <w:left w:val="none" w:sz="0" w:space="0" w:color="auto"/>
                    <w:bottom w:val="none" w:sz="0" w:space="0" w:color="auto"/>
                    <w:right w:val="none" w:sz="0" w:space="0" w:color="auto"/>
                  </w:divBdr>
                </w:div>
                <w:div w:id="1427074925">
                  <w:marLeft w:val="0"/>
                  <w:marRight w:val="0"/>
                  <w:marTop w:val="0"/>
                  <w:marBottom w:val="0"/>
                  <w:divBdr>
                    <w:top w:val="none" w:sz="0" w:space="0" w:color="auto"/>
                    <w:left w:val="none" w:sz="0" w:space="0" w:color="auto"/>
                    <w:bottom w:val="none" w:sz="0" w:space="0" w:color="auto"/>
                    <w:right w:val="none" w:sz="0" w:space="0" w:color="auto"/>
                  </w:divBdr>
                </w:div>
                <w:div w:id="1427385003">
                  <w:marLeft w:val="0"/>
                  <w:marRight w:val="0"/>
                  <w:marTop w:val="0"/>
                  <w:marBottom w:val="0"/>
                  <w:divBdr>
                    <w:top w:val="none" w:sz="0" w:space="0" w:color="auto"/>
                    <w:left w:val="none" w:sz="0" w:space="0" w:color="auto"/>
                    <w:bottom w:val="none" w:sz="0" w:space="0" w:color="auto"/>
                    <w:right w:val="none" w:sz="0" w:space="0" w:color="auto"/>
                  </w:divBdr>
                </w:div>
                <w:div w:id="1427843173">
                  <w:marLeft w:val="0"/>
                  <w:marRight w:val="0"/>
                  <w:marTop w:val="0"/>
                  <w:marBottom w:val="0"/>
                  <w:divBdr>
                    <w:top w:val="none" w:sz="0" w:space="0" w:color="auto"/>
                    <w:left w:val="none" w:sz="0" w:space="0" w:color="auto"/>
                    <w:bottom w:val="none" w:sz="0" w:space="0" w:color="auto"/>
                    <w:right w:val="none" w:sz="0" w:space="0" w:color="auto"/>
                  </w:divBdr>
                  <w:divsChild>
                    <w:div w:id="788671189">
                      <w:marLeft w:val="0"/>
                      <w:marRight w:val="0"/>
                      <w:marTop w:val="0"/>
                      <w:marBottom w:val="0"/>
                      <w:divBdr>
                        <w:top w:val="none" w:sz="0" w:space="0" w:color="auto"/>
                        <w:left w:val="none" w:sz="0" w:space="0" w:color="auto"/>
                        <w:bottom w:val="none" w:sz="0" w:space="0" w:color="auto"/>
                        <w:right w:val="none" w:sz="0" w:space="0" w:color="auto"/>
                      </w:divBdr>
                    </w:div>
                  </w:divsChild>
                </w:div>
                <w:div w:id="1427993250">
                  <w:marLeft w:val="0"/>
                  <w:marRight w:val="0"/>
                  <w:marTop w:val="0"/>
                  <w:marBottom w:val="0"/>
                  <w:divBdr>
                    <w:top w:val="none" w:sz="0" w:space="0" w:color="auto"/>
                    <w:left w:val="none" w:sz="0" w:space="0" w:color="auto"/>
                    <w:bottom w:val="none" w:sz="0" w:space="0" w:color="auto"/>
                    <w:right w:val="none" w:sz="0" w:space="0" w:color="auto"/>
                  </w:divBdr>
                </w:div>
                <w:div w:id="1431122354">
                  <w:marLeft w:val="0"/>
                  <w:marRight w:val="0"/>
                  <w:marTop w:val="0"/>
                  <w:marBottom w:val="0"/>
                  <w:divBdr>
                    <w:top w:val="none" w:sz="0" w:space="0" w:color="auto"/>
                    <w:left w:val="none" w:sz="0" w:space="0" w:color="auto"/>
                    <w:bottom w:val="none" w:sz="0" w:space="0" w:color="auto"/>
                    <w:right w:val="none" w:sz="0" w:space="0" w:color="auto"/>
                  </w:divBdr>
                </w:div>
                <w:div w:id="1431702466">
                  <w:marLeft w:val="0"/>
                  <w:marRight w:val="0"/>
                  <w:marTop w:val="0"/>
                  <w:marBottom w:val="0"/>
                  <w:divBdr>
                    <w:top w:val="none" w:sz="0" w:space="0" w:color="auto"/>
                    <w:left w:val="none" w:sz="0" w:space="0" w:color="auto"/>
                    <w:bottom w:val="none" w:sz="0" w:space="0" w:color="auto"/>
                    <w:right w:val="none" w:sz="0" w:space="0" w:color="auto"/>
                  </w:divBdr>
                </w:div>
                <w:div w:id="1433473125">
                  <w:marLeft w:val="0"/>
                  <w:marRight w:val="0"/>
                  <w:marTop w:val="0"/>
                  <w:marBottom w:val="0"/>
                  <w:divBdr>
                    <w:top w:val="none" w:sz="0" w:space="0" w:color="auto"/>
                    <w:left w:val="none" w:sz="0" w:space="0" w:color="auto"/>
                    <w:bottom w:val="none" w:sz="0" w:space="0" w:color="auto"/>
                    <w:right w:val="none" w:sz="0" w:space="0" w:color="auto"/>
                  </w:divBdr>
                </w:div>
                <w:div w:id="1434786646">
                  <w:marLeft w:val="0"/>
                  <w:marRight w:val="0"/>
                  <w:marTop w:val="0"/>
                  <w:marBottom w:val="0"/>
                  <w:divBdr>
                    <w:top w:val="none" w:sz="0" w:space="0" w:color="auto"/>
                    <w:left w:val="none" w:sz="0" w:space="0" w:color="auto"/>
                    <w:bottom w:val="none" w:sz="0" w:space="0" w:color="auto"/>
                    <w:right w:val="none" w:sz="0" w:space="0" w:color="auto"/>
                  </w:divBdr>
                </w:div>
                <w:div w:id="1436288344">
                  <w:marLeft w:val="0"/>
                  <w:marRight w:val="0"/>
                  <w:marTop w:val="0"/>
                  <w:marBottom w:val="0"/>
                  <w:divBdr>
                    <w:top w:val="none" w:sz="0" w:space="0" w:color="auto"/>
                    <w:left w:val="none" w:sz="0" w:space="0" w:color="auto"/>
                    <w:bottom w:val="none" w:sz="0" w:space="0" w:color="auto"/>
                    <w:right w:val="none" w:sz="0" w:space="0" w:color="auto"/>
                  </w:divBdr>
                </w:div>
                <w:div w:id="1436947799">
                  <w:marLeft w:val="0"/>
                  <w:marRight w:val="0"/>
                  <w:marTop w:val="0"/>
                  <w:marBottom w:val="0"/>
                  <w:divBdr>
                    <w:top w:val="none" w:sz="0" w:space="0" w:color="auto"/>
                    <w:left w:val="none" w:sz="0" w:space="0" w:color="auto"/>
                    <w:bottom w:val="none" w:sz="0" w:space="0" w:color="auto"/>
                    <w:right w:val="none" w:sz="0" w:space="0" w:color="auto"/>
                  </w:divBdr>
                </w:div>
                <w:div w:id="1437940722">
                  <w:marLeft w:val="0"/>
                  <w:marRight w:val="0"/>
                  <w:marTop w:val="0"/>
                  <w:marBottom w:val="0"/>
                  <w:divBdr>
                    <w:top w:val="none" w:sz="0" w:space="0" w:color="auto"/>
                    <w:left w:val="none" w:sz="0" w:space="0" w:color="auto"/>
                    <w:bottom w:val="none" w:sz="0" w:space="0" w:color="auto"/>
                    <w:right w:val="none" w:sz="0" w:space="0" w:color="auto"/>
                  </w:divBdr>
                </w:div>
                <w:div w:id="1440376129">
                  <w:marLeft w:val="0"/>
                  <w:marRight w:val="0"/>
                  <w:marTop w:val="0"/>
                  <w:marBottom w:val="0"/>
                  <w:divBdr>
                    <w:top w:val="none" w:sz="0" w:space="0" w:color="auto"/>
                    <w:left w:val="none" w:sz="0" w:space="0" w:color="auto"/>
                    <w:bottom w:val="none" w:sz="0" w:space="0" w:color="auto"/>
                    <w:right w:val="none" w:sz="0" w:space="0" w:color="auto"/>
                  </w:divBdr>
                </w:div>
                <w:div w:id="1440685715">
                  <w:marLeft w:val="0"/>
                  <w:marRight w:val="0"/>
                  <w:marTop w:val="0"/>
                  <w:marBottom w:val="0"/>
                  <w:divBdr>
                    <w:top w:val="none" w:sz="0" w:space="0" w:color="auto"/>
                    <w:left w:val="none" w:sz="0" w:space="0" w:color="auto"/>
                    <w:bottom w:val="none" w:sz="0" w:space="0" w:color="auto"/>
                    <w:right w:val="none" w:sz="0" w:space="0" w:color="auto"/>
                  </w:divBdr>
                </w:div>
                <w:div w:id="1441217577">
                  <w:marLeft w:val="0"/>
                  <w:marRight w:val="0"/>
                  <w:marTop w:val="0"/>
                  <w:marBottom w:val="0"/>
                  <w:divBdr>
                    <w:top w:val="none" w:sz="0" w:space="0" w:color="auto"/>
                    <w:left w:val="none" w:sz="0" w:space="0" w:color="auto"/>
                    <w:bottom w:val="none" w:sz="0" w:space="0" w:color="auto"/>
                    <w:right w:val="none" w:sz="0" w:space="0" w:color="auto"/>
                  </w:divBdr>
                </w:div>
                <w:div w:id="1441953358">
                  <w:marLeft w:val="0"/>
                  <w:marRight w:val="0"/>
                  <w:marTop w:val="0"/>
                  <w:marBottom w:val="0"/>
                  <w:divBdr>
                    <w:top w:val="none" w:sz="0" w:space="0" w:color="auto"/>
                    <w:left w:val="none" w:sz="0" w:space="0" w:color="auto"/>
                    <w:bottom w:val="none" w:sz="0" w:space="0" w:color="auto"/>
                    <w:right w:val="none" w:sz="0" w:space="0" w:color="auto"/>
                  </w:divBdr>
                </w:div>
                <w:div w:id="1442605392">
                  <w:marLeft w:val="0"/>
                  <w:marRight w:val="0"/>
                  <w:marTop w:val="0"/>
                  <w:marBottom w:val="0"/>
                  <w:divBdr>
                    <w:top w:val="none" w:sz="0" w:space="0" w:color="auto"/>
                    <w:left w:val="none" w:sz="0" w:space="0" w:color="auto"/>
                    <w:bottom w:val="none" w:sz="0" w:space="0" w:color="auto"/>
                    <w:right w:val="none" w:sz="0" w:space="0" w:color="auto"/>
                  </w:divBdr>
                </w:div>
                <w:div w:id="1444496606">
                  <w:marLeft w:val="0"/>
                  <w:marRight w:val="0"/>
                  <w:marTop w:val="0"/>
                  <w:marBottom w:val="0"/>
                  <w:divBdr>
                    <w:top w:val="none" w:sz="0" w:space="0" w:color="auto"/>
                    <w:left w:val="none" w:sz="0" w:space="0" w:color="auto"/>
                    <w:bottom w:val="none" w:sz="0" w:space="0" w:color="auto"/>
                    <w:right w:val="none" w:sz="0" w:space="0" w:color="auto"/>
                  </w:divBdr>
                </w:div>
                <w:div w:id="1445730835">
                  <w:marLeft w:val="0"/>
                  <w:marRight w:val="0"/>
                  <w:marTop w:val="0"/>
                  <w:marBottom w:val="0"/>
                  <w:divBdr>
                    <w:top w:val="none" w:sz="0" w:space="0" w:color="auto"/>
                    <w:left w:val="none" w:sz="0" w:space="0" w:color="auto"/>
                    <w:bottom w:val="none" w:sz="0" w:space="0" w:color="auto"/>
                    <w:right w:val="none" w:sz="0" w:space="0" w:color="auto"/>
                  </w:divBdr>
                  <w:divsChild>
                    <w:div w:id="1092974596">
                      <w:marLeft w:val="0"/>
                      <w:marRight w:val="0"/>
                      <w:marTop w:val="0"/>
                      <w:marBottom w:val="0"/>
                      <w:divBdr>
                        <w:top w:val="none" w:sz="0" w:space="0" w:color="auto"/>
                        <w:left w:val="none" w:sz="0" w:space="0" w:color="auto"/>
                        <w:bottom w:val="none" w:sz="0" w:space="0" w:color="auto"/>
                        <w:right w:val="none" w:sz="0" w:space="0" w:color="auto"/>
                      </w:divBdr>
                    </w:div>
                  </w:divsChild>
                </w:div>
                <w:div w:id="1445927660">
                  <w:marLeft w:val="0"/>
                  <w:marRight w:val="0"/>
                  <w:marTop w:val="0"/>
                  <w:marBottom w:val="0"/>
                  <w:divBdr>
                    <w:top w:val="none" w:sz="0" w:space="0" w:color="auto"/>
                    <w:left w:val="none" w:sz="0" w:space="0" w:color="auto"/>
                    <w:bottom w:val="none" w:sz="0" w:space="0" w:color="auto"/>
                    <w:right w:val="none" w:sz="0" w:space="0" w:color="auto"/>
                  </w:divBdr>
                </w:div>
                <w:div w:id="1447235916">
                  <w:marLeft w:val="0"/>
                  <w:marRight w:val="0"/>
                  <w:marTop w:val="0"/>
                  <w:marBottom w:val="0"/>
                  <w:divBdr>
                    <w:top w:val="none" w:sz="0" w:space="0" w:color="auto"/>
                    <w:left w:val="none" w:sz="0" w:space="0" w:color="auto"/>
                    <w:bottom w:val="none" w:sz="0" w:space="0" w:color="auto"/>
                    <w:right w:val="none" w:sz="0" w:space="0" w:color="auto"/>
                  </w:divBdr>
                </w:div>
                <w:div w:id="1447430803">
                  <w:marLeft w:val="0"/>
                  <w:marRight w:val="0"/>
                  <w:marTop w:val="0"/>
                  <w:marBottom w:val="0"/>
                  <w:divBdr>
                    <w:top w:val="none" w:sz="0" w:space="0" w:color="auto"/>
                    <w:left w:val="none" w:sz="0" w:space="0" w:color="auto"/>
                    <w:bottom w:val="none" w:sz="0" w:space="0" w:color="auto"/>
                    <w:right w:val="none" w:sz="0" w:space="0" w:color="auto"/>
                  </w:divBdr>
                  <w:divsChild>
                    <w:div w:id="250551387">
                      <w:marLeft w:val="0"/>
                      <w:marRight w:val="0"/>
                      <w:marTop w:val="0"/>
                      <w:marBottom w:val="0"/>
                      <w:divBdr>
                        <w:top w:val="none" w:sz="0" w:space="0" w:color="auto"/>
                        <w:left w:val="none" w:sz="0" w:space="0" w:color="auto"/>
                        <w:bottom w:val="none" w:sz="0" w:space="0" w:color="auto"/>
                        <w:right w:val="none" w:sz="0" w:space="0" w:color="auto"/>
                      </w:divBdr>
                    </w:div>
                  </w:divsChild>
                </w:div>
                <w:div w:id="1447580065">
                  <w:marLeft w:val="0"/>
                  <w:marRight w:val="0"/>
                  <w:marTop w:val="0"/>
                  <w:marBottom w:val="0"/>
                  <w:divBdr>
                    <w:top w:val="none" w:sz="0" w:space="0" w:color="auto"/>
                    <w:left w:val="none" w:sz="0" w:space="0" w:color="auto"/>
                    <w:bottom w:val="none" w:sz="0" w:space="0" w:color="auto"/>
                    <w:right w:val="none" w:sz="0" w:space="0" w:color="auto"/>
                  </w:divBdr>
                </w:div>
                <w:div w:id="1447852543">
                  <w:marLeft w:val="0"/>
                  <w:marRight w:val="0"/>
                  <w:marTop w:val="0"/>
                  <w:marBottom w:val="0"/>
                  <w:divBdr>
                    <w:top w:val="none" w:sz="0" w:space="0" w:color="auto"/>
                    <w:left w:val="none" w:sz="0" w:space="0" w:color="auto"/>
                    <w:bottom w:val="none" w:sz="0" w:space="0" w:color="auto"/>
                    <w:right w:val="none" w:sz="0" w:space="0" w:color="auto"/>
                  </w:divBdr>
                </w:div>
                <w:div w:id="1450733764">
                  <w:marLeft w:val="0"/>
                  <w:marRight w:val="0"/>
                  <w:marTop w:val="0"/>
                  <w:marBottom w:val="0"/>
                  <w:divBdr>
                    <w:top w:val="none" w:sz="0" w:space="0" w:color="auto"/>
                    <w:left w:val="none" w:sz="0" w:space="0" w:color="auto"/>
                    <w:bottom w:val="none" w:sz="0" w:space="0" w:color="auto"/>
                    <w:right w:val="none" w:sz="0" w:space="0" w:color="auto"/>
                  </w:divBdr>
                </w:div>
                <w:div w:id="1450733877">
                  <w:marLeft w:val="720"/>
                  <w:marRight w:val="0"/>
                  <w:marTop w:val="0"/>
                  <w:marBottom w:val="0"/>
                  <w:divBdr>
                    <w:top w:val="none" w:sz="0" w:space="0" w:color="auto"/>
                    <w:left w:val="none" w:sz="0" w:space="0" w:color="auto"/>
                    <w:bottom w:val="none" w:sz="0" w:space="0" w:color="auto"/>
                    <w:right w:val="none" w:sz="0" w:space="0" w:color="auto"/>
                  </w:divBdr>
                </w:div>
                <w:div w:id="1451318558">
                  <w:marLeft w:val="0"/>
                  <w:marRight w:val="0"/>
                  <w:marTop w:val="0"/>
                  <w:marBottom w:val="0"/>
                  <w:divBdr>
                    <w:top w:val="none" w:sz="0" w:space="0" w:color="auto"/>
                    <w:left w:val="none" w:sz="0" w:space="0" w:color="auto"/>
                    <w:bottom w:val="none" w:sz="0" w:space="0" w:color="auto"/>
                    <w:right w:val="none" w:sz="0" w:space="0" w:color="auto"/>
                  </w:divBdr>
                </w:div>
                <w:div w:id="1452163088">
                  <w:marLeft w:val="0"/>
                  <w:marRight w:val="0"/>
                  <w:marTop w:val="0"/>
                  <w:marBottom w:val="0"/>
                  <w:divBdr>
                    <w:top w:val="none" w:sz="0" w:space="0" w:color="auto"/>
                    <w:left w:val="none" w:sz="0" w:space="0" w:color="auto"/>
                    <w:bottom w:val="none" w:sz="0" w:space="0" w:color="auto"/>
                    <w:right w:val="none" w:sz="0" w:space="0" w:color="auto"/>
                  </w:divBdr>
                </w:div>
                <w:div w:id="1452632822">
                  <w:marLeft w:val="0"/>
                  <w:marRight w:val="0"/>
                  <w:marTop w:val="0"/>
                  <w:marBottom w:val="0"/>
                  <w:divBdr>
                    <w:top w:val="none" w:sz="0" w:space="0" w:color="auto"/>
                    <w:left w:val="none" w:sz="0" w:space="0" w:color="auto"/>
                    <w:bottom w:val="none" w:sz="0" w:space="0" w:color="auto"/>
                    <w:right w:val="none" w:sz="0" w:space="0" w:color="auto"/>
                  </w:divBdr>
                </w:div>
                <w:div w:id="1453279437">
                  <w:marLeft w:val="0"/>
                  <w:marRight w:val="0"/>
                  <w:marTop w:val="0"/>
                  <w:marBottom w:val="0"/>
                  <w:divBdr>
                    <w:top w:val="none" w:sz="0" w:space="0" w:color="auto"/>
                    <w:left w:val="none" w:sz="0" w:space="0" w:color="auto"/>
                    <w:bottom w:val="none" w:sz="0" w:space="0" w:color="auto"/>
                    <w:right w:val="none" w:sz="0" w:space="0" w:color="auto"/>
                  </w:divBdr>
                </w:div>
                <w:div w:id="1453551775">
                  <w:marLeft w:val="0"/>
                  <w:marRight w:val="0"/>
                  <w:marTop w:val="0"/>
                  <w:marBottom w:val="0"/>
                  <w:divBdr>
                    <w:top w:val="none" w:sz="0" w:space="0" w:color="auto"/>
                    <w:left w:val="none" w:sz="0" w:space="0" w:color="auto"/>
                    <w:bottom w:val="none" w:sz="0" w:space="0" w:color="auto"/>
                    <w:right w:val="none" w:sz="0" w:space="0" w:color="auto"/>
                  </w:divBdr>
                </w:div>
                <w:div w:id="1454442145">
                  <w:marLeft w:val="0"/>
                  <w:marRight w:val="0"/>
                  <w:marTop w:val="0"/>
                  <w:marBottom w:val="0"/>
                  <w:divBdr>
                    <w:top w:val="none" w:sz="0" w:space="0" w:color="auto"/>
                    <w:left w:val="none" w:sz="0" w:space="0" w:color="auto"/>
                    <w:bottom w:val="none" w:sz="0" w:space="0" w:color="auto"/>
                    <w:right w:val="none" w:sz="0" w:space="0" w:color="auto"/>
                  </w:divBdr>
                </w:div>
                <w:div w:id="1455563863">
                  <w:marLeft w:val="0"/>
                  <w:marRight w:val="0"/>
                  <w:marTop w:val="0"/>
                  <w:marBottom w:val="0"/>
                  <w:divBdr>
                    <w:top w:val="none" w:sz="0" w:space="0" w:color="auto"/>
                    <w:left w:val="none" w:sz="0" w:space="0" w:color="auto"/>
                    <w:bottom w:val="none" w:sz="0" w:space="0" w:color="auto"/>
                    <w:right w:val="none" w:sz="0" w:space="0" w:color="auto"/>
                  </w:divBdr>
                </w:div>
                <w:div w:id="1457603164">
                  <w:marLeft w:val="0"/>
                  <w:marRight w:val="0"/>
                  <w:marTop w:val="0"/>
                  <w:marBottom w:val="0"/>
                  <w:divBdr>
                    <w:top w:val="none" w:sz="0" w:space="0" w:color="auto"/>
                    <w:left w:val="none" w:sz="0" w:space="0" w:color="auto"/>
                    <w:bottom w:val="none" w:sz="0" w:space="0" w:color="auto"/>
                    <w:right w:val="none" w:sz="0" w:space="0" w:color="auto"/>
                  </w:divBdr>
                </w:div>
                <w:div w:id="1457985653">
                  <w:marLeft w:val="0"/>
                  <w:marRight w:val="0"/>
                  <w:marTop w:val="0"/>
                  <w:marBottom w:val="0"/>
                  <w:divBdr>
                    <w:top w:val="none" w:sz="0" w:space="0" w:color="auto"/>
                    <w:left w:val="none" w:sz="0" w:space="0" w:color="auto"/>
                    <w:bottom w:val="none" w:sz="0" w:space="0" w:color="auto"/>
                    <w:right w:val="none" w:sz="0" w:space="0" w:color="auto"/>
                  </w:divBdr>
                </w:div>
                <w:div w:id="1459034076">
                  <w:marLeft w:val="0"/>
                  <w:marRight w:val="0"/>
                  <w:marTop w:val="0"/>
                  <w:marBottom w:val="0"/>
                  <w:divBdr>
                    <w:top w:val="none" w:sz="0" w:space="0" w:color="auto"/>
                    <w:left w:val="none" w:sz="0" w:space="0" w:color="auto"/>
                    <w:bottom w:val="none" w:sz="0" w:space="0" w:color="auto"/>
                    <w:right w:val="none" w:sz="0" w:space="0" w:color="auto"/>
                  </w:divBdr>
                </w:div>
                <w:div w:id="1462264759">
                  <w:marLeft w:val="0"/>
                  <w:marRight w:val="0"/>
                  <w:marTop w:val="0"/>
                  <w:marBottom w:val="0"/>
                  <w:divBdr>
                    <w:top w:val="none" w:sz="0" w:space="0" w:color="auto"/>
                    <w:left w:val="none" w:sz="0" w:space="0" w:color="auto"/>
                    <w:bottom w:val="none" w:sz="0" w:space="0" w:color="auto"/>
                    <w:right w:val="none" w:sz="0" w:space="0" w:color="auto"/>
                  </w:divBdr>
                </w:div>
                <w:div w:id="1462530940">
                  <w:marLeft w:val="0"/>
                  <w:marRight w:val="0"/>
                  <w:marTop w:val="0"/>
                  <w:marBottom w:val="0"/>
                  <w:divBdr>
                    <w:top w:val="none" w:sz="0" w:space="0" w:color="auto"/>
                    <w:left w:val="none" w:sz="0" w:space="0" w:color="auto"/>
                    <w:bottom w:val="none" w:sz="0" w:space="0" w:color="auto"/>
                    <w:right w:val="none" w:sz="0" w:space="0" w:color="auto"/>
                  </w:divBdr>
                </w:div>
                <w:div w:id="1462533279">
                  <w:marLeft w:val="0"/>
                  <w:marRight w:val="0"/>
                  <w:marTop w:val="0"/>
                  <w:marBottom w:val="0"/>
                  <w:divBdr>
                    <w:top w:val="none" w:sz="0" w:space="0" w:color="auto"/>
                    <w:left w:val="none" w:sz="0" w:space="0" w:color="auto"/>
                    <w:bottom w:val="none" w:sz="0" w:space="0" w:color="auto"/>
                    <w:right w:val="none" w:sz="0" w:space="0" w:color="auto"/>
                  </w:divBdr>
                </w:div>
                <w:div w:id="1463888996">
                  <w:marLeft w:val="0"/>
                  <w:marRight w:val="0"/>
                  <w:marTop w:val="0"/>
                  <w:marBottom w:val="0"/>
                  <w:divBdr>
                    <w:top w:val="none" w:sz="0" w:space="0" w:color="auto"/>
                    <w:left w:val="none" w:sz="0" w:space="0" w:color="auto"/>
                    <w:bottom w:val="none" w:sz="0" w:space="0" w:color="auto"/>
                    <w:right w:val="none" w:sz="0" w:space="0" w:color="auto"/>
                  </w:divBdr>
                </w:div>
                <w:div w:id="1468432124">
                  <w:marLeft w:val="0"/>
                  <w:marRight w:val="0"/>
                  <w:marTop w:val="0"/>
                  <w:marBottom w:val="0"/>
                  <w:divBdr>
                    <w:top w:val="none" w:sz="0" w:space="0" w:color="auto"/>
                    <w:left w:val="none" w:sz="0" w:space="0" w:color="auto"/>
                    <w:bottom w:val="none" w:sz="0" w:space="0" w:color="auto"/>
                    <w:right w:val="none" w:sz="0" w:space="0" w:color="auto"/>
                  </w:divBdr>
                </w:div>
                <w:div w:id="1468663539">
                  <w:marLeft w:val="0"/>
                  <w:marRight w:val="0"/>
                  <w:marTop w:val="0"/>
                  <w:marBottom w:val="0"/>
                  <w:divBdr>
                    <w:top w:val="none" w:sz="0" w:space="0" w:color="auto"/>
                    <w:left w:val="none" w:sz="0" w:space="0" w:color="auto"/>
                    <w:bottom w:val="none" w:sz="0" w:space="0" w:color="auto"/>
                    <w:right w:val="none" w:sz="0" w:space="0" w:color="auto"/>
                  </w:divBdr>
                </w:div>
                <w:div w:id="1470249323">
                  <w:marLeft w:val="0"/>
                  <w:marRight w:val="0"/>
                  <w:marTop w:val="0"/>
                  <w:marBottom w:val="0"/>
                  <w:divBdr>
                    <w:top w:val="none" w:sz="0" w:space="0" w:color="auto"/>
                    <w:left w:val="none" w:sz="0" w:space="0" w:color="auto"/>
                    <w:bottom w:val="none" w:sz="0" w:space="0" w:color="auto"/>
                    <w:right w:val="none" w:sz="0" w:space="0" w:color="auto"/>
                  </w:divBdr>
                </w:div>
                <w:div w:id="1471248989">
                  <w:marLeft w:val="0"/>
                  <w:marRight w:val="0"/>
                  <w:marTop w:val="0"/>
                  <w:marBottom w:val="0"/>
                  <w:divBdr>
                    <w:top w:val="none" w:sz="0" w:space="0" w:color="auto"/>
                    <w:left w:val="none" w:sz="0" w:space="0" w:color="auto"/>
                    <w:bottom w:val="none" w:sz="0" w:space="0" w:color="auto"/>
                    <w:right w:val="none" w:sz="0" w:space="0" w:color="auto"/>
                  </w:divBdr>
                </w:div>
                <w:div w:id="1472021248">
                  <w:marLeft w:val="0"/>
                  <w:marRight w:val="0"/>
                  <w:marTop w:val="0"/>
                  <w:marBottom w:val="0"/>
                  <w:divBdr>
                    <w:top w:val="none" w:sz="0" w:space="0" w:color="auto"/>
                    <w:left w:val="none" w:sz="0" w:space="0" w:color="auto"/>
                    <w:bottom w:val="none" w:sz="0" w:space="0" w:color="auto"/>
                    <w:right w:val="none" w:sz="0" w:space="0" w:color="auto"/>
                  </w:divBdr>
                  <w:divsChild>
                    <w:div w:id="1516770661">
                      <w:marLeft w:val="0"/>
                      <w:marRight w:val="0"/>
                      <w:marTop w:val="0"/>
                      <w:marBottom w:val="0"/>
                      <w:divBdr>
                        <w:top w:val="none" w:sz="0" w:space="0" w:color="auto"/>
                        <w:left w:val="none" w:sz="0" w:space="0" w:color="auto"/>
                        <w:bottom w:val="none" w:sz="0" w:space="0" w:color="auto"/>
                        <w:right w:val="none" w:sz="0" w:space="0" w:color="auto"/>
                      </w:divBdr>
                    </w:div>
                  </w:divsChild>
                </w:div>
                <w:div w:id="1472359520">
                  <w:marLeft w:val="0"/>
                  <w:marRight w:val="0"/>
                  <w:marTop w:val="0"/>
                  <w:marBottom w:val="0"/>
                  <w:divBdr>
                    <w:top w:val="none" w:sz="0" w:space="0" w:color="auto"/>
                    <w:left w:val="none" w:sz="0" w:space="0" w:color="auto"/>
                    <w:bottom w:val="none" w:sz="0" w:space="0" w:color="auto"/>
                    <w:right w:val="none" w:sz="0" w:space="0" w:color="auto"/>
                  </w:divBdr>
                </w:div>
                <w:div w:id="1473331994">
                  <w:marLeft w:val="0"/>
                  <w:marRight w:val="0"/>
                  <w:marTop w:val="0"/>
                  <w:marBottom w:val="0"/>
                  <w:divBdr>
                    <w:top w:val="none" w:sz="0" w:space="0" w:color="auto"/>
                    <w:left w:val="none" w:sz="0" w:space="0" w:color="auto"/>
                    <w:bottom w:val="none" w:sz="0" w:space="0" w:color="auto"/>
                    <w:right w:val="none" w:sz="0" w:space="0" w:color="auto"/>
                  </w:divBdr>
                </w:div>
                <w:div w:id="1474181333">
                  <w:marLeft w:val="0"/>
                  <w:marRight w:val="0"/>
                  <w:marTop w:val="0"/>
                  <w:marBottom w:val="0"/>
                  <w:divBdr>
                    <w:top w:val="none" w:sz="0" w:space="0" w:color="auto"/>
                    <w:left w:val="none" w:sz="0" w:space="0" w:color="auto"/>
                    <w:bottom w:val="none" w:sz="0" w:space="0" w:color="auto"/>
                    <w:right w:val="none" w:sz="0" w:space="0" w:color="auto"/>
                  </w:divBdr>
                </w:div>
                <w:div w:id="1475490648">
                  <w:marLeft w:val="0"/>
                  <w:marRight w:val="0"/>
                  <w:marTop w:val="0"/>
                  <w:marBottom w:val="0"/>
                  <w:divBdr>
                    <w:top w:val="none" w:sz="0" w:space="0" w:color="auto"/>
                    <w:left w:val="none" w:sz="0" w:space="0" w:color="auto"/>
                    <w:bottom w:val="none" w:sz="0" w:space="0" w:color="auto"/>
                    <w:right w:val="none" w:sz="0" w:space="0" w:color="auto"/>
                  </w:divBdr>
                </w:div>
                <w:div w:id="1475753211">
                  <w:marLeft w:val="0"/>
                  <w:marRight w:val="0"/>
                  <w:marTop w:val="0"/>
                  <w:marBottom w:val="0"/>
                  <w:divBdr>
                    <w:top w:val="none" w:sz="0" w:space="0" w:color="auto"/>
                    <w:left w:val="none" w:sz="0" w:space="0" w:color="auto"/>
                    <w:bottom w:val="none" w:sz="0" w:space="0" w:color="auto"/>
                    <w:right w:val="none" w:sz="0" w:space="0" w:color="auto"/>
                  </w:divBdr>
                </w:div>
                <w:div w:id="1475756195">
                  <w:marLeft w:val="0"/>
                  <w:marRight w:val="0"/>
                  <w:marTop w:val="0"/>
                  <w:marBottom w:val="0"/>
                  <w:divBdr>
                    <w:top w:val="none" w:sz="0" w:space="0" w:color="auto"/>
                    <w:left w:val="none" w:sz="0" w:space="0" w:color="auto"/>
                    <w:bottom w:val="none" w:sz="0" w:space="0" w:color="auto"/>
                    <w:right w:val="none" w:sz="0" w:space="0" w:color="auto"/>
                  </w:divBdr>
                </w:div>
                <w:div w:id="1475872947">
                  <w:marLeft w:val="0"/>
                  <w:marRight w:val="0"/>
                  <w:marTop w:val="0"/>
                  <w:marBottom w:val="0"/>
                  <w:divBdr>
                    <w:top w:val="none" w:sz="0" w:space="0" w:color="auto"/>
                    <w:left w:val="none" w:sz="0" w:space="0" w:color="auto"/>
                    <w:bottom w:val="none" w:sz="0" w:space="0" w:color="auto"/>
                    <w:right w:val="none" w:sz="0" w:space="0" w:color="auto"/>
                  </w:divBdr>
                </w:div>
                <w:div w:id="1476800903">
                  <w:marLeft w:val="0"/>
                  <w:marRight w:val="0"/>
                  <w:marTop w:val="0"/>
                  <w:marBottom w:val="0"/>
                  <w:divBdr>
                    <w:top w:val="none" w:sz="0" w:space="0" w:color="auto"/>
                    <w:left w:val="none" w:sz="0" w:space="0" w:color="auto"/>
                    <w:bottom w:val="none" w:sz="0" w:space="0" w:color="auto"/>
                    <w:right w:val="none" w:sz="0" w:space="0" w:color="auto"/>
                  </w:divBdr>
                </w:div>
                <w:div w:id="1478037832">
                  <w:marLeft w:val="0"/>
                  <w:marRight w:val="0"/>
                  <w:marTop w:val="0"/>
                  <w:marBottom w:val="0"/>
                  <w:divBdr>
                    <w:top w:val="none" w:sz="0" w:space="0" w:color="auto"/>
                    <w:left w:val="none" w:sz="0" w:space="0" w:color="auto"/>
                    <w:bottom w:val="none" w:sz="0" w:space="0" w:color="auto"/>
                    <w:right w:val="none" w:sz="0" w:space="0" w:color="auto"/>
                  </w:divBdr>
                </w:div>
                <w:div w:id="1478649933">
                  <w:marLeft w:val="0"/>
                  <w:marRight w:val="0"/>
                  <w:marTop w:val="0"/>
                  <w:marBottom w:val="0"/>
                  <w:divBdr>
                    <w:top w:val="none" w:sz="0" w:space="0" w:color="auto"/>
                    <w:left w:val="none" w:sz="0" w:space="0" w:color="auto"/>
                    <w:bottom w:val="none" w:sz="0" w:space="0" w:color="auto"/>
                    <w:right w:val="none" w:sz="0" w:space="0" w:color="auto"/>
                  </w:divBdr>
                </w:div>
                <w:div w:id="1482229387">
                  <w:marLeft w:val="0"/>
                  <w:marRight w:val="0"/>
                  <w:marTop w:val="0"/>
                  <w:marBottom w:val="0"/>
                  <w:divBdr>
                    <w:top w:val="none" w:sz="0" w:space="0" w:color="auto"/>
                    <w:left w:val="none" w:sz="0" w:space="0" w:color="auto"/>
                    <w:bottom w:val="none" w:sz="0" w:space="0" w:color="auto"/>
                    <w:right w:val="none" w:sz="0" w:space="0" w:color="auto"/>
                  </w:divBdr>
                </w:div>
                <w:div w:id="1482304180">
                  <w:marLeft w:val="0"/>
                  <w:marRight w:val="0"/>
                  <w:marTop w:val="0"/>
                  <w:marBottom w:val="0"/>
                  <w:divBdr>
                    <w:top w:val="none" w:sz="0" w:space="0" w:color="auto"/>
                    <w:left w:val="none" w:sz="0" w:space="0" w:color="auto"/>
                    <w:bottom w:val="none" w:sz="0" w:space="0" w:color="auto"/>
                    <w:right w:val="none" w:sz="0" w:space="0" w:color="auto"/>
                  </w:divBdr>
                </w:div>
                <w:div w:id="1482456948">
                  <w:marLeft w:val="0"/>
                  <w:marRight w:val="0"/>
                  <w:marTop w:val="0"/>
                  <w:marBottom w:val="0"/>
                  <w:divBdr>
                    <w:top w:val="none" w:sz="0" w:space="0" w:color="auto"/>
                    <w:left w:val="none" w:sz="0" w:space="0" w:color="auto"/>
                    <w:bottom w:val="none" w:sz="0" w:space="0" w:color="auto"/>
                    <w:right w:val="none" w:sz="0" w:space="0" w:color="auto"/>
                  </w:divBdr>
                </w:div>
                <w:div w:id="1486973050">
                  <w:marLeft w:val="0"/>
                  <w:marRight w:val="0"/>
                  <w:marTop w:val="0"/>
                  <w:marBottom w:val="0"/>
                  <w:divBdr>
                    <w:top w:val="none" w:sz="0" w:space="0" w:color="auto"/>
                    <w:left w:val="none" w:sz="0" w:space="0" w:color="auto"/>
                    <w:bottom w:val="none" w:sz="0" w:space="0" w:color="auto"/>
                    <w:right w:val="none" w:sz="0" w:space="0" w:color="auto"/>
                  </w:divBdr>
                </w:div>
                <w:div w:id="1488135613">
                  <w:marLeft w:val="0"/>
                  <w:marRight w:val="0"/>
                  <w:marTop w:val="0"/>
                  <w:marBottom w:val="0"/>
                  <w:divBdr>
                    <w:top w:val="none" w:sz="0" w:space="0" w:color="auto"/>
                    <w:left w:val="none" w:sz="0" w:space="0" w:color="auto"/>
                    <w:bottom w:val="none" w:sz="0" w:space="0" w:color="auto"/>
                    <w:right w:val="none" w:sz="0" w:space="0" w:color="auto"/>
                  </w:divBdr>
                </w:div>
                <w:div w:id="1488206443">
                  <w:marLeft w:val="720"/>
                  <w:marRight w:val="0"/>
                  <w:marTop w:val="0"/>
                  <w:marBottom w:val="0"/>
                  <w:divBdr>
                    <w:top w:val="none" w:sz="0" w:space="0" w:color="auto"/>
                    <w:left w:val="none" w:sz="0" w:space="0" w:color="auto"/>
                    <w:bottom w:val="none" w:sz="0" w:space="0" w:color="auto"/>
                    <w:right w:val="none" w:sz="0" w:space="0" w:color="auto"/>
                  </w:divBdr>
                </w:div>
                <w:div w:id="1488591843">
                  <w:marLeft w:val="0"/>
                  <w:marRight w:val="0"/>
                  <w:marTop w:val="0"/>
                  <w:marBottom w:val="0"/>
                  <w:divBdr>
                    <w:top w:val="none" w:sz="0" w:space="0" w:color="auto"/>
                    <w:left w:val="none" w:sz="0" w:space="0" w:color="auto"/>
                    <w:bottom w:val="none" w:sz="0" w:space="0" w:color="auto"/>
                    <w:right w:val="none" w:sz="0" w:space="0" w:color="auto"/>
                  </w:divBdr>
                </w:div>
                <w:div w:id="1488791049">
                  <w:marLeft w:val="0"/>
                  <w:marRight w:val="0"/>
                  <w:marTop w:val="0"/>
                  <w:marBottom w:val="0"/>
                  <w:divBdr>
                    <w:top w:val="none" w:sz="0" w:space="0" w:color="auto"/>
                    <w:left w:val="none" w:sz="0" w:space="0" w:color="auto"/>
                    <w:bottom w:val="none" w:sz="0" w:space="0" w:color="auto"/>
                    <w:right w:val="none" w:sz="0" w:space="0" w:color="auto"/>
                  </w:divBdr>
                </w:div>
                <w:div w:id="1489325537">
                  <w:marLeft w:val="0"/>
                  <w:marRight w:val="0"/>
                  <w:marTop w:val="0"/>
                  <w:marBottom w:val="0"/>
                  <w:divBdr>
                    <w:top w:val="none" w:sz="0" w:space="0" w:color="auto"/>
                    <w:left w:val="none" w:sz="0" w:space="0" w:color="auto"/>
                    <w:bottom w:val="none" w:sz="0" w:space="0" w:color="auto"/>
                    <w:right w:val="none" w:sz="0" w:space="0" w:color="auto"/>
                  </w:divBdr>
                </w:div>
                <w:div w:id="1490637132">
                  <w:marLeft w:val="0"/>
                  <w:marRight w:val="0"/>
                  <w:marTop w:val="0"/>
                  <w:marBottom w:val="0"/>
                  <w:divBdr>
                    <w:top w:val="none" w:sz="0" w:space="0" w:color="auto"/>
                    <w:left w:val="none" w:sz="0" w:space="0" w:color="auto"/>
                    <w:bottom w:val="none" w:sz="0" w:space="0" w:color="auto"/>
                    <w:right w:val="none" w:sz="0" w:space="0" w:color="auto"/>
                  </w:divBdr>
                </w:div>
                <w:div w:id="1490898267">
                  <w:marLeft w:val="0"/>
                  <w:marRight w:val="0"/>
                  <w:marTop w:val="0"/>
                  <w:marBottom w:val="0"/>
                  <w:divBdr>
                    <w:top w:val="none" w:sz="0" w:space="0" w:color="auto"/>
                    <w:left w:val="none" w:sz="0" w:space="0" w:color="auto"/>
                    <w:bottom w:val="none" w:sz="0" w:space="0" w:color="auto"/>
                    <w:right w:val="none" w:sz="0" w:space="0" w:color="auto"/>
                  </w:divBdr>
                </w:div>
                <w:div w:id="1494954004">
                  <w:marLeft w:val="0"/>
                  <w:marRight w:val="0"/>
                  <w:marTop w:val="0"/>
                  <w:marBottom w:val="0"/>
                  <w:divBdr>
                    <w:top w:val="none" w:sz="0" w:space="0" w:color="auto"/>
                    <w:left w:val="none" w:sz="0" w:space="0" w:color="auto"/>
                    <w:bottom w:val="none" w:sz="0" w:space="0" w:color="auto"/>
                    <w:right w:val="none" w:sz="0" w:space="0" w:color="auto"/>
                  </w:divBdr>
                  <w:divsChild>
                    <w:div w:id="698622160">
                      <w:marLeft w:val="0"/>
                      <w:marRight w:val="0"/>
                      <w:marTop w:val="0"/>
                      <w:marBottom w:val="0"/>
                      <w:divBdr>
                        <w:top w:val="none" w:sz="0" w:space="0" w:color="auto"/>
                        <w:left w:val="none" w:sz="0" w:space="0" w:color="auto"/>
                        <w:bottom w:val="none" w:sz="0" w:space="0" w:color="auto"/>
                        <w:right w:val="none" w:sz="0" w:space="0" w:color="auto"/>
                      </w:divBdr>
                    </w:div>
                  </w:divsChild>
                </w:div>
                <w:div w:id="1494954141">
                  <w:marLeft w:val="0"/>
                  <w:marRight w:val="0"/>
                  <w:marTop w:val="0"/>
                  <w:marBottom w:val="0"/>
                  <w:divBdr>
                    <w:top w:val="none" w:sz="0" w:space="0" w:color="auto"/>
                    <w:left w:val="none" w:sz="0" w:space="0" w:color="auto"/>
                    <w:bottom w:val="none" w:sz="0" w:space="0" w:color="auto"/>
                    <w:right w:val="none" w:sz="0" w:space="0" w:color="auto"/>
                  </w:divBdr>
                </w:div>
                <w:div w:id="1496409119">
                  <w:marLeft w:val="0"/>
                  <w:marRight w:val="0"/>
                  <w:marTop w:val="0"/>
                  <w:marBottom w:val="0"/>
                  <w:divBdr>
                    <w:top w:val="none" w:sz="0" w:space="0" w:color="auto"/>
                    <w:left w:val="none" w:sz="0" w:space="0" w:color="auto"/>
                    <w:bottom w:val="none" w:sz="0" w:space="0" w:color="auto"/>
                    <w:right w:val="none" w:sz="0" w:space="0" w:color="auto"/>
                  </w:divBdr>
                </w:div>
                <w:div w:id="1499342713">
                  <w:marLeft w:val="0"/>
                  <w:marRight w:val="0"/>
                  <w:marTop w:val="0"/>
                  <w:marBottom w:val="0"/>
                  <w:divBdr>
                    <w:top w:val="none" w:sz="0" w:space="0" w:color="auto"/>
                    <w:left w:val="none" w:sz="0" w:space="0" w:color="auto"/>
                    <w:bottom w:val="none" w:sz="0" w:space="0" w:color="auto"/>
                    <w:right w:val="none" w:sz="0" w:space="0" w:color="auto"/>
                  </w:divBdr>
                </w:div>
                <w:div w:id="1499686561">
                  <w:marLeft w:val="0"/>
                  <w:marRight w:val="0"/>
                  <w:marTop w:val="0"/>
                  <w:marBottom w:val="0"/>
                  <w:divBdr>
                    <w:top w:val="none" w:sz="0" w:space="0" w:color="auto"/>
                    <w:left w:val="none" w:sz="0" w:space="0" w:color="auto"/>
                    <w:bottom w:val="none" w:sz="0" w:space="0" w:color="auto"/>
                    <w:right w:val="none" w:sz="0" w:space="0" w:color="auto"/>
                  </w:divBdr>
                </w:div>
                <w:div w:id="1500077684">
                  <w:marLeft w:val="0"/>
                  <w:marRight w:val="0"/>
                  <w:marTop w:val="0"/>
                  <w:marBottom w:val="0"/>
                  <w:divBdr>
                    <w:top w:val="none" w:sz="0" w:space="0" w:color="auto"/>
                    <w:left w:val="none" w:sz="0" w:space="0" w:color="auto"/>
                    <w:bottom w:val="none" w:sz="0" w:space="0" w:color="auto"/>
                    <w:right w:val="none" w:sz="0" w:space="0" w:color="auto"/>
                  </w:divBdr>
                </w:div>
                <w:div w:id="1500657642">
                  <w:marLeft w:val="0"/>
                  <w:marRight w:val="0"/>
                  <w:marTop w:val="0"/>
                  <w:marBottom w:val="0"/>
                  <w:divBdr>
                    <w:top w:val="none" w:sz="0" w:space="0" w:color="auto"/>
                    <w:left w:val="none" w:sz="0" w:space="0" w:color="auto"/>
                    <w:bottom w:val="none" w:sz="0" w:space="0" w:color="auto"/>
                    <w:right w:val="none" w:sz="0" w:space="0" w:color="auto"/>
                  </w:divBdr>
                </w:div>
                <w:div w:id="1503470006">
                  <w:marLeft w:val="0"/>
                  <w:marRight w:val="0"/>
                  <w:marTop w:val="0"/>
                  <w:marBottom w:val="0"/>
                  <w:divBdr>
                    <w:top w:val="none" w:sz="0" w:space="0" w:color="auto"/>
                    <w:left w:val="none" w:sz="0" w:space="0" w:color="auto"/>
                    <w:bottom w:val="none" w:sz="0" w:space="0" w:color="auto"/>
                    <w:right w:val="none" w:sz="0" w:space="0" w:color="auto"/>
                  </w:divBdr>
                </w:div>
                <w:div w:id="1503934931">
                  <w:marLeft w:val="0"/>
                  <w:marRight w:val="0"/>
                  <w:marTop w:val="0"/>
                  <w:marBottom w:val="0"/>
                  <w:divBdr>
                    <w:top w:val="none" w:sz="0" w:space="0" w:color="auto"/>
                    <w:left w:val="none" w:sz="0" w:space="0" w:color="auto"/>
                    <w:bottom w:val="none" w:sz="0" w:space="0" w:color="auto"/>
                    <w:right w:val="none" w:sz="0" w:space="0" w:color="auto"/>
                  </w:divBdr>
                </w:div>
                <w:div w:id="1504583380">
                  <w:marLeft w:val="0"/>
                  <w:marRight w:val="0"/>
                  <w:marTop w:val="0"/>
                  <w:marBottom w:val="0"/>
                  <w:divBdr>
                    <w:top w:val="none" w:sz="0" w:space="0" w:color="auto"/>
                    <w:left w:val="none" w:sz="0" w:space="0" w:color="auto"/>
                    <w:bottom w:val="none" w:sz="0" w:space="0" w:color="auto"/>
                    <w:right w:val="none" w:sz="0" w:space="0" w:color="auto"/>
                  </w:divBdr>
                </w:div>
                <w:div w:id="1505171992">
                  <w:marLeft w:val="720"/>
                  <w:marRight w:val="0"/>
                  <w:marTop w:val="0"/>
                  <w:marBottom w:val="0"/>
                  <w:divBdr>
                    <w:top w:val="none" w:sz="0" w:space="0" w:color="auto"/>
                    <w:left w:val="none" w:sz="0" w:space="0" w:color="auto"/>
                    <w:bottom w:val="none" w:sz="0" w:space="0" w:color="auto"/>
                    <w:right w:val="none" w:sz="0" w:space="0" w:color="auto"/>
                  </w:divBdr>
                </w:div>
                <w:div w:id="1507358930">
                  <w:marLeft w:val="0"/>
                  <w:marRight w:val="0"/>
                  <w:marTop w:val="0"/>
                  <w:marBottom w:val="0"/>
                  <w:divBdr>
                    <w:top w:val="none" w:sz="0" w:space="0" w:color="auto"/>
                    <w:left w:val="none" w:sz="0" w:space="0" w:color="auto"/>
                    <w:bottom w:val="none" w:sz="0" w:space="0" w:color="auto"/>
                    <w:right w:val="none" w:sz="0" w:space="0" w:color="auto"/>
                  </w:divBdr>
                </w:div>
                <w:div w:id="1508133795">
                  <w:marLeft w:val="0"/>
                  <w:marRight w:val="0"/>
                  <w:marTop w:val="0"/>
                  <w:marBottom w:val="0"/>
                  <w:divBdr>
                    <w:top w:val="none" w:sz="0" w:space="0" w:color="auto"/>
                    <w:left w:val="none" w:sz="0" w:space="0" w:color="auto"/>
                    <w:bottom w:val="none" w:sz="0" w:space="0" w:color="auto"/>
                    <w:right w:val="none" w:sz="0" w:space="0" w:color="auto"/>
                  </w:divBdr>
                </w:div>
                <w:div w:id="1508519596">
                  <w:marLeft w:val="0"/>
                  <w:marRight w:val="0"/>
                  <w:marTop w:val="0"/>
                  <w:marBottom w:val="0"/>
                  <w:divBdr>
                    <w:top w:val="none" w:sz="0" w:space="0" w:color="auto"/>
                    <w:left w:val="none" w:sz="0" w:space="0" w:color="auto"/>
                    <w:bottom w:val="none" w:sz="0" w:space="0" w:color="auto"/>
                    <w:right w:val="none" w:sz="0" w:space="0" w:color="auto"/>
                  </w:divBdr>
                </w:div>
                <w:div w:id="1510220661">
                  <w:marLeft w:val="0"/>
                  <w:marRight w:val="0"/>
                  <w:marTop w:val="0"/>
                  <w:marBottom w:val="0"/>
                  <w:divBdr>
                    <w:top w:val="none" w:sz="0" w:space="0" w:color="auto"/>
                    <w:left w:val="none" w:sz="0" w:space="0" w:color="auto"/>
                    <w:bottom w:val="none" w:sz="0" w:space="0" w:color="auto"/>
                    <w:right w:val="none" w:sz="0" w:space="0" w:color="auto"/>
                  </w:divBdr>
                </w:div>
                <w:div w:id="1511605990">
                  <w:marLeft w:val="0"/>
                  <w:marRight w:val="0"/>
                  <w:marTop w:val="0"/>
                  <w:marBottom w:val="0"/>
                  <w:divBdr>
                    <w:top w:val="none" w:sz="0" w:space="0" w:color="auto"/>
                    <w:left w:val="none" w:sz="0" w:space="0" w:color="auto"/>
                    <w:bottom w:val="none" w:sz="0" w:space="0" w:color="auto"/>
                    <w:right w:val="none" w:sz="0" w:space="0" w:color="auto"/>
                  </w:divBdr>
                </w:div>
                <w:div w:id="1512179677">
                  <w:marLeft w:val="0"/>
                  <w:marRight w:val="0"/>
                  <w:marTop w:val="0"/>
                  <w:marBottom w:val="0"/>
                  <w:divBdr>
                    <w:top w:val="none" w:sz="0" w:space="0" w:color="auto"/>
                    <w:left w:val="none" w:sz="0" w:space="0" w:color="auto"/>
                    <w:bottom w:val="none" w:sz="0" w:space="0" w:color="auto"/>
                    <w:right w:val="none" w:sz="0" w:space="0" w:color="auto"/>
                  </w:divBdr>
                </w:div>
                <w:div w:id="1512800142">
                  <w:marLeft w:val="0"/>
                  <w:marRight w:val="0"/>
                  <w:marTop w:val="0"/>
                  <w:marBottom w:val="0"/>
                  <w:divBdr>
                    <w:top w:val="none" w:sz="0" w:space="0" w:color="auto"/>
                    <w:left w:val="none" w:sz="0" w:space="0" w:color="auto"/>
                    <w:bottom w:val="none" w:sz="0" w:space="0" w:color="auto"/>
                    <w:right w:val="none" w:sz="0" w:space="0" w:color="auto"/>
                  </w:divBdr>
                </w:div>
                <w:div w:id="1512840795">
                  <w:marLeft w:val="0"/>
                  <w:marRight w:val="0"/>
                  <w:marTop w:val="0"/>
                  <w:marBottom w:val="0"/>
                  <w:divBdr>
                    <w:top w:val="none" w:sz="0" w:space="0" w:color="auto"/>
                    <w:left w:val="none" w:sz="0" w:space="0" w:color="auto"/>
                    <w:bottom w:val="none" w:sz="0" w:space="0" w:color="auto"/>
                    <w:right w:val="none" w:sz="0" w:space="0" w:color="auto"/>
                  </w:divBdr>
                </w:div>
                <w:div w:id="1513570910">
                  <w:marLeft w:val="0"/>
                  <w:marRight w:val="0"/>
                  <w:marTop w:val="0"/>
                  <w:marBottom w:val="0"/>
                  <w:divBdr>
                    <w:top w:val="none" w:sz="0" w:space="0" w:color="auto"/>
                    <w:left w:val="none" w:sz="0" w:space="0" w:color="auto"/>
                    <w:bottom w:val="none" w:sz="0" w:space="0" w:color="auto"/>
                    <w:right w:val="none" w:sz="0" w:space="0" w:color="auto"/>
                  </w:divBdr>
                </w:div>
                <w:div w:id="1513759254">
                  <w:marLeft w:val="0"/>
                  <w:marRight w:val="0"/>
                  <w:marTop w:val="0"/>
                  <w:marBottom w:val="0"/>
                  <w:divBdr>
                    <w:top w:val="none" w:sz="0" w:space="0" w:color="auto"/>
                    <w:left w:val="none" w:sz="0" w:space="0" w:color="auto"/>
                    <w:bottom w:val="none" w:sz="0" w:space="0" w:color="auto"/>
                    <w:right w:val="none" w:sz="0" w:space="0" w:color="auto"/>
                  </w:divBdr>
                </w:div>
                <w:div w:id="1517498506">
                  <w:marLeft w:val="0"/>
                  <w:marRight w:val="0"/>
                  <w:marTop w:val="0"/>
                  <w:marBottom w:val="0"/>
                  <w:divBdr>
                    <w:top w:val="none" w:sz="0" w:space="0" w:color="auto"/>
                    <w:left w:val="none" w:sz="0" w:space="0" w:color="auto"/>
                    <w:bottom w:val="none" w:sz="0" w:space="0" w:color="auto"/>
                    <w:right w:val="none" w:sz="0" w:space="0" w:color="auto"/>
                  </w:divBdr>
                </w:div>
                <w:div w:id="1519736968">
                  <w:marLeft w:val="720"/>
                  <w:marRight w:val="0"/>
                  <w:marTop w:val="0"/>
                  <w:marBottom w:val="0"/>
                  <w:divBdr>
                    <w:top w:val="none" w:sz="0" w:space="0" w:color="auto"/>
                    <w:left w:val="none" w:sz="0" w:space="0" w:color="auto"/>
                    <w:bottom w:val="none" w:sz="0" w:space="0" w:color="auto"/>
                    <w:right w:val="none" w:sz="0" w:space="0" w:color="auto"/>
                  </w:divBdr>
                </w:div>
                <w:div w:id="1521316804">
                  <w:marLeft w:val="0"/>
                  <w:marRight w:val="0"/>
                  <w:marTop w:val="0"/>
                  <w:marBottom w:val="0"/>
                  <w:divBdr>
                    <w:top w:val="none" w:sz="0" w:space="0" w:color="auto"/>
                    <w:left w:val="none" w:sz="0" w:space="0" w:color="auto"/>
                    <w:bottom w:val="none" w:sz="0" w:space="0" w:color="auto"/>
                    <w:right w:val="none" w:sz="0" w:space="0" w:color="auto"/>
                  </w:divBdr>
                </w:div>
                <w:div w:id="1521435057">
                  <w:marLeft w:val="0"/>
                  <w:marRight w:val="0"/>
                  <w:marTop w:val="0"/>
                  <w:marBottom w:val="0"/>
                  <w:divBdr>
                    <w:top w:val="none" w:sz="0" w:space="0" w:color="auto"/>
                    <w:left w:val="none" w:sz="0" w:space="0" w:color="auto"/>
                    <w:bottom w:val="none" w:sz="0" w:space="0" w:color="auto"/>
                    <w:right w:val="none" w:sz="0" w:space="0" w:color="auto"/>
                  </w:divBdr>
                </w:div>
                <w:div w:id="1521773623">
                  <w:marLeft w:val="0"/>
                  <w:marRight w:val="0"/>
                  <w:marTop w:val="0"/>
                  <w:marBottom w:val="0"/>
                  <w:divBdr>
                    <w:top w:val="none" w:sz="0" w:space="0" w:color="auto"/>
                    <w:left w:val="none" w:sz="0" w:space="0" w:color="auto"/>
                    <w:bottom w:val="none" w:sz="0" w:space="0" w:color="auto"/>
                    <w:right w:val="none" w:sz="0" w:space="0" w:color="auto"/>
                  </w:divBdr>
                </w:div>
                <w:div w:id="1522474503">
                  <w:marLeft w:val="0"/>
                  <w:marRight w:val="0"/>
                  <w:marTop w:val="0"/>
                  <w:marBottom w:val="0"/>
                  <w:divBdr>
                    <w:top w:val="none" w:sz="0" w:space="0" w:color="auto"/>
                    <w:left w:val="none" w:sz="0" w:space="0" w:color="auto"/>
                    <w:bottom w:val="none" w:sz="0" w:space="0" w:color="auto"/>
                    <w:right w:val="none" w:sz="0" w:space="0" w:color="auto"/>
                  </w:divBdr>
                </w:div>
                <w:div w:id="1522744604">
                  <w:marLeft w:val="0"/>
                  <w:marRight w:val="0"/>
                  <w:marTop w:val="0"/>
                  <w:marBottom w:val="0"/>
                  <w:divBdr>
                    <w:top w:val="none" w:sz="0" w:space="0" w:color="auto"/>
                    <w:left w:val="none" w:sz="0" w:space="0" w:color="auto"/>
                    <w:bottom w:val="none" w:sz="0" w:space="0" w:color="auto"/>
                    <w:right w:val="none" w:sz="0" w:space="0" w:color="auto"/>
                  </w:divBdr>
                </w:div>
                <w:div w:id="1526557385">
                  <w:marLeft w:val="0"/>
                  <w:marRight w:val="0"/>
                  <w:marTop w:val="0"/>
                  <w:marBottom w:val="0"/>
                  <w:divBdr>
                    <w:top w:val="none" w:sz="0" w:space="0" w:color="auto"/>
                    <w:left w:val="none" w:sz="0" w:space="0" w:color="auto"/>
                    <w:bottom w:val="none" w:sz="0" w:space="0" w:color="auto"/>
                    <w:right w:val="none" w:sz="0" w:space="0" w:color="auto"/>
                  </w:divBdr>
                </w:div>
                <w:div w:id="1526559620">
                  <w:marLeft w:val="0"/>
                  <w:marRight w:val="0"/>
                  <w:marTop w:val="0"/>
                  <w:marBottom w:val="0"/>
                  <w:divBdr>
                    <w:top w:val="none" w:sz="0" w:space="0" w:color="auto"/>
                    <w:left w:val="none" w:sz="0" w:space="0" w:color="auto"/>
                    <w:bottom w:val="none" w:sz="0" w:space="0" w:color="auto"/>
                    <w:right w:val="none" w:sz="0" w:space="0" w:color="auto"/>
                  </w:divBdr>
                </w:div>
                <w:div w:id="1527019835">
                  <w:marLeft w:val="0"/>
                  <w:marRight w:val="0"/>
                  <w:marTop w:val="0"/>
                  <w:marBottom w:val="0"/>
                  <w:divBdr>
                    <w:top w:val="none" w:sz="0" w:space="0" w:color="auto"/>
                    <w:left w:val="none" w:sz="0" w:space="0" w:color="auto"/>
                    <w:bottom w:val="none" w:sz="0" w:space="0" w:color="auto"/>
                    <w:right w:val="none" w:sz="0" w:space="0" w:color="auto"/>
                  </w:divBdr>
                </w:div>
                <w:div w:id="1527251660">
                  <w:marLeft w:val="0"/>
                  <w:marRight w:val="0"/>
                  <w:marTop w:val="0"/>
                  <w:marBottom w:val="0"/>
                  <w:divBdr>
                    <w:top w:val="none" w:sz="0" w:space="0" w:color="auto"/>
                    <w:left w:val="none" w:sz="0" w:space="0" w:color="auto"/>
                    <w:bottom w:val="none" w:sz="0" w:space="0" w:color="auto"/>
                    <w:right w:val="none" w:sz="0" w:space="0" w:color="auto"/>
                  </w:divBdr>
                </w:div>
                <w:div w:id="1528444094">
                  <w:marLeft w:val="0"/>
                  <w:marRight w:val="0"/>
                  <w:marTop w:val="0"/>
                  <w:marBottom w:val="0"/>
                  <w:divBdr>
                    <w:top w:val="none" w:sz="0" w:space="0" w:color="auto"/>
                    <w:left w:val="none" w:sz="0" w:space="0" w:color="auto"/>
                    <w:bottom w:val="none" w:sz="0" w:space="0" w:color="auto"/>
                    <w:right w:val="none" w:sz="0" w:space="0" w:color="auto"/>
                  </w:divBdr>
                  <w:divsChild>
                    <w:div w:id="1369335767">
                      <w:marLeft w:val="0"/>
                      <w:marRight w:val="0"/>
                      <w:marTop w:val="0"/>
                      <w:marBottom w:val="0"/>
                      <w:divBdr>
                        <w:top w:val="none" w:sz="0" w:space="0" w:color="auto"/>
                        <w:left w:val="none" w:sz="0" w:space="0" w:color="auto"/>
                        <w:bottom w:val="none" w:sz="0" w:space="0" w:color="auto"/>
                        <w:right w:val="none" w:sz="0" w:space="0" w:color="auto"/>
                      </w:divBdr>
                    </w:div>
                  </w:divsChild>
                </w:div>
                <w:div w:id="1532844620">
                  <w:marLeft w:val="360"/>
                  <w:marRight w:val="0"/>
                  <w:marTop w:val="0"/>
                  <w:marBottom w:val="0"/>
                  <w:divBdr>
                    <w:top w:val="none" w:sz="0" w:space="0" w:color="auto"/>
                    <w:left w:val="none" w:sz="0" w:space="0" w:color="auto"/>
                    <w:bottom w:val="none" w:sz="0" w:space="0" w:color="auto"/>
                    <w:right w:val="none" w:sz="0" w:space="0" w:color="auto"/>
                  </w:divBdr>
                </w:div>
                <w:div w:id="1537306747">
                  <w:marLeft w:val="720"/>
                  <w:marRight w:val="0"/>
                  <w:marTop w:val="0"/>
                  <w:marBottom w:val="0"/>
                  <w:divBdr>
                    <w:top w:val="none" w:sz="0" w:space="0" w:color="auto"/>
                    <w:left w:val="none" w:sz="0" w:space="0" w:color="auto"/>
                    <w:bottom w:val="none" w:sz="0" w:space="0" w:color="auto"/>
                    <w:right w:val="none" w:sz="0" w:space="0" w:color="auto"/>
                  </w:divBdr>
                </w:div>
                <w:div w:id="1537741554">
                  <w:marLeft w:val="0"/>
                  <w:marRight w:val="0"/>
                  <w:marTop w:val="0"/>
                  <w:marBottom w:val="0"/>
                  <w:divBdr>
                    <w:top w:val="none" w:sz="0" w:space="0" w:color="auto"/>
                    <w:left w:val="none" w:sz="0" w:space="0" w:color="auto"/>
                    <w:bottom w:val="none" w:sz="0" w:space="0" w:color="auto"/>
                    <w:right w:val="none" w:sz="0" w:space="0" w:color="auto"/>
                  </w:divBdr>
                </w:div>
                <w:div w:id="1539782999">
                  <w:marLeft w:val="0"/>
                  <w:marRight w:val="0"/>
                  <w:marTop w:val="0"/>
                  <w:marBottom w:val="0"/>
                  <w:divBdr>
                    <w:top w:val="none" w:sz="0" w:space="0" w:color="auto"/>
                    <w:left w:val="none" w:sz="0" w:space="0" w:color="auto"/>
                    <w:bottom w:val="none" w:sz="0" w:space="0" w:color="auto"/>
                    <w:right w:val="none" w:sz="0" w:space="0" w:color="auto"/>
                  </w:divBdr>
                </w:div>
                <w:div w:id="1539856573">
                  <w:marLeft w:val="0"/>
                  <w:marRight w:val="0"/>
                  <w:marTop w:val="0"/>
                  <w:marBottom w:val="0"/>
                  <w:divBdr>
                    <w:top w:val="none" w:sz="0" w:space="0" w:color="auto"/>
                    <w:left w:val="none" w:sz="0" w:space="0" w:color="auto"/>
                    <w:bottom w:val="none" w:sz="0" w:space="0" w:color="auto"/>
                    <w:right w:val="none" w:sz="0" w:space="0" w:color="auto"/>
                  </w:divBdr>
                </w:div>
                <w:div w:id="1540777941">
                  <w:marLeft w:val="0"/>
                  <w:marRight w:val="0"/>
                  <w:marTop w:val="0"/>
                  <w:marBottom w:val="0"/>
                  <w:divBdr>
                    <w:top w:val="none" w:sz="0" w:space="0" w:color="auto"/>
                    <w:left w:val="none" w:sz="0" w:space="0" w:color="auto"/>
                    <w:bottom w:val="none" w:sz="0" w:space="0" w:color="auto"/>
                    <w:right w:val="none" w:sz="0" w:space="0" w:color="auto"/>
                  </w:divBdr>
                </w:div>
                <w:div w:id="1541090957">
                  <w:marLeft w:val="0"/>
                  <w:marRight w:val="0"/>
                  <w:marTop w:val="0"/>
                  <w:marBottom w:val="0"/>
                  <w:divBdr>
                    <w:top w:val="none" w:sz="0" w:space="0" w:color="auto"/>
                    <w:left w:val="none" w:sz="0" w:space="0" w:color="auto"/>
                    <w:bottom w:val="none" w:sz="0" w:space="0" w:color="auto"/>
                    <w:right w:val="none" w:sz="0" w:space="0" w:color="auto"/>
                  </w:divBdr>
                </w:div>
                <w:div w:id="1541549493">
                  <w:marLeft w:val="0"/>
                  <w:marRight w:val="0"/>
                  <w:marTop w:val="0"/>
                  <w:marBottom w:val="0"/>
                  <w:divBdr>
                    <w:top w:val="none" w:sz="0" w:space="0" w:color="auto"/>
                    <w:left w:val="none" w:sz="0" w:space="0" w:color="auto"/>
                    <w:bottom w:val="none" w:sz="0" w:space="0" w:color="auto"/>
                    <w:right w:val="none" w:sz="0" w:space="0" w:color="auto"/>
                  </w:divBdr>
                </w:div>
                <w:div w:id="1544170704">
                  <w:marLeft w:val="0"/>
                  <w:marRight w:val="0"/>
                  <w:marTop w:val="0"/>
                  <w:marBottom w:val="0"/>
                  <w:divBdr>
                    <w:top w:val="none" w:sz="0" w:space="0" w:color="auto"/>
                    <w:left w:val="none" w:sz="0" w:space="0" w:color="auto"/>
                    <w:bottom w:val="none" w:sz="0" w:space="0" w:color="auto"/>
                    <w:right w:val="none" w:sz="0" w:space="0" w:color="auto"/>
                  </w:divBdr>
                </w:div>
                <w:div w:id="1545405939">
                  <w:marLeft w:val="0"/>
                  <w:marRight w:val="0"/>
                  <w:marTop w:val="0"/>
                  <w:marBottom w:val="0"/>
                  <w:divBdr>
                    <w:top w:val="none" w:sz="0" w:space="0" w:color="auto"/>
                    <w:left w:val="none" w:sz="0" w:space="0" w:color="auto"/>
                    <w:bottom w:val="none" w:sz="0" w:space="0" w:color="auto"/>
                    <w:right w:val="none" w:sz="0" w:space="0" w:color="auto"/>
                  </w:divBdr>
                </w:div>
                <w:div w:id="1546722276">
                  <w:marLeft w:val="0"/>
                  <w:marRight w:val="0"/>
                  <w:marTop w:val="0"/>
                  <w:marBottom w:val="0"/>
                  <w:divBdr>
                    <w:top w:val="none" w:sz="0" w:space="0" w:color="auto"/>
                    <w:left w:val="none" w:sz="0" w:space="0" w:color="auto"/>
                    <w:bottom w:val="none" w:sz="0" w:space="0" w:color="auto"/>
                    <w:right w:val="none" w:sz="0" w:space="0" w:color="auto"/>
                  </w:divBdr>
                </w:div>
                <w:div w:id="1548104688">
                  <w:marLeft w:val="0"/>
                  <w:marRight w:val="0"/>
                  <w:marTop w:val="0"/>
                  <w:marBottom w:val="0"/>
                  <w:divBdr>
                    <w:top w:val="none" w:sz="0" w:space="0" w:color="auto"/>
                    <w:left w:val="none" w:sz="0" w:space="0" w:color="auto"/>
                    <w:bottom w:val="none" w:sz="0" w:space="0" w:color="auto"/>
                    <w:right w:val="none" w:sz="0" w:space="0" w:color="auto"/>
                  </w:divBdr>
                </w:div>
                <w:div w:id="1548369697">
                  <w:marLeft w:val="0"/>
                  <w:marRight w:val="0"/>
                  <w:marTop w:val="0"/>
                  <w:marBottom w:val="0"/>
                  <w:divBdr>
                    <w:top w:val="none" w:sz="0" w:space="0" w:color="auto"/>
                    <w:left w:val="none" w:sz="0" w:space="0" w:color="auto"/>
                    <w:bottom w:val="none" w:sz="0" w:space="0" w:color="auto"/>
                    <w:right w:val="none" w:sz="0" w:space="0" w:color="auto"/>
                  </w:divBdr>
                </w:div>
                <w:div w:id="1549100348">
                  <w:marLeft w:val="0"/>
                  <w:marRight w:val="0"/>
                  <w:marTop w:val="0"/>
                  <w:marBottom w:val="0"/>
                  <w:divBdr>
                    <w:top w:val="none" w:sz="0" w:space="0" w:color="auto"/>
                    <w:left w:val="none" w:sz="0" w:space="0" w:color="auto"/>
                    <w:bottom w:val="none" w:sz="0" w:space="0" w:color="auto"/>
                    <w:right w:val="none" w:sz="0" w:space="0" w:color="auto"/>
                  </w:divBdr>
                </w:div>
                <w:div w:id="1549561428">
                  <w:marLeft w:val="0"/>
                  <w:marRight w:val="0"/>
                  <w:marTop w:val="0"/>
                  <w:marBottom w:val="0"/>
                  <w:divBdr>
                    <w:top w:val="none" w:sz="0" w:space="0" w:color="auto"/>
                    <w:left w:val="none" w:sz="0" w:space="0" w:color="auto"/>
                    <w:bottom w:val="none" w:sz="0" w:space="0" w:color="auto"/>
                    <w:right w:val="none" w:sz="0" w:space="0" w:color="auto"/>
                  </w:divBdr>
                  <w:divsChild>
                    <w:div w:id="1848716283">
                      <w:marLeft w:val="0"/>
                      <w:marRight w:val="0"/>
                      <w:marTop w:val="0"/>
                      <w:marBottom w:val="0"/>
                      <w:divBdr>
                        <w:top w:val="none" w:sz="0" w:space="0" w:color="auto"/>
                        <w:left w:val="none" w:sz="0" w:space="0" w:color="auto"/>
                        <w:bottom w:val="none" w:sz="0" w:space="0" w:color="auto"/>
                        <w:right w:val="none" w:sz="0" w:space="0" w:color="auto"/>
                      </w:divBdr>
                    </w:div>
                  </w:divsChild>
                </w:div>
                <w:div w:id="1549761166">
                  <w:marLeft w:val="0"/>
                  <w:marRight w:val="0"/>
                  <w:marTop w:val="0"/>
                  <w:marBottom w:val="0"/>
                  <w:divBdr>
                    <w:top w:val="none" w:sz="0" w:space="0" w:color="auto"/>
                    <w:left w:val="none" w:sz="0" w:space="0" w:color="auto"/>
                    <w:bottom w:val="none" w:sz="0" w:space="0" w:color="auto"/>
                    <w:right w:val="none" w:sz="0" w:space="0" w:color="auto"/>
                  </w:divBdr>
                </w:div>
                <w:div w:id="1550729821">
                  <w:marLeft w:val="0"/>
                  <w:marRight w:val="0"/>
                  <w:marTop w:val="0"/>
                  <w:marBottom w:val="0"/>
                  <w:divBdr>
                    <w:top w:val="none" w:sz="0" w:space="0" w:color="auto"/>
                    <w:left w:val="none" w:sz="0" w:space="0" w:color="auto"/>
                    <w:bottom w:val="none" w:sz="0" w:space="0" w:color="auto"/>
                    <w:right w:val="none" w:sz="0" w:space="0" w:color="auto"/>
                  </w:divBdr>
                </w:div>
                <w:div w:id="1551456599">
                  <w:marLeft w:val="0"/>
                  <w:marRight w:val="0"/>
                  <w:marTop w:val="0"/>
                  <w:marBottom w:val="0"/>
                  <w:divBdr>
                    <w:top w:val="none" w:sz="0" w:space="0" w:color="auto"/>
                    <w:left w:val="none" w:sz="0" w:space="0" w:color="auto"/>
                    <w:bottom w:val="none" w:sz="0" w:space="0" w:color="auto"/>
                    <w:right w:val="none" w:sz="0" w:space="0" w:color="auto"/>
                  </w:divBdr>
                </w:div>
                <w:div w:id="1553495880">
                  <w:marLeft w:val="0"/>
                  <w:marRight w:val="0"/>
                  <w:marTop w:val="0"/>
                  <w:marBottom w:val="0"/>
                  <w:divBdr>
                    <w:top w:val="none" w:sz="0" w:space="0" w:color="auto"/>
                    <w:left w:val="none" w:sz="0" w:space="0" w:color="auto"/>
                    <w:bottom w:val="none" w:sz="0" w:space="0" w:color="auto"/>
                    <w:right w:val="none" w:sz="0" w:space="0" w:color="auto"/>
                  </w:divBdr>
                </w:div>
                <w:div w:id="1554003956">
                  <w:marLeft w:val="0"/>
                  <w:marRight w:val="0"/>
                  <w:marTop w:val="0"/>
                  <w:marBottom w:val="0"/>
                  <w:divBdr>
                    <w:top w:val="none" w:sz="0" w:space="0" w:color="auto"/>
                    <w:left w:val="none" w:sz="0" w:space="0" w:color="auto"/>
                    <w:bottom w:val="none" w:sz="0" w:space="0" w:color="auto"/>
                    <w:right w:val="none" w:sz="0" w:space="0" w:color="auto"/>
                  </w:divBdr>
                </w:div>
                <w:div w:id="1554652442">
                  <w:marLeft w:val="0"/>
                  <w:marRight w:val="0"/>
                  <w:marTop w:val="0"/>
                  <w:marBottom w:val="0"/>
                  <w:divBdr>
                    <w:top w:val="none" w:sz="0" w:space="0" w:color="auto"/>
                    <w:left w:val="none" w:sz="0" w:space="0" w:color="auto"/>
                    <w:bottom w:val="none" w:sz="0" w:space="0" w:color="auto"/>
                    <w:right w:val="none" w:sz="0" w:space="0" w:color="auto"/>
                  </w:divBdr>
                </w:div>
                <w:div w:id="1555461603">
                  <w:marLeft w:val="0"/>
                  <w:marRight w:val="0"/>
                  <w:marTop w:val="0"/>
                  <w:marBottom w:val="0"/>
                  <w:divBdr>
                    <w:top w:val="none" w:sz="0" w:space="0" w:color="auto"/>
                    <w:left w:val="none" w:sz="0" w:space="0" w:color="auto"/>
                    <w:bottom w:val="none" w:sz="0" w:space="0" w:color="auto"/>
                    <w:right w:val="none" w:sz="0" w:space="0" w:color="auto"/>
                  </w:divBdr>
                </w:div>
                <w:div w:id="1556618950">
                  <w:marLeft w:val="0"/>
                  <w:marRight w:val="0"/>
                  <w:marTop w:val="0"/>
                  <w:marBottom w:val="0"/>
                  <w:divBdr>
                    <w:top w:val="none" w:sz="0" w:space="0" w:color="auto"/>
                    <w:left w:val="none" w:sz="0" w:space="0" w:color="auto"/>
                    <w:bottom w:val="none" w:sz="0" w:space="0" w:color="auto"/>
                    <w:right w:val="none" w:sz="0" w:space="0" w:color="auto"/>
                  </w:divBdr>
                </w:div>
                <w:div w:id="1556693963">
                  <w:marLeft w:val="0"/>
                  <w:marRight w:val="0"/>
                  <w:marTop w:val="0"/>
                  <w:marBottom w:val="0"/>
                  <w:divBdr>
                    <w:top w:val="none" w:sz="0" w:space="0" w:color="auto"/>
                    <w:left w:val="none" w:sz="0" w:space="0" w:color="auto"/>
                    <w:bottom w:val="none" w:sz="0" w:space="0" w:color="auto"/>
                    <w:right w:val="none" w:sz="0" w:space="0" w:color="auto"/>
                  </w:divBdr>
                </w:div>
                <w:div w:id="1561286096">
                  <w:marLeft w:val="0"/>
                  <w:marRight w:val="0"/>
                  <w:marTop w:val="0"/>
                  <w:marBottom w:val="0"/>
                  <w:divBdr>
                    <w:top w:val="none" w:sz="0" w:space="0" w:color="auto"/>
                    <w:left w:val="none" w:sz="0" w:space="0" w:color="auto"/>
                    <w:bottom w:val="none" w:sz="0" w:space="0" w:color="auto"/>
                    <w:right w:val="none" w:sz="0" w:space="0" w:color="auto"/>
                  </w:divBdr>
                </w:div>
                <w:div w:id="1561818889">
                  <w:marLeft w:val="0"/>
                  <w:marRight w:val="0"/>
                  <w:marTop w:val="0"/>
                  <w:marBottom w:val="0"/>
                  <w:divBdr>
                    <w:top w:val="none" w:sz="0" w:space="0" w:color="auto"/>
                    <w:left w:val="none" w:sz="0" w:space="0" w:color="auto"/>
                    <w:bottom w:val="none" w:sz="0" w:space="0" w:color="auto"/>
                    <w:right w:val="none" w:sz="0" w:space="0" w:color="auto"/>
                  </w:divBdr>
                </w:div>
                <w:div w:id="1562324580">
                  <w:marLeft w:val="0"/>
                  <w:marRight w:val="0"/>
                  <w:marTop w:val="0"/>
                  <w:marBottom w:val="0"/>
                  <w:divBdr>
                    <w:top w:val="none" w:sz="0" w:space="0" w:color="auto"/>
                    <w:left w:val="none" w:sz="0" w:space="0" w:color="auto"/>
                    <w:bottom w:val="none" w:sz="0" w:space="0" w:color="auto"/>
                    <w:right w:val="none" w:sz="0" w:space="0" w:color="auto"/>
                  </w:divBdr>
                </w:div>
                <w:div w:id="1563253934">
                  <w:marLeft w:val="0"/>
                  <w:marRight w:val="0"/>
                  <w:marTop w:val="0"/>
                  <w:marBottom w:val="0"/>
                  <w:divBdr>
                    <w:top w:val="none" w:sz="0" w:space="0" w:color="auto"/>
                    <w:left w:val="none" w:sz="0" w:space="0" w:color="auto"/>
                    <w:bottom w:val="none" w:sz="0" w:space="0" w:color="auto"/>
                    <w:right w:val="none" w:sz="0" w:space="0" w:color="auto"/>
                  </w:divBdr>
                </w:div>
                <w:div w:id="1564833906">
                  <w:marLeft w:val="0"/>
                  <w:marRight w:val="0"/>
                  <w:marTop w:val="0"/>
                  <w:marBottom w:val="0"/>
                  <w:divBdr>
                    <w:top w:val="none" w:sz="0" w:space="0" w:color="auto"/>
                    <w:left w:val="none" w:sz="0" w:space="0" w:color="auto"/>
                    <w:bottom w:val="none" w:sz="0" w:space="0" w:color="auto"/>
                    <w:right w:val="none" w:sz="0" w:space="0" w:color="auto"/>
                  </w:divBdr>
                </w:div>
                <w:div w:id="1564875992">
                  <w:marLeft w:val="0"/>
                  <w:marRight w:val="0"/>
                  <w:marTop w:val="0"/>
                  <w:marBottom w:val="0"/>
                  <w:divBdr>
                    <w:top w:val="none" w:sz="0" w:space="0" w:color="auto"/>
                    <w:left w:val="none" w:sz="0" w:space="0" w:color="auto"/>
                    <w:bottom w:val="none" w:sz="0" w:space="0" w:color="auto"/>
                    <w:right w:val="none" w:sz="0" w:space="0" w:color="auto"/>
                  </w:divBdr>
                </w:div>
                <w:div w:id="1565140667">
                  <w:marLeft w:val="0"/>
                  <w:marRight w:val="0"/>
                  <w:marTop w:val="0"/>
                  <w:marBottom w:val="0"/>
                  <w:divBdr>
                    <w:top w:val="none" w:sz="0" w:space="0" w:color="auto"/>
                    <w:left w:val="none" w:sz="0" w:space="0" w:color="auto"/>
                    <w:bottom w:val="none" w:sz="0" w:space="0" w:color="auto"/>
                    <w:right w:val="none" w:sz="0" w:space="0" w:color="auto"/>
                  </w:divBdr>
                </w:div>
                <w:div w:id="1566183266">
                  <w:marLeft w:val="0"/>
                  <w:marRight w:val="0"/>
                  <w:marTop w:val="0"/>
                  <w:marBottom w:val="0"/>
                  <w:divBdr>
                    <w:top w:val="none" w:sz="0" w:space="0" w:color="auto"/>
                    <w:left w:val="none" w:sz="0" w:space="0" w:color="auto"/>
                    <w:bottom w:val="none" w:sz="0" w:space="0" w:color="auto"/>
                    <w:right w:val="none" w:sz="0" w:space="0" w:color="auto"/>
                  </w:divBdr>
                </w:div>
                <w:div w:id="1566254052">
                  <w:marLeft w:val="0"/>
                  <w:marRight w:val="0"/>
                  <w:marTop w:val="0"/>
                  <w:marBottom w:val="0"/>
                  <w:divBdr>
                    <w:top w:val="none" w:sz="0" w:space="0" w:color="auto"/>
                    <w:left w:val="none" w:sz="0" w:space="0" w:color="auto"/>
                    <w:bottom w:val="none" w:sz="0" w:space="0" w:color="auto"/>
                    <w:right w:val="none" w:sz="0" w:space="0" w:color="auto"/>
                  </w:divBdr>
                </w:div>
                <w:div w:id="1567060318">
                  <w:marLeft w:val="0"/>
                  <w:marRight w:val="0"/>
                  <w:marTop w:val="0"/>
                  <w:marBottom w:val="0"/>
                  <w:divBdr>
                    <w:top w:val="none" w:sz="0" w:space="0" w:color="auto"/>
                    <w:left w:val="none" w:sz="0" w:space="0" w:color="auto"/>
                    <w:bottom w:val="none" w:sz="0" w:space="0" w:color="auto"/>
                    <w:right w:val="none" w:sz="0" w:space="0" w:color="auto"/>
                  </w:divBdr>
                </w:div>
                <w:div w:id="1567063342">
                  <w:marLeft w:val="0"/>
                  <w:marRight w:val="0"/>
                  <w:marTop w:val="0"/>
                  <w:marBottom w:val="0"/>
                  <w:divBdr>
                    <w:top w:val="none" w:sz="0" w:space="0" w:color="auto"/>
                    <w:left w:val="none" w:sz="0" w:space="0" w:color="auto"/>
                    <w:bottom w:val="none" w:sz="0" w:space="0" w:color="auto"/>
                    <w:right w:val="none" w:sz="0" w:space="0" w:color="auto"/>
                  </w:divBdr>
                </w:div>
                <w:div w:id="1567565296">
                  <w:marLeft w:val="0"/>
                  <w:marRight w:val="0"/>
                  <w:marTop w:val="0"/>
                  <w:marBottom w:val="0"/>
                  <w:divBdr>
                    <w:top w:val="none" w:sz="0" w:space="0" w:color="auto"/>
                    <w:left w:val="none" w:sz="0" w:space="0" w:color="auto"/>
                    <w:bottom w:val="none" w:sz="0" w:space="0" w:color="auto"/>
                    <w:right w:val="none" w:sz="0" w:space="0" w:color="auto"/>
                  </w:divBdr>
                </w:div>
                <w:div w:id="1567648950">
                  <w:marLeft w:val="720"/>
                  <w:marRight w:val="0"/>
                  <w:marTop w:val="0"/>
                  <w:marBottom w:val="0"/>
                  <w:divBdr>
                    <w:top w:val="none" w:sz="0" w:space="0" w:color="auto"/>
                    <w:left w:val="none" w:sz="0" w:space="0" w:color="auto"/>
                    <w:bottom w:val="none" w:sz="0" w:space="0" w:color="auto"/>
                    <w:right w:val="none" w:sz="0" w:space="0" w:color="auto"/>
                  </w:divBdr>
                </w:div>
                <w:div w:id="1568220765">
                  <w:marLeft w:val="0"/>
                  <w:marRight w:val="0"/>
                  <w:marTop w:val="0"/>
                  <w:marBottom w:val="0"/>
                  <w:divBdr>
                    <w:top w:val="none" w:sz="0" w:space="0" w:color="auto"/>
                    <w:left w:val="none" w:sz="0" w:space="0" w:color="auto"/>
                    <w:bottom w:val="none" w:sz="0" w:space="0" w:color="auto"/>
                    <w:right w:val="none" w:sz="0" w:space="0" w:color="auto"/>
                  </w:divBdr>
                </w:div>
                <w:div w:id="1569461997">
                  <w:marLeft w:val="0"/>
                  <w:marRight w:val="0"/>
                  <w:marTop w:val="0"/>
                  <w:marBottom w:val="0"/>
                  <w:divBdr>
                    <w:top w:val="none" w:sz="0" w:space="0" w:color="auto"/>
                    <w:left w:val="none" w:sz="0" w:space="0" w:color="auto"/>
                    <w:bottom w:val="none" w:sz="0" w:space="0" w:color="auto"/>
                    <w:right w:val="none" w:sz="0" w:space="0" w:color="auto"/>
                  </w:divBdr>
                </w:div>
                <w:div w:id="1573661464">
                  <w:marLeft w:val="0"/>
                  <w:marRight w:val="0"/>
                  <w:marTop w:val="0"/>
                  <w:marBottom w:val="0"/>
                  <w:divBdr>
                    <w:top w:val="none" w:sz="0" w:space="0" w:color="auto"/>
                    <w:left w:val="none" w:sz="0" w:space="0" w:color="auto"/>
                    <w:bottom w:val="none" w:sz="0" w:space="0" w:color="auto"/>
                    <w:right w:val="none" w:sz="0" w:space="0" w:color="auto"/>
                  </w:divBdr>
                </w:div>
                <w:div w:id="1573806756">
                  <w:marLeft w:val="0"/>
                  <w:marRight w:val="0"/>
                  <w:marTop w:val="0"/>
                  <w:marBottom w:val="0"/>
                  <w:divBdr>
                    <w:top w:val="none" w:sz="0" w:space="0" w:color="auto"/>
                    <w:left w:val="none" w:sz="0" w:space="0" w:color="auto"/>
                    <w:bottom w:val="none" w:sz="0" w:space="0" w:color="auto"/>
                    <w:right w:val="none" w:sz="0" w:space="0" w:color="auto"/>
                  </w:divBdr>
                </w:div>
                <w:div w:id="1574318096">
                  <w:marLeft w:val="0"/>
                  <w:marRight w:val="0"/>
                  <w:marTop w:val="0"/>
                  <w:marBottom w:val="0"/>
                  <w:divBdr>
                    <w:top w:val="none" w:sz="0" w:space="0" w:color="auto"/>
                    <w:left w:val="none" w:sz="0" w:space="0" w:color="auto"/>
                    <w:bottom w:val="none" w:sz="0" w:space="0" w:color="auto"/>
                    <w:right w:val="none" w:sz="0" w:space="0" w:color="auto"/>
                  </w:divBdr>
                </w:div>
                <w:div w:id="1578247415">
                  <w:marLeft w:val="0"/>
                  <w:marRight w:val="0"/>
                  <w:marTop w:val="0"/>
                  <w:marBottom w:val="0"/>
                  <w:divBdr>
                    <w:top w:val="none" w:sz="0" w:space="0" w:color="auto"/>
                    <w:left w:val="none" w:sz="0" w:space="0" w:color="auto"/>
                    <w:bottom w:val="none" w:sz="0" w:space="0" w:color="auto"/>
                    <w:right w:val="none" w:sz="0" w:space="0" w:color="auto"/>
                  </w:divBdr>
                </w:div>
                <w:div w:id="1578520455">
                  <w:marLeft w:val="0"/>
                  <w:marRight w:val="0"/>
                  <w:marTop w:val="0"/>
                  <w:marBottom w:val="0"/>
                  <w:divBdr>
                    <w:top w:val="none" w:sz="0" w:space="0" w:color="auto"/>
                    <w:left w:val="none" w:sz="0" w:space="0" w:color="auto"/>
                    <w:bottom w:val="none" w:sz="0" w:space="0" w:color="auto"/>
                    <w:right w:val="none" w:sz="0" w:space="0" w:color="auto"/>
                  </w:divBdr>
                </w:div>
                <w:div w:id="1579245329">
                  <w:marLeft w:val="0"/>
                  <w:marRight w:val="0"/>
                  <w:marTop w:val="0"/>
                  <w:marBottom w:val="0"/>
                  <w:divBdr>
                    <w:top w:val="none" w:sz="0" w:space="0" w:color="auto"/>
                    <w:left w:val="none" w:sz="0" w:space="0" w:color="auto"/>
                    <w:bottom w:val="none" w:sz="0" w:space="0" w:color="auto"/>
                    <w:right w:val="none" w:sz="0" w:space="0" w:color="auto"/>
                  </w:divBdr>
                </w:div>
                <w:div w:id="1580024199">
                  <w:marLeft w:val="720"/>
                  <w:marRight w:val="0"/>
                  <w:marTop w:val="0"/>
                  <w:marBottom w:val="0"/>
                  <w:divBdr>
                    <w:top w:val="none" w:sz="0" w:space="0" w:color="auto"/>
                    <w:left w:val="none" w:sz="0" w:space="0" w:color="auto"/>
                    <w:bottom w:val="none" w:sz="0" w:space="0" w:color="auto"/>
                    <w:right w:val="none" w:sz="0" w:space="0" w:color="auto"/>
                  </w:divBdr>
                </w:div>
                <w:div w:id="1580942647">
                  <w:marLeft w:val="0"/>
                  <w:marRight w:val="0"/>
                  <w:marTop w:val="0"/>
                  <w:marBottom w:val="0"/>
                  <w:divBdr>
                    <w:top w:val="none" w:sz="0" w:space="0" w:color="auto"/>
                    <w:left w:val="none" w:sz="0" w:space="0" w:color="auto"/>
                    <w:bottom w:val="none" w:sz="0" w:space="0" w:color="auto"/>
                    <w:right w:val="none" w:sz="0" w:space="0" w:color="auto"/>
                  </w:divBdr>
                </w:div>
                <w:div w:id="1581598212">
                  <w:marLeft w:val="0"/>
                  <w:marRight w:val="0"/>
                  <w:marTop w:val="0"/>
                  <w:marBottom w:val="0"/>
                  <w:divBdr>
                    <w:top w:val="none" w:sz="0" w:space="0" w:color="auto"/>
                    <w:left w:val="none" w:sz="0" w:space="0" w:color="auto"/>
                    <w:bottom w:val="none" w:sz="0" w:space="0" w:color="auto"/>
                    <w:right w:val="none" w:sz="0" w:space="0" w:color="auto"/>
                  </w:divBdr>
                </w:div>
                <w:div w:id="1585381513">
                  <w:marLeft w:val="0"/>
                  <w:marRight w:val="0"/>
                  <w:marTop w:val="0"/>
                  <w:marBottom w:val="0"/>
                  <w:divBdr>
                    <w:top w:val="none" w:sz="0" w:space="0" w:color="auto"/>
                    <w:left w:val="none" w:sz="0" w:space="0" w:color="auto"/>
                    <w:bottom w:val="none" w:sz="0" w:space="0" w:color="auto"/>
                    <w:right w:val="none" w:sz="0" w:space="0" w:color="auto"/>
                  </w:divBdr>
                </w:div>
                <w:div w:id="1585918313">
                  <w:marLeft w:val="0"/>
                  <w:marRight w:val="0"/>
                  <w:marTop w:val="0"/>
                  <w:marBottom w:val="0"/>
                  <w:divBdr>
                    <w:top w:val="none" w:sz="0" w:space="0" w:color="auto"/>
                    <w:left w:val="none" w:sz="0" w:space="0" w:color="auto"/>
                    <w:bottom w:val="none" w:sz="0" w:space="0" w:color="auto"/>
                    <w:right w:val="none" w:sz="0" w:space="0" w:color="auto"/>
                  </w:divBdr>
                </w:div>
                <w:div w:id="1586185396">
                  <w:marLeft w:val="0"/>
                  <w:marRight w:val="0"/>
                  <w:marTop w:val="0"/>
                  <w:marBottom w:val="0"/>
                  <w:divBdr>
                    <w:top w:val="none" w:sz="0" w:space="0" w:color="auto"/>
                    <w:left w:val="none" w:sz="0" w:space="0" w:color="auto"/>
                    <w:bottom w:val="none" w:sz="0" w:space="0" w:color="auto"/>
                    <w:right w:val="none" w:sz="0" w:space="0" w:color="auto"/>
                  </w:divBdr>
                </w:div>
                <w:div w:id="1586378172">
                  <w:marLeft w:val="0"/>
                  <w:marRight w:val="0"/>
                  <w:marTop w:val="0"/>
                  <w:marBottom w:val="0"/>
                  <w:divBdr>
                    <w:top w:val="none" w:sz="0" w:space="0" w:color="auto"/>
                    <w:left w:val="none" w:sz="0" w:space="0" w:color="auto"/>
                    <w:bottom w:val="none" w:sz="0" w:space="0" w:color="auto"/>
                    <w:right w:val="none" w:sz="0" w:space="0" w:color="auto"/>
                  </w:divBdr>
                </w:div>
                <w:div w:id="1586645707">
                  <w:marLeft w:val="0"/>
                  <w:marRight w:val="0"/>
                  <w:marTop w:val="0"/>
                  <w:marBottom w:val="0"/>
                  <w:divBdr>
                    <w:top w:val="none" w:sz="0" w:space="0" w:color="auto"/>
                    <w:left w:val="none" w:sz="0" w:space="0" w:color="auto"/>
                    <w:bottom w:val="none" w:sz="0" w:space="0" w:color="auto"/>
                    <w:right w:val="none" w:sz="0" w:space="0" w:color="auto"/>
                  </w:divBdr>
                </w:div>
                <w:div w:id="1586918141">
                  <w:marLeft w:val="0"/>
                  <w:marRight w:val="0"/>
                  <w:marTop w:val="0"/>
                  <w:marBottom w:val="0"/>
                  <w:divBdr>
                    <w:top w:val="none" w:sz="0" w:space="0" w:color="auto"/>
                    <w:left w:val="none" w:sz="0" w:space="0" w:color="auto"/>
                    <w:bottom w:val="none" w:sz="0" w:space="0" w:color="auto"/>
                    <w:right w:val="none" w:sz="0" w:space="0" w:color="auto"/>
                  </w:divBdr>
                </w:div>
                <w:div w:id="1587226659">
                  <w:marLeft w:val="0"/>
                  <w:marRight w:val="0"/>
                  <w:marTop w:val="0"/>
                  <w:marBottom w:val="0"/>
                  <w:divBdr>
                    <w:top w:val="none" w:sz="0" w:space="0" w:color="auto"/>
                    <w:left w:val="none" w:sz="0" w:space="0" w:color="auto"/>
                    <w:bottom w:val="none" w:sz="0" w:space="0" w:color="auto"/>
                    <w:right w:val="none" w:sz="0" w:space="0" w:color="auto"/>
                  </w:divBdr>
                </w:div>
                <w:div w:id="1587493388">
                  <w:marLeft w:val="0"/>
                  <w:marRight w:val="0"/>
                  <w:marTop w:val="0"/>
                  <w:marBottom w:val="0"/>
                  <w:divBdr>
                    <w:top w:val="none" w:sz="0" w:space="0" w:color="auto"/>
                    <w:left w:val="none" w:sz="0" w:space="0" w:color="auto"/>
                    <w:bottom w:val="none" w:sz="0" w:space="0" w:color="auto"/>
                    <w:right w:val="none" w:sz="0" w:space="0" w:color="auto"/>
                  </w:divBdr>
                </w:div>
                <w:div w:id="1587569647">
                  <w:marLeft w:val="0"/>
                  <w:marRight w:val="0"/>
                  <w:marTop w:val="0"/>
                  <w:marBottom w:val="0"/>
                  <w:divBdr>
                    <w:top w:val="none" w:sz="0" w:space="0" w:color="auto"/>
                    <w:left w:val="none" w:sz="0" w:space="0" w:color="auto"/>
                    <w:bottom w:val="none" w:sz="0" w:space="0" w:color="auto"/>
                    <w:right w:val="none" w:sz="0" w:space="0" w:color="auto"/>
                  </w:divBdr>
                </w:div>
                <w:div w:id="1591423134">
                  <w:marLeft w:val="0"/>
                  <w:marRight w:val="0"/>
                  <w:marTop w:val="0"/>
                  <w:marBottom w:val="0"/>
                  <w:divBdr>
                    <w:top w:val="none" w:sz="0" w:space="0" w:color="auto"/>
                    <w:left w:val="none" w:sz="0" w:space="0" w:color="auto"/>
                    <w:bottom w:val="none" w:sz="0" w:space="0" w:color="auto"/>
                    <w:right w:val="none" w:sz="0" w:space="0" w:color="auto"/>
                  </w:divBdr>
                </w:div>
                <w:div w:id="1591429958">
                  <w:marLeft w:val="0"/>
                  <w:marRight w:val="0"/>
                  <w:marTop w:val="0"/>
                  <w:marBottom w:val="0"/>
                  <w:divBdr>
                    <w:top w:val="none" w:sz="0" w:space="0" w:color="auto"/>
                    <w:left w:val="none" w:sz="0" w:space="0" w:color="auto"/>
                    <w:bottom w:val="none" w:sz="0" w:space="0" w:color="auto"/>
                    <w:right w:val="none" w:sz="0" w:space="0" w:color="auto"/>
                  </w:divBdr>
                </w:div>
                <w:div w:id="1593009606">
                  <w:marLeft w:val="0"/>
                  <w:marRight w:val="0"/>
                  <w:marTop w:val="0"/>
                  <w:marBottom w:val="0"/>
                  <w:divBdr>
                    <w:top w:val="none" w:sz="0" w:space="0" w:color="auto"/>
                    <w:left w:val="none" w:sz="0" w:space="0" w:color="auto"/>
                    <w:bottom w:val="none" w:sz="0" w:space="0" w:color="auto"/>
                    <w:right w:val="none" w:sz="0" w:space="0" w:color="auto"/>
                  </w:divBdr>
                </w:div>
                <w:div w:id="1595623302">
                  <w:marLeft w:val="0"/>
                  <w:marRight w:val="0"/>
                  <w:marTop w:val="0"/>
                  <w:marBottom w:val="0"/>
                  <w:divBdr>
                    <w:top w:val="none" w:sz="0" w:space="0" w:color="auto"/>
                    <w:left w:val="none" w:sz="0" w:space="0" w:color="auto"/>
                    <w:bottom w:val="none" w:sz="0" w:space="0" w:color="auto"/>
                    <w:right w:val="none" w:sz="0" w:space="0" w:color="auto"/>
                  </w:divBdr>
                </w:div>
                <w:div w:id="1596551787">
                  <w:marLeft w:val="0"/>
                  <w:marRight w:val="0"/>
                  <w:marTop w:val="0"/>
                  <w:marBottom w:val="0"/>
                  <w:divBdr>
                    <w:top w:val="none" w:sz="0" w:space="0" w:color="auto"/>
                    <w:left w:val="none" w:sz="0" w:space="0" w:color="auto"/>
                    <w:bottom w:val="none" w:sz="0" w:space="0" w:color="auto"/>
                    <w:right w:val="none" w:sz="0" w:space="0" w:color="auto"/>
                  </w:divBdr>
                </w:div>
                <w:div w:id="1596590576">
                  <w:marLeft w:val="0"/>
                  <w:marRight w:val="0"/>
                  <w:marTop w:val="0"/>
                  <w:marBottom w:val="0"/>
                  <w:divBdr>
                    <w:top w:val="none" w:sz="0" w:space="0" w:color="auto"/>
                    <w:left w:val="none" w:sz="0" w:space="0" w:color="auto"/>
                    <w:bottom w:val="none" w:sz="0" w:space="0" w:color="auto"/>
                    <w:right w:val="none" w:sz="0" w:space="0" w:color="auto"/>
                  </w:divBdr>
                </w:div>
                <w:div w:id="1596668646">
                  <w:marLeft w:val="0"/>
                  <w:marRight w:val="0"/>
                  <w:marTop w:val="0"/>
                  <w:marBottom w:val="0"/>
                  <w:divBdr>
                    <w:top w:val="none" w:sz="0" w:space="0" w:color="auto"/>
                    <w:left w:val="none" w:sz="0" w:space="0" w:color="auto"/>
                    <w:bottom w:val="none" w:sz="0" w:space="0" w:color="auto"/>
                    <w:right w:val="none" w:sz="0" w:space="0" w:color="auto"/>
                  </w:divBdr>
                </w:div>
                <w:div w:id="1597516963">
                  <w:marLeft w:val="0"/>
                  <w:marRight w:val="0"/>
                  <w:marTop w:val="0"/>
                  <w:marBottom w:val="0"/>
                  <w:divBdr>
                    <w:top w:val="none" w:sz="0" w:space="0" w:color="auto"/>
                    <w:left w:val="none" w:sz="0" w:space="0" w:color="auto"/>
                    <w:bottom w:val="none" w:sz="0" w:space="0" w:color="auto"/>
                    <w:right w:val="none" w:sz="0" w:space="0" w:color="auto"/>
                  </w:divBdr>
                </w:div>
                <w:div w:id="1597591502">
                  <w:marLeft w:val="0"/>
                  <w:marRight w:val="0"/>
                  <w:marTop w:val="0"/>
                  <w:marBottom w:val="0"/>
                  <w:divBdr>
                    <w:top w:val="none" w:sz="0" w:space="0" w:color="auto"/>
                    <w:left w:val="none" w:sz="0" w:space="0" w:color="auto"/>
                    <w:bottom w:val="none" w:sz="0" w:space="0" w:color="auto"/>
                    <w:right w:val="none" w:sz="0" w:space="0" w:color="auto"/>
                  </w:divBdr>
                </w:div>
                <w:div w:id="1600604901">
                  <w:marLeft w:val="720"/>
                  <w:marRight w:val="0"/>
                  <w:marTop w:val="0"/>
                  <w:marBottom w:val="0"/>
                  <w:divBdr>
                    <w:top w:val="none" w:sz="0" w:space="0" w:color="auto"/>
                    <w:left w:val="none" w:sz="0" w:space="0" w:color="auto"/>
                    <w:bottom w:val="none" w:sz="0" w:space="0" w:color="auto"/>
                    <w:right w:val="none" w:sz="0" w:space="0" w:color="auto"/>
                  </w:divBdr>
                </w:div>
                <w:div w:id="1600869872">
                  <w:marLeft w:val="0"/>
                  <w:marRight w:val="0"/>
                  <w:marTop w:val="0"/>
                  <w:marBottom w:val="0"/>
                  <w:divBdr>
                    <w:top w:val="none" w:sz="0" w:space="0" w:color="auto"/>
                    <w:left w:val="none" w:sz="0" w:space="0" w:color="auto"/>
                    <w:bottom w:val="none" w:sz="0" w:space="0" w:color="auto"/>
                    <w:right w:val="none" w:sz="0" w:space="0" w:color="auto"/>
                  </w:divBdr>
                </w:div>
                <w:div w:id="1601568860">
                  <w:marLeft w:val="0"/>
                  <w:marRight w:val="0"/>
                  <w:marTop w:val="0"/>
                  <w:marBottom w:val="0"/>
                  <w:divBdr>
                    <w:top w:val="none" w:sz="0" w:space="0" w:color="auto"/>
                    <w:left w:val="none" w:sz="0" w:space="0" w:color="auto"/>
                    <w:bottom w:val="none" w:sz="0" w:space="0" w:color="auto"/>
                    <w:right w:val="none" w:sz="0" w:space="0" w:color="auto"/>
                  </w:divBdr>
                </w:div>
                <w:div w:id="1601720959">
                  <w:marLeft w:val="0"/>
                  <w:marRight w:val="0"/>
                  <w:marTop w:val="0"/>
                  <w:marBottom w:val="0"/>
                  <w:divBdr>
                    <w:top w:val="none" w:sz="0" w:space="0" w:color="auto"/>
                    <w:left w:val="none" w:sz="0" w:space="0" w:color="auto"/>
                    <w:bottom w:val="none" w:sz="0" w:space="0" w:color="auto"/>
                    <w:right w:val="none" w:sz="0" w:space="0" w:color="auto"/>
                  </w:divBdr>
                </w:div>
                <w:div w:id="1601835917">
                  <w:marLeft w:val="0"/>
                  <w:marRight w:val="0"/>
                  <w:marTop w:val="0"/>
                  <w:marBottom w:val="0"/>
                  <w:divBdr>
                    <w:top w:val="none" w:sz="0" w:space="0" w:color="auto"/>
                    <w:left w:val="none" w:sz="0" w:space="0" w:color="auto"/>
                    <w:bottom w:val="none" w:sz="0" w:space="0" w:color="auto"/>
                    <w:right w:val="none" w:sz="0" w:space="0" w:color="auto"/>
                  </w:divBdr>
                </w:div>
                <w:div w:id="1602451511">
                  <w:marLeft w:val="0"/>
                  <w:marRight w:val="0"/>
                  <w:marTop w:val="0"/>
                  <w:marBottom w:val="0"/>
                  <w:divBdr>
                    <w:top w:val="none" w:sz="0" w:space="0" w:color="auto"/>
                    <w:left w:val="none" w:sz="0" w:space="0" w:color="auto"/>
                    <w:bottom w:val="none" w:sz="0" w:space="0" w:color="auto"/>
                    <w:right w:val="none" w:sz="0" w:space="0" w:color="auto"/>
                  </w:divBdr>
                </w:div>
                <w:div w:id="1602954996">
                  <w:marLeft w:val="0"/>
                  <w:marRight w:val="0"/>
                  <w:marTop w:val="0"/>
                  <w:marBottom w:val="0"/>
                  <w:divBdr>
                    <w:top w:val="none" w:sz="0" w:space="0" w:color="auto"/>
                    <w:left w:val="none" w:sz="0" w:space="0" w:color="auto"/>
                    <w:bottom w:val="none" w:sz="0" w:space="0" w:color="auto"/>
                    <w:right w:val="none" w:sz="0" w:space="0" w:color="auto"/>
                  </w:divBdr>
                  <w:divsChild>
                    <w:div w:id="1843082143">
                      <w:marLeft w:val="0"/>
                      <w:marRight w:val="0"/>
                      <w:marTop w:val="0"/>
                      <w:marBottom w:val="0"/>
                      <w:divBdr>
                        <w:top w:val="none" w:sz="0" w:space="0" w:color="auto"/>
                        <w:left w:val="none" w:sz="0" w:space="0" w:color="auto"/>
                        <w:bottom w:val="none" w:sz="0" w:space="0" w:color="auto"/>
                        <w:right w:val="none" w:sz="0" w:space="0" w:color="auto"/>
                      </w:divBdr>
                    </w:div>
                  </w:divsChild>
                </w:div>
                <w:div w:id="1604067890">
                  <w:marLeft w:val="720"/>
                  <w:marRight w:val="0"/>
                  <w:marTop w:val="0"/>
                  <w:marBottom w:val="0"/>
                  <w:divBdr>
                    <w:top w:val="none" w:sz="0" w:space="0" w:color="auto"/>
                    <w:left w:val="none" w:sz="0" w:space="0" w:color="auto"/>
                    <w:bottom w:val="none" w:sz="0" w:space="0" w:color="auto"/>
                    <w:right w:val="none" w:sz="0" w:space="0" w:color="auto"/>
                  </w:divBdr>
                </w:div>
                <w:div w:id="1606187770">
                  <w:marLeft w:val="0"/>
                  <w:marRight w:val="0"/>
                  <w:marTop w:val="0"/>
                  <w:marBottom w:val="0"/>
                  <w:divBdr>
                    <w:top w:val="none" w:sz="0" w:space="0" w:color="auto"/>
                    <w:left w:val="none" w:sz="0" w:space="0" w:color="auto"/>
                    <w:bottom w:val="none" w:sz="0" w:space="0" w:color="auto"/>
                    <w:right w:val="none" w:sz="0" w:space="0" w:color="auto"/>
                  </w:divBdr>
                </w:div>
                <w:div w:id="1607419522">
                  <w:marLeft w:val="0"/>
                  <w:marRight w:val="0"/>
                  <w:marTop w:val="0"/>
                  <w:marBottom w:val="0"/>
                  <w:divBdr>
                    <w:top w:val="none" w:sz="0" w:space="0" w:color="auto"/>
                    <w:left w:val="none" w:sz="0" w:space="0" w:color="auto"/>
                    <w:bottom w:val="none" w:sz="0" w:space="0" w:color="auto"/>
                    <w:right w:val="none" w:sz="0" w:space="0" w:color="auto"/>
                  </w:divBdr>
                </w:div>
                <w:div w:id="1607929340">
                  <w:marLeft w:val="0"/>
                  <w:marRight w:val="0"/>
                  <w:marTop w:val="0"/>
                  <w:marBottom w:val="0"/>
                  <w:divBdr>
                    <w:top w:val="none" w:sz="0" w:space="0" w:color="auto"/>
                    <w:left w:val="none" w:sz="0" w:space="0" w:color="auto"/>
                    <w:bottom w:val="none" w:sz="0" w:space="0" w:color="auto"/>
                    <w:right w:val="none" w:sz="0" w:space="0" w:color="auto"/>
                  </w:divBdr>
                </w:div>
                <w:div w:id="1608348278">
                  <w:marLeft w:val="0"/>
                  <w:marRight w:val="0"/>
                  <w:marTop w:val="0"/>
                  <w:marBottom w:val="0"/>
                  <w:divBdr>
                    <w:top w:val="none" w:sz="0" w:space="0" w:color="auto"/>
                    <w:left w:val="none" w:sz="0" w:space="0" w:color="auto"/>
                    <w:bottom w:val="none" w:sz="0" w:space="0" w:color="auto"/>
                    <w:right w:val="none" w:sz="0" w:space="0" w:color="auto"/>
                  </w:divBdr>
                </w:div>
                <w:div w:id="1609122725">
                  <w:marLeft w:val="0"/>
                  <w:marRight w:val="0"/>
                  <w:marTop w:val="0"/>
                  <w:marBottom w:val="0"/>
                  <w:divBdr>
                    <w:top w:val="none" w:sz="0" w:space="0" w:color="auto"/>
                    <w:left w:val="none" w:sz="0" w:space="0" w:color="auto"/>
                    <w:bottom w:val="none" w:sz="0" w:space="0" w:color="auto"/>
                    <w:right w:val="none" w:sz="0" w:space="0" w:color="auto"/>
                  </w:divBdr>
                </w:div>
                <w:div w:id="1610313112">
                  <w:marLeft w:val="0"/>
                  <w:marRight w:val="0"/>
                  <w:marTop w:val="0"/>
                  <w:marBottom w:val="0"/>
                  <w:divBdr>
                    <w:top w:val="none" w:sz="0" w:space="0" w:color="auto"/>
                    <w:left w:val="none" w:sz="0" w:space="0" w:color="auto"/>
                    <w:bottom w:val="none" w:sz="0" w:space="0" w:color="auto"/>
                    <w:right w:val="none" w:sz="0" w:space="0" w:color="auto"/>
                  </w:divBdr>
                </w:div>
                <w:div w:id="1611084392">
                  <w:marLeft w:val="0"/>
                  <w:marRight w:val="0"/>
                  <w:marTop w:val="0"/>
                  <w:marBottom w:val="0"/>
                  <w:divBdr>
                    <w:top w:val="none" w:sz="0" w:space="0" w:color="auto"/>
                    <w:left w:val="none" w:sz="0" w:space="0" w:color="auto"/>
                    <w:bottom w:val="none" w:sz="0" w:space="0" w:color="auto"/>
                    <w:right w:val="none" w:sz="0" w:space="0" w:color="auto"/>
                  </w:divBdr>
                </w:div>
                <w:div w:id="1612544334">
                  <w:marLeft w:val="0"/>
                  <w:marRight w:val="0"/>
                  <w:marTop w:val="0"/>
                  <w:marBottom w:val="0"/>
                  <w:divBdr>
                    <w:top w:val="none" w:sz="0" w:space="0" w:color="auto"/>
                    <w:left w:val="none" w:sz="0" w:space="0" w:color="auto"/>
                    <w:bottom w:val="none" w:sz="0" w:space="0" w:color="auto"/>
                    <w:right w:val="none" w:sz="0" w:space="0" w:color="auto"/>
                  </w:divBdr>
                </w:div>
                <w:div w:id="1612857727">
                  <w:marLeft w:val="0"/>
                  <w:marRight w:val="0"/>
                  <w:marTop w:val="0"/>
                  <w:marBottom w:val="0"/>
                  <w:divBdr>
                    <w:top w:val="none" w:sz="0" w:space="0" w:color="auto"/>
                    <w:left w:val="none" w:sz="0" w:space="0" w:color="auto"/>
                    <w:bottom w:val="none" w:sz="0" w:space="0" w:color="auto"/>
                    <w:right w:val="none" w:sz="0" w:space="0" w:color="auto"/>
                  </w:divBdr>
                </w:div>
                <w:div w:id="1614483587">
                  <w:marLeft w:val="0"/>
                  <w:marRight w:val="0"/>
                  <w:marTop w:val="0"/>
                  <w:marBottom w:val="0"/>
                  <w:divBdr>
                    <w:top w:val="none" w:sz="0" w:space="0" w:color="auto"/>
                    <w:left w:val="none" w:sz="0" w:space="0" w:color="auto"/>
                    <w:bottom w:val="none" w:sz="0" w:space="0" w:color="auto"/>
                    <w:right w:val="none" w:sz="0" w:space="0" w:color="auto"/>
                  </w:divBdr>
                </w:div>
                <w:div w:id="1614632488">
                  <w:marLeft w:val="0"/>
                  <w:marRight w:val="0"/>
                  <w:marTop w:val="0"/>
                  <w:marBottom w:val="0"/>
                  <w:divBdr>
                    <w:top w:val="none" w:sz="0" w:space="0" w:color="auto"/>
                    <w:left w:val="none" w:sz="0" w:space="0" w:color="auto"/>
                    <w:bottom w:val="none" w:sz="0" w:space="0" w:color="auto"/>
                    <w:right w:val="none" w:sz="0" w:space="0" w:color="auto"/>
                  </w:divBdr>
                </w:div>
                <w:div w:id="1615287346">
                  <w:marLeft w:val="0"/>
                  <w:marRight w:val="0"/>
                  <w:marTop w:val="0"/>
                  <w:marBottom w:val="0"/>
                  <w:divBdr>
                    <w:top w:val="none" w:sz="0" w:space="0" w:color="auto"/>
                    <w:left w:val="none" w:sz="0" w:space="0" w:color="auto"/>
                    <w:bottom w:val="none" w:sz="0" w:space="0" w:color="auto"/>
                    <w:right w:val="none" w:sz="0" w:space="0" w:color="auto"/>
                  </w:divBdr>
                </w:div>
                <w:div w:id="1615483803">
                  <w:marLeft w:val="0"/>
                  <w:marRight w:val="0"/>
                  <w:marTop w:val="0"/>
                  <w:marBottom w:val="0"/>
                  <w:divBdr>
                    <w:top w:val="none" w:sz="0" w:space="0" w:color="auto"/>
                    <w:left w:val="none" w:sz="0" w:space="0" w:color="auto"/>
                    <w:bottom w:val="none" w:sz="0" w:space="0" w:color="auto"/>
                    <w:right w:val="none" w:sz="0" w:space="0" w:color="auto"/>
                  </w:divBdr>
                </w:div>
                <w:div w:id="1615822752">
                  <w:marLeft w:val="0"/>
                  <w:marRight w:val="0"/>
                  <w:marTop w:val="0"/>
                  <w:marBottom w:val="0"/>
                  <w:divBdr>
                    <w:top w:val="none" w:sz="0" w:space="0" w:color="auto"/>
                    <w:left w:val="none" w:sz="0" w:space="0" w:color="auto"/>
                    <w:bottom w:val="none" w:sz="0" w:space="0" w:color="auto"/>
                    <w:right w:val="none" w:sz="0" w:space="0" w:color="auto"/>
                  </w:divBdr>
                </w:div>
                <w:div w:id="1616715838">
                  <w:marLeft w:val="0"/>
                  <w:marRight w:val="0"/>
                  <w:marTop w:val="0"/>
                  <w:marBottom w:val="0"/>
                  <w:divBdr>
                    <w:top w:val="none" w:sz="0" w:space="0" w:color="auto"/>
                    <w:left w:val="none" w:sz="0" w:space="0" w:color="auto"/>
                    <w:bottom w:val="none" w:sz="0" w:space="0" w:color="auto"/>
                    <w:right w:val="none" w:sz="0" w:space="0" w:color="auto"/>
                  </w:divBdr>
                </w:div>
                <w:div w:id="1616978647">
                  <w:marLeft w:val="0"/>
                  <w:marRight w:val="0"/>
                  <w:marTop w:val="0"/>
                  <w:marBottom w:val="0"/>
                  <w:divBdr>
                    <w:top w:val="none" w:sz="0" w:space="0" w:color="auto"/>
                    <w:left w:val="none" w:sz="0" w:space="0" w:color="auto"/>
                    <w:bottom w:val="none" w:sz="0" w:space="0" w:color="auto"/>
                    <w:right w:val="none" w:sz="0" w:space="0" w:color="auto"/>
                  </w:divBdr>
                </w:div>
                <w:div w:id="1619792687">
                  <w:marLeft w:val="0"/>
                  <w:marRight w:val="0"/>
                  <w:marTop w:val="0"/>
                  <w:marBottom w:val="0"/>
                  <w:divBdr>
                    <w:top w:val="none" w:sz="0" w:space="0" w:color="auto"/>
                    <w:left w:val="none" w:sz="0" w:space="0" w:color="auto"/>
                    <w:bottom w:val="none" w:sz="0" w:space="0" w:color="auto"/>
                    <w:right w:val="none" w:sz="0" w:space="0" w:color="auto"/>
                  </w:divBdr>
                </w:div>
                <w:div w:id="1620064265">
                  <w:marLeft w:val="0"/>
                  <w:marRight w:val="0"/>
                  <w:marTop w:val="0"/>
                  <w:marBottom w:val="0"/>
                  <w:divBdr>
                    <w:top w:val="none" w:sz="0" w:space="0" w:color="auto"/>
                    <w:left w:val="none" w:sz="0" w:space="0" w:color="auto"/>
                    <w:bottom w:val="none" w:sz="0" w:space="0" w:color="auto"/>
                    <w:right w:val="none" w:sz="0" w:space="0" w:color="auto"/>
                  </w:divBdr>
                </w:div>
                <w:div w:id="1622419099">
                  <w:marLeft w:val="0"/>
                  <w:marRight w:val="0"/>
                  <w:marTop w:val="0"/>
                  <w:marBottom w:val="0"/>
                  <w:divBdr>
                    <w:top w:val="none" w:sz="0" w:space="0" w:color="auto"/>
                    <w:left w:val="none" w:sz="0" w:space="0" w:color="auto"/>
                    <w:bottom w:val="none" w:sz="0" w:space="0" w:color="auto"/>
                    <w:right w:val="none" w:sz="0" w:space="0" w:color="auto"/>
                  </w:divBdr>
                  <w:divsChild>
                    <w:div w:id="1365131411">
                      <w:marLeft w:val="0"/>
                      <w:marRight w:val="0"/>
                      <w:marTop w:val="0"/>
                      <w:marBottom w:val="0"/>
                      <w:divBdr>
                        <w:top w:val="none" w:sz="0" w:space="0" w:color="auto"/>
                        <w:left w:val="none" w:sz="0" w:space="0" w:color="auto"/>
                        <w:bottom w:val="none" w:sz="0" w:space="0" w:color="auto"/>
                        <w:right w:val="none" w:sz="0" w:space="0" w:color="auto"/>
                      </w:divBdr>
                    </w:div>
                  </w:divsChild>
                </w:div>
                <w:div w:id="1623725120">
                  <w:marLeft w:val="0"/>
                  <w:marRight w:val="0"/>
                  <w:marTop w:val="0"/>
                  <w:marBottom w:val="0"/>
                  <w:divBdr>
                    <w:top w:val="none" w:sz="0" w:space="0" w:color="auto"/>
                    <w:left w:val="none" w:sz="0" w:space="0" w:color="auto"/>
                    <w:bottom w:val="none" w:sz="0" w:space="0" w:color="auto"/>
                    <w:right w:val="none" w:sz="0" w:space="0" w:color="auto"/>
                  </w:divBdr>
                </w:div>
                <w:div w:id="1623804262">
                  <w:marLeft w:val="0"/>
                  <w:marRight w:val="0"/>
                  <w:marTop w:val="0"/>
                  <w:marBottom w:val="0"/>
                  <w:divBdr>
                    <w:top w:val="none" w:sz="0" w:space="0" w:color="auto"/>
                    <w:left w:val="none" w:sz="0" w:space="0" w:color="auto"/>
                    <w:bottom w:val="none" w:sz="0" w:space="0" w:color="auto"/>
                    <w:right w:val="none" w:sz="0" w:space="0" w:color="auto"/>
                  </w:divBdr>
                </w:div>
                <w:div w:id="1626232745">
                  <w:marLeft w:val="0"/>
                  <w:marRight w:val="0"/>
                  <w:marTop w:val="0"/>
                  <w:marBottom w:val="0"/>
                  <w:divBdr>
                    <w:top w:val="none" w:sz="0" w:space="0" w:color="auto"/>
                    <w:left w:val="none" w:sz="0" w:space="0" w:color="auto"/>
                    <w:bottom w:val="none" w:sz="0" w:space="0" w:color="auto"/>
                    <w:right w:val="none" w:sz="0" w:space="0" w:color="auto"/>
                  </w:divBdr>
                </w:div>
                <w:div w:id="1627003141">
                  <w:marLeft w:val="0"/>
                  <w:marRight w:val="0"/>
                  <w:marTop w:val="0"/>
                  <w:marBottom w:val="0"/>
                  <w:divBdr>
                    <w:top w:val="none" w:sz="0" w:space="0" w:color="auto"/>
                    <w:left w:val="none" w:sz="0" w:space="0" w:color="auto"/>
                    <w:bottom w:val="none" w:sz="0" w:space="0" w:color="auto"/>
                    <w:right w:val="none" w:sz="0" w:space="0" w:color="auto"/>
                  </w:divBdr>
                </w:div>
                <w:div w:id="1628929844">
                  <w:marLeft w:val="0"/>
                  <w:marRight w:val="0"/>
                  <w:marTop w:val="0"/>
                  <w:marBottom w:val="0"/>
                  <w:divBdr>
                    <w:top w:val="none" w:sz="0" w:space="0" w:color="auto"/>
                    <w:left w:val="none" w:sz="0" w:space="0" w:color="auto"/>
                    <w:bottom w:val="none" w:sz="0" w:space="0" w:color="auto"/>
                    <w:right w:val="none" w:sz="0" w:space="0" w:color="auto"/>
                  </w:divBdr>
                </w:div>
                <w:div w:id="1629431242">
                  <w:marLeft w:val="0"/>
                  <w:marRight w:val="0"/>
                  <w:marTop w:val="0"/>
                  <w:marBottom w:val="0"/>
                  <w:divBdr>
                    <w:top w:val="none" w:sz="0" w:space="0" w:color="auto"/>
                    <w:left w:val="none" w:sz="0" w:space="0" w:color="auto"/>
                    <w:bottom w:val="none" w:sz="0" w:space="0" w:color="auto"/>
                    <w:right w:val="none" w:sz="0" w:space="0" w:color="auto"/>
                  </w:divBdr>
                </w:div>
                <w:div w:id="1630739826">
                  <w:marLeft w:val="0"/>
                  <w:marRight w:val="0"/>
                  <w:marTop w:val="0"/>
                  <w:marBottom w:val="0"/>
                  <w:divBdr>
                    <w:top w:val="none" w:sz="0" w:space="0" w:color="auto"/>
                    <w:left w:val="none" w:sz="0" w:space="0" w:color="auto"/>
                    <w:bottom w:val="none" w:sz="0" w:space="0" w:color="auto"/>
                    <w:right w:val="none" w:sz="0" w:space="0" w:color="auto"/>
                  </w:divBdr>
                </w:div>
                <w:div w:id="1633754494">
                  <w:marLeft w:val="0"/>
                  <w:marRight w:val="0"/>
                  <w:marTop w:val="0"/>
                  <w:marBottom w:val="0"/>
                  <w:divBdr>
                    <w:top w:val="none" w:sz="0" w:space="0" w:color="auto"/>
                    <w:left w:val="none" w:sz="0" w:space="0" w:color="auto"/>
                    <w:bottom w:val="none" w:sz="0" w:space="0" w:color="auto"/>
                    <w:right w:val="none" w:sz="0" w:space="0" w:color="auto"/>
                  </w:divBdr>
                </w:div>
                <w:div w:id="1635212379">
                  <w:marLeft w:val="0"/>
                  <w:marRight w:val="0"/>
                  <w:marTop w:val="0"/>
                  <w:marBottom w:val="0"/>
                  <w:divBdr>
                    <w:top w:val="none" w:sz="0" w:space="0" w:color="auto"/>
                    <w:left w:val="none" w:sz="0" w:space="0" w:color="auto"/>
                    <w:bottom w:val="none" w:sz="0" w:space="0" w:color="auto"/>
                    <w:right w:val="none" w:sz="0" w:space="0" w:color="auto"/>
                  </w:divBdr>
                </w:div>
                <w:div w:id="1636254372">
                  <w:marLeft w:val="0"/>
                  <w:marRight w:val="0"/>
                  <w:marTop w:val="0"/>
                  <w:marBottom w:val="0"/>
                  <w:divBdr>
                    <w:top w:val="none" w:sz="0" w:space="0" w:color="auto"/>
                    <w:left w:val="none" w:sz="0" w:space="0" w:color="auto"/>
                    <w:bottom w:val="none" w:sz="0" w:space="0" w:color="auto"/>
                    <w:right w:val="none" w:sz="0" w:space="0" w:color="auto"/>
                  </w:divBdr>
                </w:div>
                <w:div w:id="1637878894">
                  <w:marLeft w:val="0"/>
                  <w:marRight w:val="0"/>
                  <w:marTop w:val="0"/>
                  <w:marBottom w:val="0"/>
                  <w:divBdr>
                    <w:top w:val="none" w:sz="0" w:space="0" w:color="auto"/>
                    <w:left w:val="none" w:sz="0" w:space="0" w:color="auto"/>
                    <w:bottom w:val="none" w:sz="0" w:space="0" w:color="auto"/>
                    <w:right w:val="none" w:sz="0" w:space="0" w:color="auto"/>
                  </w:divBdr>
                </w:div>
                <w:div w:id="1639653542">
                  <w:marLeft w:val="0"/>
                  <w:marRight w:val="0"/>
                  <w:marTop w:val="0"/>
                  <w:marBottom w:val="0"/>
                  <w:divBdr>
                    <w:top w:val="none" w:sz="0" w:space="0" w:color="auto"/>
                    <w:left w:val="none" w:sz="0" w:space="0" w:color="auto"/>
                    <w:bottom w:val="none" w:sz="0" w:space="0" w:color="auto"/>
                    <w:right w:val="none" w:sz="0" w:space="0" w:color="auto"/>
                  </w:divBdr>
                </w:div>
                <w:div w:id="1639995795">
                  <w:marLeft w:val="0"/>
                  <w:marRight w:val="0"/>
                  <w:marTop w:val="0"/>
                  <w:marBottom w:val="0"/>
                  <w:divBdr>
                    <w:top w:val="none" w:sz="0" w:space="0" w:color="auto"/>
                    <w:left w:val="none" w:sz="0" w:space="0" w:color="auto"/>
                    <w:bottom w:val="none" w:sz="0" w:space="0" w:color="auto"/>
                    <w:right w:val="none" w:sz="0" w:space="0" w:color="auto"/>
                  </w:divBdr>
                </w:div>
                <w:div w:id="1640843744">
                  <w:marLeft w:val="0"/>
                  <w:marRight w:val="0"/>
                  <w:marTop w:val="0"/>
                  <w:marBottom w:val="0"/>
                  <w:divBdr>
                    <w:top w:val="none" w:sz="0" w:space="0" w:color="auto"/>
                    <w:left w:val="none" w:sz="0" w:space="0" w:color="auto"/>
                    <w:bottom w:val="none" w:sz="0" w:space="0" w:color="auto"/>
                    <w:right w:val="none" w:sz="0" w:space="0" w:color="auto"/>
                  </w:divBdr>
                </w:div>
                <w:div w:id="1641416637">
                  <w:marLeft w:val="0"/>
                  <w:marRight w:val="0"/>
                  <w:marTop w:val="0"/>
                  <w:marBottom w:val="0"/>
                  <w:divBdr>
                    <w:top w:val="none" w:sz="0" w:space="0" w:color="auto"/>
                    <w:left w:val="none" w:sz="0" w:space="0" w:color="auto"/>
                    <w:bottom w:val="none" w:sz="0" w:space="0" w:color="auto"/>
                    <w:right w:val="none" w:sz="0" w:space="0" w:color="auto"/>
                  </w:divBdr>
                </w:div>
                <w:div w:id="1641643809">
                  <w:marLeft w:val="0"/>
                  <w:marRight w:val="0"/>
                  <w:marTop w:val="0"/>
                  <w:marBottom w:val="0"/>
                  <w:divBdr>
                    <w:top w:val="none" w:sz="0" w:space="0" w:color="auto"/>
                    <w:left w:val="none" w:sz="0" w:space="0" w:color="auto"/>
                    <w:bottom w:val="none" w:sz="0" w:space="0" w:color="auto"/>
                    <w:right w:val="none" w:sz="0" w:space="0" w:color="auto"/>
                  </w:divBdr>
                </w:div>
                <w:div w:id="1641765398">
                  <w:marLeft w:val="0"/>
                  <w:marRight w:val="0"/>
                  <w:marTop w:val="0"/>
                  <w:marBottom w:val="0"/>
                  <w:divBdr>
                    <w:top w:val="none" w:sz="0" w:space="0" w:color="auto"/>
                    <w:left w:val="none" w:sz="0" w:space="0" w:color="auto"/>
                    <w:bottom w:val="none" w:sz="0" w:space="0" w:color="auto"/>
                    <w:right w:val="none" w:sz="0" w:space="0" w:color="auto"/>
                  </w:divBdr>
                </w:div>
                <w:div w:id="1643541168">
                  <w:marLeft w:val="0"/>
                  <w:marRight w:val="0"/>
                  <w:marTop w:val="0"/>
                  <w:marBottom w:val="0"/>
                  <w:divBdr>
                    <w:top w:val="none" w:sz="0" w:space="0" w:color="auto"/>
                    <w:left w:val="none" w:sz="0" w:space="0" w:color="auto"/>
                    <w:bottom w:val="none" w:sz="0" w:space="0" w:color="auto"/>
                    <w:right w:val="none" w:sz="0" w:space="0" w:color="auto"/>
                  </w:divBdr>
                </w:div>
                <w:div w:id="1644235736">
                  <w:marLeft w:val="0"/>
                  <w:marRight w:val="0"/>
                  <w:marTop w:val="0"/>
                  <w:marBottom w:val="0"/>
                  <w:divBdr>
                    <w:top w:val="none" w:sz="0" w:space="0" w:color="auto"/>
                    <w:left w:val="none" w:sz="0" w:space="0" w:color="auto"/>
                    <w:bottom w:val="none" w:sz="0" w:space="0" w:color="auto"/>
                    <w:right w:val="none" w:sz="0" w:space="0" w:color="auto"/>
                  </w:divBdr>
                </w:div>
                <w:div w:id="1645161767">
                  <w:marLeft w:val="0"/>
                  <w:marRight w:val="0"/>
                  <w:marTop w:val="0"/>
                  <w:marBottom w:val="0"/>
                  <w:divBdr>
                    <w:top w:val="none" w:sz="0" w:space="0" w:color="auto"/>
                    <w:left w:val="none" w:sz="0" w:space="0" w:color="auto"/>
                    <w:bottom w:val="none" w:sz="0" w:space="0" w:color="auto"/>
                    <w:right w:val="none" w:sz="0" w:space="0" w:color="auto"/>
                  </w:divBdr>
                </w:div>
                <w:div w:id="1645428345">
                  <w:marLeft w:val="0"/>
                  <w:marRight w:val="0"/>
                  <w:marTop w:val="0"/>
                  <w:marBottom w:val="0"/>
                  <w:divBdr>
                    <w:top w:val="none" w:sz="0" w:space="0" w:color="auto"/>
                    <w:left w:val="none" w:sz="0" w:space="0" w:color="auto"/>
                    <w:bottom w:val="none" w:sz="0" w:space="0" w:color="auto"/>
                    <w:right w:val="none" w:sz="0" w:space="0" w:color="auto"/>
                  </w:divBdr>
                  <w:divsChild>
                    <w:div w:id="607929918">
                      <w:marLeft w:val="0"/>
                      <w:marRight w:val="0"/>
                      <w:marTop w:val="0"/>
                      <w:marBottom w:val="0"/>
                      <w:divBdr>
                        <w:top w:val="none" w:sz="0" w:space="0" w:color="auto"/>
                        <w:left w:val="none" w:sz="0" w:space="0" w:color="auto"/>
                        <w:bottom w:val="none" w:sz="0" w:space="0" w:color="auto"/>
                        <w:right w:val="none" w:sz="0" w:space="0" w:color="auto"/>
                      </w:divBdr>
                    </w:div>
                  </w:divsChild>
                </w:div>
                <w:div w:id="1647736885">
                  <w:marLeft w:val="0"/>
                  <w:marRight w:val="0"/>
                  <w:marTop w:val="0"/>
                  <w:marBottom w:val="0"/>
                  <w:divBdr>
                    <w:top w:val="none" w:sz="0" w:space="0" w:color="auto"/>
                    <w:left w:val="none" w:sz="0" w:space="0" w:color="auto"/>
                    <w:bottom w:val="none" w:sz="0" w:space="0" w:color="auto"/>
                    <w:right w:val="none" w:sz="0" w:space="0" w:color="auto"/>
                  </w:divBdr>
                </w:div>
                <w:div w:id="1648431328">
                  <w:marLeft w:val="0"/>
                  <w:marRight w:val="0"/>
                  <w:marTop w:val="0"/>
                  <w:marBottom w:val="0"/>
                  <w:divBdr>
                    <w:top w:val="none" w:sz="0" w:space="0" w:color="auto"/>
                    <w:left w:val="none" w:sz="0" w:space="0" w:color="auto"/>
                    <w:bottom w:val="none" w:sz="0" w:space="0" w:color="auto"/>
                    <w:right w:val="none" w:sz="0" w:space="0" w:color="auto"/>
                  </w:divBdr>
                  <w:divsChild>
                    <w:div w:id="1381399236">
                      <w:marLeft w:val="0"/>
                      <w:marRight w:val="0"/>
                      <w:marTop w:val="0"/>
                      <w:marBottom w:val="0"/>
                      <w:divBdr>
                        <w:top w:val="none" w:sz="0" w:space="0" w:color="auto"/>
                        <w:left w:val="none" w:sz="0" w:space="0" w:color="auto"/>
                        <w:bottom w:val="none" w:sz="0" w:space="0" w:color="auto"/>
                        <w:right w:val="none" w:sz="0" w:space="0" w:color="auto"/>
                      </w:divBdr>
                    </w:div>
                  </w:divsChild>
                </w:div>
                <w:div w:id="1648897387">
                  <w:marLeft w:val="0"/>
                  <w:marRight w:val="0"/>
                  <w:marTop w:val="0"/>
                  <w:marBottom w:val="0"/>
                  <w:divBdr>
                    <w:top w:val="none" w:sz="0" w:space="0" w:color="auto"/>
                    <w:left w:val="none" w:sz="0" w:space="0" w:color="auto"/>
                    <w:bottom w:val="none" w:sz="0" w:space="0" w:color="auto"/>
                    <w:right w:val="none" w:sz="0" w:space="0" w:color="auto"/>
                  </w:divBdr>
                </w:div>
                <w:div w:id="1649435228">
                  <w:marLeft w:val="0"/>
                  <w:marRight w:val="0"/>
                  <w:marTop w:val="0"/>
                  <w:marBottom w:val="0"/>
                  <w:divBdr>
                    <w:top w:val="none" w:sz="0" w:space="0" w:color="auto"/>
                    <w:left w:val="none" w:sz="0" w:space="0" w:color="auto"/>
                    <w:bottom w:val="none" w:sz="0" w:space="0" w:color="auto"/>
                    <w:right w:val="none" w:sz="0" w:space="0" w:color="auto"/>
                  </w:divBdr>
                </w:div>
                <w:div w:id="1650288599">
                  <w:marLeft w:val="0"/>
                  <w:marRight w:val="0"/>
                  <w:marTop w:val="0"/>
                  <w:marBottom w:val="0"/>
                  <w:divBdr>
                    <w:top w:val="none" w:sz="0" w:space="0" w:color="auto"/>
                    <w:left w:val="none" w:sz="0" w:space="0" w:color="auto"/>
                    <w:bottom w:val="none" w:sz="0" w:space="0" w:color="auto"/>
                    <w:right w:val="none" w:sz="0" w:space="0" w:color="auto"/>
                  </w:divBdr>
                </w:div>
                <w:div w:id="1650741717">
                  <w:marLeft w:val="0"/>
                  <w:marRight w:val="0"/>
                  <w:marTop w:val="0"/>
                  <w:marBottom w:val="0"/>
                  <w:divBdr>
                    <w:top w:val="none" w:sz="0" w:space="0" w:color="auto"/>
                    <w:left w:val="none" w:sz="0" w:space="0" w:color="auto"/>
                    <w:bottom w:val="none" w:sz="0" w:space="0" w:color="auto"/>
                    <w:right w:val="none" w:sz="0" w:space="0" w:color="auto"/>
                  </w:divBdr>
                </w:div>
                <w:div w:id="1654409376">
                  <w:marLeft w:val="720"/>
                  <w:marRight w:val="0"/>
                  <w:marTop w:val="0"/>
                  <w:marBottom w:val="0"/>
                  <w:divBdr>
                    <w:top w:val="none" w:sz="0" w:space="0" w:color="auto"/>
                    <w:left w:val="none" w:sz="0" w:space="0" w:color="auto"/>
                    <w:bottom w:val="none" w:sz="0" w:space="0" w:color="auto"/>
                    <w:right w:val="none" w:sz="0" w:space="0" w:color="auto"/>
                  </w:divBdr>
                </w:div>
                <w:div w:id="1655062406">
                  <w:marLeft w:val="0"/>
                  <w:marRight w:val="0"/>
                  <w:marTop w:val="0"/>
                  <w:marBottom w:val="0"/>
                  <w:divBdr>
                    <w:top w:val="none" w:sz="0" w:space="0" w:color="auto"/>
                    <w:left w:val="none" w:sz="0" w:space="0" w:color="auto"/>
                    <w:bottom w:val="none" w:sz="0" w:space="0" w:color="auto"/>
                    <w:right w:val="none" w:sz="0" w:space="0" w:color="auto"/>
                  </w:divBdr>
                </w:div>
                <w:div w:id="1655330322">
                  <w:marLeft w:val="0"/>
                  <w:marRight w:val="0"/>
                  <w:marTop w:val="0"/>
                  <w:marBottom w:val="0"/>
                  <w:divBdr>
                    <w:top w:val="none" w:sz="0" w:space="0" w:color="auto"/>
                    <w:left w:val="none" w:sz="0" w:space="0" w:color="auto"/>
                    <w:bottom w:val="none" w:sz="0" w:space="0" w:color="auto"/>
                    <w:right w:val="none" w:sz="0" w:space="0" w:color="auto"/>
                  </w:divBdr>
                  <w:divsChild>
                    <w:div w:id="952328535">
                      <w:marLeft w:val="0"/>
                      <w:marRight w:val="0"/>
                      <w:marTop w:val="0"/>
                      <w:marBottom w:val="0"/>
                      <w:divBdr>
                        <w:top w:val="none" w:sz="0" w:space="0" w:color="auto"/>
                        <w:left w:val="none" w:sz="0" w:space="0" w:color="auto"/>
                        <w:bottom w:val="none" w:sz="0" w:space="0" w:color="auto"/>
                        <w:right w:val="none" w:sz="0" w:space="0" w:color="auto"/>
                      </w:divBdr>
                    </w:div>
                  </w:divsChild>
                </w:div>
                <w:div w:id="1656295574">
                  <w:marLeft w:val="0"/>
                  <w:marRight w:val="0"/>
                  <w:marTop w:val="0"/>
                  <w:marBottom w:val="0"/>
                  <w:divBdr>
                    <w:top w:val="none" w:sz="0" w:space="0" w:color="auto"/>
                    <w:left w:val="none" w:sz="0" w:space="0" w:color="auto"/>
                    <w:bottom w:val="none" w:sz="0" w:space="0" w:color="auto"/>
                    <w:right w:val="none" w:sz="0" w:space="0" w:color="auto"/>
                  </w:divBdr>
                </w:div>
                <w:div w:id="1657798956">
                  <w:marLeft w:val="0"/>
                  <w:marRight w:val="0"/>
                  <w:marTop w:val="0"/>
                  <w:marBottom w:val="0"/>
                  <w:divBdr>
                    <w:top w:val="none" w:sz="0" w:space="0" w:color="auto"/>
                    <w:left w:val="none" w:sz="0" w:space="0" w:color="auto"/>
                    <w:bottom w:val="none" w:sz="0" w:space="0" w:color="auto"/>
                    <w:right w:val="none" w:sz="0" w:space="0" w:color="auto"/>
                  </w:divBdr>
                </w:div>
                <w:div w:id="1658726098">
                  <w:marLeft w:val="0"/>
                  <w:marRight w:val="0"/>
                  <w:marTop w:val="0"/>
                  <w:marBottom w:val="0"/>
                  <w:divBdr>
                    <w:top w:val="none" w:sz="0" w:space="0" w:color="auto"/>
                    <w:left w:val="none" w:sz="0" w:space="0" w:color="auto"/>
                    <w:bottom w:val="none" w:sz="0" w:space="0" w:color="auto"/>
                    <w:right w:val="none" w:sz="0" w:space="0" w:color="auto"/>
                  </w:divBdr>
                </w:div>
                <w:div w:id="1659306468">
                  <w:marLeft w:val="0"/>
                  <w:marRight w:val="0"/>
                  <w:marTop w:val="0"/>
                  <w:marBottom w:val="0"/>
                  <w:divBdr>
                    <w:top w:val="none" w:sz="0" w:space="0" w:color="auto"/>
                    <w:left w:val="none" w:sz="0" w:space="0" w:color="auto"/>
                    <w:bottom w:val="none" w:sz="0" w:space="0" w:color="auto"/>
                    <w:right w:val="none" w:sz="0" w:space="0" w:color="auto"/>
                  </w:divBdr>
                </w:div>
                <w:div w:id="1660764228">
                  <w:marLeft w:val="0"/>
                  <w:marRight w:val="0"/>
                  <w:marTop w:val="0"/>
                  <w:marBottom w:val="0"/>
                  <w:divBdr>
                    <w:top w:val="none" w:sz="0" w:space="0" w:color="auto"/>
                    <w:left w:val="none" w:sz="0" w:space="0" w:color="auto"/>
                    <w:bottom w:val="none" w:sz="0" w:space="0" w:color="auto"/>
                    <w:right w:val="none" w:sz="0" w:space="0" w:color="auto"/>
                  </w:divBdr>
                  <w:divsChild>
                    <w:div w:id="1400135189">
                      <w:marLeft w:val="0"/>
                      <w:marRight w:val="0"/>
                      <w:marTop w:val="0"/>
                      <w:marBottom w:val="0"/>
                      <w:divBdr>
                        <w:top w:val="none" w:sz="0" w:space="0" w:color="auto"/>
                        <w:left w:val="none" w:sz="0" w:space="0" w:color="auto"/>
                        <w:bottom w:val="none" w:sz="0" w:space="0" w:color="auto"/>
                        <w:right w:val="none" w:sz="0" w:space="0" w:color="auto"/>
                      </w:divBdr>
                    </w:div>
                  </w:divsChild>
                </w:div>
                <w:div w:id="1660770268">
                  <w:marLeft w:val="0"/>
                  <w:marRight w:val="0"/>
                  <w:marTop w:val="0"/>
                  <w:marBottom w:val="0"/>
                  <w:divBdr>
                    <w:top w:val="none" w:sz="0" w:space="0" w:color="auto"/>
                    <w:left w:val="none" w:sz="0" w:space="0" w:color="auto"/>
                    <w:bottom w:val="none" w:sz="0" w:space="0" w:color="auto"/>
                    <w:right w:val="none" w:sz="0" w:space="0" w:color="auto"/>
                  </w:divBdr>
                </w:div>
                <w:div w:id="1660770488">
                  <w:marLeft w:val="0"/>
                  <w:marRight w:val="0"/>
                  <w:marTop w:val="0"/>
                  <w:marBottom w:val="0"/>
                  <w:divBdr>
                    <w:top w:val="none" w:sz="0" w:space="0" w:color="auto"/>
                    <w:left w:val="none" w:sz="0" w:space="0" w:color="auto"/>
                    <w:bottom w:val="none" w:sz="0" w:space="0" w:color="auto"/>
                    <w:right w:val="none" w:sz="0" w:space="0" w:color="auto"/>
                  </w:divBdr>
                </w:div>
                <w:div w:id="1660814867">
                  <w:marLeft w:val="0"/>
                  <w:marRight w:val="0"/>
                  <w:marTop w:val="0"/>
                  <w:marBottom w:val="0"/>
                  <w:divBdr>
                    <w:top w:val="none" w:sz="0" w:space="0" w:color="auto"/>
                    <w:left w:val="none" w:sz="0" w:space="0" w:color="auto"/>
                    <w:bottom w:val="none" w:sz="0" w:space="0" w:color="auto"/>
                    <w:right w:val="none" w:sz="0" w:space="0" w:color="auto"/>
                  </w:divBdr>
                </w:div>
                <w:div w:id="1663116305">
                  <w:marLeft w:val="0"/>
                  <w:marRight w:val="0"/>
                  <w:marTop w:val="0"/>
                  <w:marBottom w:val="0"/>
                  <w:divBdr>
                    <w:top w:val="none" w:sz="0" w:space="0" w:color="auto"/>
                    <w:left w:val="none" w:sz="0" w:space="0" w:color="auto"/>
                    <w:bottom w:val="none" w:sz="0" w:space="0" w:color="auto"/>
                    <w:right w:val="none" w:sz="0" w:space="0" w:color="auto"/>
                  </w:divBdr>
                </w:div>
                <w:div w:id="1663118463">
                  <w:marLeft w:val="0"/>
                  <w:marRight w:val="0"/>
                  <w:marTop w:val="0"/>
                  <w:marBottom w:val="0"/>
                  <w:divBdr>
                    <w:top w:val="none" w:sz="0" w:space="0" w:color="auto"/>
                    <w:left w:val="none" w:sz="0" w:space="0" w:color="auto"/>
                    <w:bottom w:val="none" w:sz="0" w:space="0" w:color="auto"/>
                    <w:right w:val="none" w:sz="0" w:space="0" w:color="auto"/>
                  </w:divBdr>
                </w:div>
                <w:div w:id="1663125524">
                  <w:marLeft w:val="0"/>
                  <w:marRight w:val="0"/>
                  <w:marTop w:val="0"/>
                  <w:marBottom w:val="0"/>
                  <w:divBdr>
                    <w:top w:val="none" w:sz="0" w:space="0" w:color="auto"/>
                    <w:left w:val="none" w:sz="0" w:space="0" w:color="auto"/>
                    <w:bottom w:val="none" w:sz="0" w:space="0" w:color="auto"/>
                    <w:right w:val="none" w:sz="0" w:space="0" w:color="auto"/>
                  </w:divBdr>
                </w:div>
                <w:div w:id="1666855441">
                  <w:marLeft w:val="0"/>
                  <w:marRight w:val="0"/>
                  <w:marTop w:val="0"/>
                  <w:marBottom w:val="0"/>
                  <w:divBdr>
                    <w:top w:val="none" w:sz="0" w:space="0" w:color="auto"/>
                    <w:left w:val="none" w:sz="0" w:space="0" w:color="auto"/>
                    <w:bottom w:val="none" w:sz="0" w:space="0" w:color="auto"/>
                    <w:right w:val="none" w:sz="0" w:space="0" w:color="auto"/>
                  </w:divBdr>
                </w:div>
                <w:div w:id="1667591426">
                  <w:marLeft w:val="0"/>
                  <w:marRight w:val="0"/>
                  <w:marTop w:val="0"/>
                  <w:marBottom w:val="0"/>
                  <w:divBdr>
                    <w:top w:val="none" w:sz="0" w:space="0" w:color="auto"/>
                    <w:left w:val="none" w:sz="0" w:space="0" w:color="auto"/>
                    <w:bottom w:val="none" w:sz="0" w:space="0" w:color="auto"/>
                    <w:right w:val="none" w:sz="0" w:space="0" w:color="auto"/>
                  </w:divBdr>
                  <w:divsChild>
                    <w:div w:id="943925380">
                      <w:marLeft w:val="0"/>
                      <w:marRight w:val="0"/>
                      <w:marTop w:val="0"/>
                      <w:marBottom w:val="0"/>
                      <w:divBdr>
                        <w:top w:val="none" w:sz="0" w:space="0" w:color="auto"/>
                        <w:left w:val="none" w:sz="0" w:space="0" w:color="auto"/>
                        <w:bottom w:val="none" w:sz="0" w:space="0" w:color="auto"/>
                        <w:right w:val="none" w:sz="0" w:space="0" w:color="auto"/>
                      </w:divBdr>
                    </w:div>
                  </w:divsChild>
                </w:div>
                <w:div w:id="1668098211">
                  <w:marLeft w:val="0"/>
                  <w:marRight w:val="0"/>
                  <w:marTop w:val="0"/>
                  <w:marBottom w:val="0"/>
                  <w:divBdr>
                    <w:top w:val="none" w:sz="0" w:space="0" w:color="auto"/>
                    <w:left w:val="none" w:sz="0" w:space="0" w:color="auto"/>
                    <w:bottom w:val="none" w:sz="0" w:space="0" w:color="auto"/>
                    <w:right w:val="none" w:sz="0" w:space="0" w:color="auto"/>
                  </w:divBdr>
                </w:div>
                <w:div w:id="1669627074">
                  <w:marLeft w:val="0"/>
                  <w:marRight w:val="0"/>
                  <w:marTop w:val="0"/>
                  <w:marBottom w:val="0"/>
                  <w:divBdr>
                    <w:top w:val="none" w:sz="0" w:space="0" w:color="auto"/>
                    <w:left w:val="none" w:sz="0" w:space="0" w:color="auto"/>
                    <w:bottom w:val="none" w:sz="0" w:space="0" w:color="auto"/>
                    <w:right w:val="none" w:sz="0" w:space="0" w:color="auto"/>
                  </w:divBdr>
                </w:div>
                <w:div w:id="1670251306">
                  <w:marLeft w:val="0"/>
                  <w:marRight w:val="0"/>
                  <w:marTop w:val="0"/>
                  <w:marBottom w:val="0"/>
                  <w:divBdr>
                    <w:top w:val="none" w:sz="0" w:space="0" w:color="auto"/>
                    <w:left w:val="none" w:sz="0" w:space="0" w:color="auto"/>
                    <w:bottom w:val="none" w:sz="0" w:space="0" w:color="auto"/>
                    <w:right w:val="none" w:sz="0" w:space="0" w:color="auto"/>
                  </w:divBdr>
                </w:div>
                <w:div w:id="1671103927">
                  <w:marLeft w:val="0"/>
                  <w:marRight w:val="0"/>
                  <w:marTop w:val="0"/>
                  <w:marBottom w:val="0"/>
                  <w:divBdr>
                    <w:top w:val="none" w:sz="0" w:space="0" w:color="auto"/>
                    <w:left w:val="none" w:sz="0" w:space="0" w:color="auto"/>
                    <w:bottom w:val="none" w:sz="0" w:space="0" w:color="auto"/>
                    <w:right w:val="none" w:sz="0" w:space="0" w:color="auto"/>
                  </w:divBdr>
                </w:div>
                <w:div w:id="1671249990">
                  <w:marLeft w:val="0"/>
                  <w:marRight w:val="0"/>
                  <w:marTop w:val="0"/>
                  <w:marBottom w:val="0"/>
                  <w:divBdr>
                    <w:top w:val="none" w:sz="0" w:space="0" w:color="auto"/>
                    <w:left w:val="none" w:sz="0" w:space="0" w:color="auto"/>
                    <w:bottom w:val="none" w:sz="0" w:space="0" w:color="auto"/>
                    <w:right w:val="none" w:sz="0" w:space="0" w:color="auto"/>
                  </w:divBdr>
                </w:div>
                <w:div w:id="1671786583">
                  <w:marLeft w:val="0"/>
                  <w:marRight w:val="0"/>
                  <w:marTop w:val="0"/>
                  <w:marBottom w:val="0"/>
                  <w:divBdr>
                    <w:top w:val="none" w:sz="0" w:space="0" w:color="auto"/>
                    <w:left w:val="none" w:sz="0" w:space="0" w:color="auto"/>
                    <w:bottom w:val="none" w:sz="0" w:space="0" w:color="auto"/>
                    <w:right w:val="none" w:sz="0" w:space="0" w:color="auto"/>
                  </w:divBdr>
                </w:div>
                <w:div w:id="1671983636">
                  <w:marLeft w:val="0"/>
                  <w:marRight w:val="0"/>
                  <w:marTop w:val="0"/>
                  <w:marBottom w:val="0"/>
                  <w:divBdr>
                    <w:top w:val="none" w:sz="0" w:space="0" w:color="auto"/>
                    <w:left w:val="none" w:sz="0" w:space="0" w:color="auto"/>
                    <w:bottom w:val="none" w:sz="0" w:space="0" w:color="auto"/>
                    <w:right w:val="none" w:sz="0" w:space="0" w:color="auto"/>
                  </w:divBdr>
                </w:div>
                <w:div w:id="1673028991">
                  <w:marLeft w:val="0"/>
                  <w:marRight w:val="0"/>
                  <w:marTop w:val="0"/>
                  <w:marBottom w:val="0"/>
                  <w:divBdr>
                    <w:top w:val="none" w:sz="0" w:space="0" w:color="auto"/>
                    <w:left w:val="none" w:sz="0" w:space="0" w:color="auto"/>
                    <w:bottom w:val="none" w:sz="0" w:space="0" w:color="auto"/>
                    <w:right w:val="none" w:sz="0" w:space="0" w:color="auto"/>
                  </w:divBdr>
                  <w:divsChild>
                    <w:div w:id="2112510868">
                      <w:marLeft w:val="0"/>
                      <w:marRight w:val="0"/>
                      <w:marTop w:val="0"/>
                      <w:marBottom w:val="0"/>
                      <w:divBdr>
                        <w:top w:val="none" w:sz="0" w:space="0" w:color="auto"/>
                        <w:left w:val="none" w:sz="0" w:space="0" w:color="auto"/>
                        <w:bottom w:val="none" w:sz="0" w:space="0" w:color="auto"/>
                        <w:right w:val="none" w:sz="0" w:space="0" w:color="auto"/>
                      </w:divBdr>
                    </w:div>
                  </w:divsChild>
                </w:div>
                <w:div w:id="1673338570">
                  <w:marLeft w:val="0"/>
                  <w:marRight w:val="0"/>
                  <w:marTop w:val="0"/>
                  <w:marBottom w:val="0"/>
                  <w:divBdr>
                    <w:top w:val="none" w:sz="0" w:space="0" w:color="auto"/>
                    <w:left w:val="none" w:sz="0" w:space="0" w:color="auto"/>
                    <w:bottom w:val="none" w:sz="0" w:space="0" w:color="auto"/>
                    <w:right w:val="none" w:sz="0" w:space="0" w:color="auto"/>
                  </w:divBdr>
                </w:div>
                <w:div w:id="1674646757">
                  <w:marLeft w:val="0"/>
                  <w:marRight w:val="0"/>
                  <w:marTop w:val="0"/>
                  <w:marBottom w:val="0"/>
                  <w:divBdr>
                    <w:top w:val="none" w:sz="0" w:space="0" w:color="auto"/>
                    <w:left w:val="none" w:sz="0" w:space="0" w:color="auto"/>
                    <w:bottom w:val="none" w:sz="0" w:space="0" w:color="auto"/>
                    <w:right w:val="none" w:sz="0" w:space="0" w:color="auto"/>
                  </w:divBdr>
                  <w:divsChild>
                    <w:div w:id="148328812">
                      <w:marLeft w:val="0"/>
                      <w:marRight w:val="0"/>
                      <w:marTop w:val="0"/>
                      <w:marBottom w:val="0"/>
                      <w:divBdr>
                        <w:top w:val="none" w:sz="0" w:space="0" w:color="auto"/>
                        <w:left w:val="none" w:sz="0" w:space="0" w:color="auto"/>
                        <w:bottom w:val="none" w:sz="0" w:space="0" w:color="auto"/>
                        <w:right w:val="none" w:sz="0" w:space="0" w:color="auto"/>
                      </w:divBdr>
                    </w:div>
                    <w:div w:id="831456619">
                      <w:marLeft w:val="0"/>
                      <w:marRight w:val="0"/>
                      <w:marTop w:val="0"/>
                      <w:marBottom w:val="0"/>
                      <w:divBdr>
                        <w:top w:val="none" w:sz="0" w:space="0" w:color="auto"/>
                        <w:left w:val="none" w:sz="0" w:space="0" w:color="auto"/>
                        <w:bottom w:val="none" w:sz="0" w:space="0" w:color="auto"/>
                        <w:right w:val="none" w:sz="0" w:space="0" w:color="auto"/>
                      </w:divBdr>
                    </w:div>
                    <w:div w:id="1285187332">
                      <w:marLeft w:val="0"/>
                      <w:marRight w:val="0"/>
                      <w:marTop w:val="0"/>
                      <w:marBottom w:val="0"/>
                      <w:divBdr>
                        <w:top w:val="none" w:sz="0" w:space="0" w:color="auto"/>
                        <w:left w:val="none" w:sz="0" w:space="0" w:color="auto"/>
                        <w:bottom w:val="none" w:sz="0" w:space="0" w:color="auto"/>
                        <w:right w:val="none" w:sz="0" w:space="0" w:color="auto"/>
                      </w:divBdr>
                    </w:div>
                  </w:divsChild>
                </w:div>
                <w:div w:id="1675566153">
                  <w:marLeft w:val="0"/>
                  <w:marRight w:val="0"/>
                  <w:marTop w:val="0"/>
                  <w:marBottom w:val="0"/>
                  <w:divBdr>
                    <w:top w:val="none" w:sz="0" w:space="0" w:color="auto"/>
                    <w:left w:val="none" w:sz="0" w:space="0" w:color="auto"/>
                    <w:bottom w:val="none" w:sz="0" w:space="0" w:color="auto"/>
                    <w:right w:val="none" w:sz="0" w:space="0" w:color="auto"/>
                  </w:divBdr>
                </w:div>
                <w:div w:id="1676103862">
                  <w:marLeft w:val="0"/>
                  <w:marRight w:val="0"/>
                  <w:marTop w:val="0"/>
                  <w:marBottom w:val="0"/>
                  <w:divBdr>
                    <w:top w:val="none" w:sz="0" w:space="0" w:color="auto"/>
                    <w:left w:val="none" w:sz="0" w:space="0" w:color="auto"/>
                    <w:bottom w:val="none" w:sz="0" w:space="0" w:color="auto"/>
                    <w:right w:val="none" w:sz="0" w:space="0" w:color="auto"/>
                  </w:divBdr>
                </w:div>
                <w:div w:id="1676104189">
                  <w:marLeft w:val="0"/>
                  <w:marRight w:val="0"/>
                  <w:marTop w:val="0"/>
                  <w:marBottom w:val="0"/>
                  <w:divBdr>
                    <w:top w:val="none" w:sz="0" w:space="0" w:color="auto"/>
                    <w:left w:val="none" w:sz="0" w:space="0" w:color="auto"/>
                    <w:bottom w:val="none" w:sz="0" w:space="0" w:color="auto"/>
                    <w:right w:val="none" w:sz="0" w:space="0" w:color="auto"/>
                  </w:divBdr>
                </w:div>
                <w:div w:id="1676155448">
                  <w:marLeft w:val="0"/>
                  <w:marRight w:val="0"/>
                  <w:marTop w:val="0"/>
                  <w:marBottom w:val="0"/>
                  <w:divBdr>
                    <w:top w:val="none" w:sz="0" w:space="0" w:color="auto"/>
                    <w:left w:val="none" w:sz="0" w:space="0" w:color="auto"/>
                    <w:bottom w:val="none" w:sz="0" w:space="0" w:color="auto"/>
                    <w:right w:val="none" w:sz="0" w:space="0" w:color="auto"/>
                  </w:divBdr>
                </w:div>
                <w:div w:id="1677919396">
                  <w:marLeft w:val="0"/>
                  <w:marRight w:val="0"/>
                  <w:marTop w:val="0"/>
                  <w:marBottom w:val="0"/>
                  <w:divBdr>
                    <w:top w:val="none" w:sz="0" w:space="0" w:color="auto"/>
                    <w:left w:val="none" w:sz="0" w:space="0" w:color="auto"/>
                    <w:bottom w:val="none" w:sz="0" w:space="0" w:color="auto"/>
                    <w:right w:val="none" w:sz="0" w:space="0" w:color="auto"/>
                  </w:divBdr>
                </w:div>
                <w:div w:id="1680161412">
                  <w:marLeft w:val="0"/>
                  <w:marRight w:val="0"/>
                  <w:marTop w:val="0"/>
                  <w:marBottom w:val="0"/>
                  <w:divBdr>
                    <w:top w:val="none" w:sz="0" w:space="0" w:color="auto"/>
                    <w:left w:val="none" w:sz="0" w:space="0" w:color="auto"/>
                    <w:bottom w:val="none" w:sz="0" w:space="0" w:color="auto"/>
                    <w:right w:val="none" w:sz="0" w:space="0" w:color="auto"/>
                  </w:divBdr>
                </w:div>
                <w:div w:id="1680889421">
                  <w:marLeft w:val="0"/>
                  <w:marRight w:val="0"/>
                  <w:marTop w:val="0"/>
                  <w:marBottom w:val="0"/>
                  <w:divBdr>
                    <w:top w:val="none" w:sz="0" w:space="0" w:color="auto"/>
                    <w:left w:val="none" w:sz="0" w:space="0" w:color="auto"/>
                    <w:bottom w:val="none" w:sz="0" w:space="0" w:color="auto"/>
                    <w:right w:val="none" w:sz="0" w:space="0" w:color="auto"/>
                  </w:divBdr>
                </w:div>
                <w:div w:id="1681810232">
                  <w:marLeft w:val="0"/>
                  <w:marRight w:val="0"/>
                  <w:marTop w:val="0"/>
                  <w:marBottom w:val="0"/>
                  <w:divBdr>
                    <w:top w:val="none" w:sz="0" w:space="0" w:color="auto"/>
                    <w:left w:val="none" w:sz="0" w:space="0" w:color="auto"/>
                    <w:bottom w:val="none" w:sz="0" w:space="0" w:color="auto"/>
                    <w:right w:val="none" w:sz="0" w:space="0" w:color="auto"/>
                  </w:divBdr>
                </w:div>
                <w:div w:id="1683237803">
                  <w:marLeft w:val="0"/>
                  <w:marRight w:val="0"/>
                  <w:marTop w:val="0"/>
                  <w:marBottom w:val="0"/>
                  <w:divBdr>
                    <w:top w:val="none" w:sz="0" w:space="0" w:color="auto"/>
                    <w:left w:val="none" w:sz="0" w:space="0" w:color="auto"/>
                    <w:bottom w:val="none" w:sz="0" w:space="0" w:color="auto"/>
                    <w:right w:val="none" w:sz="0" w:space="0" w:color="auto"/>
                  </w:divBdr>
                </w:div>
                <w:div w:id="1683819623">
                  <w:marLeft w:val="0"/>
                  <w:marRight w:val="0"/>
                  <w:marTop w:val="0"/>
                  <w:marBottom w:val="0"/>
                  <w:divBdr>
                    <w:top w:val="none" w:sz="0" w:space="0" w:color="auto"/>
                    <w:left w:val="none" w:sz="0" w:space="0" w:color="auto"/>
                    <w:bottom w:val="none" w:sz="0" w:space="0" w:color="auto"/>
                    <w:right w:val="none" w:sz="0" w:space="0" w:color="auto"/>
                  </w:divBdr>
                </w:div>
                <w:div w:id="1683971038">
                  <w:marLeft w:val="0"/>
                  <w:marRight w:val="0"/>
                  <w:marTop w:val="0"/>
                  <w:marBottom w:val="0"/>
                  <w:divBdr>
                    <w:top w:val="none" w:sz="0" w:space="0" w:color="auto"/>
                    <w:left w:val="none" w:sz="0" w:space="0" w:color="auto"/>
                    <w:bottom w:val="none" w:sz="0" w:space="0" w:color="auto"/>
                    <w:right w:val="none" w:sz="0" w:space="0" w:color="auto"/>
                  </w:divBdr>
                </w:div>
                <w:div w:id="1688557577">
                  <w:marLeft w:val="0"/>
                  <w:marRight w:val="0"/>
                  <w:marTop w:val="0"/>
                  <w:marBottom w:val="0"/>
                  <w:divBdr>
                    <w:top w:val="none" w:sz="0" w:space="0" w:color="auto"/>
                    <w:left w:val="none" w:sz="0" w:space="0" w:color="auto"/>
                    <w:bottom w:val="none" w:sz="0" w:space="0" w:color="auto"/>
                    <w:right w:val="none" w:sz="0" w:space="0" w:color="auto"/>
                  </w:divBdr>
                </w:div>
                <w:div w:id="1690376921">
                  <w:marLeft w:val="0"/>
                  <w:marRight w:val="0"/>
                  <w:marTop w:val="0"/>
                  <w:marBottom w:val="0"/>
                  <w:divBdr>
                    <w:top w:val="none" w:sz="0" w:space="0" w:color="auto"/>
                    <w:left w:val="none" w:sz="0" w:space="0" w:color="auto"/>
                    <w:bottom w:val="none" w:sz="0" w:space="0" w:color="auto"/>
                    <w:right w:val="none" w:sz="0" w:space="0" w:color="auto"/>
                  </w:divBdr>
                </w:div>
                <w:div w:id="1690835026">
                  <w:marLeft w:val="720"/>
                  <w:marRight w:val="0"/>
                  <w:marTop w:val="0"/>
                  <w:marBottom w:val="0"/>
                  <w:divBdr>
                    <w:top w:val="none" w:sz="0" w:space="0" w:color="auto"/>
                    <w:left w:val="none" w:sz="0" w:space="0" w:color="auto"/>
                    <w:bottom w:val="none" w:sz="0" w:space="0" w:color="auto"/>
                    <w:right w:val="none" w:sz="0" w:space="0" w:color="auto"/>
                  </w:divBdr>
                </w:div>
                <w:div w:id="1693455845">
                  <w:marLeft w:val="0"/>
                  <w:marRight w:val="0"/>
                  <w:marTop w:val="0"/>
                  <w:marBottom w:val="0"/>
                  <w:divBdr>
                    <w:top w:val="none" w:sz="0" w:space="0" w:color="auto"/>
                    <w:left w:val="none" w:sz="0" w:space="0" w:color="auto"/>
                    <w:bottom w:val="none" w:sz="0" w:space="0" w:color="auto"/>
                    <w:right w:val="none" w:sz="0" w:space="0" w:color="auto"/>
                  </w:divBdr>
                </w:div>
                <w:div w:id="1694381593">
                  <w:marLeft w:val="0"/>
                  <w:marRight w:val="0"/>
                  <w:marTop w:val="0"/>
                  <w:marBottom w:val="0"/>
                  <w:divBdr>
                    <w:top w:val="none" w:sz="0" w:space="0" w:color="auto"/>
                    <w:left w:val="none" w:sz="0" w:space="0" w:color="auto"/>
                    <w:bottom w:val="none" w:sz="0" w:space="0" w:color="auto"/>
                    <w:right w:val="none" w:sz="0" w:space="0" w:color="auto"/>
                  </w:divBdr>
                </w:div>
                <w:div w:id="1695225670">
                  <w:marLeft w:val="0"/>
                  <w:marRight w:val="0"/>
                  <w:marTop w:val="0"/>
                  <w:marBottom w:val="0"/>
                  <w:divBdr>
                    <w:top w:val="none" w:sz="0" w:space="0" w:color="auto"/>
                    <w:left w:val="none" w:sz="0" w:space="0" w:color="auto"/>
                    <w:bottom w:val="none" w:sz="0" w:space="0" w:color="auto"/>
                    <w:right w:val="none" w:sz="0" w:space="0" w:color="auto"/>
                  </w:divBdr>
                  <w:divsChild>
                    <w:div w:id="85418050">
                      <w:marLeft w:val="0"/>
                      <w:marRight w:val="0"/>
                      <w:marTop w:val="0"/>
                      <w:marBottom w:val="0"/>
                      <w:divBdr>
                        <w:top w:val="none" w:sz="0" w:space="0" w:color="auto"/>
                        <w:left w:val="none" w:sz="0" w:space="0" w:color="auto"/>
                        <w:bottom w:val="none" w:sz="0" w:space="0" w:color="auto"/>
                        <w:right w:val="none" w:sz="0" w:space="0" w:color="auto"/>
                      </w:divBdr>
                    </w:div>
                    <w:div w:id="473259797">
                      <w:marLeft w:val="0"/>
                      <w:marRight w:val="0"/>
                      <w:marTop w:val="0"/>
                      <w:marBottom w:val="0"/>
                      <w:divBdr>
                        <w:top w:val="none" w:sz="0" w:space="0" w:color="auto"/>
                        <w:left w:val="none" w:sz="0" w:space="0" w:color="auto"/>
                        <w:bottom w:val="none" w:sz="0" w:space="0" w:color="auto"/>
                        <w:right w:val="none" w:sz="0" w:space="0" w:color="auto"/>
                      </w:divBdr>
                    </w:div>
                    <w:div w:id="1126582164">
                      <w:marLeft w:val="0"/>
                      <w:marRight w:val="0"/>
                      <w:marTop w:val="0"/>
                      <w:marBottom w:val="0"/>
                      <w:divBdr>
                        <w:top w:val="none" w:sz="0" w:space="0" w:color="auto"/>
                        <w:left w:val="none" w:sz="0" w:space="0" w:color="auto"/>
                        <w:bottom w:val="none" w:sz="0" w:space="0" w:color="auto"/>
                        <w:right w:val="none" w:sz="0" w:space="0" w:color="auto"/>
                      </w:divBdr>
                    </w:div>
                  </w:divsChild>
                </w:div>
                <w:div w:id="1695226116">
                  <w:marLeft w:val="0"/>
                  <w:marRight w:val="0"/>
                  <w:marTop w:val="0"/>
                  <w:marBottom w:val="0"/>
                  <w:divBdr>
                    <w:top w:val="none" w:sz="0" w:space="0" w:color="auto"/>
                    <w:left w:val="none" w:sz="0" w:space="0" w:color="auto"/>
                    <w:bottom w:val="none" w:sz="0" w:space="0" w:color="auto"/>
                    <w:right w:val="none" w:sz="0" w:space="0" w:color="auto"/>
                  </w:divBdr>
                </w:div>
                <w:div w:id="1695762644">
                  <w:marLeft w:val="0"/>
                  <w:marRight w:val="0"/>
                  <w:marTop w:val="0"/>
                  <w:marBottom w:val="0"/>
                  <w:divBdr>
                    <w:top w:val="none" w:sz="0" w:space="0" w:color="auto"/>
                    <w:left w:val="none" w:sz="0" w:space="0" w:color="auto"/>
                    <w:bottom w:val="none" w:sz="0" w:space="0" w:color="auto"/>
                    <w:right w:val="none" w:sz="0" w:space="0" w:color="auto"/>
                  </w:divBdr>
                </w:div>
                <w:div w:id="1697123883">
                  <w:marLeft w:val="0"/>
                  <w:marRight w:val="0"/>
                  <w:marTop w:val="0"/>
                  <w:marBottom w:val="0"/>
                  <w:divBdr>
                    <w:top w:val="none" w:sz="0" w:space="0" w:color="auto"/>
                    <w:left w:val="none" w:sz="0" w:space="0" w:color="auto"/>
                    <w:bottom w:val="none" w:sz="0" w:space="0" w:color="auto"/>
                    <w:right w:val="none" w:sz="0" w:space="0" w:color="auto"/>
                  </w:divBdr>
                </w:div>
                <w:div w:id="1699432468">
                  <w:marLeft w:val="0"/>
                  <w:marRight w:val="0"/>
                  <w:marTop w:val="0"/>
                  <w:marBottom w:val="0"/>
                  <w:divBdr>
                    <w:top w:val="none" w:sz="0" w:space="0" w:color="auto"/>
                    <w:left w:val="none" w:sz="0" w:space="0" w:color="auto"/>
                    <w:bottom w:val="none" w:sz="0" w:space="0" w:color="auto"/>
                    <w:right w:val="none" w:sz="0" w:space="0" w:color="auto"/>
                  </w:divBdr>
                </w:div>
                <w:div w:id="1700155118">
                  <w:marLeft w:val="0"/>
                  <w:marRight w:val="0"/>
                  <w:marTop w:val="0"/>
                  <w:marBottom w:val="0"/>
                  <w:divBdr>
                    <w:top w:val="none" w:sz="0" w:space="0" w:color="auto"/>
                    <w:left w:val="none" w:sz="0" w:space="0" w:color="auto"/>
                    <w:bottom w:val="none" w:sz="0" w:space="0" w:color="auto"/>
                    <w:right w:val="none" w:sz="0" w:space="0" w:color="auto"/>
                  </w:divBdr>
                </w:div>
                <w:div w:id="1700161650">
                  <w:marLeft w:val="0"/>
                  <w:marRight w:val="0"/>
                  <w:marTop w:val="0"/>
                  <w:marBottom w:val="0"/>
                  <w:divBdr>
                    <w:top w:val="none" w:sz="0" w:space="0" w:color="auto"/>
                    <w:left w:val="none" w:sz="0" w:space="0" w:color="auto"/>
                    <w:bottom w:val="none" w:sz="0" w:space="0" w:color="auto"/>
                    <w:right w:val="none" w:sz="0" w:space="0" w:color="auto"/>
                  </w:divBdr>
                </w:div>
                <w:div w:id="1700818988">
                  <w:marLeft w:val="0"/>
                  <w:marRight w:val="0"/>
                  <w:marTop w:val="0"/>
                  <w:marBottom w:val="0"/>
                  <w:divBdr>
                    <w:top w:val="none" w:sz="0" w:space="0" w:color="auto"/>
                    <w:left w:val="none" w:sz="0" w:space="0" w:color="auto"/>
                    <w:bottom w:val="none" w:sz="0" w:space="0" w:color="auto"/>
                    <w:right w:val="none" w:sz="0" w:space="0" w:color="auto"/>
                  </w:divBdr>
                </w:div>
                <w:div w:id="1701123115">
                  <w:marLeft w:val="0"/>
                  <w:marRight w:val="0"/>
                  <w:marTop w:val="0"/>
                  <w:marBottom w:val="0"/>
                  <w:divBdr>
                    <w:top w:val="none" w:sz="0" w:space="0" w:color="auto"/>
                    <w:left w:val="none" w:sz="0" w:space="0" w:color="auto"/>
                    <w:bottom w:val="none" w:sz="0" w:space="0" w:color="auto"/>
                    <w:right w:val="none" w:sz="0" w:space="0" w:color="auto"/>
                  </w:divBdr>
                </w:div>
                <w:div w:id="1701274864">
                  <w:marLeft w:val="0"/>
                  <w:marRight w:val="0"/>
                  <w:marTop w:val="0"/>
                  <w:marBottom w:val="0"/>
                  <w:divBdr>
                    <w:top w:val="none" w:sz="0" w:space="0" w:color="auto"/>
                    <w:left w:val="none" w:sz="0" w:space="0" w:color="auto"/>
                    <w:bottom w:val="none" w:sz="0" w:space="0" w:color="auto"/>
                    <w:right w:val="none" w:sz="0" w:space="0" w:color="auto"/>
                  </w:divBdr>
                </w:div>
                <w:div w:id="1701516724">
                  <w:marLeft w:val="0"/>
                  <w:marRight w:val="0"/>
                  <w:marTop w:val="0"/>
                  <w:marBottom w:val="0"/>
                  <w:divBdr>
                    <w:top w:val="none" w:sz="0" w:space="0" w:color="auto"/>
                    <w:left w:val="none" w:sz="0" w:space="0" w:color="auto"/>
                    <w:bottom w:val="none" w:sz="0" w:space="0" w:color="auto"/>
                    <w:right w:val="none" w:sz="0" w:space="0" w:color="auto"/>
                  </w:divBdr>
                </w:div>
                <w:div w:id="1702894150">
                  <w:marLeft w:val="0"/>
                  <w:marRight w:val="0"/>
                  <w:marTop w:val="0"/>
                  <w:marBottom w:val="0"/>
                  <w:divBdr>
                    <w:top w:val="none" w:sz="0" w:space="0" w:color="auto"/>
                    <w:left w:val="none" w:sz="0" w:space="0" w:color="auto"/>
                    <w:bottom w:val="none" w:sz="0" w:space="0" w:color="auto"/>
                    <w:right w:val="none" w:sz="0" w:space="0" w:color="auto"/>
                  </w:divBdr>
                </w:div>
                <w:div w:id="1703363180">
                  <w:marLeft w:val="0"/>
                  <w:marRight w:val="0"/>
                  <w:marTop w:val="0"/>
                  <w:marBottom w:val="0"/>
                  <w:divBdr>
                    <w:top w:val="none" w:sz="0" w:space="0" w:color="auto"/>
                    <w:left w:val="none" w:sz="0" w:space="0" w:color="auto"/>
                    <w:bottom w:val="none" w:sz="0" w:space="0" w:color="auto"/>
                    <w:right w:val="none" w:sz="0" w:space="0" w:color="auto"/>
                  </w:divBdr>
                </w:div>
                <w:div w:id="1704593500">
                  <w:marLeft w:val="0"/>
                  <w:marRight w:val="0"/>
                  <w:marTop w:val="0"/>
                  <w:marBottom w:val="0"/>
                  <w:divBdr>
                    <w:top w:val="none" w:sz="0" w:space="0" w:color="auto"/>
                    <w:left w:val="none" w:sz="0" w:space="0" w:color="auto"/>
                    <w:bottom w:val="none" w:sz="0" w:space="0" w:color="auto"/>
                    <w:right w:val="none" w:sz="0" w:space="0" w:color="auto"/>
                  </w:divBdr>
                </w:div>
                <w:div w:id="1706059872">
                  <w:marLeft w:val="0"/>
                  <w:marRight w:val="0"/>
                  <w:marTop w:val="0"/>
                  <w:marBottom w:val="0"/>
                  <w:divBdr>
                    <w:top w:val="none" w:sz="0" w:space="0" w:color="auto"/>
                    <w:left w:val="none" w:sz="0" w:space="0" w:color="auto"/>
                    <w:bottom w:val="none" w:sz="0" w:space="0" w:color="auto"/>
                    <w:right w:val="none" w:sz="0" w:space="0" w:color="auto"/>
                  </w:divBdr>
                </w:div>
                <w:div w:id="1706172937">
                  <w:marLeft w:val="480"/>
                  <w:marRight w:val="0"/>
                  <w:marTop w:val="0"/>
                  <w:marBottom w:val="0"/>
                  <w:divBdr>
                    <w:top w:val="none" w:sz="0" w:space="0" w:color="auto"/>
                    <w:left w:val="none" w:sz="0" w:space="0" w:color="auto"/>
                    <w:bottom w:val="none" w:sz="0" w:space="0" w:color="auto"/>
                    <w:right w:val="none" w:sz="0" w:space="0" w:color="auto"/>
                  </w:divBdr>
                </w:div>
                <w:div w:id="1706296667">
                  <w:marLeft w:val="0"/>
                  <w:marRight w:val="0"/>
                  <w:marTop w:val="0"/>
                  <w:marBottom w:val="0"/>
                  <w:divBdr>
                    <w:top w:val="none" w:sz="0" w:space="0" w:color="auto"/>
                    <w:left w:val="none" w:sz="0" w:space="0" w:color="auto"/>
                    <w:bottom w:val="none" w:sz="0" w:space="0" w:color="auto"/>
                    <w:right w:val="none" w:sz="0" w:space="0" w:color="auto"/>
                  </w:divBdr>
                </w:div>
                <w:div w:id="1706951482">
                  <w:marLeft w:val="0"/>
                  <w:marRight w:val="0"/>
                  <w:marTop w:val="0"/>
                  <w:marBottom w:val="0"/>
                  <w:divBdr>
                    <w:top w:val="none" w:sz="0" w:space="0" w:color="auto"/>
                    <w:left w:val="none" w:sz="0" w:space="0" w:color="auto"/>
                    <w:bottom w:val="none" w:sz="0" w:space="0" w:color="auto"/>
                    <w:right w:val="none" w:sz="0" w:space="0" w:color="auto"/>
                  </w:divBdr>
                </w:div>
                <w:div w:id="1709379880">
                  <w:marLeft w:val="0"/>
                  <w:marRight w:val="0"/>
                  <w:marTop w:val="0"/>
                  <w:marBottom w:val="0"/>
                  <w:divBdr>
                    <w:top w:val="none" w:sz="0" w:space="0" w:color="auto"/>
                    <w:left w:val="none" w:sz="0" w:space="0" w:color="auto"/>
                    <w:bottom w:val="none" w:sz="0" w:space="0" w:color="auto"/>
                    <w:right w:val="none" w:sz="0" w:space="0" w:color="auto"/>
                  </w:divBdr>
                </w:div>
                <w:div w:id="1712726243">
                  <w:marLeft w:val="0"/>
                  <w:marRight w:val="0"/>
                  <w:marTop w:val="0"/>
                  <w:marBottom w:val="0"/>
                  <w:divBdr>
                    <w:top w:val="none" w:sz="0" w:space="0" w:color="auto"/>
                    <w:left w:val="none" w:sz="0" w:space="0" w:color="auto"/>
                    <w:bottom w:val="none" w:sz="0" w:space="0" w:color="auto"/>
                    <w:right w:val="none" w:sz="0" w:space="0" w:color="auto"/>
                  </w:divBdr>
                </w:div>
                <w:div w:id="1714692966">
                  <w:marLeft w:val="0"/>
                  <w:marRight w:val="0"/>
                  <w:marTop w:val="0"/>
                  <w:marBottom w:val="0"/>
                  <w:divBdr>
                    <w:top w:val="none" w:sz="0" w:space="0" w:color="auto"/>
                    <w:left w:val="none" w:sz="0" w:space="0" w:color="auto"/>
                    <w:bottom w:val="none" w:sz="0" w:space="0" w:color="auto"/>
                    <w:right w:val="none" w:sz="0" w:space="0" w:color="auto"/>
                  </w:divBdr>
                </w:div>
                <w:div w:id="1714767055">
                  <w:marLeft w:val="0"/>
                  <w:marRight w:val="0"/>
                  <w:marTop w:val="0"/>
                  <w:marBottom w:val="0"/>
                  <w:divBdr>
                    <w:top w:val="none" w:sz="0" w:space="0" w:color="auto"/>
                    <w:left w:val="none" w:sz="0" w:space="0" w:color="auto"/>
                    <w:bottom w:val="none" w:sz="0" w:space="0" w:color="auto"/>
                    <w:right w:val="none" w:sz="0" w:space="0" w:color="auto"/>
                  </w:divBdr>
                </w:div>
                <w:div w:id="1716157205">
                  <w:marLeft w:val="0"/>
                  <w:marRight w:val="0"/>
                  <w:marTop w:val="0"/>
                  <w:marBottom w:val="0"/>
                  <w:divBdr>
                    <w:top w:val="none" w:sz="0" w:space="0" w:color="auto"/>
                    <w:left w:val="none" w:sz="0" w:space="0" w:color="auto"/>
                    <w:bottom w:val="none" w:sz="0" w:space="0" w:color="auto"/>
                    <w:right w:val="none" w:sz="0" w:space="0" w:color="auto"/>
                  </w:divBdr>
                </w:div>
                <w:div w:id="1718774040">
                  <w:marLeft w:val="0"/>
                  <w:marRight w:val="0"/>
                  <w:marTop w:val="0"/>
                  <w:marBottom w:val="0"/>
                  <w:divBdr>
                    <w:top w:val="none" w:sz="0" w:space="0" w:color="auto"/>
                    <w:left w:val="none" w:sz="0" w:space="0" w:color="auto"/>
                    <w:bottom w:val="none" w:sz="0" w:space="0" w:color="auto"/>
                    <w:right w:val="none" w:sz="0" w:space="0" w:color="auto"/>
                  </w:divBdr>
                </w:div>
                <w:div w:id="1719086799">
                  <w:marLeft w:val="0"/>
                  <w:marRight w:val="0"/>
                  <w:marTop w:val="0"/>
                  <w:marBottom w:val="0"/>
                  <w:divBdr>
                    <w:top w:val="none" w:sz="0" w:space="0" w:color="auto"/>
                    <w:left w:val="none" w:sz="0" w:space="0" w:color="auto"/>
                    <w:bottom w:val="none" w:sz="0" w:space="0" w:color="auto"/>
                    <w:right w:val="none" w:sz="0" w:space="0" w:color="auto"/>
                  </w:divBdr>
                  <w:divsChild>
                    <w:div w:id="1674070834">
                      <w:marLeft w:val="0"/>
                      <w:marRight w:val="0"/>
                      <w:marTop w:val="0"/>
                      <w:marBottom w:val="0"/>
                      <w:divBdr>
                        <w:top w:val="none" w:sz="0" w:space="0" w:color="auto"/>
                        <w:left w:val="none" w:sz="0" w:space="0" w:color="auto"/>
                        <w:bottom w:val="none" w:sz="0" w:space="0" w:color="auto"/>
                        <w:right w:val="none" w:sz="0" w:space="0" w:color="auto"/>
                      </w:divBdr>
                    </w:div>
                  </w:divsChild>
                </w:div>
                <w:div w:id="1720323826">
                  <w:marLeft w:val="0"/>
                  <w:marRight w:val="0"/>
                  <w:marTop w:val="0"/>
                  <w:marBottom w:val="0"/>
                  <w:divBdr>
                    <w:top w:val="none" w:sz="0" w:space="0" w:color="auto"/>
                    <w:left w:val="none" w:sz="0" w:space="0" w:color="auto"/>
                    <w:bottom w:val="none" w:sz="0" w:space="0" w:color="auto"/>
                    <w:right w:val="none" w:sz="0" w:space="0" w:color="auto"/>
                  </w:divBdr>
                </w:div>
                <w:div w:id="1720932013">
                  <w:marLeft w:val="0"/>
                  <w:marRight w:val="0"/>
                  <w:marTop w:val="0"/>
                  <w:marBottom w:val="0"/>
                  <w:divBdr>
                    <w:top w:val="none" w:sz="0" w:space="0" w:color="auto"/>
                    <w:left w:val="none" w:sz="0" w:space="0" w:color="auto"/>
                    <w:bottom w:val="none" w:sz="0" w:space="0" w:color="auto"/>
                    <w:right w:val="none" w:sz="0" w:space="0" w:color="auto"/>
                  </w:divBdr>
                </w:div>
                <w:div w:id="1721975981">
                  <w:marLeft w:val="0"/>
                  <w:marRight w:val="0"/>
                  <w:marTop w:val="0"/>
                  <w:marBottom w:val="0"/>
                  <w:divBdr>
                    <w:top w:val="none" w:sz="0" w:space="0" w:color="auto"/>
                    <w:left w:val="none" w:sz="0" w:space="0" w:color="auto"/>
                    <w:bottom w:val="none" w:sz="0" w:space="0" w:color="auto"/>
                    <w:right w:val="none" w:sz="0" w:space="0" w:color="auto"/>
                  </w:divBdr>
                </w:div>
                <w:div w:id="1722287509">
                  <w:marLeft w:val="0"/>
                  <w:marRight w:val="0"/>
                  <w:marTop w:val="0"/>
                  <w:marBottom w:val="0"/>
                  <w:divBdr>
                    <w:top w:val="none" w:sz="0" w:space="0" w:color="auto"/>
                    <w:left w:val="none" w:sz="0" w:space="0" w:color="auto"/>
                    <w:bottom w:val="none" w:sz="0" w:space="0" w:color="auto"/>
                    <w:right w:val="none" w:sz="0" w:space="0" w:color="auto"/>
                  </w:divBdr>
                </w:div>
                <w:div w:id="1723165665">
                  <w:marLeft w:val="0"/>
                  <w:marRight w:val="0"/>
                  <w:marTop w:val="0"/>
                  <w:marBottom w:val="0"/>
                  <w:divBdr>
                    <w:top w:val="none" w:sz="0" w:space="0" w:color="auto"/>
                    <w:left w:val="none" w:sz="0" w:space="0" w:color="auto"/>
                    <w:bottom w:val="none" w:sz="0" w:space="0" w:color="auto"/>
                    <w:right w:val="none" w:sz="0" w:space="0" w:color="auto"/>
                  </w:divBdr>
                </w:div>
                <w:div w:id="1724409563">
                  <w:marLeft w:val="0"/>
                  <w:marRight w:val="0"/>
                  <w:marTop w:val="0"/>
                  <w:marBottom w:val="0"/>
                  <w:divBdr>
                    <w:top w:val="none" w:sz="0" w:space="0" w:color="auto"/>
                    <w:left w:val="none" w:sz="0" w:space="0" w:color="auto"/>
                    <w:bottom w:val="none" w:sz="0" w:space="0" w:color="auto"/>
                    <w:right w:val="none" w:sz="0" w:space="0" w:color="auto"/>
                  </w:divBdr>
                </w:div>
                <w:div w:id="1725983397">
                  <w:marLeft w:val="0"/>
                  <w:marRight w:val="0"/>
                  <w:marTop w:val="0"/>
                  <w:marBottom w:val="0"/>
                  <w:divBdr>
                    <w:top w:val="none" w:sz="0" w:space="0" w:color="auto"/>
                    <w:left w:val="none" w:sz="0" w:space="0" w:color="auto"/>
                    <w:bottom w:val="none" w:sz="0" w:space="0" w:color="auto"/>
                    <w:right w:val="none" w:sz="0" w:space="0" w:color="auto"/>
                  </w:divBdr>
                  <w:divsChild>
                    <w:div w:id="716781948">
                      <w:marLeft w:val="0"/>
                      <w:marRight w:val="0"/>
                      <w:marTop w:val="0"/>
                      <w:marBottom w:val="0"/>
                      <w:divBdr>
                        <w:top w:val="none" w:sz="0" w:space="0" w:color="auto"/>
                        <w:left w:val="none" w:sz="0" w:space="0" w:color="auto"/>
                        <w:bottom w:val="none" w:sz="0" w:space="0" w:color="auto"/>
                        <w:right w:val="none" w:sz="0" w:space="0" w:color="auto"/>
                      </w:divBdr>
                    </w:div>
                  </w:divsChild>
                </w:div>
                <w:div w:id="1727223623">
                  <w:marLeft w:val="0"/>
                  <w:marRight w:val="0"/>
                  <w:marTop w:val="0"/>
                  <w:marBottom w:val="0"/>
                  <w:divBdr>
                    <w:top w:val="none" w:sz="0" w:space="0" w:color="auto"/>
                    <w:left w:val="none" w:sz="0" w:space="0" w:color="auto"/>
                    <w:bottom w:val="none" w:sz="0" w:space="0" w:color="auto"/>
                    <w:right w:val="none" w:sz="0" w:space="0" w:color="auto"/>
                  </w:divBdr>
                </w:div>
                <w:div w:id="1727297254">
                  <w:marLeft w:val="0"/>
                  <w:marRight w:val="0"/>
                  <w:marTop w:val="0"/>
                  <w:marBottom w:val="0"/>
                  <w:divBdr>
                    <w:top w:val="none" w:sz="0" w:space="0" w:color="auto"/>
                    <w:left w:val="none" w:sz="0" w:space="0" w:color="auto"/>
                    <w:bottom w:val="none" w:sz="0" w:space="0" w:color="auto"/>
                    <w:right w:val="none" w:sz="0" w:space="0" w:color="auto"/>
                  </w:divBdr>
                </w:div>
                <w:div w:id="1727996412">
                  <w:marLeft w:val="0"/>
                  <w:marRight w:val="0"/>
                  <w:marTop w:val="0"/>
                  <w:marBottom w:val="0"/>
                  <w:divBdr>
                    <w:top w:val="none" w:sz="0" w:space="0" w:color="auto"/>
                    <w:left w:val="none" w:sz="0" w:space="0" w:color="auto"/>
                    <w:bottom w:val="none" w:sz="0" w:space="0" w:color="auto"/>
                    <w:right w:val="none" w:sz="0" w:space="0" w:color="auto"/>
                  </w:divBdr>
                </w:div>
                <w:div w:id="1728920428">
                  <w:marLeft w:val="0"/>
                  <w:marRight w:val="0"/>
                  <w:marTop w:val="0"/>
                  <w:marBottom w:val="0"/>
                  <w:divBdr>
                    <w:top w:val="none" w:sz="0" w:space="0" w:color="auto"/>
                    <w:left w:val="none" w:sz="0" w:space="0" w:color="auto"/>
                    <w:bottom w:val="none" w:sz="0" w:space="0" w:color="auto"/>
                    <w:right w:val="none" w:sz="0" w:space="0" w:color="auto"/>
                  </w:divBdr>
                </w:div>
                <w:div w:id="1730104835">
                  <w:marLeft w:val="0"/>
                  <w:marRight w:val="0"/>
                  <w:marTop w:val="0"/>
                  <w:marBottom w:val="0"/>
                  <w:divBdr>
                    <w:top w:val="none" w:sz="0" w:space="0" w:color="auto"/>
                    <w:left w:val="none" w:sz="0" w:space="0" w:color="auto"/>
                    <w:bottom w:val="none" w:sz="0" w:space="0" w:color="auto"/>
                    <w:right w:val="none" w:sz="0" w:space="0" w:color="auto"/>
                  </w:divBdr>
                </w:div>
                <w:div w:id="1731881504">
                  <w:marLeft w:val="0"/>
                  <w:marRight w:val="0"/>
                  <w:marTop w:val="0"/>
                  <w:marBottom w:val="0"/>
                  <w:divBdr>
                    <w:top w:val="none" w:sz="0" w:space="0" w:color="auto"/>
                    <w:left w:val="none" w:sz="0" w:space="0" w:color="auto"/>
                    <w:bottom w:val="none" w:sz="0" w:space="0" w:color="auto"/>
                    <w:right w:val="none" w:sz="0" w:space="0" w:color="auto"/>
                  </w:divBdr>
                </w:div>
                <w:div w:id="1732726388">
                  <w:marLeft w:val="0"/>
                  <w:marRight w:val="0"/>
                  <w:marTop w:val="0"/>
                  <w:marBottom w:val="0"/>
                  <w:divBdr>
                    <w:top w:val="none" w:sz="0" w:space="0" w:color="auto"/>
                    <w:left w:val="none" w:sz="0" w:space="0" w:color="auto"/>
                    <w:bottom w:val="none" w:sz="0" w:space="0" w:color="auto"/>
                    <w:right w:val="none" w:sz="0" w:space="0" w:color="auto"/>
                  </w:divBdr>
                </w:div>
                <w:div w:id="1733503409">
                  <w:marLeft w:val="0"/>
                  <w:marRight w:val="0"/>
                  <w:marTop w:val="0"/>
                  <w:marBottom w:val="0"/>
                  <w:divBdr>
                    <w:top w:val="none" w:sz="0" w:space="0" w:color="auto"/>
                    <w:left w:val="none" w:sz="0" w:space="0" w:color="auto"/>
                    <w:bottom w:val="none" w:sz="0" w:space="0" w:color="auto"/>
                    <w:right w:val="none" w:sz="0" w:space="0" w:color="auto"/>
                  </w:divBdr>
                </w:div>
                <w:div w:id="1734545934">
                  <w:marLeft w:val="0"/>
                  <w:marRight w:val="0"/>
                  <w:marTop w:val="0"/>
                  <w:marBottom w:val="0"/>
                  <w:divBdr>
                    <w:top w:val="none" w:sz="0" w:space="0" w:color="auto"/>
                    <w:left w:val="none" w:sz="0" w:space="0" w:color="auto"/>
                    <w:bottom w:val="none" w:sz="0" w:space="0" w:color="auto"/>
                    <w:right w:val="none" w:sz="0" w:space="0" w:color="auto"/>
                  </w:divBdr>
                </w:div>
                <w:div w:id="1735811753">
                  <w:marLeft w:val="0"/>
                  <w:marRight w:val="0"/>
                  <w:marTop w:val="0"/>
                  <w:marBottom w:val="0"/>
                  <w:divBdr>
                    <w:top w:val="none" w:sz="0" w:space="0" w:color="auto"/>
                    <w:left w:val="none" w:sz="0" w:space="0" w:color="auto"/>
                    <w:bottom w:val="none" w:sz="0" w:space="0" w:color="auto"/>
                    <w:right w:val="none" w:sz="0" w:space="0" w:color="auto"/>
                  </w:divBdr>
                </w:div>
                <w:div w:id="1736122573">
                  <w:marLeft w:val="0"/>
                  <w:marRight w:val="0"/>
                  <w:marTop w:val="0"/>
                  <w:marBottom w:val="0"/>
                  <w:divBdr>
                    <w:top w:val="none" w:sz="0" w:space="0" w:color="auto"/>
                    <w:left w:val="none" w:sz="0" w:space="0" w:color="auto"/>
                    <w:bottom w:val="none" w:sz="0" w:space="0" w:color="auto"/>
                    <w:right w:val="none" w:sz="0" w:space="0" w:color="auto"/>
                  </w:divBdr>
                </w:div>
                <w:div w:id="1736124223">
                  <w:marLeft w:val="0"/>
                  <w:marRight w:val="0"/>
                  <w:marTop w:val="0"/>
                  <w:marBottom w:val="0"/>
                  <w:divBdr>
                    <w:top w:val="none" w:sz="0" w:space="0" w:color="auto"/>
                    <w:left w:val="none" w:sz="0" w:space="0" w:color="auto"/>
                    <w:bottom w:val="none" w:sz="0" w:space="0" w:color="auto"/>
                    <w:right w:val="none" w:sz="0" w:space="0" w:color="auto"/>
                  </w:divBdr>
                </w:div>
                <w:div w:id="1736393113">
                  <w:marLeft w:val="0"/>
                  <w:marRight w:val="0"/>
                  <w:marTop w:val="0"/>
                  <w:marBottom w:val="0"/>
                  <w:divBdr>
                    <w:top w:val="none" w:sz="0" w:space="0" w:color="auto"/>
                    <w:left w:val="none" w:sz="0" w:space="0" w:color="auto"/>
                    <w:bottom w:val="none" w:sz="0" w:space="0" w:color="auto"/>
                    <w:right w:val="none" w:sz="0" w:space="0" w:color="auto"/>
                  </w:divBdr>
                </w:div>
                <w:div w:id="1736513105">
                  <w:marLeft w:val="0"/>
                  <w:marRight w:val="0"/>
                  <w:marTop w:val="0"/>
                  <w:marBottom w:val="0"/>
                  <w:divBdr>
                    <w:top w:val="none" w:sz="0" w:space="0" w:color="auto"/>
                    <w:left w:val="none" w:sz="0" w:space="0" w:color="auto"/>
                    <w:bottom w:val="none" w:sz="0" w:space="0" w:color="auto"/>
                    <w:right w:val="none" w:sz="0" w:space="0" w:color="auto"/>
                  </w:divBdr>
                </w:div>
                <w:div w:id="1736735505">
                  <w:marLeft w:val="0"/>
                  <w:marRight w:val="0"/>
                  <w:marTop w:val="0"/>
                  <w:marBottom w:val="0"/>
                  <w:divBdr>
                    <w:top w:val="none" w:sz="0" w:space="0" w:color="auto"/>
                    <w:left w:val="none" w:sz="0" w:space="0" w:color="auto"/>
                    <w:bottom w:val="none" w:sz="0" w:space="0" w:color="auto"/>
                    <w:right w:val="none" w:sz="0" w:space="0" w:color="auto"/>
                  </w:divBdr>
                </w:div>
                <w:div w:id="1740444682">
                  <w:marLeft w:val="0"/>
                  <w:marRight w:val="0"/>
                  <w:marTop w:val="0"/>
                  <w:marBottom w:val="0"/>
                  <w:divBdr>
                    <w:top w:val="none" w:sz="0" w:space="0" w:color="auto"/>
                    <w:left w:val="none" w:sz="0" w:space="0" w:color="auto"/>
                    <w:bottom w:val="none" w:sz="0" w:space="0" w:color="auto"/>
                    <w:right w:val="none" w:sz="0" w:space="0" w:color="auto"/>
                  </w:divBdr>
                </w:div>
                <w:div w:id="1740593174">
                  <w:marLeft w:val="0"/>
                  <w:marRight w:val="0"/>
                  <w:marTop w:val="0"/>
                  <w:marBottom w:val="0"/>
                  <w:divBdr>
                    <w:top w:val="none" w:sz="0" w:space="0" w:color="auto"/>
                    <w:left w:val="none" w:sz="0" w:space="0" w:color="auto"/>
                    <w:bottom w:val="none" w:sz="0" w:space="0" w:color="auto"/>
                    <w:right w:val="none" w:sz="0" w:space="0" w:color="auto"/>
                  </w:divBdr>
                </w:div>
                <w:div w:id="1741125649">
                  <w:marLeft w:val="0"/>
                  <w:marRight w:val="0"/>
                  <w:marTop w:val="0"/>
                  <w:marBottom w:val="0"/>
                  <w:divBdr>
                    <w:top w:val="none" w:sz="0" w:space="0" w:color="auto"/>
                    <w:left w:val="none" w:sz="0" w:space="0" w:color="auto"/>
                    <w:bottom w:val="none" w:sz="0" w:space="0" w:color="auto"/>
                    <w:right w:val="none" w:sz="0" w:space="0" w:color="auto"/>
                  </w:divBdr>
                  <w:divsChild>
                    <w:div w:id="2080863466">
                      <w:marLeft w:val="0"/>
                      <w:marRight w:val="0"/>
                      <w:marTop w:val="0"/>
                      <w:marBottom w:val="0"/>
                      <w:divBdr>
                        <w:top w:val="none" w:sz="0" w:space="0" w:color="auto"/>
                        <w:left w:val="none" w:sz="0" w:space="0" w:color="auto"/>
                        <w:bottom w:val="none" w:sz="0" w:space="0" w:color="auto"/>
                        <w:right w:val="none" w:sz="0" w:space="0" w:color="auto"/>
                      </w:divBdr>
                    </w:div>
                  </w:divsChild>
                </w:div>
                <w:div w:id="1741901348">
                  <w:marLeft w:val="0"/>
                  <w:marRight w:val="0"/>
                  <w:marTop w:val="0"/>
                  <w:marBottom w:val="0"/>
                  <w:divBdr>
                    <w:top w:val="none" w:sz="0" w:space="0" w:color="auto"/>
                    <w:left w:val="none" w:sz="0" w:space="0" w:color="auto"/>
                    <w:bottom w:val="none" w:sz="0" w:space="0" w:color="auto"/>
                    <w:right w:val="none" w:sz="0" w:space="0" w:color="auto"/>
                  </w:divBdr>
                </w:div>
                <w:div w:id="1743290183">
                  <w:marLeft w:val="0"/>
                  <w:marRight w:val="0"/>
                  <w:marTop w:val="0"/>
                  <w:marBottom w:val="0"/>
                  <w:divBdr>
                    <w:top w:val="none" w:sz="0" w:space="0" w:color="auto"/>
                    <w:left w:val="none" w:sz="0" w:space="0" w:color="auto"/>
                    <w:bottom w:val="none" w:sz="0" w:space="0" w:color="auto"/>
                    <w:right w:val="none" w:sz="0" w:space="0" w:color="auto"/>
                  </w:divBdr>
                </w:div>
                <w:div w:id="1743410531">
                  <w:marLeft w:val="0"/>
                  <w:marRight w:val="0"/>
                  <w:marTop w:val="0"/>
                  <w:marBottom w:val="0"/>
                  <w:divBdr>
                    <w:top w:val="none" w:sz="0" w:space="0" w:color="auto"/>
                    <w:left w:val="none" w:sz="0" w:space="0" w:color="auto"/>
                    <w:bottom w:val="none" w:sz="0" w:space="0" w:color="auto"/>
                    <w:right w:val="none" w:sz="0" w:space="0" w:color="auto"/>
                  </w:divBdr>
                </w:div>
                <w:div w:id="1744182911">
                  <w:marLeft w:val="0"/>
                  <w:marRight w:val="0"/>
                  <w:marTop w:val="0"/>
                  <w:marBottom w:val="0"/>
                  <w:divBdr>
                    <w:top w:val="none" w:sz="0" w:space="0" w:color="auto"/>
                    <w:left w:val="none" w:sz="0" w:space="0" w:color="auto"/>
                    <w:bottom w:val="none" w:sz="0" w:space="0" w:color="auto"/>
                    <w:right w:val="none" w:sz="0" w:space="0" w:color="auto"/>
                  </w:divBdr>
                </w:div>
                <w:div w:id="1746149442">
                  <w:marLeft w:val="0"/>
                  <w:marRight w:val="0"/>
                  <w:marTop w:val="0"/>
                  <w:marBottom w:val="0"/>
                  <w:divBdr>
                    <w:top w:val="none" w:sz="0" w:space="0" w:color="auto"/>
                    <w:left w:val="none" w:sz="0" w:space="0" w:color="auto"/>
                    <w:bottom w:val="none" w:sz="0" w:space="0" w:color="auto"/>
                    <w:right w:val="none" w:sz="0" w:space="0" w:color="auto"/>
                  </w:divBdr>
                </w:div>
                <w:div w:id="1746225230">
                  <w:marLeft w:val="0"/>
                  <w:marRight w:val="0"/>
                  <w:marTop w:val="0"/>
                  <w:marBottom w:val="0"/>
                  <w:divBdr>
                    <w:top w:val="none" w:sz="0" w:space="0" w:color="auto"/>
                    <w:left w:val="none" w:sz="0" w:space="0" w:color="auto"/>
                    <w:bottom w:val="none" w:sz="0" w:space="0" w:color="auto"/>
                    <w:right w:val="none" w:sz="0" w:space="0" w:color="auto"/>
                  </w:divBdr>
                </w:div>
                <w:div w:id="1746340769">
                  <w:marLeft w:val="0"/>
                  <w:marRight w:val="0"/>
                  <w:marTop w:val="0"/>
                  <w:marBottom w:val="0"/>
                  <w:divBdr>
                    <w:top w:val="none" w:sz="0" w:space="0" w:color="auto"/>
                    <w:left w:val="none" w:sz="0" w:space="0" w:color="auto"/>
                    <w:bottom w:val="none" w:sz="0" w:space="0" w:color="auto"/>
                    <w:right w:val="none" w:sz="0" w:space="0" w:color="auto"/>
                  </w:divBdr>
                </w:div>
                <w:div w:id="1746344017">
                  <w:marLeft w:val="0"/>
                  <w:marRight w:val="0"/>
                  <w:marTop w:val="0"/>
                  <w:marBottom w:val="0"/>
                  <w:divBdr>
                    <w:top w:val="none" w:sz="0" w:space="0" w:color="auto"/>
                    <w:left w:val="none" w:sz="0" w:space="0" w:color="auto"/>
                    <w:bottom w:val="none" w:sz="0" w:space="0" w:color="auto"/>
                    <w:right w:val="none" w:sz="0" w:space="0" w:color="auto"/>
                  </w:divBdr>
                  <w:divsChild>
                    <w:div w:id="1307737897">
                      <w:marLeft w:val="0"/>
                      <w:marRight w:val="0"/>
                      <w:marTop w:val="0"/>
                      <w:marBottom w:val="0"/>
                      <w:divBdr>
                        <w:top w:val="none" w:sz="0" w:space="0" w:color="auto"/>
                        <w:left w:val="none" w:sz="0" w:space="0" w:color="auto"/>
                        <w:bottom w:val="none" w:sz="0" w:space="0" w:color="auto"/>
                        <w:right w:val="none" w:sz="0" w:space="0" w:color="auto"/>
                      </w:divBdr>
                    </w:div>
                  </w:divsChild>
                </w:div>
                <w:div w:id="1746605086">
                  <w:marLeft w:val="0"/>
                  <w:marRight w:val="0"/>
                  <w:marTop w:val="0"/>
                  <w:marBottom w:val="0"/>
                  <w:divBdr>
                    <w:top w:val="none" w:sz="0" w:space="0" w:color="auto"/>
                    <w:left w:val="none" w:sz="0" w:space="0" w:color="auto"/>
                    <w:bottom w:val="none" w:sz="0" w:space="0" w:color="auto"/>
                    <w:right w:val="none" w:sz="0" w:space="0" w:color="auto"/>
                  </w:divBdr>
                </w:div>
                <w:div w:id="1746757036">
                  <w:marLeft w:val="0"/>
                  <w:marRight w:val="0"/>
                  <w:marTop w:val="0"/>
                  <w:marBottom w:val="0"/>
                  <w:divBdr>
                    <w:top w:val="none" w:sz="0" w:space="0" w:color="auto"/>
                    <w:left w:val="none" w:sz="0" w:space="0" w:color="auto"/>
                    <w:bottom w:val="none" w:sz="0" w:space="0" w:color="auto"/>
                    <w:right w:val="none" w:sz="0" w:space="0" w:color="auto"/>
                  </w:divBdr>
                </w:div>
                <w:div w:id="1747610817">
                  <w:marLeft w:val="0"/>
                  <w:marRight w:val="0"/>
                  <w:marTop w:val="0"/>
                  <w:marBottom w:val="0"/>
                  <w:divBdr>
                    <w:top w:val="none" w:sz="0" w:space="0" w:color="auto"/>
                    <w:left w:val="none" w:sz="0" w:space="0" w:color="auto"/>
                    <w:bottom w:val="none" w:sz="0" w:space="0" w:color="auto"/>
                    <w:right w:val="none" w:sz="0" w:space="0" w:color="auto"/>
                  </w:divBdr>
                </w:div>
                <w:div w:id="1748266479">
                  <w:marLeft w:val="0"/>
                  <w:marRight w:val="0"/>
                  <w:marTop w:val="0"/>
                  <w:marBottom w:val="0"/>
                  <w:divBdr>
                    <w:top w:val="none" w:sz="0" w:space="0" w:color="auto"/>
                    <w:left w:val="none" w:sz="0" w:space="0" w:color="auto"/>
                    <w:bottom w:val="none" w:sz="0" w:space="0" w:color="auto"/>
                    <w:right w:val="none" w:sz="0" w:space="0" w:color="auto"/>
                  </w:divBdr>
                </w:div>
                <w:div w:id="1748650920">
                  <w:marLeft w:val="0"/>
                  <w:marRight w:val="0"/>
                  <w:marTop w:val="0"/>
                  <w:marBottom w:val="0"/>
                  <w:divBdr>
                    <w:top w:val="none" w:sz="0" w:space="0" w:color="auto"/>
                    <w:left w:val="none" w:sz="0" w:space="0" w:color="auto"/>
                    <w:bottom w:val="none" w:sz="0" w:space="0" w:color="auto"/>
                    <w:right w:val="none" w:sz="0" w:space="0" w:color="auto"/>
                  </w:divBdr>
                  <w:divsChild>
                    <w:div w:id="1521971984">
                      <w:marLeft w:val="0"/>
                      <w:marRight w:val="0"/>
                      <w:marTop w:val="0"/>
                      <w:marBottom w:val="0"/>
                      <w:divBdr>
                        <w:top w:val="none" w:sz="0" w:space="0" w:color="auto"/>
                        <w:left w:val="none" w:sz="0" w:space="0" w:color="auto"/>
                        <w:bottom w:val="none" w:sz="0" w:space="0" w:color="auto"/>
                        <w:right w:val="none" w:sz="0" w:space="0" w:color="auto"/>
                      </w:divBdr>
                    </w:div>
                  </w:divsChild>
                </w:div>
                <w:div w:id="1751149216">
                  <w:marLeft w:val="0"/>
                  <w:marRight w:val="0"/>
                  <w:marTop w:val="0"/>
                  <w:marBottom w:val="0"/>
                  <w:divBdr>
                    <w:top w:val="none" w:sz="0" w:space="0" w:color="auto"/>
                    <w:left w:val="none" w:sz="0" w:space="0" w:color="auto"/>
                    <w:bottom w:val="none" w:sz="0" w:space="0" w:color="auto"/>
                    <w:right w:val="none" w:sz="0" w:space="0" w:color="auto"/>
                  </w:divBdr>
                </w:div>
                <w:div w:id="1752964964">
                  <w:marLeft w:val="0"/>
                  <w:marRight w:val="0"/>
                  <w:marTop w:val="0"/>
                  <w:marBottom w:val="0"/>
                  <w:divBdr>
                    <w:top w:val="none" w:sz="0" w:space="0" w:color="auto"/>
                    <w:left w:val="none" w:sz="0" w:space="0" w:color="auto"/>
                    <w:bottom w:val="none" w:sz="0" w:space="0" w:color="auto"/>
                    <w:right w:val="none" w:sz="0" w:space="0" w:color="auto"/>
                  </w:divBdr>
                </w:div>
                <w:div w:id="1756659139">
                  <w:marLeft w:val="0"/>
                  <w:marRight w:val="0"/>
                  <w:marTop w:val="0"/>
                  <w:marBottom w:val="0"/>
                  <w:divBdr>
                    <w:top w:val="none" w:sz="0" w:space="0" w:color="auto"/>
                    <w:left w:val="none" w:sz="0" w:space="0" w:color="auto"/>
                    <w:bottom w:val="none" w:sz="0" w:space="0" w:color="auto"/>
                    <w:right w:val="none" w:sz="0" w:space="0" w:color="auto"/>
                  </w:divBdr>
                </w:div>
                <w:div w:id="1758331376">
                  <w:marLeft w:val="0"/>
                  <w:marRight w:val="0"/>
                  <w:marTop w:val="0"/>
                  <w:marBottom w:val="0"/>
                  <w:divBdr>
                    <w:top w:val="none" w:sz="0" w:space="0" w:color="auto"/>
                    <w:left w:val="none" w:sz="0" w:space="0" w:color="auto"/>
                    <w:bottom w:val="none" w:sz="0" w:space="0" w:color="auto"/>
                    <w:right w:val="none" w:sz="0" w:space="0" w:color="auto"/>
                  </w:divBdr>
                </w:div>
                <w:div w:id="1760062271">
                  <w:marLeft w:val="0"/>
                  <w:marRight w:val="0"/>
                  <w:marTop w:val="0"/>
                  <w:marBottom w:val="0"/>
                  <w:divBdr>
                    <w:top w:val="none" w:sz="0" w:space="0" w:color="auto"/>
                    <w:left w:val="none" w:sz="0" w:space="0" w:color="auto"/>
                    <w:bottom w:val="none" w:sz="0" w:space="0" w:color="auto"/>
                    <w:right w:val="none" w:sz="0" w:space="0" w:color="auto"/>
                  </w:divBdr>
                </w:div>
                <w:div w:id="1760254579">
                  <w:marLeft w:val="0"/>
                  <w:marRight w:val="0"/>
                  <w:marTop w:val="0"/>
                  <w:marBottom w:val="0"/>
                  <w:divBdr>
                    <w:top w:val="none" w:sz="0" w:space="0" w:color="auto"/>
                    <w:left w:val="none" w:sz="0" w:space="0" w:color="auto"/>
                    <w:bottom w:val="none" w:sz="0" w:space="0" w:color="auto"/>
                    <w:right w:val="none" w:sz="0" w:space="0" w:color="auto"/>
                  </w:divBdr>
                  <w:divsChild>
                    <w:div w:id="1221475595">
                      <w:marLeft w:val="0"/>
                      <w:marRight w:val="0"/>
                      <w:marTop w:val="0"/>
                      <w:marBottom w:val="0"/>
                      <w:divBdr>
                        <w:top w:val="none" w:sz="0" w:space="0" w:color="auto"/>
                        <w:left w:val="none" w:sz="0" w:space="0" w:color="auto"/>
                        <w:bottom w:val="none" w:sz="0" w:space="0" w:color="auto"/>
                        <w:right w:val="none" w:sz="0" w:space="0" w:color="auto"/>
                      </w:divBdr>
                    </w:div>
                  </w:divsChild>
                </w:div>
                <w:div w:id="1760633646">
                  <w:marLeft w:val="0"/>
                  <w:marRight w:val="0"/>
                  <w:marTop w:val="0"/>
                  <w:marBottom w:val="0"/>
                  <w:divBdr>
                    <w:top w:val="none" w:sz="0" w:space="0" w:color="auto"/>
                    <w:left w:val="none" w:sz="0" w:space="0" w:color="auto"/>
                    <w:bottom w:val="none" w:sz="0" w:space="0" w:color="auto"/>
                    <w:right w:val="none" w:sz="0" w:space="0" w:color="auto"/>
                  </w:divBdr>
                </w:div>
                <w:div w:id="1761637341">
                  <w:marLeft w:val="0"/>
                  <w:marRight w:val="0"/>
                  <w:marTop w:val="0"/>
                  <w:marBottom w:val="0"/>
                  <w:divBdr>
                    <w:top w:val="none" w:sz="0" w:space="0" w:color="auto"/>
                    <w:left w:val="none" w:sz="0" w:space="0" w:color="auto"/>
                    <w:bottom w:val="none" w:sz="0" w:space="0" w:color="auto"/>
                    <w:right w:val="none" w:sz="0" w:space="0" w:color="auto"/>
                  </w:divBdr>
                </w:div>
                <w:div w:id="1764648461">
                  <w:marLeft w:val="0"/>
                  <w:marRight w:val="0"/>
                  <w:marTop w:val="0"/>
                  <w:marBottom w:val="0"/>
                  <w:divBdr>
                    <w:top w:val="none" w:sz="0" w:space="0" w:color="auto"/>
                    <w:left w:val="none" w:sz="0" w:space="0" w:color="auto"/>
                    <w:bottom w:val="none" w:sz="0" w:space="0" w:color="auto"/>
                    <w:right w:val="none" w:sz="0" w:space="0" w:color="auto"/>
                  </w:divBdr>
                </w:div>
                <w:div w:id="1765952819">
                  <w:marLeft w:val="0"/>
                  <w:marRight w:val="0"/>
                  <w:marTop w:val="0"/>
                  <w:marBottom w:val="0"/>
                  <w:divBdr>
                    <w:top w:val="none" w:sz="0" w:space="0" w:color="auto"/>
                    <w:left w:val="none" w:sz="0" w:space="0" w:color="auto"/>
                    <w:bottom w:val="none" w:sz="0" w:space="0" w:color="auto"/>
                    <w:right w:val="none" w:sz="0" w:space="0" w:color="auto"/>
                  </w:divBdr>
                </w:div>
                <w:div w:id="1765953691">
                  <w:marLeft w:val="0"/>
                  <w:marRight w:val="0"/>
                  <w:marTop w:val="0"/>
                  <w:marBottom w:val="0"/>
                  <w:divBdr>
                    <w:top w:val="none" w:sz="0" w:space="0" w:color="auto"/>
                    <w:left w:val="none" w:sz="0" w:space="0" w:color="auto"/>
                    <w:bottom w:val="none" w:sz="0" w:space="0" w:color="auto"/>
                    <w:right w:val="none" w:sz="0" w:space="0" w:color="auto"/>
                  </w:divBdr>
                </w:div>
                <w:div w:id="1767650383">
                  <w:marLeft w:val="0"/>
                  <w:marRight w:val="0"/>
                  <w:marTop w:val="0"/>
                  <w:marBottom w:val="0"/>
                  <w:divBdr>
                    <w:top w:val="none" w:sz="0" w:space="0" w:color="auto"/>
                    <w:left w:val="none" w:sz="0" w:space="0" w:color="auto"/>
                    <w:bottom w:val="none" w:sz="0" w:space="0" w:color="auto"/>
                    <w:right w:val="none" w:sz="0" w:space="0" w:color="auto"/>
                  </w:divBdr>
                  <w:divsChild>
                    <w:div w:id="131674583">
                      <w:marLeft w:val="0"/>
                      <w:marRight w:val="0"/>
                      <w:marTop w:val="0"/>
                      <w:marBottom w:val="0"/>
                      <w:divBdr>
                        <w:top w:val="none" w:sz="0" w:space="0" w:color="auto"/>
                        <w:left w:val="none" w:sz="0" w:space="0" w:color="auto"/>
                        <w:bottom w:val="none" w:sz="0" w:space="0" w:color="auto"/>
                        <w:right w:val="none" w:sz="0" w:space="0" w:color="auto"/>
                      </w:divBdr>
                    </w:div>
                    <w:div w:id="667636784">
                      <w:marLeft w:val="0"/>
                      <w:marRight w:val="0"/>
                      <w:marTop w:val="0"/>
                      <w:marBottom w:val="0"/>
                      <w:divBdr>
                        <w:top w:val="none" w:sz="0" w:space="0" w:color="auto"/>
                        <w:left w:val="none" w:sz="0" w:space="0" w:color="auto"/>
                        <w:bottom w:val="none" w:sz="0" w:space="0" w:color="auto"/>
                        <w:right w:val="none" w:sz="0" w:space="0" w:color="auto"/>
                      </w:divBdr>
                    </w:div>
                    <w:div w:id="1668708700">
                      <w:marLeft w:val="0"/>
                      <w:marRight w:val="0"/>
                      <w:marTop w:val="0"/>
                      <w:marBottom w:val="0"/>
                      <w:divBdr>
                        <w:top w:val="none" w:sz="0" w:space="0" w:color="auto"/>
                        <w:left w:val="none" w:sz="0" w:space="0" w:color="auto"/>
                        <w:bottom w:val="none" w:sz="0" w:space="0" w:color="auto"/>
                        <w:right w:val="none" w:sz="0" w:space="0" w:color="auto"/>
                      </w:divBdr>
                    </w:div>
                  </w:divsChild>
                </w:div>
                <w:div w:id="1767848308">
                  <w:marLeft w:val="0"/>
                  <w:marRight w:val="0"/>
                  <w:marTop w:val="0"/>
                  <w:marBottom w:val="0"/>
                  <w:divBdr>
                    <w:top w:val="none" w:sz="0" w:space="0" w:color="auto"/>
                    <w:left w:val="none" w:sz="0" w:space="0" w:color="auto"/>
                    <w:bottom w:val="none" w:sz="0" w:space="0" w:color="auto"/>
                    <w:right w:val="none" w:sz="0" w:space="0" w:color="auto"/>
                  </w:divBdr>
                </w:div>
                <w:div w:id="1768185745">
                  <w:marLeft w:val="0"/>
                  <w:marRight w:val="0"/>
                  <w:marTop w:val="0"/>
                  <w:marBottom w:val="0"/>
                  <w:divBdr>
                    <w:top w:val="none" w:sz="0" w:space="0" w:color="auto"/>
                    <w:left w:val="none" w:sz="0" w:space="0" w:color="auto"/>
                    <w:bottom w:val="none" w:sz="0" w:space="0" w:color="auto"/>
                    <w:right w:val="none" w:sz="0" w:space="0" w:color="auto"/>
                  </w:divBdr>
                  <w:divsChild>
                    <w:div w:id="205680153">
                      <w:marLeft w:val="0"/>
                      <w:marRight w:val="0"/>
                      <w:marTop w:val="0"/>
                      <w:marBottom w:val="0"/>
                      <w:divBdr>
                        <w:top w:val="none" w:sz="0" w:space="0" w:color="auto"/>
                        <w:left w:val="none" w:sz="0" w:space="0" w:color="auto"/>
                        <w:bottom w:val="none" w:sz="0" w:space="0" w:color="auto"/>
                        <w:right w:val="none" w:sz="0" w:space="0" w:color="auto"/>
                      </w:divBdr>
                    </w:div>
                  </w:divsChild>
                </w:div>
                <w:div w:id="1769808831">
                  <w:marLeft w:val="0"/>
                  <w:marRight w:val="0"/>
                  <w:marTop w:val="0"/>
                  <w:marBottom w:val="0"/>
                  <w:divBdr>
                    <w:top w:val="none" w:sz="0" w:space="0" w:color="auto"/>
                    <w:left w:val="none" w:sz="0" w:space="0" w:color="auto"/>
                    <w:bottom w:val="none" w:sz="0" w:space="0" w:color="auto"/>
                    <w:right w:val="none" w:sz="0" w:space="0" w:color="auto"/>
                  </w:divBdr>
                </w:div>
                <w:div w:id="1773359527">
                  <w:marLeft w:val="0"/>
                  <w:marRight w:val="0"/>
                  <w:marTop w:val="0"/>
                  <w:marBottom w:val="0"/>
                  <w:divBdr>
                    <w:top w:val="none" w:sz="0" w:space="0" w:color="auto"/>
                    <w:left w:val="none" w:sz="0" w:space="0" w:color="auto"/>
                    <w:bottom w:val="none" w:sz="0" w:space="0" w:color="auto"/>
                    <w:right w:val="none" w:sz="0" w:space="0" w:color="auto"/>
                  </w:divBdr>
                </w:div>
                <w:div w:id="1774670734">
                  <w:marLeft w:val="0"/>
                  <w:marRight w:val="0"/>
                  <w:marTop w:val="0"/>
                  <w:marBottom w:val="0"/>
                  <w:divBdr>
                    <w:top w:val="none" w:sz="0" w:space="0" w:color="auto"/>
                    <w:left w:val="none" w:sz="0" w:space="0" w:color="auto"/>
                    <w:bottom w:val="none" w:sz="0" w:space="0" w:color="auto"/>
                    <w:right w:val="none" w:sz="0" w:space="0" w:color="auto"/>
                  </w:divBdr>
                </w:div>
                <w:div w:id="1775131520">
                  <w:marLeft w:val="0"/>
                  <w:marRight w:val="0"/>
                  <w:marTop w:val="0"/>
                  <w:marBottom w:val="0"/>
                  <w:divBdr>
                    <w:top w:val="none" w:sz="0" w:space="0" w:color="auto"/>
                    <w:left w:val="none" w:sz="0" w:space="0" w:color="auto"/>
                    <w:bottom w:val="none" w:sz="0" w:space="0" w:color="auto"/>
                    <w:right w:val="none" w:sz="0" w:space="0" w:color="auto"/>
                  </w:divBdr>
                </w:div>
                <w:div w:id="1778669431">
                  <w:marLeft w:val="0"/>
                  <w:marRight w:val="0"/>
                  <w:marTop w:val="0"/>
                  <w:marBottom w:val="0"/>
                  <w:divBdr>
                    <w:top w:val="none" w:sz="0" w:space="0" w:color="auto"/>
                    <w:left w:val="none" w:sz="0" w:space="0" w:color="auto"/>
                    <w:bottom w:val="none" w:sz="0" w:space="0" w:color="auto"/>
                    <w:right w:val="none" w:sz="0" w:space="0" w:color="auto"/>
                  </w:divBdr>
                  <w:divsChild>
                    <w:div w:id="960693481">
                      <w:marLeft w:val="0"/>
                      <w:marRight w:val="0"/>
                      <w:marTop w:val="0"/>
                      <w:marBottom w:val="0"/>
                      <w:divBdr>
                        <w:top w:val="none" w:sz="0" w:space="0" w:color="auto"/>
                        <w:left w:val="none" w:sz="0" w:space="0" w:color="auto"/>
                        <w:bottom w:val="none" w:sz="0" w:space="0" w:color="auto"/>
                        <w:right w:val="none" w:sz="0" w:space="0" w:color="auto"/>
                      </w:divBdr>
                    </w:div>
                  </w:divsChild>
                </w:div>
                <w:div w:id="1779444104">
                  <w:marLeft w:val="0"/>
                  <w:marRight w:val="0"/>
                  <w:marTop w:val="0"/>
                  <w:marBottom w:val="0"/>
                  <w:divBdr>
                    <w:top w:val="none" w:sz="0" w:space="0" w:color="auto"/>
                    <w:left w:val="none" w:sz="0" w:space="0" w:color="auto"/>
                    <w:bottom w:val="none" w:sz="0" w:space="0" w:color="auto"/>
                    <w:right w:val="none" w:sz="0" w:space="0" w:color="auto"/>
                  </w:divBdr>
                </w:div>
                <w:div w:id="1780374414">
                  <w:marLeft w:val="0"/>
                  <w:marRight w:val="0"/>
                  <w:marTop w:val="0"/>
                  <w:marBottom w:val="0"/>
                  <w:divBdr>
                    <w:top w:val="none" w:sz="0" w:space="0" w:color="auto"/>
                    <w:left w:val="none" w:sz="0" w:space="0" w:color="auto"/>
                    <w:bottom w:val="none" w:sz="0" w:space="0" w:color="auto"/>
                    <w:right w:val="none" w:sz="0" w:space="0" w:color="auto"/>
                  </w:divBdr>
                </w:div>
                <w:div w:id="1783914796">
                  <w:marLeft w:val="0"/>
                  <w:marRight w:val="0"/>
                  <w:marTop w:val="0"/>
                  <w:marBottom w:val="0"/>
                  <w:divBdr>
                    <w:top w:val="none" w:sz="0" w:space="0" w:color="auto"/>
                    <w:left w:val="none" w:sz="0" w:space="0" w:color="auto"/>
                    <w:bottom w:val="none" w:sz="0" w:space="0" w:color="auto"/>
                    <w:right w:val="none" w:sz="0" w:space="0" w:color="auto"/>
                  </w:divBdr>
                </w:div>
                <w:div w:id="1785659628">
                  <w:marLeft w:val="0"/>
                  <w:marRight w:val="0"/>
                  <w:marTop w:val="0"/>
                  <w:marBottom w:val="0"/>
                  <w:divBdr>
                    <w:top w:val="none" w:sz="0" w:space="0" w:color="auto"/>
                    <w:left w:val="none" w:sz="0" w:space="0" w:color="auto"/>
                    <w:bottom w:val="none" w:sz="0" w:space="0" w:color="auto"/>
                    <w:right w:val="none" w:sz="0" w:space="0" w:color="auto"/>
                  </w:divBdr>
                  <w:divsChild>
                    <w:div w:id="966739312">
                      <w:marLeft w:val="0"/>
                      <w:marRight w:val="0"/>
                      <w:marTop w:val="0"/>
                      <w:marBottom w:val="0"/>
                      <w:divBdr>
                        <w:top w:val="none" w:sz="0" w:space="0" w:color="auto"/>
                        <w:left w:val="none" w:sz="0" w:space="0" w:color="auto"/>
                        <w:bottom w:val="none" w:sz="0" w:space="0" w:color="auto"/>
                        <w:right w:val="none" w:sz="0" w:space="0" w:color="auto"/>
                      </w:divBdr>
                    </w:div>
                  </w:divsChild>
                </w:div>
                <w:div w:id="1785925566">
                  <w:marLeft w:val="0"/>
                  <w:marRight w:val="0"/>
                  <w:marTop w:val="0"/>
                  <w:marBottom w:val="0"/>
                  <w:divBdr>
                    <w:top w:val="none" w:sz="0" w:space="0" w:color="auto"/>
                    <w:left w:val="none" w:sz="0" w:space="0" w:color="auto"/>
                    <w:bottom w:val="none" w:sz="0" w:space="0" w:color="auto"/>
                    <w:right w:val="none" w:sz="0" w:space="0" w:color="auto"/>
                  </w:divBdr>
                </w:div>
                <w:div w:id="1786078135">
                  <w:marLeft w:val="0"/>
                  <w:marRight w:val="0"/>
                  <w:marTop w:val="0"/>
                  <w:marBottom w:val="0"/>
                  <w:divBdr>
                    <w:top w:val="none" w:sz="0" w:space="0" w:color="auto"/>
                    <w:left w:val="none" w:sz="0" w:space="0" w:color="auto"/>
                    <w:bottom w:val="none" w:sz="0" w:space="0" w:color="auto"/>
                    <w:right w:val="none" w:sz="0" w:space="0" w:color="auto"/>
                  </w:divBdr>
                </w:div>
                <w:div w:id="1787433025">
                  <w:marLeft w:val="0"/>
                  <w:marRight w:val="0"/>
                  <w:marTop w:val="0"/>
                  <w:marBottom w:val="0"/>
                  <w:divBdr>
                    <w:top w:val="none" w:sz="0" w:space="0" w:color="auto"/>
                    <w:left w:val="none" w:sz="0" w:space="0" w:color="auto"/>
                    <w:bottom w:val="none" w:sz="0" w:space="0" w:color="auto"/>
                    <w:right w:val="none" w:sz="0" w:space="0" w:color="auto"/>
                  </w:divBdr>
                </w:div>
                <w:div w:id="1789472484">
                  <w:marLeft w:val="0"/>
                  <w:marRight w:val="0"/>
                  <w:marTop w:val="0"/>
                  <w:marBottom w:val="0"/>
                  <w:divBdr>
                    <w:top w:val="none" w:sz="0" w:space="0" w:color="auto"/>
                    <w:left w:val="none" w:sz="0" w:space="0" w:color="auto"/>
                    <w:bottom w:val="none" w:sz="0" w:space="0" w:color="auto"/>
                    <w:right w:val="none" w:sz="0" w:space="0" w:color="auto"/>
                  </w:divBdr>
                </w:div>
                <w:div w:id="1790389741">
                  <w:marLeft w:val="0"/>
                  <w:marRight w:val="0"/>
                  <w:marTop w:val="0"/>
                  <w:marBottom w:val="0"/>
                  <w:divBdr>
                    <w:top w:val="none" w:sz="0" w:space="0" w:color="auto"/>
                    <w:left w:val="none" w:sz="0" w:space="0" w:color="auto"/>
                    <w:bottom w:val="none" w:sz="0" w:space="0" w:color="auto"/>
                    <w:right w:val="none" w:sz="0" w:space="0" w:color="auto"/>
                  </w:divBdr>
                </w:div>
                <w:div w:id="1790854780">
                  <w:marLeft w:val="720"/>
                  <w:marRight w:val="0"/>
                  <w:marTop w:val="0"/>
                  <w:marBottom w:val="0"/>
                  <w:divBdr>
                    <w:top w:val="none" w:sz="0" w:space="0" w:color="auto"/>
                    <w:left w:val="none" w:sz="0" w:space="0" w:color="auto"/>
                    <w:bottom w:val="none" w:sz="0" w:space="0" w:color="auto"/>
                    <w:right w:val="none" w:sz="0" w:space="0" w:color="auto"/>
                  </w:divBdr>
                </w:div>
                <w:div w:id="1791700117">
                  <w:marLeft w:val="0"/>
                  <w:marRight w:val="0"/>
                  <w:marTop w:val="0"/>
                  <w:marBottom w:val="0"/>
                  <w:divBdr>
                    <w:top w:val="none" w:sz="0" w:space="0" w:color="auto"/>
                    <w:left w:val="none" w:sz="0" w:space="0" w:color="auto"/>
                    <w:bottom w:val="none" w:sz="0" w:space="0" w:color="auto"/>
                    <w:right w:val="none" w:sz="0" w:space="0" w:color="auto"/>
                  </w:divBdr>
                </w:div>
                <w:div w:id="1792897206">
                  <w:marLeft w:val="0"/>
                  <w:marRight w:val="0"/>
                  <w:marTop w:val="0"/>
                  <w:marBottom w:val="0"/>
                  <w:divBdr>
                    <w:top w:val="none" w:sz="0" w:space="0" w:color="auto"/>
                    <w:left w:val="none" w:sz="0" w:space="0" w:color="auto"/>
                    <w:bottom w:val="none" w:sz="0" w:space="0" w:color="auto"/>
                    <w:right w:val="none" w:sz="0" w:space="0" w:color="auto"/>
                  </w:divBdr>
                </w:div>
                <w:div w:id="1793205711">
                  <w:marLeft w:val="0"/>
                  <w:marRight w:val="0"/>
                  <w:marTop w:val="0"/>
                  <w:marBottom w:val="0"/>
                  <w:divBdr>
                    <w:top w:val="none" w:sz="0" w:space="0" w:color="auto"/>
                    <w:left w:val="none" w:sz="0" w:space="0" w:color="auto"/>
                    <w:bottom w:val="none" w:sz="0" w:space="0" w:color="auto"/>
                    <w:right w:val="none" w:sz="0" w:space="0" w:color="auto"/>
                  </w:divBdr>
                  <w:divsChild>
                    <w:div w:id="610940351">
                      <w:marLeft w:val="0"/>
                      <w:marRight w:val="0"/>
                      <w:marTop w:val="0"/>
                      <w:marBottom w:val="0"/>
                      <w:divBdr>
                        <w:top w:val="none" w:sz="0" w:space="0" w:color="auto"/>
                        <w:left w:val="none" w:sz="0" w:space="0" w:color="auto"/>
                        <w:bottom w:val="none" w:sz="0" w:space="0" w:color="auto"/>
                        <w:right w:val="none" w:sz="0" w:space="0" w:color="auto"/>
                      </w:divBdr>
                    </w:div>
                  </w:divsChild>
                </w:div>
                <w:div w:id="1793864280">
                  <w:marLeft w:val="0"/>
                  <w:marRight w:val="0"/>
                  <w:marTop w:val="0"/>
                  <w:marBottom w:val="0"/>
                  <w:divBdr>
                    <w:top w:val="none" w:sz="0" w:space="0" w:color="auto"/>
                    <w:left w:val="none" w:sz="0" w:space="0" w:color="auto"/>
                    <w:bottom w:val="none" w:sz="0" w:space="0" w:color="auto"/>
                    <w:right w:val="none" w:sz="0" w:space="0" w:color="auto"/>
                  </w:divBdr>
                </w:div>
                <w:div w:id="1794058742">
                  <w:marLeft w:val="0"/>
                  <w:marRight w:val="0"/>
                  <w:marTop w:val="0"/>
                  <w:marBottom w:val="0"/>
                  <w:divBdr>
                    <w:top w:val="none" w:sz="0" w:space="0" w:color="auto"/>
                    <w:left w:val="none" w:sz="0" w:space="0" w:color="auto"/>
                    <w:bottom w:val="none" w:sz="0" w:space="0" w:color="auto"/>
                    <w:right w:val="none" w:sz="0" w:space="0" w:color="auto"/>
                  </w:divBdr>
                </w:div>
                <w:div w:id="1795176158">
                  <w:marLeft w:val="0"/>
                  <w:marRight w:val="0"/>
                  <w:marTop w:val="0"/>
                  <w:marBottom w:val="0"/>
                  <w:divBdr>
                    <w:top w:val="none" w:sz="0" w:space="0" w:color="auto"/>
                    <w:left w:val="none" w:sz="0" w:space="0" w:color="auto"/>
                    <w:bottom w:val="none" w:sz="0" w:space="0" w:color="auto"/>
                    <w:right w:val="none" w:sz="0" w:space="0" w:color="auto"/>
                  </w:divBdr>
                </w:div>
                <w:div w:id="1795253570">
                  <w:marLeft w:val="0"/>
                  <w:marRight w:val="0"/>
                  <w:marTop w:val="0"/>
                  <w:marBottom w:val="0"/>
                  <w:divBdr>
                    <w:top w:val="none" w:sz="0" w:space="0" w:color="auto"/>
                    <w:left w:val="none" w:sz="0" w:space="0" w:color="auto"/>
                    <w:bottom w:val="none" w:sz="0" w:space="0" w:color="auto"/>
                    <w:right w:val="none" w:sz="0" w:space="0" w:color="auto"/>
                  </w:divBdr>
                </w:div>
                <w:div w:id="1795832433">
                  <w:marLeft w:val="0"/>
                  <w:marRight w:val="0"/>
                  <w:marTop w:val="0"/>
                  <w:marBottom w:val="0"/>
                  <w:divBdr>
                    <w:top w:val="none" w:sz="0" w:space="0" w:color="auto"/>
                    <w:left w:val="none" w:sz="0" w:space="0" w:color="auto"/>
                    <w:bottom w:val="none" w:sz="0" w:space="0" w:color="auto"/>
                    <w:right w:val="none" w:sz="0" w:space="0" w:color="auto"/>
                  </w:divBdr>
                </w:div>
                <w:div w:id="1797260223">
                  <w:marLeft w:val="0"/>
                  <w:marRight w:val="0"/>
                  <w:marTop w:val="0"/>
                  <w:marBottom w:val="0"/>
                  <w:divBdr>
                    <w:top w:val="none" w:sz="0" w:space="0" w:color="auto"/>
                    <w:left w:val="none" w:sz="0" w:space="0" w:color="auto"/>
                    <w:bottom w:val="none" w:sz="0" w:space="0" w:color="auto"/>
                    <w:right w:val="none" w:sz="0" w:space="0" w:color="auto"/>
                  </w:divBdr>
                </w:div>
                <w:div w:id="1799564010">
                  <w:marLeft w:val="0"/>
                  <w:marRight w:val="0"/>
                  <w:marTop w:val="0"/>
                  <w:marBottom w:val="0"/>
                  <w:divBdr>
                    <w:top w:val="none" w:sz="0" w:space="0" w:color="auto"/>
                    <w:left w:val="none" w:sz="0" w:space="0" w:color="auto"/>
                    <w:bottom w:val="none" w:sz="0" w:space="0" w:color="auto"/>
                    <w:right w:val="none" w:sz="0" w:space="0" w:color="auto"/>
                  </w:divBdr>
                  <w:divsChild>
                    <w:div w:id="772627325">
                      <w:marLeft w:val="0"/>
                      <w:marRight w:val="0"/>
                      <w:marTop w:val="0"/>
                      <w:marBottom w:val="0"/>
                      <w:divBdr>
                        <w:top w:val="none" w:sz="0" w:space="0" w:color="auto"/>
                        <w:left w:val="none" w:sz="0" w:space="0" w:color="auto"/>
                        <w:bottom w:val="none" w:sz="0" w:space="0" w:color="auto"/>
                        <w:right w:val="none" w:sz="0" w:space="0" w:color="auto"/>
                      </w:divBdr>
                    </w:div>
                  </w:divsChild>
                </w:div>
                <w:div w:id="1804738982">
                  <w:marLeft w:val="0"/>
                  <w:marRight w:val="0"/>
                  <w:marTop w:val="0"/>
                  <w:marBottom w:val="0"/>
                  <w:divBdr>
                    <w:top w:val="none" w:sz="0" w:space="0" w:color="auto"/>
                    <w:left w:val="none" w:sz="0" w:space="0" w:color="auto"/>
                    <w:bottom w:val="none" w:sz="0" w:space="0" w:color="auto"/>
                    <w:right w:val="none" w:sz="0" w:space="0" w:color="auto"/>
                  </w:divBdr>
                  <w:divsChild>
                    <w:div w:id="1012339913">
                      <w:marLeft w:val="0"/>
                      <w:marRight w:val="0"/>
                      <w:marTop w:val="0"/>
                      <w:marBottom w:val="0"/>
                      <w:divBdr>
                        <w:top w:val="none" w:sz="0" w:space="0" w:color="auto"/>
                        <w:left w:val="none" w:sz="0" w:space="0" w:color="auto"/>
                        <w:bottom w:val="none" w:sz="0" w:space="0" w:color="auto"/>
                        <w:right w:val="none" w:sz="0" w:space="0" w:color="auto"/>
                      </w:divBdr>
                    </w:div>
                  </w:divsChild>
                </w:div>
                <w:div w:id="1805342687">
                  <w:marLeft w:val="0"/>
                  <w:marRight w:val="0"/>
                  <w:marTop w:val="0"/>
                  <w:marBottom w:val="0"/>
                  <w:divBdr>
                    <w:top w:val="none" w:sz="0" w:space="0" w:color="auto"/>
                    <w:left w:val="none" w:sz="0" w:space="0" w:color="auto"/>
                    <w:bottom w:val="none" w:sz="0" w:space="0" w:color="auto"/>
                    <w:right w:val="none" w:sz="0" w:space="0" w:color="auto"/>
                  </w:divBdr>
                </w:div>
                <w:div w:id="1806921949">
                  <w:marLeft w:val="0"/>
                  <w:marRight w:val="0"/>
                  <w:marTop w:val="0"/>
                  <w:marBottom w:val="0"/>
                  <w:divBdr>
                    <w:top w:val="none" w:sz="0" w:space="0" w:color="auto"/>
                    <w:left w:val="none" w:sz="0" w:space="0" w:color="auto"/>
                    <w:bottom w:val="none" w:sz="0" w:space="0" w:color="auto"/>
                    <w:right w:val="none" w:sz="0" w:space="0" w:color="auto"/>
                  </w:divBdr>
                </w:div>
                <w:div w:id="1807046210">
                  <w:marLeft w:val="0"/>
                  <w:marRight w:val="0"/>
                  <w:marTop w:val="0"/>
                  <w:marBottom w:val="0"/>
                  <w:divBdr>
                    <w:top w:val="none" w:sz="0" w:space="0" w:color="auto"/>
                    <w:left w:val="none" w:sz="0" w:space="0" w:color="auto"/>
                    <w:bottom w:val="none" w:sz="0" w:space="0" w:color="auto"/>
                    <w:right w:val="none" w:sz="0" w:space="0" w:color="auto"/>
                  </w:divBdr>
                </w:div>
                <w:div w:id="1808401918">
                  <w:marLeft w:val="0"/>
                  <w:marRight w:val="0"/>
                  <w:marTop w:val="0"/>
                  <w:marBottom w:val="0"/>
                  <w:divBdr>
                    <w:top w:val="none" w:sz="0" w:space="0" w:color="auto"/>
                    <w:left w:val="none" w:sz="0" w:space="0" w:color="auto"/>
                    <w:bottom w:val="none" w:sz="0" w:space="0" w:color="auto"/>
                    <w:right w:val="none" w:sz="0" w:space="0" w:color="auto"/>
                  </w:divBdr>
                </w:div>
                <w:div w:id="1808666524">
                  <w:marLeft w:val="0"/>
                  <w:marRight w:val="0"/>
                  <w:marTop w:val="0"/>
                  <w:marBottom w:val="0"/>
                  <w:divBdr>
                    <w:top w:val="none" w:sz="0" w:space="0" w:color="auto"/>
                    <w:left w:val="none" w:sz="0" w:space="0" w:color="auto"/>
                    <w:bottom w:val="none" w:sz="0" w:space="0" w:color="auto"/>
                    <w:right w:val="none" w:sz="0" w:space="0" w:color="auto"/>
                  </w:divBdr>
                </w:div>
                <w:div w:id="1809778913">
                  <w:marLeft w:val="0"/>
                  <w:marRight w:val="0"/>
                  <w:marTop w:val="0"/>
                  <w:marBottom w:val="0"/>
                  <w:divBdr>
                    <w:top w:val="none" w:sz="0" w:space="0" w:color="auto"/>
                    <w:left w:val="none" w:sz="0" w:space="0" w:color="auto"/>
                    <w:bottom w:val="none" w:sz="0" w:space="0" w:color="auto"/>
                    <w:right w:val="none" w:sz="0" w:space="0" w:color="auto"/>
                  </w:divBdr>
                </w:div>
                <w:div w:id="1811707884">
                  <w:marLeft w:val="0"/>
                  <w:marRight w:val="0"/>
                  <w:marTop w:val="0"/>
                  <w:marBottom w:val="0"/>
                  <w:divBdr>
                    <w:top w:val="none" w:sz="0" w:space="0" w:color="auto"/>
                    <w:left w:val="none" w:sz="0" w:space="0" w:color="auto"/>
                    <w:bottom w:val="none" w:sz="0" w:space="0" w:color="auto"/>
                    <w:right w:val="none" w:sz="0" w:space="0" w:color="auto"/>
                  </w:divBdr>
                </w:div>
                <w:div w:id="1814984516">
                  <w:marLeft w:val="0"/>
                  <w:marRight w:val="0"/>
                  <w:marTop w:val="0"/>
                  <w:marBottom w:val="0"/>
                  <w:divBdr>
                    <w:top w:val="none" w:sz="0" w:space="0" w:color="auto"/>
                    <w:left w:val="none" w:sz="0" w:space="0" w:color="auto"/>
                    <w:bottom w:val="none" w:sz="0" w:space="0" w:color="auto"/>
                    <w:right w:val="none" w:sz="0" w:space="0" w:color="auto"/>
                  </w:divBdr>
                </w:div>
                <w:div w:id="1815178676">
                  <w:marLeft w:val="0"/>
                  <w:marRight w:val="0"/>
                  <w:marTop w:val="0"/>
                  <w:marBottom w:val="0"/>
                  <w:divBdr>
                    <w:top w:val="none" w:sz="0" w:space="0" w:color="auto"/>
                    <w:left w:val="none" w:sz="0" w:space="0" w:color="auto"/>
                    <w:bottom w:val="none" w:sz="0" w:space="0" w:color="auto"/>
                    <w:right w:val="none" w:sz="0" w:space="0" w:color="auto"/>
                  </w:divBdr>
                </w:div>
                <w:div w:id="1816987920">
                  <w:marLeft w:val="720"/>
                  <w:marRight w:val="0"/>
                  <w:marTop w:val="0"/>
                  <w:marBottom w:val="0"/>
                  <w:divBdr>
                    <w:top w:val="none" w:sz="0" w:space="0" w:color="auto"/>
                    <w:left w:val="none" w:sz="0" w:space="0" w:color="auto"/>
                    <w:bottom w:val="none" w:sz="0" w:space="0" w:color="auto"/>
                    <w:right w:val="none" w:sz="0" w:space="0" w:color="auto"/>
                  </w:divBdr>
                </w:div>
                <w:div w:id="1817645640">
                  <w:marLeft w:val="0"/>
                  <w:marRight w:val="0"/>
                  <w:marTop w:val="0"/>
                  <w:marBottom w:val="0"/>
                  <w:divBdr>
                    <w:top w:val="none" w:sz="0" w:space="0" w:color="auto"/>
                    <w:left w:val="none" w:sz="0" w:space="0" w:color="auto"/>
                    <w:bottom w:val="none" w:sz="0" w:space="0" w:color="auto"/>
                    <w:right w:val="none" w:sz="0" w:space="0" w:color="auto"/>
                  </w:divBdr>
                </w:div>
                <w:div w:id="1818061486">
                  <w:marLeft w:val="0"/>
                  <w:marRight w:val="0"/>
                  <w:marTop w:val="0"/>
                  <w:marBottom w:val="0"/>
                  <w:divBdr>
                    <w:top w:val="none" w:sz="0" w:space="0" w:color="auto"/>
                    <w:left w:val="none" w:sz="0" w:space="0" w:color="auto"/>
                    <w:bottom w:val="none" w:sz="0" w:space="0" w:color="auto"/>
                    <w:right w:val="none" w:sz="0" w:space="0" w:color="auto"/>
                  </w:divBdr>
                </w:div>
                <w:div w:id="1821730014">
                  <w:marLeft w:val="0"/>
                  <w:marRight w:val="0"/>
                  <w:marTop w:val="0"/>
                  <w:marBottom w:val="0"/>
                  <w:divBdr>
                    <w:top w:val="none" w:sz="0" w:space="0" w:color="auto"/>
                    <w:left w:val="none" w:sz="0" w:space="0" w:color="auto"/>
                    <w:bottom w:val="none" w:sz="0" w:space="0" w:color="auto"/>
                    <w:right w:val="none" w:sz="0" w:space="0" w:color="auto"/>
                  </w:divBdr>
                </w:div>
                <w:div w:id="1822699874">
                  <w:marLeft w:val="0"/>
                  <w:marRight w:val="0"/>
                  <w:marTop w:val="0"/>
                  <w:marBottom w:val="0"/>
                  <w:divBdr>
                    <w:top w:val="none" w:sz="0" w:space="0" w:color="auto"/>
                    <w:left w:val="none" w:sz="0" w:space="0" w:color="auto"/>
                    <w:bottom w:val="none" w:sz="0" w:space="0" w:color="auto"/>
                    <w:right w:val="none" w:sz="0" w:space="0" w:color="auto"/>
                  </w:divBdr>
                </w:div>
                <w:div w:id="1823621120">
                  <w:marLeft w:val="0"/>
                  <w:marRight w:val="0"/>
                  <w:marTop w:val="0"/>
                  <w:marBottom w:val="0"/>
                  <w:divBdr>
                    <w:top w:val="none" w:sz="0" w:space="0" w:color="auto"/>
                    <w:left w:val="none" w:sz="0" w:space="0" w:color="auto"/>
                    <w:bottom w:val="none" w:sz="0" w:space="0" w:color="auto"/>
                    <w:right w:val="none" w:sz="0" w:space="0" w:color="auto"/>
                  </w:divBdr>
                </w:div>
                <w:div w:id="1824391708">
                  <w:marLeft w:val="0"/>
                  <w:marRight w:val="0"/>
                  <w:marTop w:val="0"/>
                  <w:marBottom w:val="0"/>
                  <w:divBdr>
                    <w:top w:val="none" w:sz="0" w:space="0" w:color="auto"/>
                    <w:left w:val="none" w:sz="0" w:space="0" w:color="auto"/>
                    <w:bottom w:val="none" w:sz="0" w:space="0" w:color="auto"/>
                    <w:right w:val="none" w:sz="0" w:space="0" w:color="auto"/>
                  </w:divBdr>
                </w:div>
                <w:div w:id="1825513312">
                  <w:marLeft w:val="0"/>
                  <w:marRight w:val="0"/>
                  <w:marTop w:val="0"/>
                  <w:marBottom w:val="0"/>
                  <w:divBdr>
                    <w:top w:val="none" w:sz="0" w:space="0" w:color="auto"/>
                    <w:left w:val="none" w:sz="0" w:space="0" w:color="auto"/>
                    <w:bottom w:val="none" w:sz="0" w:space="0" w:color="auto"/>
                    <w:right w:val="none" w:sz="0" w:space="0" w:color="auto"/>
                  </w:divBdr>
                </w:div>
                <w:div w:id="1827167983">
                  <w:marLeft w:val="0"/>
                  <w:marRight w:val="0"/>
                  <w:marTop w:val="0"/>
                  <w:marBottom w:val="0"/>
                  <w:divBdr>
                    <w:top w:val="none" w:sz="0" w:space="0" w:color="auto"/>
                    <w:left w:val="none" w:sz="0" w:space="0" w:color="auto"/>
                    <w:bottom w:val="none" w:sz="0" w:space="0" w:color="auto"/>
                    <w:right w:val="none" w:sz="0" w:space="0" w:color="auto"/>
                  </w:divBdr>
                </w:div>
                <w:div w:id="1829318683">
                  <w:marLeft w:val="720"/>
                  <w:marRight w:val="0"/>
                  <w:marTop w:val="0"/>
                  <w:marBottom w:val="0"/>
                  <w:divBdr>
                    <w:top w:val="none" w:sz="0" w:space="0" w:color="auto"/>
                    <w:left w:val="none" w:sz="0" w:space="0" w:color="auto"/>
                    <w:bottom w:val="none" w:sz="0" w:space="0" w:color="auto"/>
                    <w:right w:val="none" w:sz="0" w:space="0" w:color="auto"/>
                  </w:divBdr>
                </w:div>
                <w:div w:id="1830752954">
                  <w:marLeft w:val="0"/>
                  <w:marRight w:val="0"/>
                  <w:marTop w:val="0"/>
                  <w:marBottom w:val="0"/>
                  <w:divBdr>
                    <w:top w:val="none" w:sz="0" w:space="0" w:color="auto"/>
                    <w:left w:val="none" w:sz="0" w:space="0" w:color="auto"/>
                    <w:bottom w:val="none" w:sz="0" w:space="0" w:color="auto"/>
                    <w:right w:val="none" w:sz="0" w:space="0" w:color="auto"/>
                  </w:divBdr>
                </w:div>
                <w:div w:id="1830898607">
                  <w:marLeft w:val="0"/>
                  <w:marRight w:val="0"/>
                  <w:marTop w:val="0"/>
                  <w:marBottom w:val="0"/>
                  <w:divBdr>
                    <w:top w:val="none" w:sz="0" w:space="0" w:color="auto"/>
                    <w:left w:val="none" w:sz="0" w:space="0" w:color="auto"/>
                    <w:bottom w:val="none" w:sz="0" w:space="0" w:color="auto"/>
                    <w:right w:val="none" w:sz="0" w:space="0" w:color="auto"/>
                  </w:divBdr>
                  <w:divsChild>
                    <w:div w:id="663552433">
                      <w:marLeft w:val="0"/>
                      <w:marRight w:val="0"/>
                      <w:marTop w:val="0"/>
                      <w:marBottom w:val="0"/>
                      <w:divBdr>
                        <w:top w:val="none" w:sz="0" w:space="0" w:color="auto"/>
                        <w:left w:val="none" w:sz="0" w:space="0" w:color="auto"/>
                        <w:bottom w:val="none" w:sz="0" w:space="0" w:color="auto"/>
                        <w:right w:val="none" w:sz="0" w:space="0" w:color="auto"/>
                      </w:divBdr>
                    </w:div>
                  </w:divsChild>
                </w:div>
                <w:div w:id="1831406724">
                  <w:marLeft w:val="720"/>
                  <w:marRight w:val="0"/>
                  <w:marTop w:val="0"/>
                  <w:marBottom w:val="0"/>
                  <w:divBdr>
                    <w:top w:val="none" w:sz="0" w:space="0" w:color="auto"/>
                    <w:left w:val="none" w:sz="0" w:space="0" w:color="auto"/>
                    <w:bottom w:val="none" w:sz="0" w:space="0" w:color="auto"/>
                    <w:right w:val="none" w:sz="0" w:space="0" w:color="auto"/>
                  </w:divBdr>
                </w:div>
                <w:div w:id="1832132590">
                  <w:marLeft w:val="0"/>
                  <w:marRight w:val="0"/>
                  <w:marTop w:val="0"/>
                  <w:marBottom w:val="0"/>
                  <w:divBdr>
                    <w:top w:val="none" w:sz="0" w:space="0" w:color="auto"/>
                    <w:left w:val="none" w:sz="0" w:space="0" w:color="auto"/>
                    <w:bottom w:val="none" w:sz="0" w:space="0" w:color="auto"/>
                    <w:right w:val="none" w:sz="0" w:space="0" w:color="auto"/>
                  </w:divBdr>
                </w:div>
                <w:div w:id="1832676509">
                  <w:marLeft w:val="0"/>
                  <w:marRight w:val="0"/>
                  <w:marTop w:val="0"/>
                  <w:marBottom w:val="0"/>
                  <w:divBdr>
                    <w:top w:val="none" w:sz="0" w:space="0" w:color="auto"/>
                    <w:left w:val="none" w:sz="0" w:space="0" w:color="auto"/>
                    <w:bottom w:val="none" w:sz="0" w:space="0" w:color="auto"/>
                    <w:right w:val="none" w:sz="0" w:space="0" w:color="auto"/>
                  </w:divBdr>
                </w:div>
                <w:div w:id="1833374083">
                  <w:marLeft w:val="0"/>
                  <w:marRight w:val="0"/>
                  <w:marTop w:val="0"/>
                  <w:marBottom w:val="0"/>
                  <w:divBdr>
                    <w:top w:val="none" w:sz="0" w:space="0" w:color="auto"/>
                    <w:left w:val="none" w:sz="0" w:space="0" w:color="auto"/>
                    <w:bottom w:val="none" w:sz="0" w:space="0" w:color="auto"/>
                    <w:right w:val="none" w:sz="0" w:space="0" w:color="auto"/>
                  </w:divBdr>
                </w:div>
                <w:div w:id="1833640146">
                  <w:marLeft w:val="0"/>
                  <w:marRight w:val="0"/>
                  <w:marTop w:val="0"/>
                  <w:marBottom w:val="0"/>
                  <w:divBdr>
                    <w:top w:val="none" w:sz="0" w:space="0" w:color="auto"/>
                    <w:left w:val="none" w:sz="0" w:space="0" w:color="auto"/>
                    <w:bottom w:val="none" w:sz="0" w:space="0" w:color="auto"/>
                    <w:right w:val="none" w:sz="0" w:space="0" w:color="auto"/>
                  </w:divBdr>
                </w:div>
                <w:div w:id="1837184158">
                  <w:marLeft w:val="0"/>
                  <w:marRight w:val="0"/>
                  <w:marTop w:val="0"/>
                  <w:marBottom w:val="0"/>
                  <w:divBdr>
                    <w:top w:val="none" w:sz="0" w:space="0" w:color="auto"/>
                    <w:left w:val="none" w:sz="0" w:space="0" w:color="auto"/>
                    <w:bottom w:val="none" w:sz="0" w:space="0" w:color="auto"/>
                    <w:right w:val="none" w:sz="0" w:space="0" w:color="auto"/>
                  </w:divBdr>
                </w:div>
                <w:div w:id="1837836953">
                  <w:marLeft w:val="0"/>
                  <w:marRight w:val="0"/>
                  <w:marTop w:val="0"/>
                  <w:marBottom w:val="0"/>
                  <w:divBdr>
                    <w:top w:val="none" w:sz="0" w:space="0" w:color="auto"/>
                    <w:left w:val="none" w:sz="0" w:space="0" w:color="auto"/>
                    <w:bottom w:val="none" w:sz="0" w:space="0" w:color="auto"/>
                    <w:right w:val="none" w:sz="0" w:space="0" w:color="auto"/>
                  </w:divBdr>
                </w:div>
                <w:div w:id="1838882523">
                  <w:marLeft w:val="0"/>
                  <w:marRight w:val="0"/>
                  <w:marTop w:val="0"/>
                  <w:marBottom w:val="0"/>
                  <w:divBdr>
                    <w:top w:val="none" w:sz="0" w:space="0" w:color="auto"/>
                    <w:left w:val="none" w:sz="0" w:space="0" w:color="auto"/>
                    <w:bottom w:val="none" w:sz="0" w:space="0" w:color="auto"/>
                    <w:right w:val="none" w:sz="0" w:space="0" w:color="auto"/>
                  </w:divBdr>
                  <w:divsChild>
                    <w:div w:id="965770875">
                      <w:marLeft w:val="0"/>
                      <w:marRight w:val="0"/>
                      <w:marTop w:val="0"/>
                      <w:marBottom w:val="0"/>
                      <w:divBdr>
                        <w:top w:val="none" w:sz="0" w:space="0" w:color="auto"/>
                        <w:left w:val="none" w:sz="0" w:space="0" w:color="auto"/>
                        <w:bottom w:val="none" w:sz="0" w:space="0" w:color="auto"/>
                        <w:right w:val="none" w:sz="0" w:space="0" w:color="auto"/>
                      </w:divBdr>
                    </w:div>
                  </w:divsChild>
                </w:div>
                <w:div w:id="1839886183">
                  <w:marLeft w:val="0"/>
                  <w:marRight w:val="0"/>
                  <w:marTop w:val="0"/>
                  <w:marBottom w:val="0"/>
                  <w:divBdr>
                    <w:top w:val="none" w:sz="0" w:space="0" w:color="auto"/>
                    <w:left w:val="none" w:sz="0" w:space="0" w:color="auto"/>
                    <w:bottom w:val="none" w:sz="0" w:space="0" w:color="auto"/>
                    <w:right w:val="none" w:sz="0" w:space="0" w:color="auto"/>
                  </w:divBdr>
                </w:div>
                <w:div w:id="1840651073">
                  <w:marLeft w:val="0"/>
                  <w:marRight w:val="0"/>
                  <w:marTop w:val="0"/>
                  <w:marBottom w:val="0"/>
                  <w:divBdr>
                    <w:top w:val="none" w:sz="0" w:space="0" w:color="auto"/>
                    <w:left w:val="none" w:sz="0" w:space="0" w:color="auto"/>
                    <w:bottom w:val="none" w:sz="0" w:space="0" w:color="auto"/>
                    <w:right w:val="none" w:sz="0" w:space="0" w:color="auto"/>
                  </w:divBdr>
                </w:div>
                <w:div w:id="1842239415">
                  <w:marLeft w:val="0"/>
                  <w:marRight w:val="0"/>
                  <w:marTop w:val="0"/>
                  <w:marBottom w:val="0"/>
                  <w:divBdr>
                    <w:top w:val="none" w:sz="0" w:space="0" w:color="auto"/>
                    <w:left w:val="none" w:sz="0" w:space="0" w:color="auto"/>
                    <w:bottom w:val="none" w:sz="0" w:space="0" w:color="auto"/>
                    <w:right w:val="none" w:sz="0" w:space="0" w:color="auto"/>
                  </w:divBdr>
                </w:div>
                <w:div w:id="1842695520">
                  <w:marLeft w:val="0"/>
                  <w:marRight w:val="0"/>
                  <w:marTop w:val="0"/>
                  <w:marBottom w:val="0"/>
                  <w:divBdr>
                    <w:top w:val="none" w:sz="0" w:space="0" w:color="auto"/>
                    <w:left w:val="none" w:sz="0" w:space="0" w:color="auto"/>
                    <w:bottom w:val="none" w:sz="0" w:space="0" w:color="auto"/>
                    <w:right w:val="none" w:sz="0" w:space="0" w:color="auto"/>
                  </w:divBdr>
                </w:div>
                <w:div w:id="1842968012">
                  <w:marLeft w:val="0"/>
                  <w:marRight w:val="0"/>
                  <w:marTop w:val="0"/>
                  <w:marBottom w:val="0"/>
                  <w:divBdr>
                    <w:top w:val="none" w:sz="0" w:space="0" w:color="auto"/>
                    <w:left w:val="none" w:sz="0" w:space="0" w:color="auto"/>
                    <w:bottom w:val="none" w:sz="0" w:space="0" w:color="auto"/>
                    <w:right w:val="none" w:sz="0" w:space="0" w:color="auto"/>
                  </w:divBdr>
                </w:div>
                <w:div w:id="1844199133">
                  <w:marLeft w:val="0"/>
                  <w:marRight w:val="0"/>
                  <w:marTop w:val="0"/>
                  <w:marBottom w:val="0"/>
                  <w:divBdr>
                    <w:top w:val="none" w:sz="0" w:space="0" w:color="auto"/>
                    <w:left w:val="none" w:sz="0" w:space="0" w:color="auto"/>
                    <w:bottom w:val="none" w:sz="0" w:space="0" w:color="auto"/>
                    <w:right w:val="none" w:sz="0" w:space="0" w:color="auto"/>
                  </w:divBdr>
                </w:div>
                <w:div w:id="1844277982">
                  <w:marLeft w:val="0"/>
                  <w:marRight w:val="0"/>
                  <w:marTop w:val="0"/>
                  <w:marBottom w:val="0"/>
                  <w:divBdr>
                    <w:top w:val="none" w:sz="0" w:space="0" w:color="auto"/>
                    <w:left w:val="none" w:sz="0" w:space="0" w:color="auto"/>
                    <w:bottom w:val="none" w:sz="0" w:space="0" w:color="auto"/>
                    <w:right w:val="none" w:sz="0" w:space="0" w:color="auto"/>
                  </w:divBdr>
                </w:div>
                <w:div w:id="1845129560">
                  <w:marLeft w:val="0"/>
                  <w:marRight w:val="0"/>
                  <w:marTop w:val="0"/>
                  <w:marBottom w:val="0"/>
                  <w:divBdr>
                    <w:top w:val="none" w:sz="0" w:space="0" w:color="auto"/>
                    <w:left w:val="none" w:sz="0" w:space="0" w:color="auto"/>
                    <w:bottom w:val="none" w:sz="0" w:space="0" w:color="auto"/>
                    <w:right w:val="none" w:sz="0" w:space="0" w:color="auto"/>
                  </w:divBdr>
                </w:div>
                <w:div w:id="1847279614">
                  <w:marLeft w:val="0"/>
                  <w:marRight w:val="0"/>
                  <w:marTop w:val="0"/>
                  <w:marBottom w:val="0"/>
                  <w:divBdr>
                    <w:top w:val="none" w:sz="0" w:space="0" w:color="auto"/>
                    <w:left w:val="none" w:sz="0" w:space="0" w:color="auto"/>
                    <w:bottom w:val="none" w:sz="0" w:space="0" w:color="auto"/>
                    <w:right w:val="none" w:sz="0" w:space="0" w:color="auto"/>
                  </w:divBdr>
                </w:div>
                <w:div w:id="1847355114">
                  <w:marLeft w:val="0"/>
                  <w:marRight w:val="0"/>
                  <w:marTop w:val="0"/>
                  <w:marBottom w:val="0"/>
                  <w:divBdr>
                    <w:top w:val="none" w:sz="0" w:space="0" w:color="auto"/>
                    <w:left w:val="none" w:sz="0" w:space="0" w:color="auto"/>
                    <w:bottom w:val="none" w:sz="0" w:space="0" w:color="auto"/>
                    <w:right w:val="none" w:sz="0" w:space="0" w:color="auto"/>
                  </w:divBdr>
                </w:div>
                <w:div w:id="1848057960">
                  <w:marLeft w:val="0"/>
                  <w:marRight w:val="0"/>
                  <w:marTop w:val="0"/>
                  <w:marBottom w:val="0"/>
                  <w:divBdr>
                    <w:top w:val="none" w:sz="0" w:space="0" w:color="auto"/>
                    <w:left w:val="none" w:sz="0" w:space="0" w:color="auto"/>
                    <w:bottom w:val="none" w:sz="0" w:space="0" w:color="auto"/>
                    <w:right w:val="none" w:sz="0" w:space="0" w:color="auto"/>
                  </w:divBdr>
                </w:div>
                <w:div w:id="1849251805">
                  <w:marLeft w:val="0"/>
                  <w:marRight w:val="0"/>
                  <w:marTop w:val="0"/>
                  <w:marBottom w:val="0"/>
                  <w:divBdr>
                    <w:top w:val="none" w:sz="0" w:space="0" w:color="auto"/>
                    <w:left w:val="none" w:sz="0" w:space="0" w:color="auto"/>
                    <w:bottom w:val="none" w:sz="0" w:space="0" w:color="auto"/>
                    <w:right w:val="none" w:sz="0" w:space="0" w:color="auto"/>
                  </w:divBdr>
                </w:div>
                <w:div w:id="1853951835">
                  <w:marLeft w:val="0"/>
                  <w:marRight w:val="0"/>
                  <w:marTop w:val="0"/>
                  <w:marBottom w:val="0"/>
                  <w:divBdr>
                    <w:top w:val="none" w:sz="0" w:space="0" w:color="auto"/>
                    <w:left w:val="none" w:sz="0" w:space="0" w:color="auto"/>
                    <w:bottom w:val="none" w:sz="0" w:space="0" w:color="auto"/>
                    <w:right w:val="none" w:sz="0" w:space="0" w:color="auto"/>
                  </w:divBdr>
                </w:div>
                <w:div w:id="1855344674">
                  <w:marLeft w:val="0"/>
                  <w:marRight w:val="0"/>
                  <w:marTop w:val="0"/>
                  <w:marBottom w:val="0"/>
                  <w:divBdr>
                    <w:top w:val="none" w:sz="0" w:space="0" w:color="auto"/>
                    <w:left w:val="none" w:sz="0" w:space="0" w:color="auto"/>
                    <w:bottom w:val="none" w:sz="0" w:space="0" w:color="auto"/>
                    <w:right w:val="none" w:sz="0" w:space="0" w:color="auto"/>
                  </w:divBdr>
                </w:div>
                <w:div w:id="1856187234">
                  <w:marLeft w:val="0"/>
                  <w:marRight w:val="0"/>
                  <w:marTop w:val="0"/>
                  <w:marBottom w:val="0"/>
                  <w:divBdr>
                    <w:top w:val="none" w:sz="0" w:space="0" w:color="auto"/>
                    <w:left w:val="none" w:sz="0" w:space="0" w:color="auto"/>
                    <w:bottom w:val="none" w:sz="0" w:space="0" w:color="auto"/>
                    <w:right w:val="none" w:sz="0" w:space="0" w:color="auto"/>
                  </w:divBdr>
                </w:div>
                <w:div w:id="1856534711">
                  <w:marLeft w:val="0"/>
                  <w:marRight w:val="0"/>
                  <w:marTop w:val="0"/>
                  <w:marBottom w:val="0"/>
                  <w:divBdr>
                    <w:top w:val="none" w:sz="0" w:space="0" w:color="auto"/>
                    <w:left w:val="none" w:sz="0" w:space="0" w:color="auto"/>
                    <w:bottom w:val="none" w:sz="0" w:space="0" w:color="auto"/>
                    <w:right w:val="none" w:sz="0" w:space="0" w:color="auto"/>
                  </w:divBdr>
                </w:div>
                <w:div w:id="1857377526">
                  <w:marLeft w:val="0"/>
                  <w:marRight w:val="0"/>
                  <w:marTop w:val="0"/>
                  <w:marBottom w:val="0"/>
                  <w:divBdr>
                    <w:top w:val="none" w:sz="0" w:space="0" w:color="auto"/>
                    <w:left w:val="none" w:sz="0" w:space="0" w:color="auto"/>
                    <w:bottom w:val="none" w:sz="0" w:space="0" w:color="auto"/>
                    <w:right w:val="none" w:sz="0" w:space="0" w:color="auto"/>
                  </w:divBdr>
                </w:div>
                <w:div w:id="1860848928">
                  <w:marLeft w:val="0"/>
                  <w:marRight w:val="0"/>
                  <w:marTop w:val="0"/>
                  <w:marBottom w:val="0"/>
                  <w:divBdr>
                    <w:top w:val="none" w:sz="0" w:space="0" w:color="auto"/>
                    <w:left w:val="none" w:sz="0" w:space="0" w:color="auto"/>
                    <w:bottom w:val="none" w:sz="0" w:space="0" w:color="auto"/>
                    <w:right w:val="none" w:sz="0" w:space="0" w:color="auto"/>
                  </w:divBdr>
                </w:div>
                <w:div w:id="1860966366">
                  <w:marLeft w:val="0"/>
                  <w:marRight w:val="0"/>
                  <w:marTop w:val="0"/>
                  <w:marBottom w:val="0"/>
                  <w:divBdr>
                    <w:top w:val="none" w:sz="0" w:space="0" w:color="auto"/>
                    <w:left w:val="none" w:sz="0" w:space="0" w:color="auto"/>
                    <w:bottom w:val="none" w:sz="0" w:space="0" w:color="auto"/>
                    <w:right w:val="none" w:sz="0" w:space="0" w:color="auto"/>
                  </w:divBdr>
                </w:div>
                <w:div w:id="1861233994">
                  <w:marLeft w:val="0"/>
                  <w:marRight w:val="0"/>
                  <w:marTop w:val="0"/>
                  <w:marBottom w:val="0"/>
                  <w:divBdr>
                    <w:top w:val="none" w:sz="0" w:space="0" w:color="auto"/>
                    <w:left w:val="none" w:sz="0" w:space="0" w:color="auto"/>
                    <w:bottom w:val="none" w:sz="0" w:space="0" w:color="auto"/>
                    <w:right w:val="none" w:sz="0" w:space="0" w:color="auto"/>
                  </w:divBdr>
                </w:div>
                <w:div w:id="1862627478">
                  <w:marLeft w:val="0"/>
                  <w:marRight w:val="0"/>
                  <w:marTop w:val="0"/>
                  <w:marBottom w:val="0"/>
                  <w:divBdr>
                    <w:top w:val="none" w:sz="0" w:space="0" w:color="auto"/>
                    <w:left w:val="none" w:sz="0" w:space="0" w:color="auto"/>
                    <w:bottom w:val="none" w:sz="0" w:space="0" w:color="auto"/>
                    <w:right w:val="none" w:sz="0" w:space="0" w:color="auto"/>
                  </w:divBdr>
                </w:div>
                <w:div w:id="1865901856">
                  <w:marLeft w:val="840"/>
                  <w:marRight w:val="0"/>
                  <w:marTop w:val="0"/>
                  <w:marBottom w:val="0"/>
                  <w:divBdr>
                    <w:top w:val="none" w:sz="0" w:space="0" w:color="auto"/>
                    <w:left w:val="none" w:sz="0" w:space="0" w:color="auto"/>
                    <w:bottom w:val="none" w:sz="0" w:space="0" w:color="auto"/>
                    <w:right w:val="none" w:sz="0" w:space="0" w:color="auto"/>
                  </w:divBdr>
                </w:div>
                <w:div w:id="1866090258">
                  <w:marLeft w:val="0"/>
                  <w:marRight w:val="0"/>
                  <w:marTop w:val="0"/>
                  <w:marBottom w:val="0"/>
                  <w:divBdr>
                    <w:top w:val="none" w:sz="0" w:space="0" w:color="auto"/>
                    <w:left w:val="none" w:sz="0" w:space="0" w:color="auto"/>
                    <w:bottom w:val="none" w:sz="0" w:space="0" w:color="auto"/>
                    <w:right w:val="none" w:sz="0" w:space="0" w:color="auto"/>
                  </w:divBdr>
                </w:div>
                <w:div w:id="1867208955">
                  <w:marLeft w:val="0"/>
                  <w:marRight w:val="0"/>
                  <w:marTop w:val="0"/>
                  <w:marBottom w:val="0"/>
                  <w:divBdr>
                    <w:top w:val="none" w:sz="0" w:space="0" w:color="auto"/>
                    <w:left w:val="none" w:sz="0" w:space="0" w:color="auto"/>
                    <w:bottom w:val="none" w:sz="0" w:space="0" w:color="auto"/>
                    <w:right w:val="none" w:sz="0" w:space="0" w:color="auto"/>
                  </w:divBdr>
                </w:div>
                <w:div w:id="1867402034">
                  <w:marLeft w:val="0"/>
                  <w:marRight w:val="0"/>
                  <w:marTop w:val="0"/>
                  <w:marBottom w:val="0"/>
                  <w:divBdr>
                    <w:top w:val="none" w:sz="0" w:space="0" w:color="auto"/>
                    <w:left w:val="none" w:sz="0" w:space="0" w:color="auto"/>
                    <w:bottom w:val="none" w:sz="0" w:space="0" w:color="auto"/>
                    <w:right w:val="none" w:sz="0" w:space="0" w:color="auto"/>
                  </w:divBdr>
                </w:div>
                <w:div w:id="1867480502">
                  <w:marLeft w:val="720"/>
                  <w:marRight w:val="0"/>
                  <w:marTop w:val="0"/>
                  <w:marBottom w:val="0"/>
                  <w:divBdr>
                    <w:top w:val="none" w:sz="0" w:space="0" w:color="auto"/>
                    <w:left w:val="none" w:sz="0" w:space="0" w:color="auto"/>
                    <w:bottom w:val="none" w:sz="0" w:space="0" w:color="auto"/>
                    <w:right w:val="none" w:sz="0" w:space="0" w:color="auto"/>
                  </w:divBdr>
                </w:div>
                <w:div w:id="1869102895">
                  <w:marLeft w:val="0"/>
                  <w:marRight w:val="0"/>
                  <w:marTop w:val="0"/>
                  <w:marBottom w:val="0"/>
                  <w:divBdr>
                    <w:top w:val="none" w:sz="0" w:space="0" w:color="auto"/>
                    <w:left w:val="none" w:sz="0" w:space="0" w:color="auto"/>
                    <w:bottom w:val="none" w:sz="0" w:space="0" w:color="auto"/>
                    <w:right w:val="none" w:sz="0" w:space="0" w:color="auto"/>
                  </w:divBdr>
                </w:div>
                <w:div w:id="1869365215">
                  <w:marLeft w:val="0"/>
                  <w:marRight w:val="0"/>
                  <w:marTop w:val="0"/>
                  <w:marBottom w:val="0"/>
                  <w:divBdr>
                    <w:top w:val="none" w:sz="0" w:space="0" w:color="auto"/>
                    <w:left w:val="none" w:sz="0" w:space="0" w:color="auto"/>
                    <w:bottom w:val="none" w:sz="0" w:space="0" w:color="auto"/>
                    <w:right w:val="none" w:sz="0" w:space="0" w:color="auto"/>
                  </w:divBdr>
                </w:div>
                <w:div w:id="1869752438">
                  <w:marLeft w:val="840"/>
                  <w:marRight w:val="0"/>
                  <w:marTop w:val="0"/>
                  <w:marBottom w:val="0"/>
                  <w:divBdr>
                    <w:top w:val="none" w:sz="0" w:space="0" w:color="auto"/>
                    <w:left w:val="none" w:sz="0" w:space="0" w:color="auto"/>
                    <w:bottom w:val="none" w:sz="0" w:space="0" w:color="auto"/>
                    <w:right w:val="none" w:sz="0" w:space="0" w:color="auto"/>
                  </w:divBdr>
                </w:div>
                <w:div w:id="1870099802">
                  <w:marLeft w:val="0"/>
                  <w:marRight w:val="0"/>
                  <w:marTop w:val="0"/>
                  <w:marBottom w:val="0"/>
                  <w:divBdr>
                    <w:top w:val="none" w:sz="0" w:space="0" w:color="auto"/>
                    <w:left w:val="none" w:sz="0" w:space="0" w:color="auto"/>
                    <w:bottom w:val="none" w:sz="0" w:space="0" w:color="auto"/>
                    <w:right w:val="none" w:sz="0" w:space="0" w:color="auto"/>
                  </w:divBdr>
                </w:div>
                <w:div w:id="1871994515">
                  <w:marLeft w:val="0"/>
                  <w:marRight w:val="0"/>
                  <w:marTop w:val="0"/>
                  <w:marBottom w:val="0"/>
                  <w:divBdr>
                    <w:top w:val="none" w:sz="0" w:space="0" w:color="auto"/>
                    <w:left w:val="none" w:sz="0" w:space="0" w:color="auto"/>
                    <w:bottom w:val="none" w:sz="0" w:space="0" w:color="auto"/>
                    <w:right w:val="none" w:sz="0" w:space="0" w:color="auto"/>
                  </w:divBdr>
                </w:div>
                <w:div w:id="1876774986">
                  <w:marLeft w:val="0"/>
                  <w:marRight w:val="0"/>
                  <w:marTop w:val="0"/>
                  <w:marBottom w:val="0"/>
                  <w:divBdr>
                    <w:top w:val="none" w:sz="0" w:space="0" w:color="auto"/>
                    <w:left w:val="none" w:sz="0" w:space="0" w:color="auto"/>
                    <w:bottom w:val="none" w:sz="0" w:space="0" w:color="auto"/>
                    <w:right w:val="none" w:sz="0" w:space="0" w:color="auto"/>
                  </w:divBdr>
                </w:div>
                <w:div w:id="1878425320">
                  <w:marLeft w:val="0"/>
                  <w:marRight w:val="0"/>
                  <w:marTop w:val="0"/>
                  <w:marBottom w:val="0"/>
                  <w:divBdr>
                    <w:top w:val="none" w:sz="0" w:space="0" w:color="auto"/>
                    <w:left w:val="none" w:sz="0" w:space="0" w:color="auto"/>
                    <w:bottom w:val="none" w:sz="0" w:space="0" w:color="auto"/>
                    <w:right w:val="none" w:sz="0" w:space="0" w:color="auto"/>
                  </w:divBdr>
                </w:div>
                <w:div w:id="1879926792">
                  <w:marLeft w:val="0"/>
                  <w:marRight w:val="0"/>
                  <w:marTop w:val="0"/>
                  <w:marBottom w:val="0"/>
                  <w:divBdr>
                    <w:top w:val="none" w:sz="0" w:space="0" w:color="auto"/>
                    <w:left w:val="none" w:sz="0" w:space="0" w:color="auto"/>
                    <w:bottom w:val="none" w:sz="0" w:space="0" w:color="auto"/>
                    <w:right w:val="none" w:sz="0" w:space="0" w:color="auto"/>
                  </w:divBdr>
                </w:div>
                <w:div w:id="1881817490">
                  <w:marLeft w:val="0"/>
                  <w:marRight w:val="0"/>
                  <w:marTop w:val="0"/>
                  <w:marBottom w:val="0"/>
                  <w:divBdr>
                    <w:top w:val="none" w:sz="0" w:space="0" w:color="auto"/>
                    <w:left w:val="none" w:sz="0" w:space="0" w:color="auto"/>
                    <w:bottom w:val="none" w:sz="0" w:space="0" w:color="auto"/>
                    <w:right w:val="none" w:sz="0" w:space="0" w:color="auto"/>
                  </w:divBdr>
                </w:div>
                <w:div w:id="1883790559">
                  <w:marLeft w:val="0"/>
                  <w:marRight w:val="0"/>
                  <w:marTop w:val="0"/>
                  <w:marBottom w:val="0"/>
                  <w:divBdr>
                    <w:top w:val="none" w:sz="0" w:space="0" w:color="auto"/>
                    <w:left w:val="none" w:sz="0" w:space="0" w:color="auto"/>
                    <w:bottom w:val="none" w:sz="0" w:space="0" w:color="auto"/>
                    <w:right w:val="none" w:sz="0" w:space="0" w:color="auto"/>
                  </w:divBdr>
                </w:div>
                <w:div w:id="1884907194">
                  <w:marLeft w:val="0"/>
                  <w:marRight w:val="0"/>
                  <w:marTop w:val="0"/>
                  <w:marBottom w:val="0"/>
                  <w:divBdr>
                    <w:top w:val="none" w:sz="0" w:space="0" w:color="auto"/>
                    <w:left w:val="none" w:sz="0" w:space="0" w:color="auto"/>
                    <w:bottom w:val="none" w:sz="0" w:space="0" w:color="auto"/>
                    <w:right w:val="none" w:sz="0" w:space="0" w:color="auto"/>
                  </w:divBdr>
                </w:div>
                <w:div w:id="1887133382">
                  <w:marLeft w:val="0"/>
                  <w:marRight w:val="0"/>
                  <w:marTop w:val="0"/>
                  <w:marBottom w:val="0"/>
                  <w:divBdr>
                    <w:top w:val="none" w:sz="0" w:space="0" w:color="auto"/>
                    <w:left w:val="none" w:sz="0" w:space="0" w:color="auto"/>
                    <w:bottom w:val="none" w:sz="0" w:space="0" w:color="auto"/>
                    <w:right w:val="none" w:sz="0" w:space="0" w:color="auto"/>
                  </w:divBdr>
                </w:div>
                <w:div w:id="1887333557">
                  <w:marLeft w:val="0"/>
                  <w:marRight w:val="0"/>
                  <w:marTop w:val="0"/>
                  <w:marBottom w:val="0"/>
                  <w:divBdr>
                    <w:top w:val="none" w:sz="0" w:space="0" w:color="auto"/>
                    <w:left w:val="none" w:sz="0" w:space="0" w:color="auto"/>
                    <w:bottom w:val="none" w:sz="0" w:space="0" w:color="auto"/>
                    <w:right w:val="none" w:sz="0" w:space="0" w:color="auto"/>
                  </w:divBdr>
                  <w:divsChild>
                    <w:div w:id="972059429">
                      <w:marLeft w:val="0"/>
                      <w:marRight w:val="0"/>
                      <w:marTop w:val="0"/>
                      <w:marBottom w:val="0"/>
                      <w:divBdr>
                        <w:top w:val="none" w:sz="0" w:space="0" w:color="auto"/>
                        <w:left w:val="none" w:sz="0" w:space="0" w:color="auto"/>
                        <w:bottom w:val="none" w:sz="0" w:space="0" w:color="auto"/>
                        <w:right w:val="none" w:sz="0" w:space="0" w:color="auto"/>
                      </w:divBdr>
                    </w:div>
                  </w:divsChild>
                </w:div>
                <w:div w:id="1893928075">
                  <w:marLeft w:val="0"/>
                  <w:marRight w:val="0"/>
                  <w:marTop w:val="0"/>
                  <w:marBottom w:val="0"/>
                  <w:divBdr>
                    <w:top w:val="none" w:sz="0" w:space="0" w:color="auto"/>
                    <w:left w:val="none" w:sz="0" w:space="0" w:color="auto"/>
                    <w:bottom w:val="none" w:sz="0" w:space="0" w:color="auto"/>
                    <w:right w:val="none" w:sz="0" w:space="0" w:color="auto"/>
                  </w:divBdr>
                </w:div>
                <w:div w:id="1894736179">
                  <w:marLeft w:val="0"/>
                  <w:marRight w:val="0"/>
                  <w:marTop w:val="0"/>
                  <w:marBottom w:val="0"/>
                  <w:divBdr>
                    <w:top w:val="none" w:sz="0" w:space="0" w:color="auto"/>
                    <w:left w:val="none" w:sz="0" w:space="0" w:color="auto"/>
                    <w:bottom w:val="none" w:sz="0" w:space="0" w:color="auto"/>
                    <w:right w:val="none" w:sz="0" w:space="0" w:color="auto"/>
                  </w:divBdr>
                </w:div>
                <w:div w:id="1895189598">
                  <w:marLeft w:val="0"/>
                  <w:marRight w:val="0"/>
                  <w:marTop w:val="0"/>
                  <w:marBottom w:val="0"/>
                  <w:divBdr>
                    <w:top w:val="none" w:sz="0" w:space="0" w:color="auto"/>
                    <w:left w:val="none" w:sz="0" w:space="0" w:color="auto"/>
                    <w:bottom w:val="none" w:sz="0" w:space="0" w:color="auto"/>
                    <w:right w:val="none" w:sz="0" w:space="0" w:color="auto"/>
                  </w:divBdr>
                </w:div>
                <w:div w:id="1901095390">
                  <w:marLeft w:val="0"/>
                  <w:marRight w:val="0"/>
                  <w:marTop w:val="0"/>
                  <w:marBottom w:val="0"/>
                  <w:divBdr>
                    <w:top w:val="none" w:sz="0" w:space="0" w:color="auto"/>
                    <w:left w:val="none" w:sz="0" w:space="0" w:color="auto"/>
                    <w:bottom w:val="none" w:sz="0" w:space="0" w:color="auto"/>
                    <w:right w:val="none" w:sz="0" w:space="0" w:color="auto"/>
                  </w:divBdr>
                </w:div>
                <w:div w:id="1901330601">
                  <w:marLeft w:val="0"/>
                  <w:marRight w:val="0"/>
                  <w:marTop w:val="0"/>
                  <w:marBottom w:val="0"/>
                  <w:divBdr>
                    <w:top w:val="none" w:sz="0" w:space="0" w:color="auto"/>
                    <w:left w:val="none" w:sz="0" w:space="0" w:color="auto"/>
                    <w:bottom w:val="none" w:sz="0" w:space="0" w:color="auto"/>
                    <w:right w:val="none" w:sz="0" w:space="0" w:color="auto"/>
                  </w:divBdr>
                </w:div>
                <w:div w:id="1902519239">
                  <w:marLeft w:val="0"/>
                  <w:marRight w:val="0"/>
                  <w:marTop w:val="0"/>
                  <w:marBottom w:val="0"/>
                  <w:divBdr>
                    <w:top w:val="none" w:sz="0" w:space="0" w:color="auto"/>
                    <w:left w:val="none" w:sz="0" w:space="0" w:color="auto"/>
                    <w:bottom w:val="none" w:sz="0" w:space="0" w:color="auto"/>
                    <w:right w:val="none" w:sz="0" w:space="0" w:color="auto"/>
                  </w:divBdr>
                </w:div>
                <w:div w:id="1902783860">
                  <w:marLeft w:val="0"/>
                  <w:marRight w:val="0"/>
                  <w:marTop w:val="0"/>
                  <w:marBottom w:val="0"/>
                  <w:divBdr>
                    <w:top w:val="none" w:sz="0" w:space="0" w:color="auto"/>
                    <w:left w:val="none" w:sz="0" w:space="0" w:color="auto"/>
                    <w:bottom w:val="none" w:sz="0" w:space="0" w:color="auto"/>
                    <w:right w:val="none" w:sz="0" w:space="0" w:color="auto"/>
                  </w:divBdr>
                </w:div>
                <w:div w:id="1903053747">
                  <w:marLeft w:val="0"/>
                  <w:marRight w:val="0"/>
                  <w:marTop w:val="0"/>
                  <w:marBottom w:val="0"/>
                  <w:divBdr>
                    <w:top w:val="none" w:sz="0" w:space="0" w:color="auto"/>
                    <w:left w:val="none" w:sz="0" w:space="0" w:color="auto"/>
                    <w:bottom w:val="none" w:sz="0" w:space="0" w:color="auto"/>
                    <w:right w:val="none" w:sz="0" w:space="0" w:color="auto"/>
                  </w:divBdr>
                </w:div>
                <w:div w:id="1903446799">
                  <w:marLeft w:val="0"/>
                  <w:marRight w:val="0"/>
                  <w:marTop w:val="0"/>
                  <w:marBottom w:val="0"/>
                  <w:divBdr>
                    <w:top w:val="none" w:sz="0" w:space="0" w:color="auto"/>
                    <w:left w:val="none" w:sz="0" w:space="0" w:color="auto"/>
                    <w:bottom w:val="none" w:sz="0" w:space="0" w:color="auto"/>
                    <w:right w:val="none" w:sz="0" w:space="0" w:color="auto"/>
                  </w:divBdr>
                </w:div>
                <w:div w:id="1904750136">
                  <w:marLeft w:val="0"/>
                  <w:marRight w:val="0"/>
                  <w:marTop w:val="0"/>
                  <w:marBottom w:val="0"/>
                  <w:divBdr>
                    <w:top w:val="none" w:sz="0" w:space="0" w:color="auto"/>
                    <w:left w:val="none" w:sz="0" w:space="0" w:color="auto"/>
                    <w:bottom w:val="none" w:sz="0" w:space="0" w:color="auto"/>
                    <w:right w:val="none" w:sz="0" w:space="0" w:color="auto"/>
                  </w:divBdr>
                </w:div>
                <w:div w:id="1909878135">
                  <w:marLeft w:val="0"/>
                  <w:marRight w:val="0"/>
                  <w:marTop w:val="0"/>
                  <w:marBottom w:val="0"/>
                  <w:divBdr>
                    <w:top w:val="none" w:sz="0" w:space="0" w:color="auto"/>
                    <w:left w:val="none" w:sz="0" w:space="0" w:color="auto"/>
                    <w:bottom w:val="none" w:sz="0" w:space="0" w:color="auto"/>
                    <w:right w:val="none" w:sz="0" w:space="0" w:color="auto"/>
                  </w:divBdr>
                </w:div>
                <w:div w:id="1911033495">
                  <w:marLeft w:val="0"/>
                  <w:marRight w:val="0"/>
                  <w:marTop w:val="0"/>
                  <w:marBottom w:val="0"/>
                  <w:divBdr>
                    <w:top w:val="none" w:sz="0" w:space="0" w:color="auto"/>
                    <w:left w:val="none" w:sz="0" w:space="0" w:color="auto"/>
                    <w:bottom w:val="none" w:sz="0" w:space="0" w:color="auto"/>
                    <w:right w:val="none" w:sz="0" w:space="0" w:color="auto"/>
                  </w:divBdr>
                </w:div>
                <w:div w:id="1911646305">
                  <w:marLeft w:val="720"/>
                  <w:marRight w:val="0"/>
                  <w:marTop w:val="0"/>
                  <w:marBottom w:val="0"/>
                  <w:divBdr>
                    <w:top w:val="none" w:sz="0" w:space="0" w:color="auto"/>
                    <w:left w:val="none" w:sz="0" w:space="0" w:color="auto"/>
                    <w:bottom w:val="none" w:sz="0" w:space="0" w:color="auto"/>
                    <w:right w:val="none" w:sz="0" w:space="0" w:color="auto"/>
                  </w:divBdr>
                </w:div>
                <w:div w:id="1911844911">
                  <w:marLeft w:val="0"/>
                  <w:marRight w:val="0"/>
                  <w:marTop w:val="0"/>
                  <w:marBottom w:val="0"/>
                  <w:divBdr>
                    <w:top w:val="none" w:sz="0" w:space="0" w:color="auto"/>
                    <w:left w:val="none" w:sz="0" w:space="0" w:color="auto"/>
                    <w:bottom w:val="none" w:sz="0" w:space="0" w:color="auto"/>
                    <w:right w:val="none" w:sz="0" w:space="0" w:color="auto"/>
                  </w:divBdr>
                </w:div>
                <w:div w:id="1912544722">
                  <w:marLeft w:val="0"/>
                  <w:marRight w:val="0"/>
                  <w:marTop w:val="0"/>
                  <w:marBottom w:val="0"/>
                  <w:divBdr>
                    <w:top w:val="none" w:sz="0" w:space="0" w:color="auto"/>
                    <w:left w:val="none" w:sz="0" w:space="0" w:color="auto"/>
                    <w:bottom w:val="none" w:sz="0" w:space="0" w:color="auto"/>
                    <w:right w:val="none" w:sz="0" w:space="0" w:color="auto"/>
                  </w:divBdr>
                </w:div>
                <w:div w:id="1913655599">
                  <w:marLeft w:val="0"/>
                  <w:marRight w:val="0"/>
                  <w:marTop w:val="0"/>
                  <w:marBottom w:val="0"/>
                  <w:divBdr>
                    <w:top w:val="none" w:sz="0" w:space="0" w:color="auto"/>
                    <w:left w:val="none" w:sz="0" w:space="0" w:color="auto"/>
                    <w:bottom w:val="none" w:sz="0" w:space="0" w:color="auto"/>
                    <w:right w:val="none" w:sz="0" w:space="0" w:color="auto"/>
                  </w:divBdr>
                </w:div>
                <w:div w:id="1915161592">
                  <w:marLeft w:val="0"/>
                  <w:marRight w:val="0"/>
                  <w:marTop w:val="0"/>
                  <w:marBottom w:val="0"/>
                  <w:divBdr>
                    <w:top w:val="none" w:sz="0" w:space="0" w:color="auto"/>
                    <w:left w:val="none" w:sz="0" w:space="0" w:color="auto"/>
                    <w:bottom w:val="none" w:sz="0" w:space="0" w:color="auto"/>
                    <w:right w:val="none" w:sz="0" w:space="0" w:color="auto"/>
                  </w:divBdr>
                </w:div>
                <w:div w:id="1917936499">
                  <w:marLeft w:val="0"/>
                  <w:marRight w:val="0"/>
                  <w:marTop w:val="0"/>
                  <w:marBottom w:val="0"/>
                  <w:divBdr>
                    <w:top w:val="none" w:sz="0" w:space="0" w:color="auto"/>
                    <w:left w:val="none" w:sz="0" w:space="0" w:color="auto"/>
                    <w:bottom w:val="none" w:sz="0" w:space="0" w:color="auto"/>
                    <w:right w:val="none" w:sz="0" w:space="0" w:color="auto"/>
                  </w:divBdr>
                </w:div>
                <w:div w:id="1918585963">
                  <w:marLeft w:val="0"/>
                  <w:marRight w:val="0"/>
                  <w:marTop w:val="0"/>
                  <w:marBottom w:val="0"/>
                  <w:divBdr>
                    <w:top w:val="none" w:sz="0" w:space="0" w:color="auto"/>
                    <w:left w:val="none" w:sz="0" w:space="0" w:color="auto"/>
                    <w:bottom w:val="none" w:sz="0" w:space="0" w:color="auto"/>
                    <w:right w:val="none" w:sz="0" w:space="0" w:color="auto"/>
                  </w:divBdr>
                </w:div>
                <w:div w:id="1919090853">
                  <w:marLeft w:val="0"/>
                  <w:marRight w:val="0"/>
                  <w:marTop w:val="0"/>
                  <w:marBottom w:val="0"/>
                  <w:divBdr>
                    <w:top w:val="none" w:sz="0" w:space="0" w:color="auto"/>
                    <w:left w:val="none" w:sz="0" w:space="0" w:color="auto"/>
                    <w:bottom w:val="none" w:sz="0" w:space="0" w:color="auto"/>
                    <w:right w:val="none" w:sz="0" w:space="0" w:color="auto"/>
                  </w:divBdr>
                </w:div>
                <w:div w:id="1919245139">
                  <w:marLeft w:val="0"/>
                  <w:marRight w:val="0"/>
                  <w:marTop w:val="0"/>
                  <w:marBottom w:val="0"/>
                  <w:divBdr>
                    <w:top w:val="none" w:sz="0" w:space="0" w:color="auto"/>
                    <w:left w:val="none" w:sz="0" w:space="0" w:color="auto"/>
                    <w:bottom w:val="none" w:sz="0" w:space="0" w:color="auto"/>
                    <w:right w:val="none" w:sz="0" w:space="0" w:color="auto"/>
                  </w:divBdr>
                </w:div>
                <w:div w:id="1920478963">
                  <w:marLeft w:val="0"/>
                  <w:marRight w:val="0"/>
                  <w:marTop w:val="0"/>
                  <w:marBottom w:val="0"/>
                  <w:divBdr>
                    <w:top w:val="none" w:sz="0" w:space="0" w:color="auto"/>
                    <w:left w:val="none" w:sz="0" w:space="0" w:color="auto"/>
                    <w:bottom w:val="none" w:sz="0" w:space="0" w:color="auto"/>
                    <w:right w:val="none" w:sz="0" w:space="0" w:color="auto"/>
                  </w:divBdr>
                </w:div>
                <w:div w:id="1921022683">
                  <w:marLeft w:val="0"/>
                  <w:marRight w:val="0"/>
                  <w:marTop w:val="0"/>
                  <w:marBottom w:val="0"/>
                  <w:divBdr>
                    <w:top w:val="none" w:sz="0" w:space="0" w:color="auto"/>
                    <w:left w:val="none" w:sz="0" w:space="0" w:color="auto"/>
                    <w:bottom w:val="none" w:sz="0" w:space="0" w:color="auto"/>
                    <w:right w:val="none" w:sz="0" w:space="0" w:color="auto"/>
                  </w:divBdr>
                </w:div>
                <w:div w:id="1922564273">
                  <w:marLeft w:val="0"/>
                  <w:marRight w:val="0"/>
                  <w:marTop w:val="0"/>
                  <w:marBottom w:val="0"/>
                  <w:divBdr>
                    <w:top w:val="none" w:sz="0" w:space="0" w:color="auto"/>
                    <w:left w:val="none" w:sz="0" w:space="0" w:color="auto"/>
                    <w:bottom w:val="none" w:sz="0" w:space="0" w:color="auto"/>
                    <w:right w:val="none" w:sz="0" w:space="0" w:color="auto"/>
                  </w:divBdr>
                </w:div>
                <w:div w:id="1922790727">
                  <w:marLeft w:val="0"/>
                  <w:marRight w:val="0"/>
                  <w:marTop w:val="0"/>
                  <w:marBottom w:val="0"/>
                  <w:divBdr>
                    <w:top w:val="none" w:sz="0" w:space="0" w:color="auto"/>
                    <w:left w:val="none" w:sz="0" w:space="0" w:color="auto"/>
                    <w:bottom w:val="none" w:sz="0" w:space="0" w:color="auto"/>
                    <w:right w:val="none" w:sz="0" w:space="0" w:color="auto"/>
                  </w:divBdr>
                </w:div>
                <w:div w:id="1922909547">
                  <w:marLeft w:val="0"/>
                  <w:marRight w:val="0"/>
                  <w:marTop w:val="0"/>
                  <w:marBottom w:val="0"/>
                  <w:divBdr>
                    <w:top w:val="none" w:sz="0" w:space="0" w:color="auto"/>
                    <w:left w:val="none" w:sz="0" w:space="0" w:color="auto"/>
                    <w:bottom w:val="none" w:sz="0" w:space="0" w:color="auto"/>
                    <w:right w:val="none" w:sz="0" w:space="0" w:color="auto"/>
                  </w:divBdr>
                </w:div>
                <w:div w:id="1923180095">
                  <w:marLeft w:val="0"/>
                  <w:marRight w:val="0"/>
                  <w:marTop w:val="0"/>
                  <w:marBottom w:val="0"/>
                  <w:divBdr>
                    <w:top w:val="none" w:sz="0" w:space="0" w:color="auto"/>
                    <w:left w:val="none" w:sz="0" w:space="0" w:color="auto"/>
                    <w:bottom w:val="none" w:sz="0" w:space="0" w:color="auto"/>
                    <w:right w:val="none" w:sz="0" w:space="0" w:color="auto"/>
                  </w:divBdr>
                </w:div>
                <w:div w:id="1923566005">
                  <w:marLeft w:val="0"/>
                  <w:marRight w:val="0"/>
                  <w:marTop w:val="0"/>
                  <w:marBottom w:val="0"/>
                  <w:divBdr>
                    <w:top w:val="none" w:sz="0" w:space="0" w:color="auto"/>
                    <w:left w:val="none" w:sz="0" w:space="0" w:color="auto"/>
                    <w:bottom w:val="none" w:sz="0" w:space="0" w:color="auto"/>
                    <w:right w:val="none" w:sz="0" w:space="0" w:color="auto"/>
                  </w:divBdr>
                </w:div>
                <w:div w:id="1923946771">
                  <w:marLeft w:val="0"/>
                  <w:marRight w:val="0"/>
                  <w:marTop w:val="0"/>
                  <w:marBottom w:val="0"/>
                  <w:divBdr>
                    <w:top w:val="none" w:sz="0" w:space="0" w:color="auto"/>
                    <w:left w:val="none" w:sz="0" w:space="0" w:color="auto"/>
                    <w:bottom w:val="none" w:sz="0" w:space="0" w:color="auto"/>
                    <w:right w:val="none" w:sz="0" w:space="0" w:color="auto"/>
                  </w:divBdr>
                </w:div>
                <w:div w:id="1925410094">
                  <w:marLeft w:val="0"/>
                  <w:marRight w:val="0"/>
                  <w:marTop w:val="0"/>
                  <w:marBottom w:val="0"/>
                  <w:divBdr>
                    <w:top w:val="none" w:sz="0" w:space="0" w:color="auto"/>
                    <w:left w:val="none" w:sz="0" w:space="0" w:color="auto"/>
                    <w:bottom w:val="none" w:sz="0" w:space="0" w:color="auto"/>
                    <w:right w:val="none" w:sz="0" w:space="0" w:color="auto"/>
                  </w:divBdr>
                </w:div>
                <w:div w:id="1927297417">
                  <w:marLeft w:val="0"/>
                  <w:marRight w:val="0"/>
                  <w:marTop w:val="0"/>
                  <w:marBottom w:val="0"/>
                  <w:divBdr>
                    <w:top w:val="none" w:sz="0" w:space="0" w:color="auto"/>
                    <w:left w:val="none" w:sz="0" w:space="0" w:color="auto"/>
                    <w:bottom w:val="none" w:sz="0" w:space="0" w:color="auto"/>
                    <w:right w:val="none" w:sz="0" w:space="0" w:color="auto"/>
                  </w:divBdr>
                </w:div>
                <w:div w:id="1928922208">
                  <w:marLeft w:val="0"/>
                  <w:marRight w:val="0"/>
                  <w:marTop w:val="0"/>
                  <w:marBottom w:val="0"/>
                  <w:divBdr>
                    <w:top w:val="none" w:sz="0" w:space="0" w:color="auto"/>
                    <w:left w:val="none" w:sz="0" w:space="0" w:color="auto"/>
                    <w:bottom w:val="none" w:sz="0" w:space="0" w:color="auto"/>
                    <w:right w:val="none" w:sz="0" w:space="0" w:color="auto"/>
                  </w:divBdr>
                </w:div>
                <w:div w:id="1929539016">
                  <w:marLeft w:val="720"/>
                  <w:marRight w:val="0"/>
                  <w:marTop w:val="0"/>
                  <w:marBottom w:val="0"/>
                  <w:divBdr>
                    <w:top w:val="none" w:sz="0" w:space="0" w:color="auto"/>
                    <w:left w:val="none" w:sz="0" w:space="0" w:color="auto"/>
                    <w:bottom w:val="none" w:sz="0" w:space="0" w:color="auto"/>
                    <w:right w:val="none" w:sz="0" w:space="0" w:color="auto"/>
                  </w:divBdr>
                </w:div>
                <w:div w:id="1931157100">
                  <w:marLeft w:val="0"/>
                  <w:marRight w:val="0"/>
                  <w:marTop w:val="0"/>
                  <w:marBottom w:val="0"/>
                  <w:divBdr>
                    <w:top w:val="none" w:sz="0" w:space="0" w:color="auto"/>
                    <w:left w:val="none" w:sz="0" w:space="0" w:color="auto"/>
                    <w:bottom w:val="none" w:sz="0" w:space="0" w:color="auto"/>
                    <w:right w:val="none" w:sz="0" w:space="0" w:color="auto"/>
                  </w:divBdr>
                </w:div>
                <w:div w:id="1931814476">
                  <w:marLeft w:val="0"/>
                  <w:marRight w:val="0"/>
                  <w:marTop w:val="0"/>
                  <w:marBottom w:val="0"/>
                  <w:divBdr>
                    <w:top w:val="none" w:sz="0" w:space="0" w:color="auto"/>
                    <w:left w:val="none" w:sz="0" w:space="0" w:color="auto"/>
                    <w:bottom w:val="none" w:sz="0" w:space="0" w:color="auto"/>
                    <w:right w:val="none" w:sz="0" w:space="0" w:color="auto"/>
                  </w:divBdr>
                </w:div>
                <w:div w:id="1932658704">
                  <w:marLeft w:val="0"/>
                  <w:marRight w:val="0"/>
                  <w:marTop w:val="0"/>
                  <w:marBottom w:val="0"/>
                  <w:divBdr>
                    <w:top w:val="none" w:sz="0" w:space="0" w:color="auto"/>
                    <w:left w:val="none" w:sz="0" w:space="0" w:color="auto"/>
                    <w:bottom w:val="none" w:sz="0" w:space="0" w:color="auto"/>
                    <w:right w:val="none" w:sz="0" w:space="0" w:color="auto"/>
                  </w:divBdr>
                  <w:divsChild>
                    <w:div w:id="2111536580">
                      <w:marLeft w:val="0"/>
                      <w:marRight w:val="0"/>
                      <w:marTop w:val="0"/>
                      <w:marBottom w:val="0"/>
                      <w:divBdr>
                        <w:top w:val="none" w:sz="0" w:space="0" w:color="auto"/>
                        <w:left w:val="none" w:sz="0" w:space="0" w:color="auto"/>
                        <w:bottom w:val="none" w:sz="0" w:space="0" w:color="auto"/>
                        <w:right w:val="none" w:sz="0" w:space="0" w:color="auto"/>
                      </w:divBdr>
                    </w:div>
                  </w:divsChild>
                </w:div>
                <w:div w:id="1933665926">
                  <w:marLeft w:val="0"/>
                  <w:marRight w:val="0"/>
                  <w:marTop w:val="0"/>
                  <w:marBottom w:val="0"/>
                  <w:divBdr>
                    <w:top w:val="none" w:sz="0" w:space="0" w:color="auto"/>
                    <w:left w:val="none" w:sz="0" w:space="0" w:color="auto"/>
                    <w:bottom w:val="none" w:sz="0" w:space="0" w:color="auto"/>
                    <w:right w:val="none" w:sz="0" w:space="0" w:color="auto"/>
                  </w:divBdr>
                  <w:divsChild>
                    <w:div w:id="1405100911">
                      <w:marLeft w:val="0"/>
                      <w:marRight w:val="0"/>
                      <w:marTop w:val="0"/>
                      <w:marBottom w:val="0"/>
                      <w:divBdr>
                        <w:top w:val="none" w:sz="0" w:space="0" w:color="auto"/>
                        <w:left w:val="none" w:sz="0" w:space="0" w:color="auto"/>
                        <w:bottom w:val="none" w:sz="0" w:space="0" w:color="auto"/>
                        <w:right w:val="none" w:sz="0" w:space="0" w:color="auto"/>
                      </w:divBdr>
                    </w:div>
                  </w:divsChild>
                </w:div>
                <w:div w:id="1934126745">
                  <w:marLeft w:val="0"/>
                  <w:marRight w:val="0"/>
                  <w:marTop w:val="0"/>
                  <w:marBottom w:val="0"/>
                  <w:divBdr>
                    <w:top w:val="none" w:sz="0" w:space="0" w:color="auto"/>
                    <w:left w:val="none" w:sz="0" w:space="0" w:color="auto"/>
                    <w:bottom w:val="none" w:sz="0" w:space="0" w:color="auto"/>
                    <w:right w:val="none" w:sz="0" w:space="0" w:color="auto"/>
                  </w:divBdr>
                </w:div>
                <w:div w:id="1935163999">
                  <w:marLeft w:val="0"/>
                  <w:marRight w:val="0"/>
                  <w:marTop w:val="0"/>
                  <w:marBottom w:val="0"/>
                  <w:divBdr>
                    <w:top w:val="none" w:sz="0" w:space="0" w:color="auto"/>
                    <w:left w:val="none" w:sz="0" w:space="0" w:color="auto"/>
                    <w:bottom w:val="none" w:sz="0" w:space="0" w:color="auto"/>
                    <w:right w:val="none" w:sz="0" w:space="0" w:color="auto"/>
                  </w:divBdr>
                </w:div>
                <w:div w:id="1936210387">
                  <w:marLeft w:val="0"/>
                  <w:marRight w:val="0"/>
                  <w:marTop w:val="0"/>
                  <w:marBottom w:val="0"/>
                  <w:divBdr>
                    <w:top w:val="none" w:sz="0" w:space="0" w:color="auto"/>
                    <w:left w:val="none" w:sz="0" w:space="0" w:color="auto"/>
                    <w:bottom w:val="none" w:sz="0" w:space="0" w:color="auto"/>
                    <w:right w:val="none" w:sz="0" w:space="0" w:color="auto"/>
                  </w:divBdr>
                </w:div>
                <w:div w:id="1936937751">
                  <w:marLeft w:val="0"/>
                  <w:marRight w:val="0"/>
                  <w:marTop w:val="0"/>
                  <w:marBottom w:val="0"/>
                  <w:divBdr>
                    <w:top w:val="none" w:sz="0" w:space="0" w:color="auto"/>
                    <w:left w:val="none" w:sz="0" w:space="0" w:color="auto"/>
                    <w:bottom w:val="none" w:sz="0" w:space="0" w:color="auto"/>
                    <w:right w:val="none" w:sz="0" w:space="0" w:color="auto"/>
                  </w:divBdr>
                </w:div>
                <w:div w:id="1937326611">
                  <w:marLeft w:val="0"/>
                  <w:marRight w:val="0"/>
                  <w:marTop w:val="0"/>
                  <w:marBottom w:val="0"/>
                  <w:divBdr>
                    <w:top w:val="none" w:sz="0" w:space="0" w:color="auto"/>
                    <w:left w:val="none" w:sz="0" w:space="0" w:color="auto"/>
                    <w:bottom w:val="none" w:sz="0" w:space="0" w:color="auto"/>
                    <w:right w:val="none" w:sz="0" w:space="0" w:color="auto"/>
                  </w:divBdr>
                </w:div>
                <w:div w:id="1938899699">
                  <w:marLeft w:val="0"/>
                  <w:marRight w:val="0"/>
                  <w:marTop w:val="0"/>
                  <w:marBottom w:val="0"/>
                  <w:divBdr>
                    <w:top w:val="none" w:sz="0" w:space="0" w:color="auto"/>
                    <w:left w:val="none" w:sz="0" w:space="0" w:color="auto"/>
                    <w:bottom w:val="none" w:sz="0" w:space="0" w:color="auto"/>
                    <w:right w:val="none" w:sz="0" w:space="0" w:color="auto"/>
                  </w:divBdr>
                </w:div>
                <w:div w:id="1940411917">
                  <w:marLeft w:val="0"/>
                  <w:marRight w:val="0"/>
                  <w:marTop w:val="0"/>
                  <w:marBottom w:val="0"/>
                  <w:divBdr>
                    <w:top w:val="none" w:sz="0" w:space="0" w:color="auto"/>
                    <w:left w:val="none" w:sz="0" w:space="0" w:color="auto"/>
                    <w:bottom w:val="none" w:sz="0" w:space="0" w:color="auto"/>
                    <w:right w:val="none" w:sz="0" w:space="0" w:color="auto"/>
                  </w:divBdr>
                </w:div>
                <w:div w:id="1940528359">
                  <w:marLeft w:val="0"/>
                  <w:marRight w:val="0"/>
                  <w:marTop w:val="0"/>
                  <w:marBottom w:val="0"/>
                  <w:divBdr>
                    <w:top w:val="none" w:sz="0" w:space="0" w:color="auto"/>
                    <w:left w:val="none" w:sz="0" w:space="0" w:color="auto"/>
                    <w:bottom w:val="none" w:sz="0" w:space="0" w:color="auto"/>
                    <w:right w:val="none" w:sz="0" w:space="0" w:color="auto"/>
                  </w:divBdr>
                </w:div>
                <w:div w:id="1940944381">
                  <w:marLeft w:val="0"/>
                  <w:marRight w:val="0"/>
                  <w:marTop w:val="0"/>
                  <w:marBottom w:val="0"/>
                  <w:divBdr>
                    <w:top w:val="none" w:sz="0" w:space="0" w:color="auto"/>
                    <w:left w:val="none" w:sz="0" w:space="0" w:color="auto"/>
                    <w:bottom w:val="none" w:sz="0" w:space="0" w:color="auto"/>
                    <w:right w:val="none" w:sz="0" w:space="0" w:color="auto"/>
                  </w:divBdr>
                </w:div>
                <w:div w:id="1943805612">
                  <w:marLeft w:val="0"/>
                  <w:marRight w:val="0"/>
                  <w:marTop w:val="0"/>
                  <w:marBottom w:val="0"/>
                  <w:divBdr>
                    <w:top w:val="none" w:sz="0" w:space="0" w:color="auto"/>
                    <w:left w:val="none" w:sz="0" w:space="0" w:color="auto"/>
                    <w:bottom w:val="none" w:sz="0" w:space="0" w:color="auto"/>
                    <w:right w:val="none" w:sz="0" w:space="0" w:color="auto"/>
                  </w:divBdr>
                </w:div>
                <w:div w:id="1945191767">
                  <w:marLeft w:val="0"/>
                  <w:marRight w:val="0"/>
                  <w:marTop w:val="0"/>
                  <w:marBottom w:val="0"/>
                  <w:divBdr>
                    <w:top w:val="none" w:sz="0" w:space="0" w:color="auto"/>
                    <w:left w:val="none" w:sz="0" w:space="0" w:color="auto"/>
                    <w:bottom w:val="none" w:sz="0" w:space="0" w:color="auto"/>
                    <w:right w:val="none" w:sz="0" w:space="0" w:color="auto"/>
                  </w:divBdr>
                </w:div>
                <w:div w:id="1945267238">
                  <w:marLeft w:val="0"/>
                  <w:marRight w:val="0"/>
                  <w:marTop w:val="0"/>
                  <w:marBottom w:val="0"/>
                  <w:divBdr>
                    <w:top w:val="none" w:sz="0" w:space="0" w:color="auto"/>
                    <w:left w:val="none" w:sz="0" w:space="0" w:color="auto"/>
                    <w:bottom w:val="none" w:sz="0" w:space="0" w:color="auto"/>
                    <w:right w:val="none" w:sz="0" w:space="0" w:color="auto"/>
                  </w:divBdr>
                </w:div>
                <w:div w:id="1946575392">
                  <w:marLeft w:val="0"/>
                  <w:marRight w:val="0"/>
                  <w:marTop w:val="0"/>
                  <w:marBottom w:val="0"/>
                  <w:divBdr>
                    <w:top w:val="none" w:sz="0" w:space="0" w:color="auto"/>
                    <w:left w:val="none" w:sz="0" w:space="0" w:color="auto"/>
                    <w:bottom w:val="none" w:sz="0" w:space="0" w:color="auto"/>
                    <w:right w:val="none" w:sz="0" w:space="0" w:color="auto"/>
                  </w:divBdr>
                </w:div>
                <w:div w:id="1947226709">
                  <w:marLeft w:val="0"/>
                  <w:marRight w:val="0"/>
                  <w:marTop w:val="0"/>
                  <w:marBottom w:val="0"/>
                  <w:divBdr>
                    <w:top w:val="none" w:sz="0" w:space="0" w:color="auto"/>
                    <w:left w:val="none" w:sz="0" w:space="0" w:color="auto"/>
                    <w:bottom w:val="none" w:sz="0" w:space="0" w:color="auto"/>
                    <w:right w:val="none" w:sz="0" w:space="0" w:color="auto"/>
                  </w:divBdr>
                </w:div>
                <w:div w:id="1947541074">
                  <w:marLeft w:val="0"/>
                  <w:marRight w:val="0"/>
                  <w:marTop w:val="0"/>
                  <w:marBottom w:val="0"/>
                  <w:divBdr>
                    <w:top w:val="none" w:sz="0" w:space="0" w:color="auto"/>
                    <w:left w:val="none" w:sz="0" w:space="0" w:color="auto"/>
                    <w:bottom w:val="none" w:sz="0" w:space="0" w:color="auto"/>
                    <w:right w:val="none" w:sz="0" w:space="0" w:color="auto"/>
                  </w:divBdr>
                </w:div>
                <w:div w:id="1948152514">
                  <w:marLeft w:val="0"/>
                  <w:marRight w:val="0"/>
                  <w:marTop w:val="0"/>
                  <w:marBottom w:val="0"/>
                  <w:divBdr>
                    <w:top w:val="none" w:sz="0" w:space="0" w:color="auto"/>
                    <w:left w:val="none" w:sz="0" w:space="0" w:color="auto"/>
                    <w:bottom w:val="none" w:sz="0" w:space="0" w:color="auto"/>
                    <w:right w:val="none" w:sz="0" w:space="0" w:color="auto"/>
                  </w:divBdr>
                  <w:divsChild>
                    <w:div w:id="1084302865">
                      <w:marLeft w:val="0"/>
                      <w:marRight w:val="0"/>
                      <w:marTop w:val="0"/>
                      <w:marBottom w:val="0"/>
                      <w:divBdr>
                        <w:top w:val="none" w:sz="0" w:space="0" w:color="auto"/>
                        <w:left w:val="none" w:sz="0" w:space="0" w:color="auto"/>
                        <w:bottom w:val="none" w:sz="0" w:space="0" w:color="auto"/>
                        <w:right w:val="none" w:sz="0" w:space="0" w:color="auto"/>
                      </w:divBdr>
                    </w:div>
                  </w:divsChild>
                </w:div>
                <w:div w:id="1949315778">
                  <w:marLeft w:val="0"/>
                  <w:marRight w:val="0"/>
                  <w:marTop w:val="0"/>
                  <w:marBottom w:val="0"/>
                  <w:divBdr>
                    <w:top w:val="none" w:sz="0" w:space="0" w:color="auto"/>
                    <w:left w:val="none" w:sz="0" w:space="0" w:color="auto"/>
                    <w:bottom w:val="none" w:sz="0" w:space="0" w:color="auto"/>
                    <w:right w:val="none" w:sz="0" w:space="0" w:color="auto"/>
                  </w:divBdr>
                </w:div>
                <w:div w:id="1952585334">
                  <w:marLeft w:val="0"/>
                  <w:marRight w:val="0"/>
                  <w:marTop w:val="0"/>
                  <w:marBottom w:val="0"/>
                  <w:divBdr>
                    <w:top w:val="none" w:sz="0" w:space="0" w:color="auto"/>
                    <w:left w:val="none" w:sz="0" w:space="0" w:color="auto"/>
                    <w:bottom w:val="none" w:sz="0" w:space="0" w:color="auto"/>
                    <w:right w:val="none" w:sz="0" w:space="0" w:color="auto"/>
                  </w:divBdr>
                </w:div>
                <w:div w:id="1952590394">
                  <w:marLeft w:val="0"/>
                  <w:marRight w:val="0"/>
                  <w:marTop w:val="0"/>
                  <w:marBottom w:val="0"/>
                  <w:divBdr>
                    <w:top w:val="none" w:sz="0" w:space="0" w:color="auto"/>
                    <w:left w:val="none" w:sz="0" w:space="0" w:color="auto"/>
                    <w:bottom w:val="none" w:sz="0" w:space="0" w:color="auto"/>
                    <w:right w:val="none" w:sz="0" w:space="0" w:color="auto"/>
                  </w:divBdr>
                  <w:divsChild>
                    <w:div w:id="967859666">
                      <w:marLeft w:val="0"/>
                      <w:marRight w:val="0"/>
                      <w:marTop w:val="0"/>
                      <w:marBottom w:val="0"/>
                      <w:divBdr>
                        <w:top w:val="none" w:sz="0" w:space="0" w:color="auto"/>
                        <w:left w:val="none" w:sz="0" w:space="0" w:color="auto"/>
                        <w:bottom w:val="none" w:sz="0" w:space="0" w:color="auto"/>
                        <w:right w:val="none" w:sz="0" w:space="0" w:color="auto"/>
                      </w:divBdr>
                    </w:div>
                  </w:divsChild>
                </w:div>
                <w:div w:id="1952852960">
                  <w:marLeft w:val="0"/>
                  <w:marRight w:val="0"/>
                  <w:marTop w:val="0"/>
                  <w:marBottom w:val="0"/>
                  <w:divBdr>
                    <w:top w:val="none" w:sz="0" w:space="0" w:color="auto"/>
                    <w:left w:val="none" w:sz="0" w:space="0" w:color="auto"/>
                    <w:bottom w:val="none" w:sz="0" w:space="0" w:color="auto"/>
                    <w:right w:val="none" w:sz="0" w:space="0" w:color="auto"/>
                  </w:divBdr>
                </w:div>
                <w:div w:id="1952933829">
                  <w:marLeft w:val="0"/>
                  <w:marRight w:val="0"/>
                  <w:marTop w:val="0"/>
                  <w:marBottom w:val="0"/>
                  <w:divBdr>
                    <w:top w:val="none" w:sz="0" w:space="0" w:color="auto"/>
                    <w:left w:val="none" w:sz="0" w:space="0" w:color="auto"/>
                    <w:bottom w:val="none" w:sz="0" w:space="0" w:color="auto"/>
                    <w:right w:val="none" w:sz="0" w:space="0" w:color="auto"/>
                  </w:divBdr>
                </w:div>
                <w:div w:id="1953437308">
                  <w:marLeft w:val="0"/>
                  <w:marRight w:val="0"/>
                  <w:marTop w:val="0"/>
                  <w:marBottom w:val="0"/>
                  <w:divBdr>
                    <w:top w:val="none" w:sz="0" w:space="0" w:color="auto"/>
                    <w:left w:val="none" w:sz="0" w:space="0" w:color="auto"/>
                    <w:bottom w:val="none" w:sz="0" w:space="0" w:color="auto"/>
                    <w:right w:val="none" w:sz="0" w:space="0" w:color="auto"/>
                  </w:divBdr>
                  <w:divsChild>
                    <w:div w:id="1780029818">
                      <w:marLeft w:val="0"/>
                      <w:marRight w:val="0"/>
                      <w:marTop w:val="0"/>
                      <w:marBottom w:val="0"/>
                      <w:divBdr>
                        <w:top w:val="none" w:sz="0" w:space="0" w:color="auto"/>
                        <w:left w:val="none" w:sz="0" w:space="0" w:color="auto"/>
                        <w:bottom w:val="none" w:sz="0" w:space="0" w:color="auto"/>
                        <w:right w:val="none" w:sz="0" w:space="0" w:color="auto"/>
                      </w:divBdr>
                    </w:div>
                  </w:divsChild>
                </w:div>
                <w:div w:id="1953702368">
                  <w:marLeft w:val="0"/>
                  <w:marRight w:val="0"/>
                  <w:marTop w:val="0"/>
                  <w:marBottom w:val="0"/>
                  <w:divBdr>
                    <w:top w:val="none" w:sz="0" w:space="0" w:color="auto"/>
                    <w:left w:val="none" w:sz="0" w:space="0" w:color="auto"/>
                    <w:bottom w:val="none" w:sz="0" w:space="0" w:color="auto"/>
                    <w:right w:val="none" w:sz="0" w:space="0" w:color="auto"/>
                  </w:divBdr>
                </w:div>
                <w:div w:id="1953896476">
                  <w:marLeft w:val="0"/>
                  <w:marRight w:val="0"/>
                  <w:marTop w:val="0"/>
                  <w:marBottom w:val="0"/>
                  <w:divBdr>
                    <w:top w:val="none" w:sz="0" w:space="0" w:color="auto"/>
                    <w:left w:val="none" w:sz="0" w:space="0" w:color="auto"/>
                    <w:bottom w:val="none" w:sz="0" w:space="0" w:color="auto"/>
                    <w:right w:val="none" w:sz="0" w:space="0" w:color="auto"/>
                  </w:divBdr>
                </w:div>
                <w:div w:id="1955819081">
                  <w:marLeft w:val="0"/>
                  <w:marRight w:val="0"/>
                  <w:marTop w:val="0"/>
                  <w:marBottom w:val="0"/>
                  <w:divBdr>
                    <w:top w:val="none" w:sz="0" w:space="0" w:color="auto"/>
                    <w:left w:val="none" w:sz="0" w:space="0" w:color="auto"/>
                    <w:bottom w:val="none" w:sz="0" w:space="0" w:color="auto"/>
                    <w:right w:val="none" w:sz="0" w:space="0" w:color="auto"/>
                  </w:divBdr>
                </w:div>
                <w:div w:id="1956711604">
                  <w:marLeft w:val="0"/>
                  <w:marRight w:val="0"/>
                  <w:marTop w:val="0"/>
                  <w:marBottom w:val="0"/>
                  <w:divBdr>
                    <w:top w:val="none" w:sz="0" w:space="0" w:color="auto"/>
                    <w:left w:val="none" w:sz="0" w:space="0" w:color="auto"/>
                    <w:bottom w:val="none" w:sz="0" w:space="0" w:color="auto"/>
                    <w:right w:val="none" w:sz="0" w:space="0" w:color="auto"/>
                  </w:divBdr>
                </w:div>
                <w:div w:id="1959097737">
                  <w:marLeft w:val="0"/>
                  <w:marRight w:val="0"/>
                  <w:marTop w:val="0"/>
                  <w:marBottom w:val="0"/>
                  <w:divBdr>
                    <w:top w:val="none" w:sz="0" w:space="0" w:color="auto"/>
                    <w:left w:val="none" w:sz="0" w:space="0" w:color="auto"/>
                    <w:bottom w:val="none" w:sz="0" w:space="0" w:color="auto"/>
                    <w:right w:val="none" w:sz="0" w:space="0" w:color="auto"/>
                  </w:divBdr>
                </w:div>
                <w:div w:id="1959337648">
                  <w:marLeft w:val="0"/>
                  <w:marRight w:val="0"/>
                  <w:marTop w:val="0"/>
                  <w:marBottom w:val="0"/>
                  <w:divBdr>
                    <w:top w:val="none" w:sz="0" w:space="0" w:color="auto"/>
                    <w:left w:val="none" w:sz="0" w:space="0" w:color="auto"/>
                    <w:bottom w:val="none" w:sz="0" w:space="0" w:color="auto"/>
                    <w:right w:val="none" w:sz="0" w:space="0" w:color="auto"/>
                  </w:divBdr>
                </w:div>
                <w:div w:id="1959483324">
                  <w:marLeft w:val="0"/>
                  <w:marRight w:val="0"/>
                  <w:marTop w:val="0"/>
                  <w:marBottom w:val="0"/>
                  <w:divBdr>
                    <w:top w:val="none" w:sz="0" w:space="0" w:color="auto"/>
                    <w:left w:val="none" w:sz="0" w:space="0" w:color="auto"/>
                    <w:bottom w:val="none" w:sz="0" w:space="0" w:color="auto"/>
                    <w:right w:val="none" w:sz="0" w:space="0" w:color="auto"/>
                  </w:divBdr>
                </w:div>
                <w:div w:id="1959604779">
                  <w:marLeft w:val="0"/>
                  <w:marRight w:val="0"/>
                  <w:marTop w:val="0"/>
                  <w:marBottom w:val="0"/>
                  <w:divBdr>
                    <w:top w:val="none" w:sz="0" w:space="0" w:color="auto"/>
                    <w:left w:val="none" w:sz="0" w:space="0" w:color="auto"/>
                    <w:bottom w:val="none" w:sz="0" w:space="0" w:color="auto"/>
                    <w:right w:val="none" w:sz="0" w:space="0" w:color="auto"/>
                  </w:divBdr>
                </w:div>
                <w:div w:id="1961838609">
                  <w:marLeft w:val="0"/>
                  <w:marRight w:val="0"/>
                  <w:marTop w:val="0"/>
                  <w:marBottom w:val="0"/>
                  <w:divBdr>
                    <w:top w:val="none" w:sz="0" w:space="0" w:color="auto"/>
                    <w:left w:val="none" w:sz="0" w:space="0" w:color="auto"/>
                    <w:bottom w:val="none" w:sz="0" w:space="0" w:color="auto"/>
                    <w:right w:val="none" w:sz="0" w:space="0" w:color="auto"/>
                  </w:divBdr>
                </w:div>
                <w:div w:id="1962374658">
                  <w:marLeft w:val="0"/>
                  <w:marRight w:val="0"/>
                  <w:marTop w:val="0"/>
                  <w:marBottom w:val="0"/>
                  <w:divBdr>
                    <w:top w:val="none" w:sz="0" w:space="0" w:color="auto"/>
                    <w:left w:val="none" w:sz="0" w:space="0" w:color="auto"/>
                    <w:bottom w:val="none" w:sz="0" w:space="0" w:color="auto"/>
                    <w:right w:val="none" w:sz="0" w:space="0" w:color="auto"/>
                  </w:divBdr>
                </w:div>
                <w:div w:id="1962418518">
                  <w:marLeft w:val="0"/>
                  <w:marRight w:val="0"/>
                  <w:marTop w:val="0"/>
                  <w:marBottom w:val="0"/>
                  <w:divBdr>
                    <w:top w:val="none" w:sz="0" w:space="0" w:color="auto"/>
                    <w:left w:val="none" w:sz="0" w:space="0" w:color="auto"/>
                    <w:bottom w:val="none" w:sz="0" w:space="0" w:color="auto"/>
                    <w:right w:val="none" w:sz="0" w:space="0" w:color="auto"/>
                  </w:divBdr>
                </w:div>
                <w:div w:id="1962808145">
                  <w:marLeft w:val="0"/>
                  <w:marRight w:val="0"/>
                  <w:marTop w:val="0"/>
                  <w:marBottom w:val="0"/>
                  <w:divBdr>
                    <w:top w:val="none" w:sz="0" w:space="0" w:color="auto"/>
                    <w:left w:val="none" w:sz="0" w:space="0" w:color="auto"/>
                    <w:bottom w:val="none" w:sz="0" w:space="0" w:color="auto"/>
                    <w:right w:val="none" w:sz="0" w:space="0" w:color="auto"/>
                  </w:divBdr>
                </w:div>
                <w:div w:id="1963656131">
                  <w:marLeft w:val="0"/>
                  <w:marRight w:val="0"/>
                  <w:marTop w:val="0"/>
                  <w:marBottom w:val="0"/>
                  <w:divBdr>
                    <w:top w:val="none" w:sz="0" w:space="0" w:color="auto"/>
                    <w:left w:val="none" w:sz="0" w:space="0" w:color="auto"/>
                    <w:bottom w:val="none" w:sz="0" w:space="0" w:color="auto"/>
                    <w:right w:val="none" w:sz="0" w:space="0" w:color="auto"/>
                  </w:divBdr>
                </w:div>
                <w:div w:id="1971552191">
                  <w:marLeft w:val="0"/>
                  <w:marRight w:val="0"/>
                  <w:marTop w:val="0"/>
                  <w:marBottom w:val="0"/>
                  <w:divBdr>
                    <w:top w:val="none" w:sz="0" w:space="0" w:color="auto"/>
                    <w:left w:val="none" w:sz="0" w:space="0" w:color="auto"/>
                    <w:bottom w:val="none" w:sz="0" w:space="0" w:color="auto"/>
                    <w:right w:val="none" w:sz="0" w:space="0" w:color="auto"/>
                  </w:divBdr>
                </w:div>
                <w:div w:id="1972905637">
                  <w:marLeft w:val="0"/>
                  <w:marRight w:val="0"/>
                  <w:marTop w:val="0"/>
                  <w:marBottom w:val="0"/>
                  <w:divBdr>
                    <w:top w:val="none" w:sz="0" w:space="0" w:color="auto"/>
                    <w:left w:val="none" w:sz="0" w:space="0" w:color="auto"/>
                    <w:bottom w:val="none" w:sz="0" w:space="0" w:color="auto"/>
                    <w:right w:val="none" w:sz="0" w:space="0" w:color="auto"/>
                  </w:divBdr>
                </w:div>
                <w:div w:id="1973173030">
                  <w:marLeft w:val="0"/>
                  <w:marRight w:val="0"/>
                  <w:marTop w:val="0"/>
                  <w:marBottom w:val="0"/>
                  <w:divBdr>
                    <w:top w:val="none" w:sz="0" w:space="0" w:color="auto"/>
                    <w:left w:val="none" w:sz="0" w:space="0" w:color="auto"/>
                    <w:bottom w:val="none" w:sz="0" w:space="0" w:color="auto"/>
                    <w:right w:val="none" w:sz="0" w:space="0" w:color="auto"/>
                  </w:divBdr>
                </w:div>
                <w:div w:id="1973559079">
                  <w:marLeft w:val="0"/>
                  <w:marRight w:val="0"/>
                  <w:marTop w:val="0"/>
                  <w:marBottom w:val="0"/>
                  <w:divBdr>
                    <w:top w:val="none" w:sz="0" w:space="0" w:color="auto"/>
                    <w:left w:val="none" w:sz="0" w:space="0" w:color="auto"/>
                    <w:bottom w:val="none" w:sz="0" w:space="0" w:color="auto"/>
                    <w:right w:val="none" w:sz="0" w:space="0" w:color="auto"/>
                  </w:divBdr>
                </w:div>
                <w:div w:id="1973823182">
                  <w:marLeft w:val="0"/>
                  <w:marRight w:val="0"/>
                  <w:marTop w:val="0"/>
                  <w:marBottom w:val="0"/>
                  <w:divBdr>
                    <w:top w:val="none" w:sz="0" w:space="0" w:color="auto"/>
                    <w:left w:val="none" w:sz="0" w:space="0" w:color="auto"/>
                    <w:bottom w:val="none" w:sz="0" w:space="0" w:color="auto"/>
                    <w:right w:val="none" w:sz="0" w:space="0" w:color="auto"/>
                  </w:divBdr>
                </w:div>
                <w:div w:id="1978995602">
                  <w:marLeft w:val="0"/>
                  <w:marRight w:val="0"/>
                  <w:marTop w:val="0"/>
                  <w:marBottom w:val="0"/>
                  <w:divBdr>
                    <w:top w:val="none" w:sz="0" w:space="0" w:color="auto"/>
                    <w:left w:val="none" w:sz="0" w:space="0" w:color="auto"/>
                    <w:bottom w:val="none" w:sz="0" w:space="0" w:color="auto"/>
                    <w:right w:val="none" w:sz="0" w:space="0" w:color="auto"/>
                  </w:divBdr>
                </w:div>
                <w:div w:id="1979724767">
                  <w:marLeft w:val="0"/>
                  <w:marRight w:val="0"/>
                  <w:marTop w:val="0"/>
                  <w:marBottom w:val="0"/>
                  <w:divBdr>
                    <w:top w:val="none" w:sz="0" w:space="0" w:color="auto"/>
                    <w:left w:val="none" w:sz="0" w:space="0" w:color="auto"/>
                    <w:bottom w:val="none" w:sz="0" w:space="0" w:color="auto"/>
                    <w:right w:val="none" w:sz="0" w:space="0" w:color="auto"/>
                  </w:divBdr>
                </w:div>
                <w:div w:id="1980065508">
                  <w:marLeft w:val="0"/>
                  <w:marRight w:val="0"/>
                  <w:marTop w:val="0"/>
                  <w:marBottom w:val="0"/>
                  <w:divBdr>
                    <w:top w:val="none" w:sz="0" w:space="0" w:color="auto"/>
                    <w:left w:val="none" w:sz="0" w:space="0" w:color="auto"/>
                    <w:bottom w:val="none" w:sz="0" w:space="0" w:color="auto"/>
                    <w:right w:val="none" w:sz="0" w:space="0" w:color="auto"/>
                  </w:divBdr>
                </w:div>
                <w:div w:id="1980694679">
                  <w:marLeft w:val="0"/>
                  <w:marRight w:val="0"/>
                  <w:marTop w:val="0"/>
                  <w:marBottom w:val="0"/>
                  <w:divBdr>
                    <w:top w:val="none" w:sz="0" w:space="0" w:color="auto"/>
                    <w:left w:val="none" w:sz="0" w:space="0" w:color="auto"/>
                    <w:bottom w:val="none" w:sz="0" w:space="0" w:color="auto"/>
                    <w:right w:val="none" w:sz="0" w:space="0" w:color="auto"/>
                  </w:divBdr>
                </w:div>
                <w:div w:id="1980913431">
                  <w:marLeft w:val="0"/>
                  <w:marRight w:val="0"/>
                  <w:marTop w:val="0"/>
                  <w:marBottom w:val="0"/>
                  <w:divBdr>
                    <w:top w:val="none" w:sz="0" w:space="0" w:color="auto"/>
                    <w:left w:val="none" w:sz="0" w:space="0" w:color="auto"/>
                    <w:bottom w:val="none" w:sz="0" w:space="0" w:color="auto"/>
                    <w:right w:val="none" w:sz="0" w:space="0" w:color="auto"/>
                  </w:divBdr>
                </w:div>
                <w:div w:id="1981030509">
                  <w:marLeft w:val="0"/>
                  <w:marRight w:val="0"/>
                  <w:marTop w:val="0"/>
                  <w:marBottom w:val="0"/>
                  <w:divBdr>
                    <w:top w:val="none" w:sz="0" w:space="0" w:color="auto"/>
                    <w:left w:val="none" w:sz="0" w:space="0" w:color="auto"/>
                    <w:bottom w:val="none" w:sz="0" w:space="0" w:color="auto"/>
                    <w:right w:val="none" w:sz="0" w:space="0" w:color="auto"/>
                  </w:divBdr>
                </w:div>
                <w:div w:id="1982222117">
                  <w:marLeft w:val="0"/>
                  <w:marRight w:val="0"/>
                  <w:marTop w:val="0"/>
                  <w:marBottom w:val="0"/>
                  <w:divBdr>
                    <w:top w:val="none" w:sz="0" w:space="0" w:color="auto"/>
                    <w:left w:val="none" w:sz="0" w:space="0" w:color="auto"/>
                    <w:bottom w:val="none" w:sz="0" w:space="0" w:color="auto"/>
                    <w:right w:val="none" w:sz="0" w:space="0" w:color="auto"/>
                  </w:divBdr>
                </w:div>
                <w:div w:id="1982268055">
                  <w:marLeft w:val="0"/>
                  <w:marRight w:val="0"/>
                  <w:marTop w:val="0"/>
                  <w:marBottom w:val="0"/>
                  <w:divBdr>
                    <w:top w:val="none" w:sz="0" w:space="0" w:color="auto"/>
                    <w:left w:val="none" w:sz="0" w:space="0" w:color="auto"/>
                    <w:bottom w:val="none" w:sz="0" w:space="0" w:color="auto"/>
                    <w:right w:val="none" w:sz="0" w:space="0" w:color="auto"/>
                  </w:divBdr>
                </w:div>
                <w:div w:id="1983071499">
                  <w:marLeft w:val="0"/>
                  <w:marRight w:val="0"/>
                  <w:marTop w:val="0"/>
                  <w:marBottom w:val="0"/>
                  <w:divBdr>
                    <w:top w:val="none" w:sz="0" w:space="0" w:color="auto"/>
                    <w:left w:val="none" w:sz="0" w:space="0" w:color="auto"/>
                    <w:bottom w:val="none" w:sz="0" w:space="0" w:color="auto"/>
                    <w:right w:val="none" w:sz="0" w:space="0" w:color="auto"/>
                  </w:divBdr>
                </w:div>
                <w:div w:id="1986200716">
                  <w:marLeft w:val="0"/>
                  <w:marRight w:val="0"/>
                  <w:marTop w:val="0"/>
                  <w:marBottom w:val="0"/>
                  <w:divBdr>
                    <w:top w:val="none" w:sz="0" w:space="0" w:color="auto"/>
                    <w:left w:val="none" w:sz="0" w:space="0" w:color="auto"/>
                    <w:bottom w:val="none" w:sz="0" w:space="0" w:color="auto"/>
                    <w:right w:val="none" w:sz="0" w:space="0" w:color="auto"/>
                  </w:divBdr>
                </w:div>
                <w:div w:id="1988432652">
                  <w:marLeft w:val="0"/>
                  <w:marRight w:val="0"/>
                  <w:marTop w:val="0"/>
                  <w:marBottom w:val="0"/>
                  <w:divBdr>
                    <w:top w:val="none" w:sz="0" w:space="0" w:color="auto"/>
                    <w:left w:val="none" w:sz="0" w:space="0" w:color="auto"/>
                    <w:bottom w:val="none" w:sz="0" w:space="0" w:color="auto"/>
                    <w:right w:val="none" w:sz="0" w:space="0" w:color="auto"/>
                  </w:divBdr>
                  <w:divsChild>
                    <w:div w:id="2122726107">
                      <w:marLeft w:val="0"/>
                      <w:marRight w:val="0"/>
                      <w:marTop w:val="0"/>
                      <w:marBottom w:val="0"/>
                      <w:divBdr>
                        <w:top w:val="none" w:sz="0" w:space="0" w:color="auto"/>
                        <w:left w:val="none" w:sz="0" w:space="0" w:color="auto"/>
                        <w:bottom w:val="none" w:sz="0" w:space="0" w:color="auto"/>
                        <w:right w:val="none" w:sz="0" w:space="0" w:color="auto"/>
                      </w:divBdr>
                    </w:div>
                  </w:divsChild>
                </w:div>
                <w:div w:id="1989166632">
                  <w:marLeft w:val="0"/>
                  <w:marRight w:val="0"/>
                  <w:marTop w:val="0"/>
                  <w:marBottom w:val="0"/>
                  <w:divBdr>
                    <w:top w:val="none" w:sz="0" w:space="0" w:color="auto"/>
                    <w:left w:val="none" w:sz="0" w:space="0" w:color="auto"/>
                    <w:bottom w:val="none" w:sz="0" w:space="0" w:color="auto"/>
                    <w:right w:val="none" w:sz="0" w:space="0" w:color="auto"/>
                  </w:divBdr>
                </w:div>
                <w:div w:id="1989359956">
                  <w:marLeft w:val="0"/>
                  <w:marRight w:val="0"/>
                  <w:marTop w:val="0"/>
                  <w:marBottom w:val="0"/>
                  <w:divBdr>
                    <w:top w:val="none" w:sz="0" w:space="0" w:color="auto"/>
                    <w:left w:val="none" w:sz="0" w:space="0" w:color="auto"/>
                    <w:bottom w:val="none" w:sz="0" w:space="0" w:color="auto"/>
                    <w:right w:val="none" w:sz="0" w:space="0" w:color="auto"/>
                  </w:divBdr>
                </w:div>
                <w:div w:id="1989552995">
                  <w:marLeft w:val="0"/>
                  <w:marRight w:val="0"/>
                  <w:marTop w:val="0"/>
                  <w:marBottom w:val="0"/>
                  <w:divBdr>
                    <w:top w:val="none" w:sz="0" w:space="0" w:color="auto"/>
                    <w:left w:val="none" w:sz="0" w:space="0" w:color="auto"/>
                    <w:bottom w:val="none" w:sz="0" w:space="0" w:color="auto"/>
                    <w:right w:val="none" w:sz="0" w:space="0" w:color="auto"/>
                  </w:divBdr>
                </w:div>
                <w:div w:id="1991326515">
                  <w:marLeft w:val="0"/>
                  <w:marRight w:val="0"/>
                  <w:marTop w:val="0"/>
                  <w:marBottom w:val="0"/>
                  <w:divBdr>
                    <w:top w:val="none" w:sz="0" w:space="0" w:color="auto"/>
                    <w:left w:val="none" w:sz="0" w:space="0" w:color="auto"/>
                    <w:bottom w:val="none" w:sz="0" w:space="0" w:color="auto"/>
                    <w:right w:val="none" w:sz="0" w:space="0" w:color="auto"/>
                  </w:divBdr>
                </w:div>
                <w:div w:id="1993555526">
                  <w:marLeft w:val="0"/>
                  <w:marRight w:val="0"/>
                  <w:marTop w:val="0"/>
                  <w:marBottom w:val="0"/>
                  <w:divBdr>
                    <w:top w:val="none" w:sz="0" w:space="0" w:color="auto"/>
                    <w:left w:val="none" w:sz="0" w:space="0" w:color="auto"/>
                    <w:bottom w:val="none" w:sz="0" w:space="0" w:color="auto"/>
                    <w:right w:val="none" w:sz="0" w:space="0" w:color="auto"/>
                  </w:divBdr>
                </w:div>
                <w:div w:id="1994412720">
                  <w:marLeft w:val="720"/>
                  <w:marRight w:val="0"/>
                  <w:marTop w:val="0"/>
                  <w:marBottom w:val="0"/>
                  <w:divBdr>
                    <w:top w:val="none" w:sz="0" w:space="0" w:color="auto"/>
                    <w:left w:val="none" w:sz="0" w:space="0" w:color="auto"/>
                    <w:bottom w:val="none" w:sz="0" w:space="0" w:color="auto"/>
                    <w:right w:val="none" w:sz="0" w:space="0" w:color="auto"/>
                  </w:divBdr>
                </w:div>
                <w:div w:id="1994721268">
                  <w:marLeft w:val="0"/>
                  <w:marRight w:val="0"/>
                  <w:marTop w:val="0"/>
                  <w:marBottom w:val="0"/>
                  <w:divBdr>
                    <w:top w:val="none" w:sz="0" w:space="0" w:color="auto"/>
                    <w:left w:val="none" w:sz="0" w:space="0" w:color="auto"/>
                    <w:bottom w:val="none" w:sz="0" w:space="0" w:color="auto"/>
                    <w:right w:val="none" w:sz="0" w:space="0" w:color="auto"/>
                  </w:divBdr>
                </w:div>
                <w:div w:id="1996253518">
                  <w:marLeft w:val="0"/>
                  <w:marRight w:val="0"/>
                  <w:marTop w:val="0"/>
                  <w:marBottom w:val="0"/>
                  <w:divBdr>
                    <w:top w:val="none" w:sz="0" w:space="0" w:color="auto"/>
                    <w:left w:val="none" w:sz="0" w:space="0" w:color="auto"/>
                    <w:bottom w:val="none" w:sz="0" w:space="0" w:color="auto"/>
                    <w:right w:val="none" w:sz="0" w:space="0" w:color="auto"/>
                  </w:divBdr>
                </w:div>
                <w:div w:id="1998224388">
                  <w:marLeft w:val="720"/>
                  <w:marRight w:val="0"/>
                  <w:marTop w:val="0"/>
                  <w:marBottom w:val="0"/>
                  <w:divBdr>
                    <w:top w:val="none" w:sz="0" w:space="0" w:color="auto"/>
                    <w:left w:val="none" w:sz="0" w:space="0" w:color="auto"/>
                    <w:bottom w:val="none" w:sz="0" w:space="0" w:color="auto"/>
                    <w:right w:val="none" w:sz="0" w:space="0" w:color="auto"/>
                  </w:divBdr>
                </w:div>
                <w:div w:id="1998729974">
                  <w:marLeft w:val="0"/>
                  <w:marRight w:val="0"/>
                  <w:marTop w:val="0"/>
                  <w:marBottom w:val="0"/>
                  <w:divBdr>
                    <w:top w:val="none" w:sz="0" w:space="0" w:color="auto"/>
                    <w:left w:val="none" w:sz="0" w:space="0" w:color="auto"/>
                    <w:bottom w:val="none" w:sz="0" w:space="0" w:color="auto"/>
                    <w:right w:val="none" w:sz="0" w:space="0" w:color="auto"/>
                  </w:divBdr>
                </w:div>
                <w:div w:id="1999914403">
                  <w:marLeft w:val="0"/>
                  <w:marRight w:val="0"/>
                  <w:marTop w:val="0"/>
                  <w:marBottom w:val="0"/>
                  <w:divBdr>
                    <w:top w:val="none" w:sz="0" w:space="0" w:color="auto"/>
                    <w:left w:val="none" w:sz="0" w:space="0" w:color="auto"/>
                    <w:bottom w:val="none" w:sz="0" w:space="0" w:color="auto"/>
                    <w:right w:val="none" w:sz="0" w:space="0" w:color="auto"/>
                  </w:divBdr>
                </w:div>
                <w:div w:id="2004158116">
                  <w:marLeft w:val="0"/>
                  <w:marRight w:val="0"/>
                  <w:marTop w:val="0"/>
                  <w:marBottom w:val="0"/>
                  <w:divBdr>
                    <w:top w:val="none" w:sz="0" w:space="0" w:color="auto"/>
                    <w:left w:val="none" w:sz="0" w:space="0" w:color="auto"/>
                    <w:bottom w:val="none" w:sz="0" w:space="0" w:color="auto"/>
                    <w:right w:val="none" w:sz="0" w:space="0" w:color="auto"/>
                  </w:divBdr>
                </w:div>
                <w:div w:id="2004354983">
                  <w:marLeft w:val="0"/>
                  <w:marRight w:val="0"/>
                  <w:marTop w:val="0"/>
                  <w:marBottom w:val="0"/>
                  <w:divBdr>
                    <w:top w:val="none" w:sz="0" w:space="0" w:color="auto"/>
                    <w:left w:val="none" w:sz="0" w:space="0" w:color="auto"/>
                    <w:bottom w:val="none" w:sz="0" w:space="0" w:color="auto"/>
                    <w:right w:val="none" w:sz="0" w:space="0" w:color="auto"/>
                  </w:divBdr>
                </w:div>
                <w:div w:id="2004501085">
                  <w:marLeft w:val="0"/>
                  <w:marRight w:val="0"/>
                  <w:marTop w:val="0"/>
                  <w:marBottom w:val="0"/>
                  <w:divBdr>
                    <w:top w:val="none" w:sz="0" w:space="0" w:color="auto"/>
                    <w:left w:val="none" w:sz="0" w:space="0" w:color="auto"/>
                    <w:bottom w:val="none" w:sz="0" w:space="0" w:color="auto"/>
                    <w:right w:val="none" w:sz="0" w:space="0" w:color="auto"/>
                  </w:divBdr>
                </w:div>
                <w:div w:id="2005863449">
                  <w:marLeft w:val="0"/>
                  <w:marRight w:val="0"/>
                  <w:marTop w:val="0"/>
                  <w:marBottom w:val="0"/>
                  <w:divBdr>
                    <w:top w:val="none" w:sz="0" w:space="0" w:color="auto"/>
                    <w:left w:val="none" w:sz="0" w:space="0" w:color="auto"/>
                    <w:bottom w:val="none" w:sz="0" w:space="0" w:color="auto"/>
                    <w:right w:val="none" w:sz="0" w:space="0" w:color="auto"/>
                  </w:divBdr>
                </w:div>
                <w:div w:id="2006397766">
                  <w:marLeft w:val="720"/>
                  <w:marRight w:val="0"/>
                  <w:marTop w:val="0"/>
                  <w:marBottom w:val="0"/>
                  <w:divBdr>
                    <w:top w:val="none" w:sz="0" w:space="0" w:color="auto"/>
                    <w:left w:val="none" w:sz="0" w:space="0" w:color="auto"/>
                    <w:bottom w:val="none" w:sz="0" w:space="0" w:color="auto"/>
                    <w:right w:val="none" w:sz="0" w:space="0" w:color="auto"/>
                  </w:divBdr>
                </w:div>
                <w:div w:id="2007702198">
                  <w:marLeft w:val="0"/>
                  <w:marRight w:val="0"/>
                  <w:marTop w:val="0"/>
                  <w:marBottom w:val="0"/>
                  <w:divBdr>
                    <w:top w:val="none" w:sz="0" w:space="0" w:color="auto"/>
                    <w:left w:val="none" w:sz="0" w:space="0" w:color="auto"/>
                    <w:bottom w:val="none" w:sz="0" w:space="0" w:color="auto"/>
                    <w:right w:val="none" w:sz="0" w:space="0" w:color="auto"/>
                  </w:divBdr>
                </w:div>
                <w:div w:id="2007898708">
                  <w:marLeft w:val="0"/>
                  <w:marRight w:val="0"/>
                  <w:marTop w:val="0"/>
                  <w:marBottom w:val="0"/>
                  <w:divBdr>
                    <w:top w:val="none" w:sz="0" w:space="0" w:color="auto"/>
                    <w:left w:val="none" w:sz="0" w:space="0" w:color="auto"/>
                    <w:bottom w:val="none" w:sz="0" w:space="0" w:color="auto"/>
                    <w:right w:val="none" w:sz="0" w:space="0" w:color="auto"/>
                  </w:divBdr>
                </w:div>
                <w:div w:id="2008483047">
                  <w:marLeft w:val="0"/>
                  <w:marRight w:val="0"/>
                  <w:marTop w:val="0"/>
                  <w:marBottom w:val="0"/>
                  <w:divBdr>
                    <w:top w:val="none" w:sz="0" w:space="0" w:color="auto"/>
                    <w:left w:val="none" w:sz="0" w:space="0" w:color="auto"/>
                    <w:bottom w:val="none" w:sz="0" w:space="0" w:color="auto"/>
                    <w:right w:val="none" w:sz="0" w:space="0" w:color="auto"/>
                  </w:divBdr>
                </w:div>
                <w:div w:id="2010280846">
                  <w:marLeft w:val="0"/>
                  <w:marRight w:val="0"/>
                  <w:marTop w:val="0"/>
                  <w:marBottom w:val="0"/>
                  <w:divBdr>
                    <w:top w:val="none" w:sz="0" w:space="0" w:color="auto"/>
                    <w:left w:val="none" w:sz="0" w:space="0" w:color="auto"/>
                    <w:bottom w:val="none" w:sz="0" w:space="0" w:color="auto"/>
                    <w:right w:val="none" w:sz="0" w:space="0" w:color="auto"/>
                  </w:divBdr>
                </w:div>
                <w:div w:id="2011175640">
                  <w:marLeft w:val="0"/>
                  <w:marRight w:val="0"/>
                  <w:marTop w:val="0"/>
                  <w:marBottom w:val="0"/>
                  <w:divBdr>
                    <w:top w:val="none" w:sz="0" w:space="0" w:color="auto"/>
                    <w:left w:val="none" w:sz="0" w:space="0" w:color="auto"/>
                    <w:bottom w:val="none" w:sz="0" w:space="0" w:color="auto"/>
                    <w:right w:val="none" w:sz="0" w:space="0" w:color="auto"/>
                  </w:divBdr>
                </w:div>
                <w:div w:id="2011591112">
                  <w:marLeft w:val="0"/>
                  <w:marRight w:val="0"/>
                  <w:marTop w:val="0"/>
                  <w:marBottom w:val="0"/>
                  <w:divBdr>
                    <w:top w:val="none" w:sz="0" w:space="0" w:color="auto"/>
                    <w:left w:val="none" w:sz="0" w:space="0" w:color="auto"/>
                    <w:bottom w:val="none" w:sz="0" w:space="0" w:color="auto"/>
                    <w:right w:val="none" w:sz="0" w:space="0" w:color="auto"/>
                  </w:divBdr>
                </w:div>
                <w:div w:id="2013870209">
                  <w:marLeft w:val="0"/>
                  <w:marRight w:val="0"/>
                  <w:marTop w:val="0"/>
                  <w:marBottom w:val="0"/>
                  <w:divBdr>
                    <w:top w:val="none" w:sz="0" w:space="0" w:color="auto"/>
                    <w:left w:val="none" w:sz="0" w:space="0" w:color="auto"/>
                    <w:bottom w:val="none" w:sz="0" w:space="0" w:color="auto"/>
                    <w:right w:val="none" w:sz="0" w:space="0" w:color="auto"/>
                  </w:divBdr>
                  <w:divsChild>
                    <w:div w:id="1292787111">
                      <w:marLeft w:val="0"/>
                      <w:marRight w:val="0"/>
                      <w:marTop w:val="0"/>
                      <w:marBottom w:val="0"/>
                      <w:divBdr>
                        <w:top w:val="none" w:sz="0" w:space="0" w:color="auto"/>
                        <w:left w:val="none" w:sz="0" w:space="0" w:color="auto"/>
                        <w:bottom w:val="none" w:sz="0" w:space="0" w:color="auto"/>
                        <w:right w:val="none" w:sz="0" w:space="0" w:color="auto"/>
                      </w:divBdr>
                    </w:div>
                  </w:divsChild>
                </w:div>
                <w:div w:id="2014136843">
                  <w:marLeft w:val="0"/>
                  <w:marRight w:val="0"/>
                  <w:marTop w:val="0"/>
                  <w:marBottom w:val="0"/>
                  <w:divBdr>
                    <w:top w:val="none" w:sz="0" w:space="0" w:color="auto"/>
                    <w:left w:val="none" w:sz="0" w:space="0" w:color="auto"/>
                    <w:bottom w:val="none" w:sz="0" w:space="0" w:color="auto"/>
                    <w:right w:val="none" w:sz="0" w:space="0" w:color="auto"/>
                  </w:divBdr>
                </w:div>
                <w:div w:id="2016371667">
                  <w:marLeft w:val="0"/>
                  <w:marRight w:val="0"/>
                  <w:marTop w:val="0"/>
                  <w:marBottom w:val="0"/>
                  <w:divBdr>
                    <w:top w:val="none" w:sz="0" w:space="0" w:color="auto"/>
                    <w:left w:val="none" w:sz="0" w:space="0" w:color="auto"/>
                    <w:bottom w:val="none" w:sz="0" w:space="0" w:color="auto"/>
                    <w:right w:val="none" w:sz="0" w:space="0" w:color="auto"/>
                  </w:divBdr>
                </w:div>
                <w:div w:id="2020499647">
                  <w:marLeft w:val="0"/>
                  <w:marRight w:val="0"/>
                  <w:marTop w:val="0"/>
                  <w:marBottom w:val="0"/>
                  <w:divBdr>
                    <w:top w:val="none" w:sz="0" w:space="0" w:color="auto"/>
                    <w:left w:val="none" w:sz="0" w:space="0" w:color="auto"/>
                    <w:bottom w:val="none" w:sz="0" w:space="0" w:color="auto"/>
                    <w:right w:val="none" w:sz="0" w:space="0" w:color="auto"/>
                  </w:divBdr>
                </w:div>
                <w:div w:id="2020547483">
                  <w:marLeft w:val="0"/>
                  <w:marRight w:val="0"/>
                  <w:marTop w:val="0"/>
                  <w:marBottom w:val="0"/>
                  <w:divBdr>
                    <w:top w:val="none" w:sz="0" w:space="0" w:color="auto"/>
                    <w:left w:val="none" w:sz="0" w:space="0" w:color="auto"/>
                    <w:bottom w:val="none" w:sz="0" w:space="0" w:color="auto"/>
                    <w:right w:val="none" w:sz="0" w:space="0" w:color="auto"/>
                  </w:divBdr>
                </w:div>
                <w:div w:id="2021160173">
                  <w:marLeft w:val="0"/>
                  <w:marRight w:val="0"/>
                  <w:marTop w:val="0"/>
                  <w:marBottom w:val="0"/>
                  <w:divBdr>
                    <w:top w:val="none" w:sz="0" w:space="0" w:color="auto"/>
                    <w:left w:val="none" w:sz="0" w:space="0" w:color="auto"/>
                    <w:bottom w:val="none" w:sz="0" w:space="0" w:color="auto"/>
                    <w:right w:val="none" w:sz="0" w:space="0" w:color="auto"/>
                  </w:divBdr>
                </w:div>
                <w:div w:id="2021617935">
                  <w:marLeft w:val="0"/>
                  <w:marRight w:val="0"/>
                  <w:marTop w:val="0"/>
                  <w:marBottom w:val="0"/>
                  <w:divBdr>
                    <w:top w:val="none" w:sz="0" w:space="0" w:color="auto"/>
                    <w:left w:val="none" w:sz="0" w:space="0" w:color="auto"/>
                    <w:bottom w:val="none" w:sz="0" w:space="0" w:color="auto"/>
                    <w:right w:val="none" w:sz="0" w:space="0" w:color="auto"/>
                  </w:divBdr>
                </w:div>
                <w:div w:id="2022658311">
                  <w:marLeft w:val="0"/>
                  <w:marRight w:val="0"/>
                  <w:marTop w:val="0"/>
                  <w:marBottom w:val="0"/>
                  <w:divBdr>
                    <w:top w:val="none" w:sz="0" w:space="0" w:color="auto"/>
                    <w:left w:val="none" w:sz="0" w:space="0" w:color="auto"/>
                    <w:bottom w:val="none" w:sz="0" w:space="0" w:color="auto"/>
                    <w:right w:val="none" w:sz="0" w:space="0" w:color="auto"/>
                  </w:divBdr>
                  <w:divsChild>
                    <w:div w:id="1813016977">
                      <w:marLeft w:val="0"/>
                      <w:marRight w:val="0"/>
                      <w:marTop w:val="0"/>
                      <w:marBottom w:val="0"/>
                      <w:divBdr>
                        <w:top w:val="none" w:sz="0" w:space="0" w:color="auto"/>
                        <w:left w:val="none" w:sz="0" w:space="0" w:color="auto"/>
                        <w:bottom w:val="none" w:sz="0" w:space="0" w:color="auto"/>
                        <w:right w:val="none" w:sz="0" w:space="0" w:color="auto"/>
                      </w:divBdr>
                    </w:div>
                  </w:divsChild>
                </w:div>
                <w:div w:id="2022851728">
                  <w:marLeft w:val="0"/>
                  <w:marRight w:val="0"/>
                  <w:marTop w:val="0"/>
                  <w:marBottom w:val="0"/>
                  <w:divBdr>
                    <w:top w:val="none" w:sz="0" w:space="0" w:color="auto"/>
                    <w:left w:val="none" w:sz="0" w:space="0" w:color="auto"/>
                    <w:bottom w:val="none" w:sz="0" w:space="0" w:color="auto"/>
                    <w:right w:val="none" w:sz="0" w:space="0" w:color="auto"/>
                  </w:divBdr>
                </w:div>
                <w:div w:id="2023697962">
                  <w:marLeft w:val="0"/>
                  <w:marRight w:val="0"/>
                  <w:marTop w:val="0"/>
                  <w:marBottom w:val="0"/>
                  <w:divBdr>
                    <w:top w:val="none" w:sz="0" w:space="0" w:color="auto"/>
                    <w:left w:val="none" w:sz="0" w:space="0" w:color="auto"/>
                    <w:bottom w:val="none" w:sz="0" w:space="0" w:color="auto"/>
                    <w:right w:val="none" w:sz="0" w:space="0" w:color="auto"/>
                  </w:divBdr>
                  <w:divsChild>
                    <w:div w:id="1753966449">
                      <w:marLeft w:val="0"/>
                      <w:marRight w:val="0"/>
                      <w:marTop w:val="0"/>
                      <w:marBottom w:val="0"/>
                      <w:divBdr>
                        <w:top w:val="none" w:sz="0" w:space="0" w:color="auto"/>
                        <w:left w:val="none" w:sz="0" w:space="0" w:color="auto"/>
                        <w:bottom w:val="none" w:sz="0" w:space="0" w:color="auto"/>
                        <w:right w:val="none" w:sz="0" w:space="0" w:color="auto"/>
                      </w:divBdr>
                    </w:div>
                  </w:divsChild>
                </w:div>
                <w:div w:id="2023967047">
                  <w:marLeft w:val="0"/>
                  <w:marRight w:val="0"/>
                  <w:marTop w:val="0"/>
                  <w:marBottom w:val="0"/>
                  <w:divBdr>
                    <w:top w:val="none" w:sz="0" w:space="0" w:color="auto"/>
                    <w:left w:val="none" w:sz="0" w:space="0" w:color="auto"/>
                    <w:bottom w:val="none" w:sz="0" w:space="0" w:color="auto"/>
                    <w:right w:val="none" w:sz="0" w:space="0" w:color="auto"/>
                  </w:divBdr>
                </w:div>
                <w:div w:id="2024165528">
                  <w:marLeft w:val="0"/>
                  <w:marRight w:val="0"/>
                  <w:marTop w:val="0"/>
                  <w:marBottom w:val="0"/>
                  <w:divBdr>
                    <w:top w:val="none" w:sz="0" w:space="0" w:color="auto"/>
                    <w:left w:val="none" w:sz="0" w:space="0" w:color="auto"/>
                    <w:bottom w:val="none" w:sz="0" w:space="0" w:color="auto"/>
                    <w:right w:val="none" w:sz="0" w:space="0" w:color="auto"/>
                  </w:divBdr>
                </w:div>
                <w:div w:id="2024554429">
                  <w:marLeft w:val="0"/>
                  <w:marRight w:val="0"/>
                  <w:marTop w:val="0"/>
                  <w:marBottom w:val="0"/>
                  <w:divBdr>
                    <w:top w:val="none" w:sz="0" w:space="0" w:color="auto"/>
                    <w:left w:val="none" w:sz="0" w:space="0" w:color="auto"/>
                    <w:bottom w:val="none" w:sz="0" w:space="0" w:color="auto"/>
                    <w:right w:val="none" w:sz="0" w:space="0" w:color="auto"/>
                  </w:divBdr>
                </w:div>
                <w:div w:id="2025204706">
                  <w:marLeft w:val="0"/>
                  <w:marRight w:val="0"/>
                  <w:marTop w:val="0"/>
                  <w:marBottom w:val="0"/>
                  <w:divBdr>
                    <w:top w:val="none" w:sz="0" w:space="0" w:color="auto"/>
                    <w:left w:val="none" w:sz="0" w:space="0" w:color="auto"/>
                    <w:bottom w:val="none" w:sz="0" w:space="0" w:color="auto"/>
                    <w:right w:val="none" w:sz="0" w:space="0" w:color="auto"/>
                  </w:divBdr>
                </w:div>
                <w:div w:id="2025740949">
                  <w:marLeft w:val="0"/>
                  <w:marRight w:val="0"/>
                  <w:marTop w:val="0"/>
                  <w:marBottom w:val="0"/>
                  <w:divBdr>
                    <w:top w:val="none" w:sz="0" w:space="0" w:color="auto"/>
                    <w:left w:val="none" w:sz="0" w:space="0" w:color="auto"/>
                    <w:bottom w:val="none" w:sz="0" w:space="0" w:color="auto"/>
                    <w:right w:val="none" w:sz="0" w:space="0" w:color="auto"/>
                  </w:divBdr>
                </w:div>
                <w:div w:id="2026324893">
                  <w:marLeft w:val="0"/>
                  <w:marRight w:val="0"/>
                  <w:marTop w:val="0"/>
                  <w:marBottom w:val="0"/>
                  <w:divBdr>
                    <w:top w:val="none" w:sz="0" w:space="0" w:color="auto"/>
                    <w:left w:val="none" w:sz="0" w:space="0" w:color="auto"/>
                    <w:bottom w:val="none" w:sz="0" w:space="0" w:color="auto"/>
                    <w:right w:val="none" w:sz="0" w:space="0" w:color="auto"/>
                  </w:divBdr>
                </w:div>
                <w:div w:id="2027560167">
                  <w:marLeft w:val="0"/>
                  <w:marRight w:val="0"/>
                  <w:marTop w:val="0"/>
                  <w:marBottom w:val="0"/>
                  <w:divBdr>
                    <w:top w:val="none" w:sz="0" w:space="0" w:color="auto"/>
                    <w:left w:val="none" w:sz="0" w:space="0" w:color="auto"/>
                    <w:bottom w:val="none" w:sz="0" w:space="0" w:color="auto"/>
                    <w:right w:val="none" w:sz="0" w:space="0" w:color="auto"/>
                  </w:divBdr>
                </w:div>
                <w:div w:id="2028286754">
                  <w:marLeft w:val="0"/>
                  <w:marRight w:val="0"/>
                  <w:marTop w:val="0"/>
                  <w:marBottom w:val="0"/>
                  <w:divBdr>
                    <w:top w:val="none" w:sz="0" w:space="0" w:color="auto"/>
                    <w:left w:val="none" w:sz="0" w:space="0" w:color="auto"/>
                    <w:bottom w:val="none" w:sz="0" w:space="0" w:color="auto"/>
                    <w:right w:val="none" w:sz="0" w:space="0" w:color="auto"/>
                  </w:divBdr>
                </w:div>
                <w:div w:id="2028481775">
                  <w:marLeft w:val="0"/>
                  <w:marRight w:val="0"/>
                  <w:marTop w:val="0"/>
                  <w:marBottom w:val="0"/>
                  <w:divBdr>
                    <w:top w:val="none" w:sz="0" w:space="0" w:color="auto"/>
                    <w:left w:val="none" w:sz="0" w:space="0" w:color="auto"/>
                    <w:bottom w:val="none" w:sz="0" w:space="0" w:color="auto"/>
                    <w:right w:val="none" w:sz="0" w:space="0" w:color="auto"/>
                  </w:divBdr>
                </w:div>
                <w:div w:id="2029326951">
                  <w:marLeft w:val="0"/>
                  <w:marRight w:val="0"/>
                  <w:marTop w:val="0"/>
                  <w:marBottom w:val="0"/>
                  <w:divBdr>
                    <w:top w:val="none" w:sz="0" w:space="0" w:color="auto"/>
                    <w:left w:val="none" w:sz="0" w:space="0" w:color="auto"/>
                    <w:bottom w:val="none" w:sz="0" w:space="0" w:color="auto"/>
                    <w:right w:val="none" w:sz="0" w:space="0" w:color="auto"/>
                  </w:divBdr>
                </w:div>
                <w:div w:id="2031178500">
                  <w:marLeft w:val="0"/>
                  <w:marRight w:val="0"/>
                  <w:marTop w:val="0"/>
                  <w:marBottom w:val="0"/>
                  <w:divBdr>
                    <w:top w:val="none" w:sz="0" w:space="0" w:color="auto"/>
                    <w:left w:val="none" w:sz="0" w:space="0" w:color="auto"/>
                    <w:bottom w:val="none" w:sz="0" w:space="0" w:color="auto"/>
                    <w:right w:val="none" w:sz="0" w:space="0" w:color="auto"/>
                  </w:divBdr>
                  <w:divsChild>
                    <w:div w:id="183633633">
                      <w:marLeft w:val="0"/>
                      <w:marRight w:val="0"/>
                      <w:marTop w:val="0"/>
                      <w:marBottom w:val="0"/>
                      <w:divBdr>
                        <w:top w:val="none" w:sz="0" w:space="0" w:color="auto"/>
                        <w:left w:val="none" w:sz="0" w:space="0" w:color="auto"/>
                        <w:bottom w:val="none" w:sz="0" w:space="0" w:color="auto"/>
                        <w:right w:val="none" w:sz="0" w:space="0" w:color="auto"/>
                      </w:divBdr>
                    </w:div>
                  </w:divsChild>
                </w:div>
                <w:div w:id="2034264703">
                  <w:marLeft w:val="0"/>
                  <w:marRight w:val="0"/>
                  <w:marTop w:val="0"/>
                  <w:marBottom w:val="0"/>
                  <w:divBdr>
                    <w:top w:val="none" w:sz="0" w:space="0" w:color="auto"/>
                    <w:left w:val="none" w:sz="0" w:space="0" w:color="auto"/>
                    <w:bottom w:val="none" w:sz="0" w:space="0" w:color="auto"/>
                    <w:right w:val="none" w:sz="0" w:space="0" w:color="auto"/>
                  </w:divBdr>
                </w:div>
                <w:div w:id="2034727557">
                  <w:marLeft w:val="720"/>
                  <w:marRight w:val="0"/>
                  <w:marTop w:val="0"/>
                  <w:marBottom w:val="0"/>
                  <w:divBdr>
                    <w:top w:val="none" w:sz="0" w:space="0" w:color="auto"/>
                    <w:left w:val="none" w:sz="0" w:space="0" w:color="auto"/>
                    <w:bottom w:val="none" w:sz="0" w:space="0" w:color="auto"/>
                    <w:right w:val="none" w:sz="0" w:space="0" w:color="auto"/>
                  </w:divBdr>
                </w:div>
                <w:div w:id="2034764590">
                  <w:marLeft w:val="0"/>
                  <w:marRight w:val="0"/>
                  <w:marTop w:val="0"/>
                  <w:marBottom w:val="0"/>
                  <w:divBdr>
                    <w:top w:val="none" w:sz="0" w:space="0" w:color="auto"/>
                    <w:left w:val="none" w:sz="0" w:space="0" w:color="auto"/>
                    <w:bottom w:val="none" w:sz="0" w:space="0" w:color="auto"/>
                    <w:right w:val="none" w:sz="0" w:space="0" w:color="auto"/>
                  </w:divBdr>
                </w:div>
                <w:div w:id="2036030031">
                  <w:marLeft w:val="0"/>
                  <w:marRight w:val="0"/>
                  <w:marTop w:val="0"/>
                  <w:marBottom w:val="0"/>
                  <w:divBdr>
                    <w:top w:val="none" w:sz="0" w:space="0" w:color="auto"/>
                    <w:left w:val="none" w:sz="0" w:space="0" w:color="auto"/>
                    <w:bottom w:val="none" w:sz="0" w:space="0" w:color="auto"/>
                    <w:right w:val="none" w:sz="0" w:space="0" w:color="auto"/>
                  </w:divBdr>
                </w:div>
                <w:div w:id="2036345277">
                  <w:marLeft w:val="0"/>
                  <w:marRight w:val="0"/>
                  <w:marTop w:val="0"/>
                  <w:marBottom w:val="0"/>
                  <w:divBdr>
                    <w:top w:val="none" w:sz="0" w:space="0" w:color="auto"/>
                    <w:left w:val="none" w:sz="0" w:space="0" w:color="auto"/>
                    <w:bottom w:val="none" w:sz="0" w:space="0" w:color="auto"/>
                    <w:right w:val="none" w:sz="0" w:space="0" w:color="auto"/>
                  </w:divBdr>
                </w:div>
                <w:div w:id="2036956049">
                  <w:marLeft w:val="0"/>
                  <w:marRight w:val="0"/>
                  <w:marTop w:val="0"/>
                  <w:marBottom w:val="0"/>
                  <w:divBdr>
                    <w:top w:val="none" w:sz="0" w:space="0" w:color="auto"/>
                    <w:left w:val="none" w:sz="0" w:space="0" w:color="auto"/>
                    <w:bottom w:val="none" w:sz="0" w:space="0" w:color="auto"/>
                    <w:right w:val="none" w:sz="0" w:space="0" w:color="auto"/>
                  </w:divBdr>
                </w:div>
                <w:div w:id="2039236466">
                  <w:marLeft w:val="0"/>
                  <w:marRight w:val="0"/>
                  <w:marTop w:val="0"/>
                  <w:marBottom w:val="0"/>
                  <w:divBdr>
                    <w:top w:val="none" w:sz="0" w:space="0" w:color="auto"/>
                    <w:left w:val="none" w:sz="0" w:space="0" w:color="auto"/>
                    <w:bottom w:val="none" w:sz="0" w:space="0" w:color="auto"/>
                    <w:right w:val="none" w:sz="0" w:space="0" w:color="auto"/>
                  </w:divBdr>
                  <w:divsChild>
                    <w:div w:id="274942994">
                      <w:marLeft w:val="0"/>
                      <w:marRight w:val="0"/>
                      <w:marTop w:val="0"/>
                      <w:marBottom w:val="0"/>
                      <w:divBdr>
                        <w:top w:val="none" w:sz="0" w:space="0" w:color="auto"/>
                        <w:left w:val="none" w:sz="0" w:space="0" w:color="auto"/>
                        <w:bottom w:val="none" w:sz="0" w:space="0" w:color="auto"/>
                        <w:right w:val="none" w:sz="0" w:space="0" w:color="auto"/>
                      </w:divBdr>
                    </w:div>
                  </w:divsChild>
                </w:div>
                <w:div w:id="2039353323">
                  <w:marLeft w:val="0"/>
                  <w:marRight w:val="0"/>
                  <w:marTop w:val="0"/>
                  <w:marBottom w:val="0"/>
                  <w:divBdr>
                    <w:top w:val="none" w:sz="0" w:space="0" w:color="auto"/>
                    <w:left w:val="none" w:sz="0" w:space="0" w:color="auto"/>
                    <w:bottom w:val="none" w:sz="0" w:space="0" w:color="auto"/>
                    <w:right w:val="none" w:sz="0" w:space="0" w:color="auto"/>
                  </w:divBdr>
                </w:div>
                <w:div w:id="2040468193">
                  <w:marLeft w:val="0"/>
                  <w:marRight w:val="0"/>
                  <w:marTop w:val="0"/>
                  <w:marBottom w:val="0"/>
                  <w:divBdr>
                    <w:top w:val="none" w:sz="0" w:space="0" w:color="auto"/>
                    <w:left w:val="none" w:sz="0" w:space="0" w:color="auto"/>
                    <w:bottom w:val="none" w:sz="0" w:space="0" w:color="auto"/>
                    <w:right w:val="none" w:sz="0" w:space="0" w:color="auto"/>
                  </w:divBdr>
                </w:div>
                <w:div w:id="2040543405">
                  <w:marLeft w:val="0"/>
                  <w:marRight w:val="0"/>
                  <w:marTop w:val="0"/>
                  <w:marBottom w:val="0"/>
                  <w:divBdr>
                    <w:top w:val="none" w:sz="0" w:space="0" w:color="auto"/>
                    <w:left w:val="none" w:sz="0" w:space="0" w:color="auto"/>
                    <w:bottom w:val="none" w:sz="0" w:space="0" w:color="auto"/>
                    <w:right w:val="none" w:sz="0" w:space="0" w:color="auto"/>
                  </w:divBdr>
                </w:div>
                <w:div w:id="2045789787">
                  <w:marLeft w:val="0"/>
                  <w:marRight w:val="0"/>
                  <w:marTop w:val="0"/>
                  <w:marBottom w:val="0"/>
                  <w:divBdr>
                    <w:top w:val="none" w:sz="0" w:space="0" w:color="auto"/>
                    <w:left w:val="none" w:sz="0" w:space="0" w:color="auto"/>
                    <w:bottom w:val="none" w:sz="0" w:space="0" w:color="auto"/>
                    <w:right w:val="none" w:sz="0" w:space="0" w:color="auto"/>
                  </w:divBdr>
                </w:div>
                <w:div w:id="2046368094">
                  <w:marLeft w:val="0"/>
                  <w:marRight w:val="0"/>
                  <w:marTop w:val="0"/>
                  <w:marBottom w:val="0"/>
                  <w:divBdr>
                    <w:top w:val="none" w:sz="0" w:space="0" w:color="auto"/>
                    <w:left w:val="none" w:sz="0" w:space="0" w:color="auto"/>
                    <w:bottom w:val="none" w:sz="0" w:space="0" w:color="auto"/>
                    <w:right w:val="none" w:sz="0" w:space="0" w:color="auto"/>
                  </w:divBdr>
                </w:div>
                <w:div w:id="2047022356">
                  <w:marLeft w:val="0"/>
                  <w:marRight w:val="0"/>
                  <w:marTop w:val="0"/>
                  <w:marBottom w:val="0"/>
                  <w:divBdr>
                    <w:top w:val="none" w:sz="0" w:space="0" w:color="auto"/>
                    <w:left w:val="none" w:sz="0" w:space="0" w:color="auto"/>
                    <w:bottom w:val="none" w:sz="0" w:space="0" w:color="auto"/>
                    <w:right w:val="none" w:sz="0" w:space="0" w:color="auto"/>
                  </w:divBdr>
                </w:div>
                <w:div w:id="2047559138">
                  <w:marLeft w:val="0"/>
                  <w:marRight w:val="0"/>
                  <w:marTop w:val="0"/>
                  <w:marBottom w:val="0"/>
                  <w:divBdr>
                    <w:top w:val="none" w:sz="0" w:space="0" w:color="auto"/>
                    <w:left w:val="none" w:sz="0" w:space="0" w:color="auto"/>
                    <w:bottom w:val="none" w:sz="0" w:space="0" w:color="auto"/>
                    <w:right w:val="none" w:sz="0" w:space="0" w:color="auto"/>
                  </w:divBdr>
                </w:div>
                <w:div w:id="2049253810">
                  <w:marLeft w:val="720"/>
                  <w:marRight w:val="0"/>
                  <w:marTop w:val="0"/>
                  <w:marBottom w:val="0"/>
                  <w:divBdr>
                    <w:top w:val="none" w:sz="0" w:space="0" w:color="auto"/>
                    <w:left w:val="none" w:sz="0" w:space="0" w:color="auto"/>
                    <w:bottom w:val="none" w:sz="0" w:space="0" w:color="auto"/>
                    <w:right w:val="none" w:sz="0" w:space="0" w:color="auto"/>
                  </w:divBdr>
                </w:div>
                <w:div w:id="2049986443">
                  <w:marLeft w:val="0"/>
                  <w:marRight w:val="0"/>
                  <w:marTop w:val="0"/>
                  <w:marBottom w:val="0"/>
                  <w:divBdr>
                    <w:top w:val="none" w:sz="0" w:space="0" w:color="auto"/>
                    <w:left w:val="none" w:sz="0" w:space="0" w:color="auto"/>
                    <w:bottom w:val="none" w:sz="0" w:space="0" w:color="auto"/>
                    <w:right w:val="none" w:sz="0" w:space="0" w:color="auto"/>
                  </w:divBdr>
                </w:div>
                <w:div w:id="2051874670">
                  <w:marLeft w:val="0"/>
                  <w:marRight w:val="0"/>
                  <w:marTop w:val="0"/>
                  <w:marBottom w:val="0"/>
                  <w:divBdr>
                    <w:top w:val="none" w:sz="0" w:space="0" w:color="auto"/>
                    <w:left w:val="none" w:sz="0" w:space="0" w:color="auto"/>
                    <w:bottom w:val="none" w:sz="0" w:space="0" w:color="auto"/>
                    <w:right w:val="none" w:sz="0" w:space="0" w:color="auto"/>
                  </w:divBdr>
                </w:div>
                <w:div w:id="2053188951">
                  <w:marLeft w:val="0"/>
                  <w:marRight w:val="0"/>
                  <w:marTop w:val="0"/>
                  <w:marBottom w:val="0"/>
                  <w:divBdr>
                    <w:top w:val="none" w:sz="0" w:space="0" w:color="auto"/>
                    <w:left w:val="none" w:sz="0" w:space="0" w:color="auto"/>
                    <w:bottom w:val="none" w:sz="0" w:space="0" w:color="auto"/>
                    <w:right w:val="none" w:sz="0" w:space="0" w:color="auto"/>
                  </w:divBdr>
                </w:div>
                <w:div w:id="2053310079">
                  <w:marLeft w:val="0"/>
                  <w:marRight w:val="0"/>
                  <w:marTop w:val="0"/>
                  <w:marBottom w:val="0"/>
                  <w:divBdr>
                    <w:top w:val="none" w:sz="0" w:space="0" w:color="auto"/>
                    <w:left w:val="none" w:sz="0" w:space="0" w:color="auto"/>
                    <w:bottom w:val="none" w:sz="0" w:space="0" w:color="auto"/>
                    <w:right w:val="none" w:sz="0" w:space="0" w:color="auto"/>
                  </w:divBdr>
                </w:div>
                <w:div w:id="2053646791">
                  <w:marLeft w:val="0"/>
                  <w:marRight w:val="0"/>
                  <w:marTop w:val="0"/>
                  <w:marBottom w:val="0"/>
                  <w:divBdr>
                    <w:top w:val="none" w:sz="0" w:space="0" w:color="auto"/>
                    <w:left w:val="none" w:sz="0" w:space="0" w:color="auto"/>
                    <w:bottom w:val="none" w:sz="0" w:space="0" w:color="auto"/>
                    <w:right w:val="none" w:sz="0" w:space="0" w:color="auto"/>
                  </w:divBdr>
                </w:div>
                <w:div w:id="2054113448">
                  <w:marLeft w:val="0"/>
                  <w:marRight w:val="0"/>
                  <w:marTop w:val="0"/>
                  <w:marBottom w:val="0"/>
                  <w:divBdr>
                    <w:top w:val="none" w:sz="0" w:space="0" w:color="auto"/>
                    <w:left w:val="none" w:sz="0" w:space="0" w:color="auto"/>
                    <w:bottom w:val="none" w:sz="0" w:space="0" w:color="auto"/>
                    <w:right w:val="none" w:sz="0" w:space="0" w:color="auto"/>
                  </w:divBdr>
                </w:div>
                <w:div w:id="2054114073">
                  <w:marLeft w:val="0"/>
                  <w:marRight w:val="0"/>
                  <w:marTop w:val="0"/>
                  <w:marBottom w:val="0"/>
                  <w:divBdr>
                    <w:top w:val="none" w:sz="0" w:space="0" w:color="auto"/>
                    <w:left w:val="none" w:sz="0" w:space="0" w:color="auto"/>
                    <w:bottom w:val="none" w:sz="0" w:space="0" w:color="auto"/>
                    <w:right w:val="none" w:sz="0" w:space="0" w:color="auto"/>
                  </w:divBdr>
                </w:div>
                <w:div w:id="2054304108">
                  <w:marLeft w:val="0"/>
                  <w:marRight w:val="0"/>
                  <w:marTop w:val="0"/>
                  <w:marBottom w:val="0"/>
                  <w:divBdr>
                    <w:top w:val="none" w:sz="0" w:space="0" w:color="auto"/>
                    <w:left w:val="none" w:sz="0" w:space="0" w:color="auto"/>
                    <w:bottom w:val="none" w:sz="0" w:space="0" w:color="auto"/>
                    <w:right w:val="none" w:sz="0" w:space="0" w:color="auto"/>
                  </w:divBdr>
                </w:div>
                <w:div w:id="2055619224">
                  <w:marLeft w:val="0"/>
                  <w:marRight w:val="0"/>
                  <w:marTop w:val="0"/>
                  <w:marBottom w:val="0"/>
                  <w:divBdr>
                    <w:top w:val="none" w:sz="0" w:space="0" w:color="auto"/>
                    <w:left w:val="none" w:sz="0" w:space="0" w:color="auto"/>
                    <w:bottom w:val="none" w:sz="0" w:space="0" w:color="auto"/>
                    <w:right w:val="none" w:sz="0" w:space="0" w:color="auto"/>
                  </w:divBdr>
                </w:div>
                <w:div w:id="2058313115">
                  <w:marLeft w:val="840"/>
                  <w:marRight w:val="0"/>
                  <w:marTop w:val="0"/>
                  <w:marBottom w:val="0"/>
                  <w:divBdr>
                    <w:top w:val="none" w:sz="0" w:space="0" w:color="auto"/>
                    <w:left w:val="none" w:sz="0" w:space="0" w:color="auto"/>
                    <w:bottom w:val="none" w:sz="0" w:space="0" w:color="auto"/>
                    <w:right w:val="none" w:sz="0" w:space="0" w:color="auto"/>
                  </w:divBdr>
                </w:div>
                <w:div w:id="2065829099">
                  <w:marLeft w:val="0"/>
                  <w:marRight w:val="0"/>
                  <w:marTop w:val="0"/>
                  <w:marBottom w:val="0"/>
                  <w:divBdr>
                    <w:top w:val="none" w:sz="0" w:space="0" w:color="auto"/>
                    <w:left w:val="none" w:sz="0" w:space="0" w:color="auto"/>
                    <w:bottom w:val="none" w:sz="0" w:space="0" w:color="auto"/>
                    <w:right w:val="none" w:sz="0" w:space="0" w:color="auto"/>
                  </w:divBdr>
                </w:div>
                <w:div w:id="2066223647">
                  <w:marLeft w:val="0"/>
                  <w:marRight w:val="0"/>
                  <w:marTop w:val="0"/>
                  <w:marBottom w:val="0"/>
                  <w:divBdr>
                    <w:top w:val="none" w:sz="0" w:space="0" w:color="auto"/>
                    <w:left w:val="none" w:sz="0" w:space="0" w:color="auto"/>
                    <w:bottom w:val="none" w:sz="0" w:space="0" w:color="auto"/>
                    <w:right w:val="none" w:sz="0" w:space="0" w:color="auto"/>
                  </w:divBdr>
                </w:div>
                <w:div w:id="2067142625">
                  <w:marLeft w:val="0"/>
                  <w:marRight w:val="0"/>
                  <w:marTop w:val="0"/>
                  <w:marBottom w:val="0"/>
                  <w:divBdr>
                    <w:top w:val="none" w:sz="0" w:space="0" w:color="auto"/>
                    <w:left w:val="none" w:sz="0" w:space="0" w:color="auto"/>
                    <w:bottom w:val="none" w:sz="0" w:space="0" w:color="auto"/>
                    <w:right w:val="none" w:sz="0" w:space="0" w:color="auto"/>
                  </w:divBdr>
                </w:div>
                <w:div w:id="2067295903">
                  <w:marLeft w:val="0"/>
                  <w:marRight w:val="0"/>
                  <w:marTop w:val="0"/>
                  <w:marBottom w:val="0"/>
                  <w:divBdr>
                    <w:top w:val="none" w:sz="0" w:space="0" w:color="auto"/>
                    <w:left w:val="none" w:sz="0" w:space="0" w:color="auto"/>
                    <w:bottom w:val="none" w:sz="0" w:space="0" w:color="auto"/>
                    <w:right w:val="none" w:sz="0" w:space="0" w:color="auto"/>
                  </w:divBdr>
                </w:div>
                <w:div w:id="2071227981">
                  <w:marLeft w:val="0"/>
                  <w:marRight w:val="0"/>
                  <w:marTop w:val="0"/>
                  <w:marBottom w:val="0"/>
                  <w:divBdr>
                    <w:top w:val="none" w:sz="0" w:space="0" w:color="auto"/>
                    <w:left w:val="none" w:sz="0" w:space="0" w:color="auto"/>
                    <w:bottom w:val="none" w:sz="0" w:space="0" w:color="auto"/>
                    <w:right w:val="none" w:sz="0" w:space="0" w:color="auto"/>
                  </w:divBdr>
                </w:div>
                <w:div w:id="2072262694">
                  <w:marLeft w:val="0"/>
                  <w:marRight w:val="0"/>
                  <w:marTop w:val="0"/>
                  <w:marBottom w:val="0"/>
                  <w:divBdr>
                    <w:top w:val="none" w:sz="0" w:space="0" w:color="auto"/>
                    <w:left w:val="none" w:sz="0" w:space="0" w:color="auto"/>
                    <w:bottom w:val="none" w:sz="0" w:space="0" w:color="auto"/>
                    <w:right w:val="none" w:sz="0" w:space="0" w:color="auto"/>
                  </w:divBdr>
                </w:div>
                <w:div w:id="2072849645">
                  <w:marLeft w:val="0"/>
                  <w:marRight w:val="0"/>
                  <w:marTop w:val="0"/>
                  <w:marBottom w:val="0"/>
                  <w:divBdr>
                    <w:top w:val="none" w:sz="0" w:space="0" w:color="auto"/>
                    <w:left w:val="none" w:sz="0" w:space="0" w:color="auto"/>
                    <w:bottom w:val="none" w:sz="0" w:space="0" w:color="auto"/>
                    <w:right w:val="none" w:sz="0" w:space="0" w:color="auto"/>
                  </w:divBdr>
                </w:div>
                <w:div w:id="2073389251">
                  <w:marLeft w:val="0"/>
                  <w:marRight w:val="0"/>
                  <w:marTop w:val="0"/>
                  <w:marBottom w:val="0"/>
                  <w:divBdr>
                    <w:top w:val="none" w:sz="0" w:space="0" w:color="auto"/>
                    <w:left w:val="none" w:sz="0" w:space="0" w:color="auto"/>
                    <w:bottom w:val="none" w:sz="0" w:space="0" w:color="auto"/>
                    <w:right w:val="none" w:sz="0" w:space="0" w:color="auto"/>
                  </w:divBdr>
                </w:div>
                <w:div w:id="2073769944">
                  <w:marLeft w:val="0"/>
                  <w:marRight w:val="0"/>
                  <w:marTop w:val="0"/>
                  <w:marBottom w:val="0"/>
                  <w:divBdr>
                    <w:top w:val="none" w:sz="0" w:space="0" w:color="auto"/>
                    <w:left w:val="none" w:sz="0" w:space="0" w:color="auto"/>
                    <w:bottom w:val="none" w:sz="0" w:space="0" w:color="auto"/>
                    <w:right w:val="none" w:sz="0" w:space="0" w:color="auto"/>
                  </w:divBdr>
                </w:div>
                <w:div w:id="2074501656">
                  <w:marLeft w:val="0"/>
                  <w:marRight w:val="0"/>
                  <w:marTop w:val="0"/>
                  <w:marBottom w:val="0"/>
                  <w:divBdr>
                    <w:top w:val="none" w:sz="0" w:space="0" w:color="auto"/>
                    <w:left w:val="none" w:sz="0" w:space="0" w:color="auto"/>
                    <w:bottom w:val="none" w:sz="0" w:space="0" w:color="auto"/>
                    <w:right w:val="none" w:sz="0" w:space="0" w:color="auto"/>
                  </w:divBdr>
                </w:div>
                <w:div w:id="2075543815">
                  <w:marLeft w:val="720"/>
                  <w:marRight w:val="0"/>
                  <w:marTop w:val="0"/>
                  <w:marBottom w:val="0"/>
                  <w:divBdr>
                    <w:top w:val="none" w:sz="0" w:space="0" w:color="auto"/>
                    <w:left w:val="none" w:sz="0" w:space="0" w:color="auto"/>
                    <w:bottom w:val="none" w:sz="0" w:space="0" w:color="auto"/>
                    <w:right w:val="none" w:sz="0" w:space="0" w:color="auto"/>
                  </w:divBdr>
                </w:div>
                <w:div w:id="2078896155">
                  <w:marLeft w:val="0"/>
                  <w:marRight w:val="0"/>
                  <w:marTop w:val="0"/>
                  <w:marBottom w:val="0"/>
                  <w:divBdr>
                    <w:top w:val="none" w:sz="0" w:space="0" w:color="auto"/>
                    <w:left w:val="none" w:sz="0" w:space="0" w:color="auto"/>
                    <w:bottom w:val="none" w:sz="0" w:space="0" w:color="auto"/>
                    <w:right w:val="none" w:sz="0" w:space="0" w:color="auto"/>
                  </w:divBdr>
                </w:div>
                <w:div w:id="2080400875">
                  <w:marLeft w:val="0"/>
                  <w:marRight w:val="0"/>
                  <w:marTop w:val="0"/>
                  <w:marBottom w:val="0"/>
                  <w:divBdr>
                    <w:top w:val="none" w:sz="0" w:space="0" w:color="auto"/>
                    <w:left w:val="none" w:sz="0" w:space="0" w:color="auto"/>
                    <w:bottom w:val="none" w:sz="0" w:space="0" w:color="auto"/>
                    <w:right w:val="none" w:sz="0" w:space="0" w:color="auto"/>
                  </w:divBdr>
                </w:div>
                <w:div w:id="2080713098">
                  <w:marLeft w:val="0"/>
                  <w:marRight w:val="0"/>
                  <w:marTop w:val="0"/>
                  <w:marBottom w:val="0"/>
                  <w:divBdr>
                    <w:top w:val="none" w:sz="0" w:space="0" w:color="auto"/>
                    <w:left w:val="none" w:sz="0" w:space="0" w:color="auto"/>
                    <w:bottom w:val="none" w:sz="0" w:space="0" w:color="auto"/>
                    <w:right w:val="none" w:sz="0" w:space="0" w:color="auto"/>
                  </w:divBdr>
                </w:div>
                <w:div w:id="2080983767">
                  <w:marLeft w:val="0"/>
                  <w:marRight w:val="0"/>
                  <w:marTop w:val="0"/>
                  <w:marBottom w:val="0"/>
                  <w:divBdr>
                    <w:top w:val="none" w:sz="0" w:space="0" w:color="auto"/>
                    <w:left w:val="none" w:sz="0" w:space="0" w:color="auto"/>
                    <w:bottom w:val="none" w:sz="0" w:space="0" w:color="auto"/>
                    <w:right w:val="none" w:sz="0" w:space="0" w:color="auto"/>
                  </w:divBdr>
                </w:div>
                <w:div w:id="2081756168">
                  <w:marLeft w:val="0"/>
                  <w:marRight w:val="0"/>
                  <w:marTop w:val="0"/>
                  <w:marBottom w:val="0"/>
                  <w:divBdr>
                    <w:top w:val="none" w:sz="0" w:space="0" w:color="auto"/>
                    <w:left w:val="none" w:sz="0" w:space="0" w:color="auto"/>
                    <w:bottom w:val="none" w:sz="0" w:space="0" w:color="auto"/>
                    <w:right w:val="none" w:sz="0" w:space="0" w:color="auto"/>
                  </w:divBdr>
                </w:div>
                <w:div w:id="2082829933">
                  <w:marLeft w:val="0"/>
                  <w:marRight w:val="0"/>
                  <w:marTop w:val="0"/>
                  <w:marBottom w:val="0"/>
                  <w:divBdr>
                    <w:top w:val="none" w:sz="0" w:space="0" w:color="auto"/>
                    <w:left w:val="none" w:sz="0" w:space="0" w:color="auto"/>
                    <w:bottom w:val="none" w:sz="0" w:space="0" w:color="auto"/>
                    <w:right w:val="none" w:sz="0" w:space="0" w:color="auto"/>
                  </w:divBdr>
                </w:div>
                <w:div w:id="2083140675">
                  <w:marLeft w:val="0"/>
                  <w:marRight w:val="0"/>
                  <w:marTop w:val="0"/>
                  <w:marBottom w:val="0"/>
                  <w:divBdr>
                    <w:top w:val="none" w:sz="0" w:space="0" w:color="auto"/>
                    <w:left w:val="none" w:sz="0" w:space="0" w:color="auto"/>
                    <w:bottom w:val="none" w:sz="0" w:space="0" w:color="auto"/>
                    <w:right w:val="none" w:sz="0" w:space="0" w:color="auto"/>
                  </w:divBdr>
                </w:div>
                <w:div w:id="2083335099">
                  <w:marLeft w:val="0"/>
                  <w:marRight w:val="0"/>
                  <w:marTop w:val="0"/>
                  <w:marBottom w:val="0"/>
                  <w:divBdr>
                    <w:top w:val="none" w:sz="0" w:space="0" w:color="auto"/>
                    <w:left w:val="none" w:sz="0" w:space="0" w:color="auto"/>
                    <w:bottom w:val="none" w:sz="0" w:space="0" w:color="auto"/>
                    <w:right w:val="none" w:sz="0" w:space="0" w:color="auto"/>
                  </w:divBdr>
                </w:div>
                <w:div w:id="2083673468">
                  <w:marLeft w:val="0"/>
                  <w:marRight w:val="0"/>
                  <w:marTop w:val="0"/>
                  <w:marBottom w:val="0"/>
                  <w:divBdr>
                    <w:top w:val="none" w:sz="0" w:space="0" w:color="auto"/>
                    <w:left w:val="none" w:sz="0" w:space="0" w:color="auto"/>
                    <w:bottom w:val="none" w:sz="0" w:space="0" w:color="auto"/>
                    <w:right w:val="none" w:sz="0" w:space="0" w:color="auto"/>
                  </w:divBdr>
                </w:div>
                <w:div w:id="2083746936">
                  <w:marLeft w:val="720"/>
                  <w:marRight w:val="0"/>
                  <w:marTop w:val="0"/>
                  <w:marBottom w:val="0"/>
                  <w:divBdr>
                    <w:top w:val="none" w:sz="0" w:space="0" w:color="auto"/>
                    <w:left w:val="none" w:sz="0" w:space="0" w:color="auto"/>
                    <w:bottom w:val="none" w:sz="0" w:space="0" w:color="auto"/>
                    <w:right w:val="none" w:sz="0" w:space="0" w:color="auto"/>
                  </w:divBdr>
                </w:div>
                <w:div w:id="2084790190">
                  <w:marLeft w:val="0"/>
                  <w:marRight w:val="0"/>
                  <w:marTop w:val="0"/>
                  <w:marBottom w:val="0"/>
                  <w:divBdr>
                    <w:top w:val="none" w:sz="0" w:space="0" w:color="auto"/>
                    <w:left w:val="none" w:sz="0" w:space="0" w:color="auto"/>
                    <w:bottom w:val="none" w:sz="0" w:space="0" w:color="auto"/>
                    <w:right w:val="none" w:sz="0" w:space="0" w:color="auto"/>
                  </w:divBdr>
                </w:div>
                <w:div w:id="2085564709">
                  <w:marLeft w:val="720"/>
                  <w:marRight w:val="0"/>
                  <w:marTop w:val="0"/>
                  <w:marBottom w:val="0"/>
                  <w:divBdr>
                    <w:top w:val="none" w:sz="0" w:space="0" w:color="auto"/>
                    <w:left w:val="none" w:sz="0" w:space="0" w:color="auto"/>
                    <w:bottom w:val="none" w:sz="0" w:space="0" w:color="auto"/>
                    <w:right w:val="none" w:sz="0" w:space="0" w:color="auto"/>
                  </w:divBdr>
                </w:div>
                <w:div w:id="2085911020">
                  <w:marLeft w:val="0"/>
                  <w:marRight w:val="0"/>
                  <w:marTop w:val="0"/>
                  <w:marBottom w:val="0"/>
                  <w:divBdr>
                    <w:top w:val="none" w:sz="0" w:space="0" w:color="auto"/>
                    <w:left w:val="none" w:sz="0" w:space="0" w:color="auto"/>
                    <w:bottom w:val="none" w:sz="0" w:space="0" w:color="auto"/>
                    <w:right w:val="none" w:sz="0" w:space="0" w:color="auto"/>
                  </w:divBdr>
                </w:div>
                <w:div w:id="2086098641">
                  <w:marLeft w:val="0"/>
                  <w:marRight w:val="0"/>
                  <w:marTop w:val="0"/>
                  <w:marBottom w:val="0"/>
                  <w:divBdr>
                    <w:top w:val="none" w:sz="0" w:space="0" w:color="auto"/>
                    <w:left w:val="none" w:sz="0" w:space="0" w:color="auto"/>
                    <w:bottom w:val="none" w:sz="0" w:space="0" w:color="auto"/>
                    <w:right w:val="none" w:sz="0" w:space="0" w:color="auto"/>
                  </w:divBdr>
                </w:div>
                <w:div w:id="2087190677">
                  <w:marLeft w:val="0"/>
                  <w:marRight w:val="0"/>
                  <w:marTop w:val="0"/>
                  <w:marBottom w:val="0"/>
                  <w:divBdr>
                    <w:top w:val="none" w:sz="0" w:space="0" w:color="auto"/>
                    <w:left w:val="none" w:sz="0" w:space="0" w:color="auto"/>
                    <w:bottom w:val="none" w:sz="0" w:space="0" w:color="auto"/>
                    <w:right w:val="none" w:sz="0" w:space="0" w:color="auto"/>
                  </w:divBdr>
                </w:div>
                <w:div w:id="2087531938">
                  <w:marLeft w:val="0"/>
                  <w:marRight w:val="0"/>
                  <w:marTop w:val="0"/>
                  <w:marBottom w:val="0"/>
                  <w:divBdr>
                    <w:top w:val="none" w:sz="0" w:space="0" w:color="auto"/>
                    <w:left w:val="none" w:sz="0" w:space="0" w:color="auto"/>
                    <w:bottom w:val="none" w:sz="0" w:space="0" w:color="auto"/>
                    <w:right w:val="none" w:sz="0" w:space="0" w:color="auto"/>
                  </w:divBdr>
                </w:div>
                <w:div w:id="2088644599">
                  <w:marLeft w:val="0"/>
                  <w:marRight w:val="0"/>
                  <w:marTop w:val="0"/>
                  <w:marBottom w:val="0"/>
                  <w:divBdr>
                    <w:top w:val="none" w:sz="0" w:space="0" w:color="auto"/>
                    <w:left w:val="none" w:sz="0" w:space="0" w:color="auto"/>
                    <w:bottom w:val="none" w:sz="0" w:space="0" w:color="auto"/>
                    <w:right w:val="none" w:sz="0" w:space="0" w:color="auto"/>
                  </w:divBdr>
                </w:div>
                <w:div w:id="2088990053">
                  <w:marLeft w:val="0"/>
                  <w:marRight w:val="0"/>
                  <w:marTop w:val="0"/>
                  <w:marBottom w:val="0"/>
                  <w:divBdr>
                    <w:top w:val="none" w:sz="0" w:space="0" w:color="auto"/>
                    <w:left w:val="none" w:sz="0" w:space="0" w:color="auto"/>
                    <w:bottom w:val="none" w:sz="0" w:space="0" w:color="auto"/>
                    <w:right w:val="none" w:sz="0" w:space="0" w:color="auto"/>
                  </w:divBdr>
                </w:div>
                <w:div w:id="2089382710">
                  <w:marLeft w:val="0"/>
                  <w:marRight w:val="0"/>
                  <w:marTop w:val="0"/>
                  <w:marBottom w:val="0"/>
                  <w:divBdr>
                    <w:top w:val="none" w:sz="0" w:space="0" w:color="auto"/>
                    <w:left w:val="none" w:sz="0" w:space="0" w:color="auto"/>
                    <w:bottom w:val="none" w:sz="0" w:space="0" w:color="auto"/>
                    <w:right w:val="none" w:sz="0" w:space="0" w:color="auto"/>
                  </w:divBdr>
                </w:div>
                <w:div w:id="2090156286">
                  <w:marLeft w:val="0"/>
                  <w:marRight w:val="0"/>
                  <w:marTop w:val="0"/>
                  <w:marBottom w:val="0"/>
                  <w:divBdr>
                    <w:top w:val="none" w:sz="0" w:space="0" w:color="auto"/>
                    <w:left w:val="none" w:sz="0" w:space="0" w:color="auto"/>
                    <w:bottom w:val="none" w:sz="0" w:space="0" w:color="auto"/>
                    <w:right w:val="none" w:sz="0" w:space="0" w:color="auto"/>
                  </w:divBdr>
                </w:div>
                <w:div w:id="2090346913">
                  <w:marLeft w:val="0"/>
                  <w:marRight w:val="0"/>
                  <w:marTop w:val="0"/>
                  <w:marBottom w:val="0"/>
                  <w:divBdr>
                    <w:top w:val="none" w:sz="0" w:space="0" w:color="auto"/>
                    <w:left w:val="none" w:sz="0" w:space="0" w:color="auto"/>
                    <w:bottom w:val="none" w:sz="0" w:space="0" w:color="auto"/>
                    <w:right w:val="none" w:sz="0" w:space="0" w:color="auto"/>
                  </w:divBdr>
                </w:div>
                <w:div w:id="2090733813">
                  <w:marLeft w:val="0"/>
                  <w:marRight w:val="0"/>
                  <w:marTop w:val="0"/>
                  <w:marBottom w:val="0"/>
                  <w:divBdr>
                    <w:top w:val="none" w:sz="0" w:space="0" w:color="auto"/>
                    <w:left w:val="none" w:sz="0" w:space="0" w:color="auto"/>
                    <w:bottom w:val="none" w:sz="0" w:space="0" w:color="auto"/>
                    <w:right w:val="none" w:sz="0" w:space="0" w:color="auto"/>
                  </w:divBdr>
                </w:div>
                <w:div w:id="2091999885">
                  <w:marLeft w:val="0"/>
                  <w:marRight w:val="0"/>
                  <w:marTop w:val="0"/>
                  <w:marBottom w:val="0"/>
                  <w:divBdr>
                    <w:top w:val="none" w:sz="0" w:space="0" w:color="auto"/>
                    <w:left w:val="none" w:sz="0" w:space="0" w:color="auto"/>
                    <w:bottom w:val="none" w:sz="0" w:space="0" w:color="auto"/>
                    <w:right w:val="none" w:sz="0" w:space="0" w:color="auto"/>
                  </w:divBdr>
                </w:div>
                <w:div w:id="2092072043">
                  <w:marLeft w:val="0"/>
                  <w:marRight w:val="0"/>
                  <w:marTop w:val="0"/>
                  <w:marBottom w:val="0"/>
                  <w:divBdr>
                    <w:top w:val="none" w:sz="0" w:space="0" w:color="auto"/>
                    <w:left w:val="none" w:sz="0" w:space="0" w:color="auto"/>
                    <w:bottom w:val="none" w:sz="0" w:space="0" w:color="auto"/>
                    <w:right w:val="none" w:sz="0" w:space="0" w:color="auto"/>
                  </w:divBdr>
                </w:div>
                <w:div w:id="2092461443">
                  <w:marLeft w:val="0"/>
                  <w:marRight w:val="0"/>
                  <w:marTop w:val="0"/>
                  <w:marBottom w:val="0"/>
                  <w:divBdr>
                    <w:top w:val="none" w:sz="0" w:space="0" w:color="auto"/>
                    <w:left w:val="none" w:sz="0" w:space="0" w:color="auto"/>
                    <w:bottom w:val="none" w:sz="0" w:space="0" w:color="auto"/>
                    <w:right w:val="none" w:sz="0" w:space="0" w:color="auto"/>
                  </w:divBdr>
                </w:div>
                <w:div w:id="2093771705">
                  <w:marLeft w:val="0"/>
                  <w:marRight w:val="0"/>
                  <w:marTop w:val="0"/>
                  <w:marBottom w:val="0"/>
                  <w:divBdr>
                    <w:top w:val="none" w:sz="0" w:space="0" w:color="auto"/>
                    <w:left w:val="none" w:sz="0" w:space="0" w:color="auto"/>
                    <w:bottom w:val="none" w:sz="0" w:space="0" w:color="auto"/>
                    <w:right w:val="none" w:sz="0" w:space="0" w:color="auto"/>
                  </w:divBdr>
                </w:div>
                <w:div w:id="2096978694">
                  <w:marLeft w:val="0"/>
                  <w:marRight w:val="0"/>
                  <w:marTop w:val="0"/>
                  <w:marBottom w:val="0"/>
                  <w:divBdr>
                    <w:top w:val="none" w:sz="0" w:space="0" w:color="auto"/>
                    <w:left w:val="none" w:sz="0" w:space="0" w:color="auto"/>
                    <w:bottom w:val="none" w:sz="0" w:space="0" w:color="auto"/>
                    <w:right w:val="none" w:sz="0" w:space="0" w:color="auto"/>
                  </w:divBdr>
                </w:div>
                <w:div w:id="2097438457">
                  <w:marLeft w:val="0"/>
                  <w:marRight w:val="0"/>
                  <w:marTop w:val="0"/>
                  <w:marBottom w:val="0"/>
                  <w:divBdr>
                    <w:top w:val="none" w:sz="0" w:space="0" w:color="auto"/>
                    <w:left w:val="none" w:sz="0" w:space="0" w:color="auto"/>
                    <w:bottom w:val="none" w:sz="0" w:space="0" w:color="auto"/>
                    <w:right w:val="none" w:sz="0" w:space="0" w:color="auto"/>
                  </w:divBdr>
                </w:div>
                <w:div w:id="2097820642">
                  <w:marLeft w:val="0"/>
                  <w:marRight w:val="0"/>
                  <w:marTop w:val="0"/>
                  <w:marBottom w:val="0"/>
                  <w:divBdr>
                    <w:top w:val="none" w:sz="0" w:space="0" w:color="auto"/>
                    <w:left w:val="none" w:sz="0" w:space="0" w:color="auto"/>
                    <w:bottom w:val="none" w:sz="0" w:space="0" w:color="auto"/>
                    <w:right w:val="none" w:sz="0" w:space="0" w:color="auto"/>
                  </w:divBdr>
                </w:div>
                <w:div w:id="2097901209">
                  <w:marLeft w:val="0"/>
                  <w:marRight w:val="0"/>
                  <w:marTop w:val="0"/>
                  <w:marBottom w:val="0"/>
                  <w:divBdr>
                    <w:top w:val="none" w:sz="0" w:space="0" w:color="auto"/>
                    <w:left w:val="none" w:sz="0" w:space="0" w:color="auto"/>
                    <w:bottom w:val="none" w:sz="0" w:space="0" w:color="auto"/>
                    <w:right w:val="none" w:sz="0" w:space="0" w:color="auto"/>
                  </w:divBdr>
                </w:div>
                <w:div w:id="2098405103">
                  <w:marLeft w:val="0"/>
                  <w:marRight w:val="0"/>
                  <w:marTop w:val="0"/>
                  <w:marBottom w:val="0"/>
                  <w:divBdr>
                    <w:top w:val="none" w:sz="0" w:space="0" w:color="auto"/>
                    <w:left w:val="none" w:sz="0" w:space="0" w:color="auto"/>
                    <w:bottom w:val="none" w:sz="0" w:space="0" w:color="auto"/>
                    <w:right w:val="none" w:sz="0" w:space="0" w:color="auto"/>
                  </w:divBdr>
                </w:div>
                <w:div w:id="2098940318">
                  <w:marLeft w:val="0"/>
                  <w:marRight w:val="0"/>
                  <w:marTop w:val="0"/>
                  <w:marBottom w:val="0"/>
                  <w:divBdr>
                    <w:top w:val="none" w:sz="0" w:space="0" w:color="auto"/>
                    <w:left w:val="none" w:sz="0" w:space="0" w:color="auto"/>
                    <w:bottom w:val="none" w:sz="0" w:space="0" w:color="auto"/>
                    <w:right w:val="none" w:sz="0" w:space="0" w:color="auto"/>
                  </w:divBdr>
                </w:div>
                <w:div w:id="2099253523">
                  <w:marLeft w:val="0"/>
                  <w:marRight w:val="0"/>
                  <w:marTop w:val="0"/>
                  <w:marBottom w:val="0"/>
                  <w:divBdr>
                    <w:top w:val="none" w:sz="0" w:space="0" w:color="auto"/>
                    <w:left w:val="none" w:sz="0" w:space="0" w:color="auto"/>
                    <w:bottom w:val="none" w:sz="0" w:space="0" w:color="auto"/>
                    <w:right w:val="none" w:sz="0" w:space="0" w:color="auto"/>
                  </w:divBdr>
                </w:div>
                <w:div w:id="2099668267">
                  <w:marLeft w:val="0"/>
                  <w:marRight w:val="0"/>
                  <w:marTop w:val="0"/>
                  <w:marBottom w:val="0"/>
                  <w:divBdr>
                    <w:top w:val="none" w:sz="0" w:space="0" w:color="auto"/>
                    <w:left w:val="none" w:sz="0" w:space="0" w:color="auto"/>
                    <w:bottom w:val="none" w:sz="0" w:space="0" w:color="auto"/>
                    <w:right w:val="none" w:sz="0" w:space="0" w:color="auto"/>
                  </w:divBdr>
                </w:div>
                <w:div w:id="2100907902">
                  <w:marLeft w:val="0"/>
                  <w:marRight w:val="0"/>
                  <w:marTop w:val="0"/>
                  <w:marBottom w:val="0"/>
                  <w:divBdr>
                    <w:top w:val="none" w:sz="0" w:space="0" w:color="auto"/>
                    <w:left w:val="none" w:sz="0" w:space="0" w:color="auto"/>
                    <w:bottom w:val="none" w:sz="0" w:space="0" w:color="auto"/>
                    <w:right w:val="none" w:sz="0" w:space="0" w:color="auto"/>
                  </w:divBdr>
                </w:div>
                <w:div w:id="2104181994">
                  <w:marLeft w:val="0"/>
                  <w:marRight w:val="0"/>
                  <w:marTop w:val="0"/>
                  <w:marBottom w:val="0"/>
                  <w:divBdr>
                    <w:top w:val="none" w:sz="0" w:space="0" w:color="auto"/>
                    <w:left w:val="none" w:sz="0" w:space="0" w:color="auto"/>
                    <w:bottom w:val="none" w:sz="0" w:space="0" w:color="auto"/>
                    <w:right w:val="none" w:sz="0" w:space="0" w:color="auto"/>
                  </w:divBdr>
                </w:div>
                <w:div w:id="2104564766">
                  <w:marLeft w:val="0"/>
                  <w:marRight w:val="0"/>
                  <w:marTop w:val="0"/>
                  <w:marBottom w:val="0"/>
                  <w:divBdr>
                    <w:top w:val="none" w:sz="0" w:space="0" w:color="auto"/>
                    <w:left w:val="none" w:sz="0" w:space="0" w:color="auto"/>
                    <w:bottom w:val="none" w:sz="0" w:space="0" w:color="auto"/>
                    <w:right w:val="none" w:sz="0" w:space="0" w:color="auto"/>
                  </w:divBdr>
                  <w:divsChild>
                    <w:div w:id="974718095">
                      <w:marLeft w:val="0"/>
                      <w:marRight w:val="0"/>
                      <w:marTop w:val="0"/>
                      <w:marBottom w:val="0"/>
                      <w:divBdr>
                        <w:top w:val="none" w:sz="0" w:space="0" w:color="auto"/>
                        <w:left w:val="none" w:sz="0" w:space="0" w:color="auto"/>
                        <w:bottom w:val="none" w:sz="0" w:space="0" w:color="auto"/>
                        <w:right w:val="none" w:sz="0" w:space="0" w:color="auto"/>
                      </w:divBdr>
                    </w:div>
                  </w:divsChild>
                </w:div>
                <w:div w:id="2104758770">
                  <w:marLeft w:val="0"/>
                  <w:marRight w:val="0"/>
                  <w:marTop w:val="0"/>
                  <w:marBottom w:val="0"/>
                  <w:divBdr>
                    <w:top w:val="none" w:sz="0" w:space="0" w:color="auto"/>
                    <w:left w:val="none" w:sz="0" w:space="0" w:color="auto"/>
                    <w:bottom w:val="none" w:sz="0" w:space="0" w:color="auto"/>
                    <w:right w:val="none" w:sz="0" w:space="0" w:color="auto"/>
                  </w:divBdr>
                </w:div>
                <w:div w:id="2105375462">
                  <w:marLeft w:val="0"/>
                  <w:marRight w:val="0"/>
                  <w:marTop w:val="0"/>
                  <w:marBottom w:val="0"/>
                  <w:divBdr>
                    <w:top w:val="none" w:sz="0" w:space="0" w:color="auto"/>
                    <w:left w:val="none" w:sz="0" w:space="0" w:color="auto"/>
                    <w:bottom w:val="none" w:sz="0" w:space="0" w:color="auto"/>
                    <w:right w:val="none" w:sz="0" w:space="0" w:color="auto"/>
                  </w:divBdr>
                </w:div>
                <w:div w:id="2105413182">
                  <w:marLeft w:val="0"/>
                  <w:marRight w:val="0"/>
                  <w:marTop w:val="0"/>
                  <w:marBottom w:val="0"/>
                  <w:divBdr>
                    <w:top w:val="none" w:sz="0" w:space="0" w:color="auto"/>
                    <w:left w:val="none" w:sz="0" w:space="0" w:color="auto"/>
                    <w:bottom w:val="none" w:sz="0" w:space="0" w:color="auto"/>
                    <w:right w:val="none" w:sz="0" w:space="0" w:color="auto"/>
                  </w:divBdr>
                </w:div>
                <w:div w:id="2105690216">
                  <w:marLeft w:val="0"/>
                  <w:marRight w:val="0"/>
                  <w:marTop w:val="0"/>
                  <w:marBottom w:val="0"/>
                  <w:divBdr>
                    <w:top w:val="none" w:sz="0" w:space="0" w:color="auto"/>
                    <w:left w:val="none" w:sz="0" w:space="0" w:color="auto"/>
                    <w:bottom w:val="none" w:sz="0" w:space="0" w:color="auto"/>
                    <w:right w:val="none" w:sz="0" w:space="0" w:color="auto"/>
                  </w:divBdr>
                </w:div>
                <w:div w:id="2106266830">
                  <w:marLeft w:val="0"/>
                  <w:marRight w:val="0"/>
                  <w:marTop w:val="0"/>
                  <w:marBottom w:val="0"/>
                  <w:divBdr>
                    <w:top w:val="none" w:sz="0" w:space="0" w:color="auto"/>
                    <w:left w:val="none" w:sz="0" w:space="0" w:color="auto"/>
                    <w:bottom w:val="none" w:sz="0" w:space="0" w:color="auto"/>
                    <w:right w:val="none" w:sz="0" w:space="0" w:color="auto"/>
                  </w:divBdr>
                </w:div>
                <w:div w:id="2107262832">
                  <w:marLeft w:val="0"/>
                  <w:marRight w:val="0"/>
                  <w:marTop w:val="0"/>
                  <w:marBottom w:val="0"/>
                  <w:divBdr>
                    <w:top w:val="none" w:sz="0" w:space="0" w:color="auto"/>
                    <w:left w:val="none" w:sz="0" w:space="0" w:color="auto"/>
                    <w:bottom w:val="none" w:sz="0" w:space="0" w:color="auto"/>
                    <w:right w:val="none" w:sz="0" w:space="0" w:color="auto"/>
                  </w:divBdr>
                </w:div>
                <w:div w:id="2108579695">
                  <w:marLeft w:val="0"/>
                  <w:marRight w:val="0"/>
                  <w:marTop w:val="0"/>
                  <w:marBottom w:val="0"/>
                  <w:divBdr>
                    <w:top w:val="none" w:sz="0" w:space="0" w:color="auto"/>
                    <w:left w:val="none" w:sz="0" w:space="0" w:color="auto"/>
                    <w:bottom w:val="none" w:sz="0" w:space="0" w:color="auto"/>
                    <w:right w:val="none" w:sz="0" w:space="0" w:color="auto"/>
                  </w:divBdr>
                </w:div>
                <w:div w:id="2108689700">
                  <w:marLeft w:val="0"/>
                  <w:marRight w:val="0"/>
                  <w:marTop w:val="0"/>
                  <w:marBottom w:val="0"/>
                  <w:divBdr>
                    <w:top w:val="none" w:sz="0" w:space="0" w:color="auto"/>
                    <w:left w:val="none" w:sz="0" w:space="0" w:color="auto"/>
                    <w:bottom w:val="none" w:sz="0" w:space="0" w:color="auto"/>
                    <w:right w:val="none" w:sz="0" w:space="0" w:color="auto"/>
                  </w:divBdr>
                </w:div>
                <w:div w:id="2108849087">
                  <w:marLeft w:val="0"/>
                  <w:marRight w:val="0"/>
                  <w:marTop w:val="0"/>
                  <w:marBottom w:val="0"/>
                  <w:divBdr>
                    <w:top w:val="none" w:sz="0" w:space="0" w:color="auto"/>
                    <w:left w:val="none" w:sz="0" w:space="0" w:color="auto"/>
                    <w:bottom w:val="none" w:sz="0" w:space="0" w:color="auto"/>
                    <w:right w:val="none" w:sz="0" w:space="0" w:color="auto"/>
                  </w:divBdr>
                </w:div>
                <w:div w:id="2109809946">
                  <w:marLeft w:val="0"/>
                  <w:marRight w:val="0"/>
                  <w:marTop w:val="0"/>
                  <w:marBottom w:val="0"/>
                  <w:divBdr>
                    <w:top w:val="none" w:sz="0" w:space="0" w:color="auto"/>
                    <w:left w:val="none" w:sz="0" w:space="0" w:color="auto"/>
                    <w:bottom w:val="none" w:sz="0" w:space="0" w:color="auto"/>
                    <w:right w:val="none" w:sz="0" w:space="0" w:color="auto"/>
                  </w:divBdr>
                  <w:divsChild>
                    <w:div w:id="1691757477">
                      <w:marLeft w:val="0"/>
                      <w:marRight w:val="0"/>
                      <w:marTop w:val="0"/>
                      <w:marBottom w:val="0"/>
                      <w:divBdr>
                        <w:top w:val="none" w:sz="0" w:space="0" w:color="auto"/>
                        <w:left w:val="none" w:sz="0" w:space="0" w:color="auto"/>
                        <w:bottom w:val="none" w:sz="0" w:space="0" w:color="auto"/>
                        <w:right w:val="none" w:sz="0" w:space="0" w:color="auto"/>
                      </w:divBdr>
                    </w:div>
                  </w:divsChild>
                </w:div>
                <w:div w:id="2112780499">
                  <w:marLeft w:val="0"/>
                  <w:marRight w:val="0"/>
                  <w:marTop w:val="0"/>
                  <w:marBottom w:val="0"/>
                  <w:divBdr>
                    <w:top w:val="none" w:sz="0" w:space="0" w:color="auto"/>
                    <w:left w:val="none" w:sz="0" w:space="0" w:color="auto"/>
                    <w:bottom w:val="none" w:sz="0" w:space="0" w:color="auto"/>
                    <w:right w:val="none" w:sz="0" w:space="0" w:color="auto"/>
                  </w:divBdr>
                </w:div>
                <w:div w:id="2113435743">
                  <w:marLeft w:val="0"/>
                  <w:marRight w:val="0"/>
                  <w:marTop w:val="0"/>
                  <w:marBottom w:val="0"/>
                  <w:divBdr>
                    <w:top w:val="none" w:sz="0" w:space="0" w:color="auto"/>
                    <w:left w:val="none" w:sz="0" w:space="0" w:color="auto"/>
                    <w:bottom w:val="none" w:sz="0" w:space="0" w:color="auto"/>
                    <w:right w:val="none" w:sz="0" w:space="0" w:color="auto"/>
                  </w:divBdr>
                </w:div>
                <w:div w:id="2113671715">
                  <w:marLeft w:val="0"/>
                  <w:marRight w:val="0"/>
                  <w:marTop w:val="0"/>
                  <w:marBottom w:val="0"/>
                  <w:divBdr>
                    <w:top w:val="none" w:sz="0" w:space="0" w:color="auto"/>
                    <w:left w:val="none" w:sz="0" w:space="0" w:color="auto"/>
                    <w:bottom w:val="none" w:sz="0" w:space="0" w:color="auto"/>
                    <w:right w:val="none" w:sz="0" w:space="0" w:color="auto"/>
                  </w:divBdr>
                  <w:divsChild>
                    <w:div w:id="143740640">
                      <w:marLeft w:val="0"/>
                      <w:marRight w:val="0"/>
                      <w:marTop w:val="0"/>
                      <w:marBottom w:val="0"/>
                      <w:divBdr>
                        <w:top w:val="none" w:sz="0" w:space="0" w:color="auto"/>
                        <w:left w:val="none" w:sz="0" w:space="0" w:color="auto"/>
                        <w:bottom w:val="none" w:sz="0" w:space="0" w:color="auto"/>
                        <w:right w:val="none" w:sz="0" w:space="0" w:color="auto"/>
                      </w:divBdr>
                    </w:div>
                  </w:divsChild>
                </w:div>
                <w:div w:id="2114394116">
                  <w:marLeft w:val="0"/>
                  <w:marRight w:val="0"/>
                  <w:marTop w:val="0"/>
                  <w:marBottom w:val="0"/>
                  <w:divBdr>
                    <w:top w:val="none" w:sz="0" w:space="0" w:color="auto"/>
                    <w:left w:val="none" w:sz="0" w:space="0" w:color="auto"/>
                    <w:bottom w:val="none" w:sz="0" w:space="0" w:color="auto"/>
                    <w:right w:val="none" w:sz="0" w:space="0" w:color="auto"/>
                  </w:divBdr>
                </w:div>
                <w:div w:id="2115468618">
                  <w:marLeft w:val="0"/>
                  <w:marRight w:val="0"/>
                  <w:marTop w:val="0"/>
                  <w:marBottom w:val="0"/>
                  <w:divBdr>
                    <w:top w:val="none" w:sz="0" w:space="0" w:color="auto"/>
                    <w:left w:val="none" w:sz="0" w:space="0" w:color="auto"/>
                    <w:bottom w:val="none" w:sz="0" w:space="0" w:color="auto"/>
                    <w:right w:val="none" w:sz="0" w:space="0" w:color="auto"/>
                  </w:divBdr>
                </w:div>
                <w:div w:id="2115859532">
                  <w:marLeft w:val="0"/>
                  <w:marRight w:val="0"/>
                  <w:marTop w:val="0"/>
                  <w:marBottom w:val="0"/>
                  <w:divBdr>
                    <w:top w:val="none" w:sz="0" w:space="0" w:color="auto"/>
                    <w:left w:val="none" w:sz="0" w:space="0" w:color="auto"/>
                    <w:bottom w:val="none" w:sz="0" w:space="0" w:color="auto"/>
                    <w:right w:val="none" w:sz="0" w:space="0" w:color="auto"/>
                  </w:divBdr>
                </w:div>
                <w:div w:id="2118596824">
                  <w:marLeft w:val="0"/>
                  <w:marRight w:val="0"/>
                  <w:marTop w:val="0"/>
                  <w:marBottom w:val="0"/>
                  <w:divBdr>
                    <w:top w:val="none" w:sz="0" w:space="0" w:color="auto"/>
                    <w:left w:val="none" w:sz="0" w:space="0" w:color="auto"/>
                    <w:bottom w:val="none" w:sz="0" w:space="0" w:color="auto"/>
                    <w:right w:val="none" w:sz="0" w:space="0" w:color="auto"/>
                  </w:divBdr>
                </w:div>
                <w:div w:id="2118600570">
                  <w:marLeft w:val="0"/>
                  <w:marRight w:val="0"/>
                  <w:marTop w:val="0"/>
                  <w:marBottom w:val="0"/>
                  <w:divBdr>
                    <w:top w:val="none" w:sz="0" w:space="0" w:color="auto"/>
                    <w:left w:val="none" w:sz="0" w:space="0" w:color="auto"/>
                    <w:bottom w:val="none" w:sz="0" w:space="0" w:color="auto"/>
                    <w:right w:val="none" w:sz="0" w:space="0" w:color="auto"/>
                  </w:divBdr>
                </w:div>
                <w:div w:id="2119567552">
                  <w:marLeft w:val="0"/>
                  <w:marRight w:val="0"/>
                  <w:marTop w:val="0"/>
                  <w:marBottom w:val="0"/>
                  <w:divBdr>
                    <w:top w:val="none" w:sz="0" w:space="0" w:color="auto"/>
                    <w:left w:val="none" w:sz="0" w:space="0" w:color="auto"/>
                    <w:bottom w:val="none" w:sz="0" w:space="0" w:color="auto"/>
                    <w:right w:val="none" w:sz="0" w:space="0" w:color="auto"/>
                  </w:divBdr>
                </w:div>
                <w:div w:id="2120224155">
                  <w:marLeft w:val="0"/>
                  <w:marRight w:val="0"/>
                  <w:marTop w:val="0"/>
                  <w:marBottom w:val="0"/>
                  <w:divBdr>
                    <w:top w:val="none" w:sz="0" w:space="0" w:color="auto"/>
                    <w:left w:val="none" w:sz="0" w:space="0" w:color="auto"/>
                    <w:bottom w:val="none" w:sz="0" w:space="0" w:color="auto"/>
                    <w:right w:val="none" w:sz="0" w:space="0" w:color="auto"/>
                  </w:divBdr>
                </w:div>
                <w:div w:id="2120366099">
                  <w:marLeft w:val="0"/>
                  <w:marRight w:val="0"/>
                  <w:marTop w:val="0"/>
                  <w:marBottom w:val="0"/>
                  <w:divBdr>
                    <w:top w:val="none" w:sz="0" w:space="0" w:color="auto"/>
                    <w:left w:val="none" w:sz="0" w:space="0" w:color="auto"/>
                    <w:bottom w:val="none" w:sz="0" w:space="0" w:color="auto"/>
                    <w:right w:val="none" w:sz="0" w:space="0" w:color="auto"/>
                  </w:divBdr>
                </w:div>
                <w:div w:id="2121097731">
                  <w:marLeft w:val="0"/>
                  <w:marRight w:val="0"/>
                  <w:marTop w:val="0"/>
                  <w:marBottom w:val="0"/>
                  <w:divBdr>
                    <w:top w:val="none" w:sz="0" w:space="0" w:color="auto"/>
                    <w:left w:val="none" w:sz="0" w:space="0" w:color="auto"/>
                    <w:bottom w:val="none" w:sz="0" w:space="0" w:color="auto"/>
                    <w:right w:val="none" w:sz="0" w:space="0" w:color="auto"/>
                  </w:divBdr>
                </w:div>
                <w:div w:id="2121680081">
                  <w:marLeft w:val="0"/>
                  <w:marRight w:val="0"/>
                  <w:marTop w:val="0"/>
                  <w:marBottom w:val="0"/>
                  <w:divBdr>
                    <w:top w:val="none" w:sz="0" w:space="0" w:color="auto"/>
                    <w:left w:val="none" w:sz="0" w:space="0" w:color="auto"/>
                    <w:bottom w:val="none" w:sz="0" w:space="0" w:color="auto"/>
                    <w:right w:val="none" w:sz="0" w:space="0" w:color="auto"/>
                  </w:divBdr>
                </w:div>
                <w:div w:id="2123648174">
                  <w:marLeft w:val="0"/>
                  <w:marRight w:val="0"/>
                  <w:marTop w:val="0"/>
                  <w:marBottom w:val="0"/>
                  <w:divBdr>
                    <w:top w:val="none" w:sz="0" w:space="0" w:color="auto"/>
                    <w:left w:val="none" w:sz="0" w:space="0" w:color="auto"/>
                    <w:bottom w:val="none" w:sz="0" w:space="0" w:color="auto"/>
                    <w:right w:val="none" w:sz="0" w:space="0" w:color="auto"/>
                  </w:divBdr>
                </w:div>
                <w:div w:id="2124811264">
                  <w:marLeft w:val="0"/>
                  <w:marRight w:val="0"/>
                  <w:marTop w:val="0"/>
                  <w:marBottom w:val="0"/>
                  <w:divBdr>
                    <w:top w:val="none" w:sz="0" w:space="0" w:color="auto"/>
                    <w:left w:val="none" w:sz="0" w:space="0" w:color="auto"/>
                    <w:bottom w:val="none" w:sz="0" w:space="0" w:color="auto"/>
                    <w:right w:val="none" w:sz="0" w:space="0" w:color="auto"/>
                  </w:divBdr>
                </w:div>
                <w:div w:id="2125685828">
                  <w:marLeft w:val="0"/>
                  <w:marRight w:val="0"/>
                  <w:marTop w:val="0"/>
                  <w:marBottom w:val="0"/>
                  <w:divBdr>
                    <w:top w:val="none" w:sz="0" w:space="0" w:color="auto"/>
                    <w:left w:val="none" w:sz="0" w:space="0" w:color="auto"/>
                    <w:bottom w:val="none" w:sz="0" w:space="0" w:color="auto"/>
                    <w:right w:val="none" w:sz="0" w:space="0" w:color="auto"/>
                  </w:divBdr>
                </w:div>
                <w:div w:id="2125928184">
                  <w:marLeft w:val="0"/>
                  <w:marRight w:val="0"/>
                  <w:marTop w:val="0"/>
                  <w:marBottom w:val="0"/>
                  <w:divBdr>
                    <w:top w:val="none" w:sz="0" w:space="0" w:color="auto"/>
                    <w:left w:val="none" w:sz="0" w:space="0" w:color="auto"/>
                    <w:bottom w:val="none" w:sz="0" w:space="0" w:color="auto"/>
                    <w:right w:val="none" w:sz="0" w:space="0" w:color="auto"/>
                  </w:divBdr>
                </w:div>
                <w:div w:id="2127118173">
                  <w:marLeft w:val="0"/>
                  <w:marRight w:val="0"/>
                  <w:marTop w:val="0"/>
                  <w:marBottom w:val="0"/>
                  <w:divBdr>
                    <w:top w:val="none" w:sz="0" w:space="0" w:color="auto"/>
                    <w:left w:val="none" w:sz="0" w:space="0" w:color="auto"/>
                    <w:bottom w:val="none" w:sz="0" w:space="0" w:color="auto"/>
                    <w:right w:val="none" w:sz="0" w:space="0" w:color="auto"/>
                  </w:divBdr>
                </w:div>
                <w:div w:id="2129346417">
                  <w:marLeft w:val="0"/>
                  <w:marRight w:val="0"/>
                  <w:marTop w:val="0"/>
                  <w:marBottom w:val="0"/>
                  <w:divBdr>
                    <w:top w:val="none" w:sz="0" w:space="0" w:color="auto"/>
                    <w:left w:val="none" w:sz="0" w:space="0" w:color="auto"/>
                    <w:bottom w:val="none" w:sz="0" w:space="0" w:color="auto"/>
                    <w:right w:val="none" w:sz="0" w:space="0" w:color="auto"/>
                  </w:divBdr>
                </w:div>
                <w:div w:id="2130707127">
                  <w:marLeft w:val="0"/>
                  <w:marRight w:val="0"/>
                  <w:marTop w:val="0"/>
                  <w:marBottom w:val="0"/>
                  <w:divBdr>
                    <w:top w:val="none" w:sz="0" w:space="0" w:color="auto"/>
                    <w:left w:val="none" w:sz="0" w:space="0" w:color="auto"/>
                    <w:bottom w:val="none" w:sz="0" w:space="0" w:color="auto"/>
                    <w:right w:val="none" w:sz="0" w:space="0" w:color="auto"/>
                  </w:divBdr>
                </w:div>
                <w:div w:id="2133592344">
                  <w:marLeft w:val="0"/>
                  <w:marRight w:val="0"/>
                  <w:marTop w:val="0"/>
                  <w:marBottom w:val="0"/>
                  <w:divBdr>
                    <w:top w:val="none" w:sz="0" w:space="0" w:color="auto"/>
                    <w:left w:val="none" w:sz="0" w:space="0" w:color="auto"/>
                    <w:bottom w:val="none" w:sz="0" w:space="0" w:color="auto"/>
                    <w:right w:val="none" w:sz="0" w:space="0" w:color="auto"/>
                  </w:divBdr>
                </w:div>
                <w:div w:id="2135322035">
                  <w:marLeft w:val="0"/>
                  <w:marRight w:val="0"/>
                  <w:marTop w:val="0"/>
                  <w:marBottom w:val="0"/>
                  <w:divBdr>
                    <w:top w:val="none" w:sz="0" w:space="0" w:color="auto"/>
                    <w:left w:val="none" w:sz="0" w:space="0" w:color="auto"/>
                    <w:bottom w:val="none" w:sz="0" w:space="0" w:color="auto"/>
                    <w:right w:val="none" w:sz="0" w:space="0" w:color="auto"/>
                  </w:divBdr>
                </w:div>
                <w:div w:id="2135437962">
                  <w:marLeft w:val="0"/>
                  <w:marRight w:val="0"/>
                  <w:marTop w:val="0"/>
                  <w:marBottom w:val="0"/>
                  <w:divBdr>
                    <w:top w:val="none" w:sz="0" w:space="0" w:color="auto"/>
                    <w:left w:val="none" w:sz="0" w:space="0" w:color="auto"/>
                    <w:bottom w:val="none" w:sz="0" w:space="0" w:color="auto"/>
                    <w:right w:val="none" w:sz="0" w:space="0" w:color="auto"/>
                  </w:divBdr>
                </w:div>
                <w:div w:id="2135899173">
                  <w:marLeft w:val="0"/>
                  <w:marRight w:val="0"/>
                  <w:marTop w:val="0"/>
                  <w:marBottom w:val="0"/>
                  <w:divBdr>
                    <w:top w:val="none" w:sz="0" w:space="0" w:color="auto"/>
                    <w:left w:val="none" w:sz="0" w:space="0" w:color="auto"/>
                    <w:bottom w:val="none" w:sz="0" w:space="0" w:color="auto"/>
                    <w:right w:val="none" w:sz="0" w:space="0" w:color="auto"/>
                  </w:divBdr>
                </w:div>
                <w:div w:id="2136674129">
                  <w:marLeft w:val="0"/>
                  <w:marRight w:val="0"/>
                  <w:marTop w:val="0"/>
                  <w:marBottom w:val="0"/>
                  <w:divBdr>
                    <w:top w:val="none" w:sz="0" w:space="0" w:color="auto"/>
                    <w:left w:val="none" w:sz="0" w:space="0" w:color="auto"/>
                    <w:bottom w:val="none" w:sz="0" w:space="0" w:color="auto"/>
                    <w:right w:val="none" w:sz="0" w:space="0" w:color="auto"/>
                  </w:divBdr>
                </w:div>
                <w:div w:id="2137602748">
                  <w:marLeft w:val="0"/>
                  <w:marRight w:val="0"/>
                  <w:marTop w:val="0"/>
                  <w:marBottom w:val="0"/>
                  <w:divBdr>
                    <w:top w:val="none" w:sz="0" w:space="0" w:color="auto"/>
                    <w:left w:val="none" w:sz="0" w:space="0" w:color="auto"/>
                    <w:bottom w:val="none" w:sz="0" w:space="0" w:color="auto"/>
                    <w:right w:val="none" w:sz="0" w:space="0" w:color="auto"/>
                  </w:divBdr>
                </w:div>
                <w:div w:id="2138375558">
                  <w:marLeft w:val="0"/>
                  <w:marRight w:val="0"/>
                  <w:marTop w:val="0"/>
                  <w:marBottom w:val="0"/>
                  <w:divBdr>
                    <w:top w:val="none" w:sz="0" w:space="0" w:color="auto"/>
                    <w:left w:val="none" w:sz="0" w:space="0" w:color="auto"/>
                    <w:bottom w:val="none" w:sz="0" w:space="0" w:color="auto"/>
                    <w:right w:val="none" w:sz="0" w:space="0" w:color="auto"/>
                  </w:divBdr>
                </w:div>
                <w:div w:id="2138448415">
                  <w:marLeft w:val="0"/>
                  <w:marRight w:val="0"/>
                  <w:marTop w:val="0"/>
                  <w:marBottom w:val="0"/>
                  <w:divBdr>
                    <w:top w:val="none" w:sz="0" w:space="0" w:color="auto"/>
                    <w:left w:val="none" w:sz="0" w:space="0" w:color="auto"/>
                    <w:bottom w:val="none" w:sz="0" w:space="0" w:color="auto"/>
                    <w:right w:val="none" w:sz="0" w:space="0" w:color="auto"/>
                  </w:divBdr>
                </w:div>
                <w:div w:id="2138717734">
                  <w:marLeft w:val="0"/>
                  <w:marRight w:val="0"/>
                  <w:marTop w:val="0"/>
                  <w:marBottom w:val="0"/>
                  <w:divBdr>
                    <w:top w:val="none" w:sz="0" w:space="0" w:color="auto"/>
                    <w:left w:val="none" w:sz="0" w:space="0" w:color="auto"/>
                    <w:bottom w:val="none" w:sz="0" w:space="0" w:color="auto"/>
                    <w:right w:val="none" w:sz="0" w:space="0" w:color="auto"/>
                  </w:divBdr>
                </w:div>
                <w:div w:id="2139688346">
                  <w:marLeft w:val="0"/>
                  <w:marRight w:val="0"/>
                  <w:marTop w:val="0"/>
                  <w:marBottom w:val="0"/>
                  <w:divBdr>
                    <w:top w:val="none" w:sz="0" w:space="0" w:color="auto"/>
                    <w:left w:val="none" w:sz="0" w:space="0" w:color="auto"/>
                    <w:bottom w:val="none" w:sz="0" w:space="0" w:color="auto"/>
                    <w:right w:val="none" w:sz="0" w:space="0" w:color="auto"/>
                  </w:divBdr>
                  <w:divsChild>
                    <w:div w:id="543099584">
                      <w:marLeft w:val="0"/>
                      <w:marRight w:val="0"/>
                      <w:marTop w:val="0"/>
                      <w:marBottom w:val="0"/>
                      <w:divBdr>
                        <w:top w:val="none" w:sz="0" w:space="0" w:color="auto"/>
                        <w:left w:val="none" w:sz="0" w:space="0" w:color="auto"/>
                        <w:bottom w:val="none" w:sz="0" w:space="0" w:color="auto"/>
                        <w:right w:val="none" w:sz="0" w:space="0" w:color="auto"/>
                      </w:divBdr>
                    </w:div>
                    <w:div w:id="1493328766">
                      <w:marLeft w:val="0"/>
                      <w:marRight w:val="0"/>
                      <w:marTop w:val="0"/>
                      <w:marBottom w:val="0"/>
                      <w:divBdr>
                        <w:top w:val="none" w:sz="0" w:space="0" w:color="auto"/>
                        <w:left w:val="none" w:sz="0" w:space="0" w:color="auto"/>
                        <w:bottom w:val="none" w:sz="0" w:space="0" w:color="auto"/>
                        <w:right w:val="none" w:sz="0" w:space="0" w:color="auto"/>
                      </w:divBdr>
                    </w:div>
                    <w:div w:id="2141415010">
                      <w:marLeft w:val="0"/>
                      <w:marRight w:val="0"/>
                      <w:marTop w:val="0"/>
                      <w:marBottom w:val="0"/>
                      <w:divBdr>
                        <w:top w:val="none" w:sz="0" w:space="0" w:color="auto"/>
                        <w:left w:val="none" w:sz="0" w:space="0" w:color="auto"/>
                        <w:bottom w:val="none" w:sz="0" w:space="0" w:color="auto"/>
                        <w:right w:val="none" w:sz="0" w:space="0" w:color="auto"/>
                      </w:divBdr>
                    </w:div>
                  </w:divsChild>
                </w:div>
                <w:div w:id="2140148498">
                  <w:marLeft w:val="0"/>
                  <w:marRight w:val="0"/>
                  <w:marTop w:val="0"/>
                  <w:marBottom w:val="0"/>
                  <w:divBdr>
                    <w:top w:val="none" w:sz="0" w:space="0" w:color="auto"/>
                    <w:left w:val="none" w:sz="0" w:space="0" w:color="auto"/>
                    <w:bottom w:val="none" w:sz="0" w:space="0" w:color="auto"/>
                    <w:right w:val="none" w:sz="0" w:space="0" w:color="auto"/>
                  </w:divBdr>
                </w:div>
                <w:div w:id="214284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106014">
      <w:bodyDiv w:val="1"/>
      <w:marLeft w:val="0"/>
      <w:marRight w:val="0"/>
      <w:marTop w:val="0"/>
      <w:marBottom w:val="0"/>
      <w:divBdr>
        <w:top w:val="none" w:sz="0" w:space="0" w:color="auto"/>
        <w:left w:val="none" w:sz="0" w:space="0" w:color="auto"/>
        <w:bottom w:val="none" w:sz="0" w:space="0" w:color="auto"/>
        <w:right w:val="none" w:sz="0" w:space="0" w:color="auto"/>
      </w:divBdr>
    </w:div>
    <w:div w:id="2025474190">
      <w:bodyDiv w:val="1"/>
      <w:marLeft w:val="0"/>
      <w:marRight w:val="0"/>
      <w:marTop w:val="0"/>
      <w:marBottom w:val="0"/>
      <w:divBdr>
        <w:top w:val="none" w:sz="0" w:space="0" w:color="auto"/>
        <w:left w:val="none" w:sz="0" w:space="0" w:color="auto"/>
        <w:bottom w:val="none" w:sz="0" w:space="0" w:color="auto"/>
        <w:right w:val="none" w:sz="0" w:space="0" w:color="auto"/>
      </w:divBdr>
      <w:divsChild>
        <w:div w:id="485705269">
          <w:marLeft w:val="0"/>
          <w:marRight w:val="0"/>
          <w:marTop w:val="0"/>
          <w:marBottom w:val="0"/>
          <w:divBdr>
            <w:top w:val="none" w:sz="0" w:space="0" w:color="auto"/>
            <w:left w:val="none" w:sz="0" w:space="0" w:color="auto"/>
            <w:bottom w:val="none" w:sz="0" w:space="0" w:color="auto"/>
            <w:right w:val="none" w:sz="0" w:space="0" w:color="auto"/>
          </w:divBdr>
        </w:div>
        <w:div w:id="1152912007">
          <w:marLeft w:val="0"/>
          <w:marRight w:val="0"/>
          <w:marTop w:val="0"/>
          <w:marBottom w:val="0"/>
          <w:divBdr>
            <w:top w:val="none" w:sz="0" w:space="0" w:color="auto"/>
            <w:left w:val="none" w:sz="0" w:space="0" w:color="auto"/>
            <w:bottom w:val="none" w:sz="0" w:space="0" w:color="auto"/>
            <w:right w:val="none" w:sz="0" w:space="0" w:color="auto"/>
          </w:divBdr>
          <w:divsChild>
            <w:div w:id="461339475">
              <w:marLeft w:val="0"/>
              <w:marRight w:val="0"/>
              <w:marTop w:val="0"/>
              <w:marBottom w:val="0"/>
              <w:divBdr>
                <w:top w:val="none" w:sz="0" w:space="0" w:color="auto"/>
                <w:left w:val="none" w:sz="0" w:space="0" w:color="auto"/>
                <w:bottom w:val="none" w:sz="0" w:space="0" w:color="auto"/>
                <w:right w:val="none" w:sz="0" w:space="0" w:color="auto"/>
              </w:divBdr>
            </w:div>
            <w:div w:id="903833551">
              <w:marLeft w:val="0"/>
              <w:marRight w:val="0"/>
              <w:marTop w:val="0"/>
              <w:marBottom w:val="0"/>
              <w:divBdr>
                <w:top w:val="none" w:sz="0" w:space="0" w:color="auto"/>
                <w:left w:val="none" w:sz="0" w:space="0" w:color="auto"/>
                <w:bottom w:val="none" w:sz="0" w:space="0" w:color="auto"/>
                <w:right w:val="none" w:sz="0" w:space="0" w:color="auto"/>
              </w:divBdr>
              <w:divsChild>
                <w:div w:id="66996264">
                  <w:marLeft w:val="0"/>
                  <w:marRight w:val="0"/>
                  <w:marTop w:val="0"/>
                  <w:marBottom w:val="0"/>
                  <w:divBdr>
                    <w:top w:val="none" w:sz="0" w:space="0" w:color="auto"/>
                    <w:left w:val="none" w:sz="0" w:space="0" w:color="auto"/>
                    <w:bottom w:val="none" w:sz="0" w:space="0" w:color="auto"/>
                    <w:right w:val="none" w:sz="0" w:space="0" w:color="auto"/>
                  </w:divBdr>
                </w:div>
              </w:divsChild>
            </w:div>
            <w:div w:id="2105297256">
              <w:marLeft w:val="0"/>
              <w:marRight w:val="0"/>
              <w:marTop w:val="0"/>
              <w:marBottom w:val="0"/>
              <w:divBdr>
                <w:top w:val="none" w:sz="0" w:space="0" w:color="auto"/>
                <w:left w:val="none" w:sz="0" w:space="0" w:color="auto"/>
                <w:bottom w:val="none" w:sz="0" w:space="0" w:color="auto"/>
                <w:right w:val="none" w:sz="0" w:space="0" w:color="auto"/>
              </w:divBdr>
              <w:divsChild>
                <w:div w:id="1092313532">
                  <w:marLeft w:val="0"/>
                  <w:marRight w:val="0"/>
                  <w:marTop w:val="0"/>
                  <w:marBottom w:val="0"/>
                  <w:divBdr>
                    <w:top w:val="none" w:sz="0" w:space="0" w:color="auto"/>
                    <w:left w:val="none" w:sz="0" w:space="0" w:color="auto"/>
                    <w:bottom w:val="none" w:sz="0" w:space="0" w:color="auto"/>
                    <w:right w:val="none" w:sz="0" w:space="0" w:color="auto"/>
                  </w:divBdr>
                </w:div>
                <w:div w:id="1442990544">
                  <w:marLeft w:val="0"/>
                  <w:marRight w:val="0"/>
                  <w:marTop w:val="0"/>
                  <w:marBottom w:val="0"/>
                  <w:divBdr>
                    <w:top w:val="none" w:sz="0" w:space="0" w:color="auto"/>
                    <w:left w:val="none" w:sz="0" w:space="0" w:color="auto"/>
                    <w:bottom w:val="none" w:sz="0" w:space="0" w:color="auto"/>
                    <w:right w:val="none" w:sz="0" w:space="0" w:color="auto"/>
                  </w:divBdr>
                  <w:divsChild>
                    <w:div w:id="1534490948">
                      <w:marLeft w:val="0"/>
                      <w:marRight w:val="0"/>
                      <w:marTop w:val="0"/>
                      <w:marBottom w:val="0"/>
                      <w:divBdr>
                        <w:top w:val="none" w:sz="0" w:space="0" w:color="auto"/>
                        <w:left w:val="none" w:sz="0" w:space="0" w:color="auto"/>
                        <w:bottom w:val="none" w:sz="0" w:space="0" w:color="auto"/>
                        <w:right w:val="none" w:sz="0" w:space="0" w:color="auto"/>
                      </w:divBdr>
                    </w:div>
                    <w:div w:id="162380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522454">
      <w:bodyDiv w:val="1"/>
      <w:marLeft w:val="0"/>
      <w:marRight w:val="0"/>
      <w:marTop w:val="0"/>
      <w:marBottom w:val="0"/>
      <w:divBdr>
        <w:top w:val="none" w:sz="0" w:space="0" w:color="auto"/>
        <w:left w:val="none" w:sz="0" w:space="0" w:color="auto"/>
        <w:bottom w:val="none" w:sz="0" w:space="0" w:color="auto"/>
        <w:right w:val="none" w:sz="0" w:space="0" w:color="auto"/>
      </w:divBdr>
      <w:divsChild>
        <w:div w:id="848831760">
          <w:marLeft w:val="0"/>
          <w:marRight w:val="0"/>
          <w:marTop w:val="0"/>
          <w:marBottom w:val="0"/>
          <w:divBdr>
            <w:top w:val="none" w:sz="0" w:space="0" w:color="auto"/>
            <w:left w:val="none" w:sz="0" w:space="0" w:color="auto"/>
            <w:bottom w:val="none" w:sz="0" w:space="0" w:color="auto"/>
            <w:right w:val="none" w:sz="0" w:space="0" w:color="auto"/>
          </w:divBdr>
          <w:divsChild>
            <w:div w:id="188436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777054">
      <w:bodyDiv w:val="1"/>
      <w:marLeft w:val="0"/>
      <w:marRight w:val="0"/>
      <w:marTop w:val="0"/>
      <w:marBottom w:val="0"/>
      <w:divBdr>
        <w:top w:val="none" w:sz="0" w:space="0" w:color="auto"/>
        <w:left w:val="none" w:sz="0" w:space="0" w:color="auto"/>
        <w:bottom w:val="none" w:sz="0" w:space="0" w:color="auto"/>
        <w:right w:val="none" w:sz="0" w:space="0" w:color="auto"/>
      </w:divBdr>
      <w:divsChild>
        <w:div w:id="818572856">
          <w:marLeft w:val="0"/>
          <w:marRight w:val="0"/>
          <w:marTop w:val="0"/>
          <w:marBottom w:val="0"/>
          <w:divBdr>
            <w:top w:val="none" w:sz="0" w:space="0" w:color="auto"/>
            <w:left w:val="none" w:sz="0" w:space="0" w:color="auto"/>
            <w:bottom w:val="none" w:sz="0" w:space="0" w:color="auto"/>
            <w:right w:val="none" w:sz="0" w:space="0" w:color="auto"/>
          </w:divBdr>
          <w:divsChild>
            <w:div w:id="123615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3089">
      <w:bodyDiv w:val="1"/>
      <w:marLeft w:val="0"/>
      <w:marRight w:val="0"/>
      <w:marTop w:val="0"/>
      <w:marBottom w:val="0"/>
      <w:divBdr>
        <w:top w:val="none" w:sz="0" w:space="0" w:color="auto"/>
        <w:left w:val="none" w:sz="0" w:space="0" w:color="auto"/>
        <w:bottom w:val="none" w:sz="0" w:space="0" w:color="auto"/>
        <w:right w:val="none" w:sz="0" w:space="0" w:color="auto"/>
      </w:divBdr>
      <w:divsChild>
        <w:div w:id="11347382">
          <w:marLeft w:val="0"/>
          <w:marRight w:val="0"/>
          <w:marTop w:val="0"/>
          <w:marBottom w:val="0"/>
          <w:divBdr>
            <w:top w:val="none" w:sz="0" w:space="0" w:color="auto"/>
            <w:left w:val="none" w:sz="0" w:space="0" w:color="auto"/>
            <w:bottom w:val="none" w:sz="0" w:space="0" w:color="auto"/>
            <w:right w:val="none" w:sz="0" w:space="0" w:color="auto"/>
          </w:divBdr>
        </w:div>
        <w:div w:id="1195188129">
          <w:marLeft w:val="0"/>
          <w:marRight w:val="0"/>
          <w:marTop w:val="0"/>
          <w:marBottom w:val="0"/>
          <w:divBdr>
            <w:top w:val="none" w:sz="0" w:space="0" w:color="auto"/>
            <w:left w:val="none" w:sz="0" w:space="0" w:color="auto"/>
            <w:bottom w:val="none" w:sz="0" w:space="0" w:color="auto"/>
            <w:right w:val="none" w:sz="0" w:space="0" w:color="auto"/>
          </w:divBdr>
        </w:div>
        <w:div w:id="1572811793">
          <w:marLeft w:val="0"/>
          <w:marRight w:val="0"/>
          <w:marTop w:val="0"/>
          <w:marBottom w:val="0"/>
          <w:divBdr>
            <w:top w:val="none" w:sz="0" w:space="0" w:color="auto"/>
            <w:left w:val="none" w:sz="0" w:space="0" w:color="auto"/>
            <w:bottom w:val="none" w:sz="0" w:space="0" w:color="auto"/>
            <w:right w:val="none" w:sz="0" w:space="0" w:color="auto"/>
          </w:divBdr>
        </w:div>
        <w:div w:id="1786541054">
          <w:marLeft w:val="0"/>
          <w:marRight w:val="0"/>
          <w:marTop w:val="0"/>
          <w:marBottom w:val="0"/>
          <w:divBdr>
            <w:top w:val="none" w:sz="0" w:space="0" w:color="auto"/>
            <w:left w:val="none" w:sz="0" w:space="0" w:color="auto"/>
            <w:bottom w:val="none" w:sz="0" w:space="0" w:color="auto"/>
            <w:right w:val="none" w:sz="0" w:space="0" w:color="auto"/>
          </w:divBdr>
        </w:div>
        <w:div w:id="1963463884">
          <w:marLeft w:val="0"/>
          <w:marRight w:val="0"/>
          <w:marTop w:val="0"/>
          <w:marBottom w:val="0"/>
          <w:divBdr>
            <w:top w:val="none" w:sz="0" w:space="0" w:color="auto"/>
            <w:left w:val="none" w:sz="0" w:space="0" w:color="auto"/>
            <w:bottom w:val="none" w:sz="0" w:space="0" w:color="auto"/>
            <w:right w:val="none" w:sz="0" w:space="0" w:color="auto"/>
          </w:divBdr>
        </w:div>
        <w:div w:id="2043238499">
          <w:marLeft w:val="0"/>
          <w:marRight w:val="0"/>
          <w:marTop w:val="0"/>
          <w:marBottom w:val="0"/>
          <w:divBdr>
            <w:top w:val="none" w:sz="0" w:space="0" w:color="auto"/>
            <w:left w:val="none" w:sz="0" w:space="0" w:color="auto"/>
            <w:bottom w:val="none" w:sz="0" w:space="0" w:color="auto"/>
            <w:right w:val="none" w:sz="0" w:space="0" w:color="auto"/>
          </w:divBdr>
        </w:div>
      </w:divsChild>
    </w:div>
    <w:div w:id="2085252752">
      <w:bodyDiv w:val="1"/>
      <w:marLeft w:val="0"/>
      <w:marRight w:val="0"/>
      <w:marTop w:val="0"/>
      <w:marBottom w:val="0"/>
      <w:divBdr>
        <w:top w:val="none" w:sz="0" w:space="0" w:color="auto"/>
        <w:left w:val="none" w:sz="0" w:space="0" w:color="auto"/>
        <w:bottom w:val="none" w:sz="0" w:space="0" w:color="auto"/>
        <w:right w:val="none" w:sz="0" w:space="0" w:color="auto"/>
      </w:divBdr>
    </w:div>
    <w:div w:id="2099209021">
      <w:bodyDiv w:val="1"/>
      <w:marLeft w:val="0"/>
      <w:marRight w:val="0"/>
      <w:marTop w:val="0"/>
      <w:marBottom w:val="0"/>
      <w:divBdr>
        <w:top w:val="none" w:sz="0" w:space="0" w:color="auto"/>
        <w:left w:val="none" w:sz="0" w:space="0" w:color="auto"/>
        <w:bottom w:val="none" w:sz="0" w:space="0" w:color="auto"/>
        <w:right w:val="none" w:sz="0" w:space="0" w:color="auto"/>
      </w:divBdr>
      <w:divsChild>
        <w:div w:id="286740409">
          <w:marLeft w:val="0"/>
          <w:marRight w:val="0"/>
          <w:marTop w:val="0"/>
          <w:marBottom w:val="0"/>
          <w:divBdr>
            <w:top w:val="none" w:sz="0" w:space="0" w:color="auto"/>
            <w:left w:val="none" w:sz="0" w:space="0" w:color="auto"/>
            <w:bottom w:val="none" w:sz="0" w:space="0" w:color="auto"/>
            <w:right w:val="none" w:sz="0" w:space="0" w:color="auto"/>
          </w:divBdr>
        </w:div>
        <w:div w:id="718356356">
          <w:marLeft w:val="0"/>
          <w:marRight w:val="0"/>
          <w:marTop w:val="0"/>
          <w:marBottom w:val="0"/>
          <w:divBdr>
            <w:top w:val="none" w:sz="0" w:space="0" w:color="auto"/>
            <w:left w:val="none" w:sz="0" w:space="0" w:color="auto"/>
            <w:bottom w:val="none" w:sz="0" w:space="0" w:color="auto"/>
            <w:right w:val="none" w:sz="0" w:space="0" w:color="auto"/>
          </w:divBdr>
        </w:div>
        <w:div w:id="780761915">
          <w:marLeft w:val="0"/>
          <w:marRight w:val="0"/>
          <w:marTop w:val="0"/>
          <w:marBottom w:val="0"/>
          <w:divBdr>
            <w:top w:val="none" w:sz="0" w:space="0" w:color="auto"/>
            <w:left w:val="none" w:sz="0" w:space="0" w:color="auto"/>
            <w:bottom w:val="none" w:sz="0" w:space="0" w:color="auto"/>
            <w:right w:val="none" w:sz="0" w:space="0" w:color="auto"/>
          </w:divBdr>
        </w:div>
        <w:div w:id="933055054">
          <w:marLeft w:val="0"/>
          <w:marRight w:val="0"/>
          <w:marTop w:val="0"/>
          <w:marBottom w:val="0"/>
          <w:divBdr>
            <w:top w:val="none" w:sz="0" w:space="0" w:color="auto"/>
            <w:left w:val="none" w:sz="0" w:space="0" w:color="auto"/>
            <w:bottom w:val="none" w:sz="0" w:space="0" w:color="auto"/>
            <w:right w:val="none" w:sz="0" w:space="0" w:color="auto"/>
          </w:divBdr>
        </w:div>
        <w:div w:id="970327425">
          <w:marLeft w:val="0"/>
          <w:marRight w:val="0"/>
          <w:marTop w:val="0"/>
          <w:marBottom w:val="0"/>
          <w:divBdr>
            <w:top w:val="none" w:sz="0" w:space="0" w:color="auto"/>
            <w:left w:val="none" w:sz="0" w:space="0" w:color="auto"/>
            <w:bottom w:val="none" w:sz="0" w:space="0" w:color="auto"/>
            <w:right w:val="none" w:sz="0" w:space="0" w:color="auto"/>
          </w:divBdr>
        </w:div>
        <w:div w:id="1011641291">
          <w:marLeft w:val="0"/>
          <w:marRight w:val="0"/>
          <w:marTop w:val="0"/>
          <w:marBottom w:val="0"/>
          <w:divBdr>
            <w:top w:val="none" w:sz="0" w:space="0" w:color="auto"/>
            <w:left w:val="none" w:sz="0" w:space="0" w:color="auto"/>
            <w:bottom w:val="none" w:sz="0" w:space="0" w:color="auto"/>
            <w:right w:val="none" w:sz="0" w:space="0" w:color="auto"/>
          </w:divBdr>
        </w:div>
        <w:div w:id="1013189095">
          <w:marLeft w:val="0"/>
          <w:marRight w:val="0"/>
          <w:marTop w:val="0"/>
          <w:marBottom w:val="0"/>
          <w:divBdr>
            <w:top w:val="none" w:sz="0" w:space="0" w:color="auto"/>
            <w:left w:val="none" w:sz="0" w:space="0" w:color="auto"/>
            <w:bottom w:val="none" w:sz="0" w:space="0" w:color="auto"/>
            <w:right w:val="none" w:sz="0" w:space="0" w:color="auto"/>
          </w:divBdr>
        </w:div>
        <w:div w:id="1014527577">
          <w:marLeft w:val="0"/>
          <w:marRight w:val="0"/>
          <w:marTop w:val="0"/>
          <w:marBottom w:val="0"/>
          <w:divBdr>
            <w:top w:val="none" w:sz="0" w:space="0" w:color="auto"/>
            <w:left w:val="none" w:sz="0" w:space="0" w:color="auto"/>
            <w:bottom w:val="none" w:sz="0" w:space="0" w:color="auto"/>
            <w:right w:val="none" w:sz="0" w:space="0" w:color="auto"/>
          </w:divBdr>
        </w:div>
        <w:div w:id="1085490577">
          <w:marLeft w:val="0"/>
          <w:marRight w:val="0"/>
          <w:marTop w:val="0"/>
          <w:marBottom w:val="0"/>
          <w:divBdr>
            <w:top w:val="none" w:sz="0" w:space="0" w:color="auto"/>
            <w:left w:val="none" w:sz="0" w:space="0" w:color="auto"/>
            <w:bottom w:val="none" w:sz="0" w:space="0" w:color="auto"/>
            <w:right w:val="none" w:sz="0" w:space="0" w:color="auto"/>
          </w:divBdr>
        </w:div>
        <w:div w:id="1514539977">
          <w:marLeft w:val="0"/>
          <w:marRight w:val="0"/>
          <w:marTop w:val="0"/>
          <w:marBottom w:val="0"/>
          <w:divBdr>
            <w:top w:val="none" w:sz="0" w:space="0" w:color="auto"/>
            <w:left w:val="none" w:sz="0" w:space="0" w:color="auto"/>
            <w:bottom w:val="none" w:sz="0" w:space="0" w:color="auto"/>
            <w:right w:val="none" w:sz="0" w:space="0" w:color="auto"/>
          </w:divBdr>
        </w:div>
        <w:div w:id="1768193554">
          <w:marLeft w:val="0"/>
          <w:marRight w:val="0"/>
          <w:marTop w:val="0"/>
          <w:marBottom w:val="0"/>
          <w:divBdr>
            <w:top w:val="none" w:sz="0" w:space="0" w:color="auto"/>
            <w:left w:val="none" w:sz="0" w:space="0" w:color="auto"/>
            <w:bottom w:val="none" w:sz="0" w:space="0" w:color="auto"/>
            <w:right w:val="none" w:sz="0" w:space="0" w:color="auto"/>
          </w:divBdr>
        </w:div>
        <w:div w:id="1857111587">
          <w:marLeft w:val="0"/>
          <w:marRight w:val="0"/>
          <w:marTop w:val="0"/>
          <w:marBottom w:val="0"/>
          <w:divBdr>
            <w:top w:val="none" w:sz="0" w:space="0" w:color="auto"/>
            <w:left w:val="none" w:sz="0" w:space="0" w:color="auto"/>
            <w:bottom w:val="none" w:sz="0" w:space="0" w:color="auto"/>
            <w:right w:val="none" w:sz="0" w:space="0" w:color="auto"/>
          </w:divBdr>
        </w:div>
        <w:div w:id="1878547396">
          <w:marLeft w:val="0"/>
          <w:marRight w:val="0"/>
          <w:marTop w:val="0"/>
          <w:marBottom w:val="0"/>
          <w:divBdr>
            <w:top w:val="none" w:sz="0" w:space="0" w:color="auto"/>
            <w:left w:val="none" w:sz="0" w:space="0" w:color="auto"/>
            <w:bottom w:val="none" w:sz="0" w:space="0" w:color="auto"/>
            <w:right w:val="none" w:sz="0" w:space="0" w:color="auto"/>
          </w:divBdr>
        </w:div>
        <w:div w:id="2145151074">
          <w:marLeft w:val="0"/>
          <w:marRight w:val="0"/>
          <w:marTop w:val="0"/>
          <w:marBottom w:val="0"/>
          <w:divBdr>
            <w:top w:val="none" w:sz="0" w:space="0" w:color="auto"/>
            <w:left w:val="none" w:sz="0" w:space="0" w:color="auto"/>
            <w:bottom w:val="none" w:sz="0" w:space="0" w:color="auto"/>
            <w:right w:val="none" w:sz="0" w:space="0" w:color="auto"/>
          </w:divBdr>
        </w:div>
      </w:divsChild>
    </w:div>
    <w:div w:id="2105302335">
      <w:bodyDiv w:val="1"/>
      <w:marLeft w:val="0"/>
      <w:marRight w:val="0"/>
      <w:marTop w:val="0"/>
      <w:marBottom w:val="0"/>
      <w:divBdr>
        <w:top w:val="none" w:sz="0" w:space="0" w:color="auto"/>
        <w:left w:val="none" w:sz="0" w:space="0" w:color="auto"/>
        <w:bottom w:val="none" w:sz="0" w:space="0" w:color="auto"/>
        <w:right w:val="none" w:sz="0" w:space="0" w:color="auto"/>
      </w:divBdr>
    </w:div>
    <w:div w:id="2119330077">
      <w:bodyDiv w:val="1"/>
      <w:marLeft w:val="0"/>
      <w:marRight w:val="0"/>
      <w:marTop w:val="0"/>
      <w:marBottom w:val="0"/>
      <w:divBdr>
        <w:top w:val="none" w:sz="0" w:space="0" w:color="auto"/>
        <w:left w:val="none" w:sz="0" w:space="0" w:color="auto"/>
        <w:bottom w:val="none" w:sz="0" w:space="0" w:color="auto"/>
        <w:right w:val="none" w:sz="0" w:space="0" w:color="auto"/>
      </w:divBdr>
      <w:divsChild>
        <w:div w:id="261499641">
          <w:marLeft w:val="0"/>
          <w:marRight w:val="0"/>
          <w:marTop w:val="0"/>
          <w:marBottom w:val="0"/>
          <w:divBdr>
            <w:top w:val="none" w:sz="0" w:space="0" w:color="auto"/>
            <w:left w:val="none" w:sz="0" w:space="0" w:color="auto"/>
            <w:bottom w:val="none" w:sz="0" w:space="0" w:color="auto"/>
            <w:right w:val="none" w:sz="0" w:space="0" w:color="auto"/>
          </w:divBdr>
        </w:div>
        <w:div w:id="435292707">
          <w:marLeft w:val="0"/>
          <w:marRight w:val="0"/>
          <w:marTop w:val="0"/>
          <w:marBottom w:val="0"/>
          <w:divBdr>
            <w:top w:val="none" w:sz="0" w:space="0" w:color="auto"/>
            <w:left w:val="none" w:sz="0" w:space="0" w:color="auto"/>
            <w:bottom w:val="none" w:sz="0" w:space="0" w:color="auto"/>
            <w:right w:val="none" w:sz="0" w:space="0" w:color="auto"/>
          </w:divBdr>
        </w:div>
        <w:div w:id="1261262071">
          <w:marLeft w:val="0"/>
          <w:marRight w:val="0"/>
          <w:marTop w:val="0"/>
          <w:marBottom w:val="0"/>
          <w:divBdr>
            <w:top w:val="none" w:sz="0" w:space="0" w:color="auto"/>
            <w:left w:val="none" w:sz="0" w:space="0" w:color="auto"/>
            <w:bottom w:val="none" w:sz="0" w:space="0" w:color="auto"/>
            <w:right w:val="none" w:sz="0" w:space="0" w:color="auto"/>
          </w:divBdr>
          <w:divsChild>
            <w:div w:id="721633570">
              <w:marLeft w:val="0"/>
              <w:marRight w:val="0"/>
              <w:marTop w:val="0"/>
              <w:marBottom w:val="0"/>
              <w:divBdr>
                <w:top w:val="none" w:sz="0" w:space="0" w:color="auto"/>
                <w:left w:val="none" w:sz="0" w:space="0" w:color="auto"/>
                <w:bottom w:val="none" w:sz="0" w:space="0" w:color="auto"/>
                <w:right w:val="none" w:sz="0" w:space="0" w:color="auto"/>
              </w:divBdr>
              <w:divsChild>
                <w:div w:id="41670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055456">
      <w:bodyDiv w:val="1"/>
      <w:marLeft w:val="0"/>
      <w:marRight w:val="0"/>
      <w:marTop w:val="0"/>
      <w:marBottom w:val="0"/>
      <w:divBdr>
        <w:top w:val="none" w:sz="0" w:space="0" w:color="auto"/>
        <w:left w:val="none" w:sz="0" w:space="0" w:color="auto"/>
        <w:bottom w:val="none" w:sz="0" w:space="0" w:color="auto"/>
        <w:right w:val="none" w:sz="0" w:space="0" w:color="auto"/>
      </w:divBdr>
      <w:divsChild>
        <w:div w:id="413167552">
          <w:marLeft w:val="0"/>
          <w:marRight w:val="0"/>
          <w:marTop w:val="0"/>
          <w:marBottom w:val="0"/>
          <w:divBdr>
            <w:top w:val="none" w:sz="0" w:space="0" w:color="auto"/>
            <w:left w:val="none" w:sz="0" w:space="0" w:color="auto"/>
            <w:bottom w:val="none" w:sz="0" w:space="0" w:color="auto"/>
            <w:right w:val="none" w:sz="0" w:space="0" w:color="auto"/>
          </w:divBdr>
        </w:div>
        <w:div w:id="1160535966">
          <w:marLeft w:val="0"/>
          <w:marRight w:val="0"/>
          <w:marTop w:val="0"/>
          <w:marBottom w:val="0"/>
          <w:divBdr>
            <w:top w:val="none" w:sz="0" w:space="0" w:color="auto"/>
            <w:left w:val="none" w:sz="0" w:space="0" w:color="auto"/>
            <w:bottom w:val="none" w:sz="0" w:space="0" w:color="auto"/>
            <w:right w:val="none" w:sz="0" w:space="0" w:color="auto"/>
          </w:divBdr>
        </w:div>
        <w:div w:id="1222407356">
          <w:marLeft w:val="0"/>
          <w:marRight w:val="0"/>
          <w:marTop w:val="0"/>
          <w:marBottom w:val="0"/>
          <w:divBdr>
            <w:top w:val="none" w:sz="0" w:space="0" w:color="auto"/>
            <w:left w:val="none" w:sz="0" w:space="0" w:color="auto"/>
            <w:bottom w:val="none" w:sz="0" w:space="0" w:color="auto"/>
            <w:right w:val="none" w:sz="0" w:space="0" w:color="auto"/>
          </w:divBdr>
        </w:div>
        <w:div w:id="1244221118">
          <w:marLeft w:val="0"/>
          <w:marRight w:val="0"/>
          <w:marTop w:val="0"/>
          <w:marBottom w:val="0"/>
          <w:divBdr>
            <w:top w:val="none" w:sz="0" w:space="0" w:color="auto"/>
            <w:left w:val="none" w:sz="0" w:space="0" w:color="auto"/>
            <w:bottom w:val="none" w:sz="0" w:space="0" w:color="auto"/>
            <w:right w:val="none" w:sz="0" w:space="0" w:color="auto"/>
          </w:divBdr>
        </w:div>
        <w:div w:id="1751779033">
          <w:marLeft w:val="0"/>
          <w:marRight w:val="0"/>
          <w:marTop w:val="0"/>
          <w:marBottom w:val="0"/>
          <w:divBdr>
            <w:top w:val="none" w:sz="0" w:space="0" w:color="auto"/>
            <w:left w:val="none" w:sz="0" w:space="0" w:color="auto"/>
            <w:bottom w:val="none" w:sz="0" w:space="0" w:color="auto"/>
            <w:right w:val="none" w:sz="0" w:space="0" w:color="auto"/>
          </w:divBdr>
        </w:div>
      </w:divsChild>
    </w:div>
    <w:div w:id="2136480623">
      <w:bodyDiv w:val="1"/>
      <w:marLeft w:val="0"/>
      <w:marRight w:val="0"/>
      <w:marTop w:val="0"/>
      <w:marBottom w:val="0"/>
      <w:divBdr>
        <w:top w:val="none" w:sz="0" w:space="0" w:color="auto"/>
        <w:left w:val="none" w:sz="0" w:space="0" w:color="auto"/>
        <w:bottom w:val="none" w:sz="0" w:space="0" w:color="auto"/>
        <w:right w:val="none" w:sz="0" w:space="0" w:color="auto"/>
      </w:divBdr>
    </w:div>
    <w:div w:id="2141263245">
      <w:bodyDiv w:val="1"/>
      <w:marLeft w:val="0"/>
      <w:marRight w:val="0"/>
      <w:marTop w:val="0"/>
      <w:marBottom w:val="0"/>
      <w:divBdr>
        <w:top w:val="none" w:sz="0" w:space="0" w:color="auto"/>
        <w:left w:val="none" w:sz="0" w:space="0" w:color="auto"/>
        <w:bottom w:val="none" w:sz="0" w:space="0" w:color="auto"/>
        <w:right w:val="none" w:sz="0" w:space="0" w:color="auto"/>
      </w:divBdr>
      <w:divsChild>
        <w:div w:id="408774476">
          <w:marLeft w:val="0"/>
          <w:marRight w:val="0"/>
          <w:marTop w:val="0"/>
          <w:marBottom w:val="0"/>
          <w:divBdr>
            <w:top w:val="none" w:sz="0" w:space="0" w:color="auto"/>
            <w:left w:val="none" w:sz="0" w:space="0" w:color="auto"/>
            <w:bottom w:val="none" w:sz="0" w:space="0" w:color="auto"/>
            <w:right w:val="none" w:sz="0" w:space="0" w:color="auto"/>
          </w:divBdr>
          <w:divsChild>
            <w:div w:id="118941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190811">
      <w:bodyDiv w:val="1"/>
      <w:marLeft w:val="0"/>
      <w:marRight w:val="0"/>
      <w:marTop w:val="0"/>
      <w:marBottom w:val="0"/>
      <w:divBdr>
        <w:top w:val="none" w:sz="0" w:space="0" w:color="auto"/>
        <w:left w:val="none" w:sz="0" w:space="0" w:color="auto"/>
        <w:bottom w:val="none" w:sz="0" w:space="0" w:color="auto"/>
        <w:right w:val="none" w:sz="0" w:space="0" w:color="auto"/>
      </w:divBdr>
      <w:divsChild>
        <w:div w:id="464008480">
          <w:marLeft w:val="0"/>
          <w:marRight w:val="0"/>
          <w:marTop w:val="0"/>
          <w:marBottom w:val="0"/>
          <w:divBdr>
            <w:top w:val="none" w:sz="0" w:space="0" w:color="auto"/>
            <w:left w:val="none" w:sz="0" w:space="0" w:color="auto"/>
            <w:bottom w:val="none" w:sz="0" w:space="0" w:color="auto"/>
            <w:right w:val="none" w:sz="0" w:space="0" w:color="auto"/>
          </w:divBdr>
        </w:div>
        <w:div w:id="621421250">
          <w:marLeft w:val="0"/>
          <w:marRight w:val="0"/>
          <w:marTop w:val="0"/>
          <w:marBottom w:val="0"/>
          <w:divBdr>
            <w:top w:val="none" w:sz="0" w:space="0" w:color="auto"/>
            <w:left w:val="none" w:sz="0" w:space="0" w:color="auto"/>
            <w:bottom w:val="none" w:sz="0" w:space="0" w:color="auto"/>
            <w:right w:val="none" w:sz="0" w:space="0" w:color="auto"/>
          </w:divBdr>
        </w:div>
        <w:div w:id="1642228286">
          <w:marLeft w:val="0"/>
          <w:marRight w:val="0"/>
          <w:marTop w:val="0"/>
          <w:marBottom w:val="0"/>
          <w:divBdr>
            <w:top w:val="none" w:sz="0" w:space="0" w:color="auto"/>
            <w:left w:val="none" w:sz="0" w:space="0" w:color="auto"/>
            <w:bottom w:val="none" w:sz="0" w:space="0" w:color="auto"/>
            <w:right w:val="none" w:sz="0" w:space="0" w:color="auto"/>
          </w:divBdr>
          <w:divsChild>
            <w:div w:id="73476842">
              <w:marLeft w:val="0"/>
              <w:marRight w:val="0"/>
              <w:marTop w:val="300"/>
              <w:marBottom w:val="0"/>
              <w:divBdr>
                <w:top w:val="none" w:sz="0" w:space="0" w:color="auto"/>
                <w:left w:val="none" w:sz="0" w:space="0" w:color="auto"/>
                <w:bottom w:val="none" w:sz="0" w:space="0" w:color="auto"/>
                <w:right w:val="none" w:sz="0" w:space="0" w:color="auto"/>
              </w:divBdr>
            </w:div>
            <w:div w:id="1079906405">
              <w:marLeft w:val="0"/>
              <w:marRight w:val="0"/>
              <w:marTop w:val="0"/>
              <w:marBottom w:val="0"/>
              <w:divBdr>
                <w:top w:val="none" w:sz="0" w:space="0" w:color="auto"/>
                <w:left w:val="none" w:sz="0" w:space="0" w:color="auto"/>
                <w:bottom w:val="none" w:sz="0" w:space="0" w:color="auto"/>
                <w:right w:val="none" w:sz="0" w:space="0" w:color="auto"/>
              </w:divBdr>
              <w:divsChild>
                <w:div w:id="39287755">
                  <w:marLeft w:val="0"/>
                  <w:marRight w:val="0"/>
                  <w:marTop w:val="0"/>
                  <w:marBottom w:val="0"/>
                  <w:divBdr>
                    <w:top w:val="none" w:sz="0" w:space="0" w:color="auto"/>
                    <w:left w:val="none" w:sz="0" w:space="0" w:color="auto"/>
                    <w:bottom w:val="none" w:sz="0" w:space="0" w:color="auto"/>
                    <w:right w:val="none" w:sz="0" w:space="0" w:color="auto"/>
                  </w:divBdr>
                </w:div>
              </w:divsChild>
            </w:div>
            <w:div w:id="175678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42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wiatleborski.bip.gov.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m.publiczne@starostwolebork.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zam.publiczne@starostwolebork.pl" TargetMode="External"/><Relationship Id="rId4" Type="http://schemas.openxmlformats.org/officeDocument/2006/relationships/settings" Target="settings.xml"/><Relationship Id="rId9" Type="http://schemas.openxmlformats.org/officeDocument/2006/relationships/hyperlink" Target="mailto:iodo@starostwolebork.p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68BE77-58DD-4A6A-99C8-6E1C11C1E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1077</TotalTime>
  <Pages>17</Pages>
  <Words>6755</Words>
  <Characters>40535</Characters>
  <Application>Microsoft Office Word</Application>
  <DocSecurity>0</DocSecurity>
  <Lines>337</Lines>
  <Paragraphs>94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oznaczenie sprawy</vt:lpstr>
      <vt:lpstr>oznaczenie sprawy</vt:lpstr>
    </vt:vector>
  </TitlesOfParts>
  <Company>UZP</Company>
  <LinksUpToDate>false</LinksUpToDate>
  <CharactersWithSpaces>47196</CharactersWithSpaces>
  <SharedDoc>false</SharedDoc>
  <HLinks>
    <vt:vector size="84" baseType="variant">
      <vt:variant>
        <vt:i4>1966104</vt:i4>
      </vt:variant>
      <vt:variant>
        <vt:i4>39</vt:i4>
      </vt:variant>
      <vt:variant>
        <vt:i4>0</vt:i4>
      </vt:variant>
      <vt:variant>
        <vt:i4>5</vt:i4>
      </vt:variant>
      <vt:variant>
        <vt:lpwstr>http://powiatleborski.bip.gov.pl/</vt:lpwstr>
      </vt:variant>
      <vt:variant>
        <vt:lpwstr/>
      </vt:variant>
      <vt:variant>
        <vt:i4>1376321</vt:i4>
      </vt:variant>
      <vt:variant>
        <vt:i4>36</vt:i4>
      </vt:variant>
      <vt:variant>
        <vt:i4>0</vt:i4>
      </vt:variant>
      <vt:variant>
        <vt:i4>5</vt:i4>
      </vt:variant>
      <vt:variant>
        <vt:lpwstr>http://drzewo-cpv.phpfactory.pl/</vt:lpwstr>
      </vt:variant>
      <vt:variant>
        <vt:lpwstr/>
      </vt:variant>
      <vt:variant>
        <vt:i4>3080300</vt:i4>
      </vt:variant>
      <vt:variant>
        <vt:i4>33</vt:i4>
      </vt:variant>
      <vt:variant>
        <vt:i4>0</vt:i4>
      </vt:variant>
      <vt:variant>
        <vt:i4>5</vt:i4>
      </vt:variant>
      <vt:variant>
        <vt:lpwstr>http://drzewo-cpv.phpfactory.pl/39162000-5</vt:lpwstr>
      </vt:variant>
      <vt:variant>
        <vt:lpwstr/>
      </vt:variant>
      <vt:variant>
        <vt:i4>2621551</vt:i4>
      </vt:variant>
      <vt:variant>
        <vt:i4>30</vt:i4>
      </vt:variant>
      <vt:variant>
        <vt:i4>0</vt:i4>
      </vt:variant>
      <vt:variant>
        <vt:i4>5</vt:i4>
      </vt:variant>
      <vt:variant>
        <vt:lpwstr>http://drzewo-cpv.phpfactory.pl/38000000-5</vt:lpwstr>
      </vt:variant>
      <vt:variant>
        <vt:lpwstr/>
      </vt:variant>
      <vt:variant>
        <vt:i4>2621551</vt:i4>
      </vt:variant>
      <vt:variant>
        <vt:i4>27</vt:i4>
      </vt:variant>
      <vt:variant>
        <vt:i4>0</vt:i4>
      </vt:variant>
      <vt:variant>
        <vt:i4>5</vt:i4>
      </vt:variant>
      <vt:variant>
        <vt:lpwstr>http://drzewo-cpv.phpfactory.pl/38000000-5</vt:lpwstr>
      </vt:variant>
      <vt:variant>
        <vt:lpwstr/>
      </vt:variant>
      <vt:variant>
        <vt:i4>1376321</vt:i4>
      </vt:variant>
      <vt:variant>
        <vt:i4>24</vt:i4>
      </vt:variant>
      <vt:variant>
        <vt:i4>0</vt:i4>
      </vt:variant>
      <vt:variant>
        <vt:i4>5</vt:i4>
      </vt:variant>
      <vt:variant>
        <vt:lpwstr>http://drzewo-cpv.phpfactory.pl/</vt:lpwstr>
      </vt:variant>
      <vt:variant>
        <vt:lpwstr/>
      </vt:variant>
      <vt:variant>
        <vt:i4>2293868</vt:i4>
      </vt:variant>
      <vt:variant>
        <vt:i4>21</vt:i4>
      </vt:variant>
      <vt:variant>
        <vt:i4>0</vt:i4>
      </vt:variant>
      <vt:variant>
        <vt:i4>5</vt:i4>
      </vt:variant>
      <vt:variant>
        <vt:lpwstr>http://drzewo-cpv.phpfactory.pl/32350000-1</vt:lpwstr>
      </vt:variant>
      <vt:variant>
        <vt:lpwstr/>
      </vt:variant>
      <vt:variant>
        <vt:i4>1376321</vt:i4>
      </vt:variant>
      <vt:variant>
        <vt:i4>18</vt:i4>
      </vt:variant>
      <vt:variant>
        <vt:i4>0</vt:i4>
      </vt:variant>
      <vt:variant>
        <vt:i4>5</vt:i4>
      </vt:variant>
      <vt:variant>
        <vt:lpwstr>http://drzewo-cpv.phpfactory.pl/</vt:lpwstr>
      </vt:variant>
      <vt:variant>
        <vt:lpwstr/>
      </vt:variant>
      <vt:variant>
        <vt:i4>2818156</vt:i4>
      </vt:variant>
      <vt:variant>
        <vt:i4>15</vt:i4>
      </vt:variant>
      <vt:variant>
        <vt:i4>0</vt:i4>
      </vt:variant>
      <vt:variant>
        <vt:i4>5</vt:i4>
      </vt:variant>
      <vt:variant>
        <vt:lpwstr>http://drzewo-cpv.phpfactory.pl/32340000-8</vt:lpwstr>
      </vt:variant>
      <vt:variant>
        <vt:lpwstr/>
      </vt:variant>
      <vt:variant>
        <vt:i4>2752623</vt:i4>
      </vt:variant>
      <vt:variant>
        <vt:i4>12</vt:i4>
      </vt:variant>
      <vt:variant>
        <vt:i4>0</vt:i4>
      </vt:variant>
      <vt:variant>
        <vt:i4>5</vt:i4>
      </vt:variant>
      <vt:variant>
        <vt:lpwstr>http://drzewo-cpv.phpfactory.pl/37000000-8</vt:lpwstr>
      </vt:variant>
      <vt:variant>
        <vt:lpwstr/>
      </vt:variant>
      <vt:variant>
        <vt:i4>2818152</vt:i4>
      </vt:variant>
      <vt:variant>
        <vt:i4>9</vt:i4>
      </vt:variant>
      <vt:variant>
        <vt:i4>0</vt:i4>
      </vt:variant>
      <vt:variant>
        <vt:i4>5</vt:i4>
      </vt:variant>
      <vt:variant>
        <vt:lpwstr>http://drzewo-cpv.phpfactory.pl/38651000-3</vt:lpwstr>
      </vt:variant>
      <vt:variant>
        <vt:lpwstr/>
      </vt:variant>
      <vt:variant>
        <vt:i4>3014761</vt:i4>
      </vt:variant>
      <vt:variant>
        <vt:i4>6</vt:i4>
      </vt:variant>
      <vt:variant>
        <vt:i4>0</vt:i4>
      </vt:variant>
      <vt:variant>
        <vt:i4>5</vt:i4>
      </vt:variant>
      <vt:variant>
        <vt:lpwstr>http://drzewo-cpv.phpfactory.pl/38650000-6</vt:lpwstr>
      </vt:variant>
      <vt:variant>
        <vt:lpwstr/>
      </vt:variant>
      <vt:variant>
        <vt:i4>2359405</vt:i4>
      </vt:variant>
      <vt:variant>
        <vt:i4>3</vt:i4>
      </vt:variant>
      <vt:variant>
        <vt:i4>0</vt:i4>
      </vt:variant>
      <vt:variant>
        <vt:i4>5</vt:i4>
      </vt:variant>
      <vt:variant>
        <vt:lpwstr>http://drzewo-cpv.phpfactory.pl/30200000-1</vt:lpwstr>
      </vt:variant>
      <vt:variant>
        <vt:lpwstr/>
      </vt:variant>
      <vt:variant>
        <vt:i4>2490477</vt:i4>
      </vt:variant>
      <vt:variant>
        <vt:i4>0</vt:i4>
      </vt:variant>
      <vt:variant>
        <vt:i4>0</vt:i4>
      </vt:variant>
      <vt:variant>
        <vt:i4>5</vt:i4>
      </vt:variant>
      <vt:variant>
        <vt:lpwstr>http://drzewo-cpv.phpfactory.pl/30230000-0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oznaczenie sprawy</dc:title>
  <dc:creator>msadecki</dc:creator>
  <cp:lastModifiedBy>Kamila Młyńczyk-Jędrzejewska</cp:lastModifiedBy>
  <cp:revision>90</cp:revision>
  <cp:lastPrinted>2019-05-22T12:13:00Z</cp:lastPrinted>
  <dcterms:created xsi:type="dcterms:W3CDTF">2018-01-09T11:37:00Z</dcterms:created>
  <dcterms:modified xsi:type="dcterms:W3CDTF">2019-07-25T13:18:00Z</dcterms:modified>
</cp:coreProperties>
</file>