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6207F" w14:textId="77777777" w:rsidR="0024315C" w:rsidRDefault="0024315C" w:rsidP="0024315C">
      <w:pPr>
        <w:jc w:val="right"/>
        <w:rPr>
          <w:rFonts w:ascii="Bookman Old Style" w:hAnsi="Bookman Old Style" w:cs="Cambria"/>
          <w:bCs/>
          <w:i/>
          <w:sz w:val="18"/>
          <w:szCs w:val="18"/>
        </w:rPr>
      </w:pPr>
      <w:r>
        <w:rPr>
          <w:rFonts w:ascii="Bookman Old Style" w:hAnsi="Bookman Old Style" w:cs="Cambria"/>
          <w:bCs/>
          <w:i/>
          <w:sz w:val="18"/>
          <w:szCs w:val="18"/>
        </w:rPr>
        <w:t>Załącznik nr 1 do SIWZ</w:t>
      </w:r>
    </w:p>
    <w:p w14:paraId="64A97DED" w14:textId="77777777" w:rsidR="0024315C" w:rsidRPr="00B704A5" w:rsidRDefault="0024315C" w:rsidP="0024315C">
      <w:pPr>
        <w:pStyle w:val="Tekstpodstawowywcity2"/>
        <w:tabs>
          <w:tab w:val="left" w:pos="0"/>
        </w:tabs>
        <w:spacing w:after="0" w:line="240" w:lineRule="auto"/>
        <w:ind w:left="0"/>
        <w:jc w:val="center"/>
        <w:rPr>
          <w:rFonts w:ascii="Cambria" w:hAnsi="Cambria"/>
          <w:b/>
          <w:sz w:val="32"/>
          <w:szCs w:val="20"/>
        </w:rPr>
      </w:pPr>
      <w:r w:rsidRPr="00B704A5">
        <w:rPr>
          <w:rFonts w:ascii="Cambria" w:hAnsi="Cambria"/>
          <w:b/>
          <w:sz w:val="32"/>
          <w:szCs w:val="20"/>
        </w:rPr>
        <w:t>SZCZEGÓŁOWY OPIS PRZEDMIOTU ZAMÓWIENIA</w:t>
      </w:r>
    </w:p>
    <w:p w14:paraId="5550EC7A" w14:textId="77777777" w:rsidR="0024315C" w:rsidRDefault="0024315C" w:rsidP="0024315C">
      <w:pPr>
        <w:pStyle w:val="Tekstpodstawowywcity2"/>
        <w:tabs>
          <w:tab w:val="left" w:pos="0"/>
        </w:tabs>
        <w:spacing w:after="0" w:line="240" w:lineRule="auto"/>
        <w:ind w:left="0"/>
        <w:jc w:val="center"/>
        <w:rPr>
          <w:rFonts w:ascii="Cambria" w:hAnsi="Cambria"/>
          <w:b/>
          <w:szCs w:val="20"/>
        </w:rPr>
      </w:pPr>
      <w:r w:rsidRPr="00581F99">
        <w:rPr>
          <w:rFonts w:ascii="Cambria" w:hAnsi="Cambria"/>
          <w:b/>
          <w:szCs w:val="20"/>
        </w:rPr>
        <w:t>z określeniem minimalnych wymogów co do rodzaju i ilości sprzętu, jak również wymagań technicznych i jakościowych:</w:t>
      </w:r>
    </w:p>
    <w:p w14:paraId="1C8CD612" w14:textId="77777777" w:rsidR="0024315C" w:rsidRPr="00581F99" w:rsidRDefault="0024315C" w:rsidP="0024315C">
      <w:pPr>
        <w:pStyle w:val="Tekstpodstawowywcity2"/>
        <w:tabs>
          <w:tab w:val="left" w:pos="0"/>
        </w:tabs>
        <w:spacing w:after="0" w:line="240" w:lineRule="auto"/>
        <w:ind w:left="0"/>
        <w:jc w:val="center"/>
        <w:rPr>
          <w:rFonts w:asciiTheme="majorHAnsi" w:hAnsiTheme="majorHAnsi"/>
          <w:sz w:val="20"/>
          <w:szCs w:val="20"/>
        </w:rPr>
      </w:pPr>
    </w:p>
    <w:p w14:paraId="61FD2A88" w14:textId="39315FD4" w:rsidR="0024315C" w:rsidRDefault="0024315C" w:rsidP="0024315C">
      <w:pPr>
        <w:spacing w:after="200" w:line="276" w:lineRule="auto"/>
        <w:contextualSpacing/>
        <w:jc w:val="both"/>
        <w:rPr>
          <w:rFonts w:ascii="Bookman Old Style" w:eastAsia="Calibri" w:hAnsi="Bookman Old Style"/>
          <w:sz w:val="18"/>
        </w:rPr>
      </w:pPr>
      <w:r w:rsidRPr="00A718EA">
        <w:rPr>
          <w:rFonts w:ascii="Bookman Old Style" w:eastAsia="Calibri" w:hAnsi="Bookman Old Style"/>
          <w:sz w:val="18"/>
        </w:rPr>
        <w:t xml:space="preserve">Przedmiotem zamówienia jest dostawa </w:t>
      </w:r>
      <w:r>
        <w:rPr>
          <w:rFonts w:ascii="Bookman Old Style" w:eastAsia="Calibri" w:hAnsi="Bookman Old Style"/>
          <w:sz w:val="18"/>
        </w:rPr>
        <w:t>wyposażenia do pracowni szkolnej - chemia lekka w ZSGŻiA w Lęborku</w:t>
      </w:r>
      <w:r w:rsidRPr="00A718EA">
        <w:rPr>
          <w:rFonts w:ascii="Bookman Old Style" w:eastAsia="Calibri" w:hAnsi="Bookman Old Style"/>
          <w:sz w:val="18"/>
        </w:rPr>
        <w:t xml:space="preserve">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14:paraId="36362407" w14:textId="77777777" w:rsidR="0024315C" w:rsidRPr="00A718EA" w:rsidRDefault="0024315C" w:rsidP="0024315C">
      <w:pPr>
        <w:spacing w:after="200" w:line="276" w:lineRule="auto"/>
        <w:contextualSpacing/>
        <w:jc w:val="both"/>
        <w:rPr>
          <w:rFonts w:ascii="Bookman Old Style" w:eastAsia="Calibri" w:hAnsi="Bookman Old Style"/>
          <w:sz w:val="18"/>
        </w:rPr>
      </w:pPr>
    </w:p>
    <w:p w14:paraId="47F0C08E" w14:textId="5610FC7B" w:rsidR="0024315C" w:rsidRDefault="0024315C" w:rsidP="0024315C">
      <w:pPr>
        <w:spacing w:after="200" w:line="276" w:lineRule="auto"/>
        <w:contextualSpacing/>
        <w:jc w:val="both"/>
        <w:rPr>
          <w:rFonts w:ascii="Bookman Old Style" w:eastAsia="Calibri" w:hAnsi="Bookman Old Style" w:cs="Times New Roman"/>
          <w:sz w:val="18"/>
          <w:szCs w:val="18"/>
        </w:rPr>
      </w:pPr>
      <w:r>
        <w:rPr>
          <w:rFonts w:ascii="Bookman Old Style" w:eastAsia="Calibri" w:hAnsi="Bookman Old Style" w:cs="Times New Roman"/>
          <w:sz w:val="18"/>
          <w:szCs w:val="18"/>
        </w:rPr>
        <w:t>Przedmiot zamówienia został podzielony na  części:</w:t>
      </w:r>
    </w:p>
    <w:p w14:paraId="0356BBDC" w14:textId="77777777" w:rsidR="005B0009" w:rsidRPr="005B0009" w:rsidRDefault="005B0009" w:rsidP="005B0009">
      <w:pPr>
        <w:spacing w:after="0" w:line="360" w:lineRule="auto"/>
        <w:jc w:val="both"/>
        <w:rPr>
          <w:rFonts w:ascii="Bookman Old Style" w:eastAsia="Times New Roman" w:hAnsi="Bookman Old Style" w:cs="Times New Roman"/>
          <w:b/>
          <w:color w:val="000000"/>
          <w:sz w:val="18"/>
          <w:szCs w:val="18"/>
          <w:lang w:eastAsia="pl-PL"/>
        </w:rPr>
      </w:pPr>
      <w:bookmarkStart w:id="0" w:name="_Hlk510080605"/>
      <w:bookmarkStart w:id="1" w:name="_Hlk510096159"/>
      <w:r w:rsidRPr="005B0009">
        <w:rPr>
          <w:rFonts w:ascii="Bookman Old Style" w:eastAsia="Times New Roman" w:hAnsi="Bookman Old Style" w:cs="Times New Roman"/>
          <w:b/>
          <w:color w:val="000000"/>
          <w:sz w:val="18"/>
          <w:szCs w:val="18"/>
          <w:lang w:eastAsia="pl-PL"/>
        </w:rPr>
        <w:t>Część 1 – Wyposażenie oraz materiały do pracowni chemia lekka w ZSGŻiA w Lęborku</w:t>
      </w:r>
    </w:p>
    <w:p w14:paraId="3AD512C2" w14:textId="1CA3AF9D" w:rsidR="0024315C" w:rsidRPr="005B0009" w:rsidRDefault="005B0009" w:rsidP="0024315C">
      <w:pPr>
        <w:spacing w:after="0" w:line="360" w:lineRule="auto"/>
        <w:jc w:val="both"/>
        <w:rPr>
          <w:rFonts w:ascii="Bookman Old Style" w:eastAsia="Times New Roman" w:hAnsi="Bookman Old Style" w:cs="Times New Roman"/>
          <w:b/>
          <w:color w:val="000000"/>
          <w:sz w:val="18"/>
          <w:szCs w:val="18"/>
          <w:lang w:eastAsia="pl-PL"/>
        </w:rPr>
      </w:pPr>
      <w:bookmarkStart w:id="2" w:name="_Hlk22030109"/>
      <w:r w:rsidRPr="005B0009">
        <w:rPr>
          <w:rFonts w:ascii="Bookman Old Style" w:eastAsia="Times New Roman" w:hAnsi="Bookman Old Style" w:cs="Times New Roman"/>
          <w:b/>
          <w:color w:val="000000"/>
          <w:sz w:val="18"/>
          <w:szCs w:val="18"/>
          <w:lang w:eastAsia="pl-PL"/>
        </w:rPr>
        <w:t>Część 2 – Sprzęt do pracowni chemia lekka w ZSGŻiA w Lęborku</w:t>
      </w:r>
    </w:p>
    <w:bookmarkEnd w:id="0"/>
    <w:bookmarkEnd w:id="1"/>
    <w:bookmarkEnd w:id="2"/>
    <w:p w14:paraId="02619549" w14:textId="77777777" w:rsidR="0024315C" w:rsidRDefault="0024315C" w:rsidP="0024315C">
      <w:pPr>
        <w:jc w:val="both"/>
        <w:rPr>
          <w:rFonts w:ascii="Bookman Old Style" w:eastAsia="Calibri" w:hAnsi="Bookman Old Style" w:cs="Tahoma"/>
          <w:b/>
          <w:sz w:val="18"/>
          <w:szCs w:val="18"/>
        </w:rPr>
      </w:pPr>
      <w:r>
        <w:rPr>
          <w:rFonts w:ascii="Bookman Old Style" w:hAnsi="Bookman Old Style" w:cs="Cambria"/>
          <w:bCs/>
          <w:sz w:val="18"/>
          <w:szCs w:val="18"/>
        </w:rPr>
        <w:t>Adres dostawy: Zespół Szkół Gospodarki Żywnościowej i Agrobiznesu w Lęborku, ul. Warszawska 17, 84-300 Lębork.</w:t>
      </w:r>
    </w:p>
    <w:p w14:paraId="74A8C212" w14:textId="77777777" w:rsidR="0024315C" w:rsidRDefault="0024315C" w:rsidP="0024315C">
      <w:pPr>
        <w:spacing w:line="276" w:lineRule="auto"/>
        <w:jc w:val="both"/>
        <w:rPr>
          <w:rFonts w:ascii="Bookman Old Style" w:eastAsia="Andale Sans UI" w:hAnsi="Bookman Old Style"/>
          <w:sz w:val="18"/>
          <w:szCs w:val="18"/>
        </w:rPr>
      </w:pPr>
      <w:r>
        <w:rPr>
          <w:rFonts w:ascii="Bookman Old Style" w:hAnsi="Bookman Old Style"/>
          <w:sz w:val="18"/>
          <w:szCs w:val="18"/>
        </w:rPr>
        <w:t xml:space="preserve">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t>
      </w:r>
    </w:p>
    <w:p w14:paraId="092A215C" w14:textId="77777777" w:rsidR="0024315C" w:rsidRDefault="0024315C" w:rsidP="0024315C">
      <w:pPr>
        <w:pStyle w:val="Tekstpodstawowywcity2"/>
        <w:tabs>
          <w:tab w:val="left" w:pos="0"/>
        </w:tabs>
        <w:spacing w:after="0" w:line="276" w:lineRule="auto"/>
        <w:ind w:left="0"/>
        <w:jc w:val="both"/>
        <w:rPr>
          <w:rFonts w:ascii="Bookman Old Style" w:hAnsi="Bookman Old Style" w:cs="Tahoma"/>
          <w:sz w:val="18"/>
          <w:szCs w:val="18"/>
        </w:rPr>
      </w:pPr>
    </w:p>
    <w:p w14:paraId="304E715B" w14:textId="77777777" w:rsidR="0024315C" w:rsidRDefault="0024315C" w:rsidP="0024315C">
      <w:pPr>
        <w:pStyle w:val="Tekstpodstawowywcity2"/>
        <w:tabs>
          <w:tab w:val="left" w:pos="0"/>
        </w:tabs>
        <w:spacing w:after="0" w:line="276" w:lineRule="auto"/>
        <w:ind w:left="0"/>
        <w:jc w:val="both"/>
        <w:rPr>
          <w:rFonts w:ascii="Bookman Old Style" w:hAnsi="Bookman Old Style" w:cs="Tahoma"/>
          <w:sz w:val="18"/>
          <w:szCs w:val="18"/>
        </w:rPr>
      </w:pPr>
      <w:r>
        <w:rPr>
          <w:rFonts w:ascii="Bookman Old Style" w:hAnsi="Bookman Old Style" w:cs="Tahoma"/>
          <w:sz w:val="18"/>
          <w:szCs w:val="18"/>
        </w:rPr>
        <w:t xml:space="preserve">Dostarczony produkt musi zawierać </w:t>
      </w:r>
      <w:r>
        <w:rPr>
          <w:rFonts w:ascii="Bookman Old Style" w:hAnsi="Bookman Old Style" w:cs="Tahoma"/>
          <w:color w:val="000000" w:themeColor="text1"/>
          <w:sz w:val="18"/>
          <w:szCs w:val="18"/>
        </w:rPr>
        <w:t xml:space="preserve">wszystkie części niezbędne do funkcjonowania i montażu. Dostarczone wyposażenie musi być zgodne z zasadami wiedzy technicznej, obowiązującymi </w:t>
      </w:r>
      <w:r>
        <w:rPr>
          <w:rFonts w:ascii="Bookman Old Style" w:hAnsi="Bookman Old Style" w:cs="Tahoma"/>
          <w:sz w:val="18"/>
          <w:szCs w:val="18"/>
        </w:rPr>
        <w:t xml:space="preserve">normami i posiadać wymagane atesty, certyfikaty, aprobaty techniczne, deklaracje zgodności wbudowanych materiałów, świadectwa bezpieczeństwa, homologacje itp. </w:t>
      </w:r>
    </w:p>
    <w:p w14:paraId="4C5F8CF8" w14:textId="77777777" w:rsidR="0024315C" w:rsidRDefault="0024315C" w:rsidP="0024315C">
      <w:pPr>
        <w:pStyle w:val="Tekstpodstawowywcity2"/>
        <w:tabs>
          <w:tab w:val="left" w:pos="0"/>
        </w:tabs>
        <w:spacing w:after="0" w:line="240" w:lineRule="auto"/>
        <w:ind w:left="0"/>
        <w:jc w:val="both"/>
        <w:rPr>
          <w:rFonts w:ascii="Bookman Old Style" w:hAnsi="Bookman Old Style"/>
          <w:sz w:val="18"/>
          <w:szCs w:val="18"/>
        </w:rPr>
      </w:pPr>
    </w:p>
    <w:p w14:paraId="08AFE8EE" w14:textId="77777777" w:rsidR="0024315C" w:rsidRDefault="0024315C" w:rsidP="0024315C">
      <w:pPr>
        <w:jc w:val="both"/>
        <w:rPr>
          <w:rFonts w:ascii="Bookman Old Style" w:hAnsi="Bookman Old Style"/>
          <w:b/>
          <w:sz w:val="18"/>
          <w:szCs w:val="18"/>
        </w:rPr>
      </w:pPr>
      <w:bookmarkStart w:id="3" w:name="_Hlk532375840"/>
      <w:r>
        <w:rPr>
          <w:rFonts w:ascii="Bookman Old Style" w:hAnsi="Bookman Old Style" w:cs="Calibri"/>
          <w:b/>
          <w:sz w:val="18"/>
          <w:szCs w:val="18"/>
        </w:rPr>
        <w:t>Oferowany przez Wykonawcę sprzęt musi zapewniać racjonalne i efektywne ceny, niezawyżone w stosunku do cen i stawek rynkowych.</w:t>
      </w:r>
      <w:r>
        <w:rPr>
          <w:rFonts w:ascii="Bookman Old Style" w:hAnsi="Bookman Old Style"/>
          <w:sz w:val="18"/>
          <w:szCs w:val="18"/>
        </w:rPr>
        <w:t xml:space="preserve"> </w:t>
      </w:r>
    </w:p>
    <w:p w14:paraId="5F8795FA" w14:textId="77777777" w:rsidR="0024315C" w:rsidRDefault="0024315C" w:rsidP="0024315C">
      <w:pPr>
        <w:pStyle w:val="Tekstpodstawowywcity2"/>
        <w:tabs>
          <w:tab w:val="left" w:pos="0"/>
        </w:tabs>
        <w:spacing w:after="0" w:line="240" w:lineRule="auto"/>
        <w:ind w:left="0"/>
        <w:jc w:val="both"/>
        <w:rPr>
          <w:rFonts w:ascii="Bookman Old Style" w:hAnsi="Bookman Old Style"/>
          <w:b/>
          <w:sz w:val="18"/>
          <w:szCs w:val="18"/>
        </w:rPr>
      </w:pPr>
    </w:p>
    <w:p w14:paraId="6F917567" w14:textId="77777777" w:rsidR="0024315C" w:rsidRDefault="0024315C" w:rsidP="0024315C">
      <w:pPr>
        <w:pStyle w:val="Tekstpodstawowywcity2"/>
        <w:tabs>
          <w:tab w:val="left" w:pos="0"/>
        </w:tabs>
        <w:spacing w:after="0" w:line="240" w:lineRule="auto"/>
        <w:ind w:left="0"/>
        <w:jc w:val="both"/>
        <w:rPr>
          <w:rFonts w:ascii="Bookman Old Style" w:hAnsi="Bookman Old Style"/>
          <w:b/>
          <w:sz w:val="18"/>
          <w:szCs w:val="18"/>
        </w:rPr>
      </w:pPr>
      <w:r>
        <w:rPr>
          <w:rFonts w:ascii="Bookman Old Style" w:hAnsi="Bookman Old Style"/>
          <w:b/>
          <w:sz w:val="18"/>
          <w:szCs w:val="18"/>
        </w:rPr>
        <w:t>Wymagania dotyczące sposobu realizacji zamówienia:</w:t>
      </w:r>
    </w:p>
    <w:p w14:paraId="3A51EB9A"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nie przewiduje się możliwości wypłacania Wykonawcy zaliczki.</w:t>
      </w:r>
    </w:p>
    <w:p w14:paraId="73C83E18"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przedmiot zamówienia należy dostarczyć pod wskazany adres, w określonym terminie wraz z wyładunkiem na własny koszt i ryzyko, własnymi siłami, w odliczonych ilościach, zgodnie z SIWZ</w:t>
      </w:r>
    </w:p>
    <w:p w14:paraId="6403260A"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 xml:space="preserve">zamówienie obejmuje transport (na koszt i ryzyko Wykonawcy) oraz montaż wszystkich części we wskazanym przez przedstawiciela Dostawcy miejscu, w przypadku, gdy jest niezbędny do uruchomienia. </w:t>
      </w:r>
    </w:p>
    <w:p w14:paraId="67D72945"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jeśli elementy dostawy są uległy uszkodzeniu podczas transportu lub montażu zostaną przez Wykonawcę wymienione na nowe lub naprawione przed zgłoszeniem zakończenia dostaw do odbioru.</w:t>
      </w:r>
    </w:p>
    <w:p w14:paraId="44571B86"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14:paraId="5CC7CD41"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u w:val="single"/>
        </w:rPr>
        <w:t>Wykonawca w dniu podpisania umowy</w:t>
      </w:r>
      <w:r>
        <w:rPr>
          <w:rFonts w:ascii="Bookman Old Style" w:hAnsi="Bookman Old Style"/>
          <w:sz w:val="18"/>
          <w:szCs w:val="18"/>
        </w:rPr>
        <w:t xml:space="preserve"> przedstawi Zamawiającemu wstępny harmonogram dostawy z podaniem terminu dostawy i montażu. </w:t>
      </w:r>
    </w:p>
    <w:p w14:paraId="781A0DD4"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Wykonawca jest odpowiedzialny za zabezpieczenie dostarczonego wyposażenia do czasu dokonania pisemnego odbioru końcowego /bez uwag/ potwierdzonego przez osoby odpowiedzialne ze strony Zamawiającego.</w:t>
      </w:r>
    </w:p>
    <w:p w14:paraId="1A916857" w14:textId="77777777" w:rsidR="0024315C" w:rsidRDefault="0024315C" w:rsidP="0024315C">
      <w:pPr>
        <w:pStyle w:val="Tekstpodstawowywcity2"/>
        <w:numPr>
          <w:ilvl w:val="0"/>
          <w:numId w:val="1"/>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atesty potwierdzające wykonanie z materiałów, które nie zagrażają zdrowiu ludzi oraz certyfikaty dopuszczające do użytku w jednostkach oświatowych Wykonawca zobowiązany jest dostarczyć w dniu dostawy, co zostanie potwierdzone przez obie strony w protokole zdawczo-odbiorczym.</w:t>
      </w:r>
    </w:p>
    <w:p w14:paraId="575CA1DA" w14:textId="77777777" w:rsidR="0024315C" w:rsidRDefault="0024315C" w:rsidP="0024315C">
      <w:pPr>
        <w:pStyle w:val="Tekstpodstawowywcity2"/>
        <w:tabs>
          <w:tab w:val="left" w:pos="0"/>
        </w:tabs>
        <w:spacing w:after="0" w:line="240" w:lineRule="auto"/>
        <w:jc w:val="both"/>
        <w:rPr>
          <w:rFonts w:ascii="Bookman Old Style" w:hAnsi="Bookman Old Style"/>
          <w:sz w:val="18"/>
          <w:szCs w:val="18"/>
        </w:rPr>
      </w:pPr>
    </w:p>
    <w:p w14:paraId="17BA16A4" w14:textId="77777777" w:rsidR="0024315C" w:rsidRDefault="0024315C" w:rsidP="0024315C">
      <w:pPr>
        <w:pStyle w:val="Tekstpodstawowywcity2"/>
        <w:tabs>
          <w:tab w:val="left" w:pos="0"/>
        </w:tabs>
        <w:spacing w:after="0" w:line="240" w:lineRule="auto"/>
        <w:jc w:val="both"/>
        <w:rPr>
          <w:rFonts w:ascii="Bookman Old Style" w:hAnsi="Bookman Old Style"/>
          <w:b/>
          <w:sz w:val="18"/>
          <w:szCs w:val="18"/>
        </w:rPr>
      </w:pPr>
      <w:r>
        <w:rPr>
          <w:rFonts w:ascii="Bookman Old Style" w:hAnsi="Bookman Old Style"/>
          <w:b/>
          <w:sz w:val="18"/>
          <w:szCs w:val="18"/>
        </w:rPr>
        <w:t>Wymogi dotyczące gwarancji dla przedmiotu zamówienia :</w:t>
      </w:r>
    </w:p>
    <w:p w14:paraId="59036160" w14:textId="77777777" w:rsidR="0024315C" w:rsidRDefault="0024315C" w:rsidP="0024315C">
      <w:pPr>
        <w:numPr>
          <w:ilvl w:val="0"/>
          <w:numId w:val="2"/>
        </w:numPr>
        <w:tabs>
          <w:tab w:val="left" w:pos="0"/>
        </w:tabs>
        <w:suppressAutoHyphens/>
        <w:autoSpaceDN w:val="0"/>
        <w:spacing w:after="0" w:line="240" w:lineRule="auto"/>
        <w:ind w:left="567"/>
        <w:jc w:val="both"/>
        <w:rPr>
          <w:rFonts w:ascii="Bookman Old Style" w:hAnsi="Bookman Old Style"/>
          <w:sz w:val="18"/>
          <w:szCs w:val="18"/>
        </w:rPr>
      </w:pPr>
      <w:r>
        <w:rPr>
          <w:rFonts w:ascii="Bookman Old Style" w:hAnsi="Bookman Old Style"/>
          <w:sz w:val="18"/>
          <w:szCs w:val="18"/>
        </w:rPr>
        <w:lastRenderedPageBreak/>
        <w:t>Zamawiający wymaga minimalnego okresu gwarancji określonego w opisie parametrów na każdą pozycję wyposażenia wchodzącego w skład przedmiotu zamówienia, licząc od daty podpisania przez Zamawiającego protokołu zdawczo-odbiorczego.</w:t>
      </w:r>
    </w:p>
    <w:p w14:paraId="71BB8ADF" w14:textId="77777777" w:rsidR="0024315C" w:rsidRDefault="0024315C" w:rsidP="0024315C">
      <w:pPr>
        <w:numPr>
          <w:ilvl w:val="0"/>
          <w:numId w:val="2"/>
        </w:numPr>
        <w:tabs>
          <w:tab w:val="left" w:pos="0"/>
        </w:tabs>
        <w:suppressAutoHyphens/>
        <w:autoSpaceDN w:val="0"/>
        <w:spacing w:after="0" w:line="240" w:lineRule="auto"/>
        <w:ind w:left="567"/>
        <w:jc w:val="both"/>
        <w:rPr>
          <w:rFonts w:ascii="Bookman Old Style" w:hAnsi="Bookman Old Style"/>
          <w:sz w:val="18"/>
          <w:szCs w:val="18"/>
        </w:rPr>
      </w:pPr>
      <w:r>
        <w:rPr>
          <w:rFonts w:ascii="Bookman Old Style" w:hAnsi="Bookman Old Style"/>
          <w:sz w:val="18"/>
          <w:szCs w:val="18"/>
        </w:rPr>
        <w:t>bieg terminu gwarancji rozpoczyna się w dniu następnym po podpisaniu przez Zamawiającego protokołu zdawczo-odbiorczego.</w:t>
      </w:r>
    </w:p>
    <w:p w14:paraId="42CB7589" w14:textId="77777777" w:rsidR="0024315C" w:rsidRDefault="0024315C" w:rsidP="0024315C">
      <w:pPr>
        <w:pStyle w:val="Tekstpodstawowywcity2"/>
        <w:numPr>
          <w:ilvl w:val="0"/>
          <w:numId w:val="2"/>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14:paraId="1268F199" w14:textId="77777777" w:rsidR="0024315C" w:rsidRDefault="0024315C" w:rsidP="0024315C">
      <w:pPr>
        <w:pStyle w:val="Tekstpodstawowywcity2"/>
        <w:numPr>
          <w:ilvl w:val="0"/>
          <w:numId w:val="2"/>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rPr>
        <w:t>Zamawiający zobowiązuje się dotrzymywać podstawowych warunków eksploatacji określonych przez producenta w zapisach kart gwarancyjnych dostarczonych przez Wykonawcę.</w:t>
      </w:r>
    </w:p>
    <w:p w14:paraId="5F09327A" w14:textId="77777777" w:rsidR="0024315C" w:rsidRDefault="0024315C" w:rsidP="0024315C">
      <w:pPr>
        <w:numPr>
          <w:ilvl w:val="0"/>
          <w:numId w:val="2"/>
        </w:numPr>
        <w:tabs>
          <w:tab w:val="left" w:pos="0"/>
        </w:tabs>
        <w:suppressAutoHyphens/>
        <w:autoSpaceDN w:val="0"/>
        <w:spacing w:after="0" w:line="240" w:lineRule="auto"/>
        <w:ind w:left="567"/>
        <w:jc w:val="both"/>
        <w:rPr>
          <w:rFonts w:ascii="Bookman Old Style" w:hAnsi="Bookman Old Style"/>
          <w:sz w:val="18"/>
          <w:szCs w:val="18"/>
        </w:rPr>
      </w:pPr>
      <w:r>
        <w:rPr>
          <w:rFonts w:ascii="Bookman Old Style" w:hAnsi="Bookman Old Style"/>
          <w:sz w:val="18"/>
          <w:szCs w:val="18"/>
        </w:rPr>
        <w:t xml:space="preserve">Wykonawca zobowiązuje się na czas trwania gwarancji do nieodpłatnego usuwania zgłaszanych przez przedstawiciela Zamawiającego usterek. </w:t>
      </w:r>
    </w:p>
    <w:p w14:paraId="7EE25F7D" w14:textId="77777777" w:rsidR="0024315C" w:rsidRDefault="0024315C" w:rsidP="0024315C">
      <w:pPr>
        <w:pStyle w:val="Tekstpodstawowywcity2"/>
        <w:numPr>
          <w:ilvl w:val="0"/>
          <w:numId w:val="2"/>
        </w:numPr>
        <w:tabs>
          <w:tab w:val="left" w:pos="0"/>
        </w:tabs>
        <w:spacing w:after="0" w:line="240" w:lineRule="auto"/>
        <w:ind w:left="567"/>
        <w:jc w:val="both"/>
        <w:rPr>
          <w:rFonts w:ascii="Bookman Old Style" w:hAnsi="Bookman Old Style"/>
          <w:sz w:val="18"/>
          <w:szCs w:val="18"/>
        </w:rPr>
      </w:pPr>
      <w:r>
        <w:rPr>
          <w:rFonts w:ascii="Bookman Old Style" w:hAnsi="Bookman Old Style"/>
          <w:sz w:val="18"/>
          <w:szCs w:val="18"/>
          <w:lang w:eastAsia="pl-PL"/>
        </w:rPr>
        <w:t>gwarancja ulega automatycznie przedłużeniu o okres naprawy.</w:t>
      </w:r>
    </w:p>
    <w:bookmarkEnd w:id="3"/>
    <w:p w14:paraId="76DCCB66" w14:textId="77777777" w:rsidR="001B6188" w:rsidRDefault="001B6188" w:rsidP="001B6188">
      <w:pPr>
        <w:pStyle w:val="Standard"/>
        <w:jc w:val="center"/>
        <w:rPr>
          <w:rFonts w:ascii="Cambria" w:hAnsi="Cambria"/>
          <w:b/>
          <w:sz w:val="20"/>
          <w:szCs w:val="20"/>
        </w:rPr>
      </w:pPr>
    </w:p>
    <w:p w14:paraId="41A2C0F1" w14:textId="77777777" w:rsidR="00145A41" w:rsidRDefault="00145A41" w:rsidP="00145A41">
      <w:pPr>
        <w:spacing w:after="0" w:line="360" w:lineRule="auto"/>
        <w:jc w:val="both"/>
        <w:rPr>
          <w:rFonts w:ascii="Cambria" w:eastAsia="Times New Roman" w:hAnsi="Cambria" w:cs="Times New Roman"/>
          <w:b/>
          <w:color w:val="000000"/>
          <w:lang w:eastAsia="pl-PL"/>
        </w:rPr>
      </w:pPr>
    </w:p>
    <w:p w14:paraId="0F73F5D4" w14:textId="1BD0B96A" w:rsidR="001B6188" w:rsidRPr="00145A41" w:rsidRDefault="00145A41" w:rsidP="00145A41">
      <w:pPr>
        <w:spacing w:after="0" w:line="360" w:lineRule="auto"/>
        <w:jc w:val="both"/>
        <w:rPr>
          <w:rFonts w:ascii="Cambria" w:eastAsia="Times New Roman" w:hAnsi="Cambria" w:cs="Times New Roman"/>
          <w:b/>
          <w:color w:val="000000"/>
          <w:lang w:eastAsia="pl-PL"/>
        </w:rPr>
      </w:pPr>
      <w:r w:rsidRPr="005B0009">
        <w:rPr>
          <w:rFonts w:ascii="Cambria" w:eastAsia="Times New Roman" w:hAnsi="Cambria" w:cs="Times New Roman"/>
          <w:b/>
          <w:color w:val="000000"/>
          <w:lang w:eastAsia="pl-PL"/>
        </w:rPr>
        <w:t>Część 1 – Wyposażenie oraz materiały do pracowni chemia lekka w ZSGŻiA w Lęborku</w:t>
      </w:r>
    </w:p>
    <w:p w14:paraId="6EAA7D89" w14:textId="77777777" w:rsidR="001B6188" w:rsidRDefault="001B6188" w:rsidP="001B6188">
      <w:pPr>
        <w:pStyle w:val="Standard"/>
      </w:pPr>
      <w:r>
        <w:rPr>
          <w:rFonts w:ascii="Cambria" w:hAnsi="Cambria"/>
          <w:b/>
          <w:bCs/>
          <w:sz w:val="20"/>
          <w:szCs w:val="20"/>
        </w:rPr>
        <w:t>1. MIKROSKOP</w:t>
      </w:r>
    </w:p>
    <w:p w14:paraId="1D9EE177" w14:textId="77777777" w:rsidR="001B6188" w:rsidRDefault="001B6188" w:rsidP="001B6188">
      <w:pPr>
        <w:pStyle w:val="Standard"/>
        <w:ind w:left="360"/>
        <w:rPr>
          <w:rFonts w:ascii="Cambria" w:hAnsi="Cambria"/>
          <w:b/>
          <w:bCs/>
          <w:sz w:val="20"/>
          <w:szCs w:val="20"/>
        </w:rPr>
      </w:pPr>
    </w:p>
    <w:p w14:paraId="733C4CE6" w14:textId="77777777" w:rsidR="001B6188" w:rsidRDefault="001B6188" w:rsidP="001B6188">
      <w:pPr>
        <w:pStyle w:val="Standard"/>
        <w:ind w:left="360"/>
      </w:pPr>
      <w:r>
        <w:rPr>
          <w:rFonts w:ascii="Cambria" w:hAnsi="Cambria"/>
          <w:b/>
          <w:bCs/>
          <w:sz w:val="20"/>
          <w:szCs w:val="20"/>
        </w:rPr>
        <w:t>Minimalne wymagania, parametry i funkcje ,jakie ma spełniać mikroskop</w:t>
      </w:r>
    </w:p>
    <w:tbl>
      <w:tblPr>
        <w:tblW w:w="9210" w:type="dxa"/>
        <w:tblInd w:w="-5" w:type="dxa"/>
        <w:tblLayout w:type="fixed"/>
        <w:tblCellMar>
          <w:left w:w="10" w:type="dxa"/>
          <w:right w:w="10" w:type="dxa"/>
        </w:tblCellMar>
        <w:tblLook w:val="04A0" w:firstRow="1" w:lastRow="0" w:firstColumn="1" w:lastColumn="0" w:noHBand="0" w:noVBand="1"/>
      </w:tblPr>
      <w:tblGrid>
        <w:gridCol w:w="2971"/>
        <w:gridCol w:w="3825"/>
        <w:gridCol w:w="2414"/>
      </w:tblGrid>
      <w:tr w:rsidR="001B6188" w14:paraId="5695818B"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B5EF602" w14:textId="77777777" w:rsidR="001B6188" w:rsidRDefault="001B6188">
            <w:pPr>
              <w:pStyle w:val="Standard"/>
              <w:widowControl w:val="0"/>
              <w:spacing w:before="100"/>
              <w:jc w:val="center"/>
            </w:pPr>
            <w:r>
              <w:rPr>
                <w:rFonts w:ascii="Cambria" w:hAnsi="Cambria" w:cs="Tahoma"/>
                <w:b/>
                <w:sz w:val="20"/>
                <w:szCs w:val="20"/>
              </w:rPr>
              <w:t>Opis parametru: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5109EA4" w14:textId="77777777" w:rsidR="001B6188" w:rsidRDefault="001B6188">
            <w:pPr>
              <w:pStyle w:val="Standard"/>
              <w:widowControl w:val="0"/>
              <w:spacing w:before="100"/>
              <w:jc w:val="center"/>
            </w:pPr>
            <w:r>
              <w:rPr>
                <w:rFonts w:ascii="Cambria" w:hAnsi="Cambria" w:cs="Tahoma"/>
                <w:b/>
                <w:sz w:val="20"/>
                <w:szCs w:val="20"/>
              </w:rPr>
              <w:t>Minimalne wymagania:</w:t>
            </w:r>
          </w:p>
        </w:tc>
        <w:tc>
          <w:tcPr>
            <w:tcW w:w="241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9A2D36A" w14:textId="77777777" w:rsidR="001B6188" w:rsidRDefault="001B6188">
            <w:pPr>
              <w:pStyle w:val="Standard"/>
              <w:widowControl w:val="0"/>
              <w:spacing w:before="100"/>
              <w:jc w:val="center"/>
            </w:pPr>
            <w:r>
              <w:rPr>
                <w:rFonts w:ascii="Cambria" w:hAnsi="Cambria" w:cs="Tahoma"/>
                <w:b/>
                <w:sz w:val="20"/>
                <w:szCs w:val="20"/>
              </w:rPr>
              <w:t>Liczba sztuk</w:t>
            </w:r>
          </w:p>
        </w:tc>
      </w:tr>
      <w:tr w:rsidR="001B6188" w14:paraId="53179DD8"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0978AE3" w14:textId="77777777" w:rsidR="001B6188" w:rsidRDefault="001B6188">
            <w:pPr>
              <w:pStyle w:val="Standard"/>
              <w:widowControl w:val="0"/>
            </w:pPr>
            <w:r>
              <w:rPr>
                <w:rFonts w:ascii="Cambria" w:hAnsi="Cambria" w:cs="Tahoma"/>
                <w:b/>
                <w:sz w:val="20"/>
                <w:szCs w:val="20"/>
              </w:rPr>
              <w:t xml:space="preserve">  powiększenie</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0B7F4B1" w14:textId="77777777" w:rsidR="001B6188" w:rsidRDefault="001B6188">
            <w:pPr>
              <w:pStyle w:val="Standard"/>
            </w:pPr>
            <w:r>
              <w:rPr>
                <w:rFonts w:ascii="Cambria" w:hAnsi="Cambria" w:cs="Arial"/>
                <w:sz w:val="20"/>
                <w:szCs w:val="20"/>
              </w:rPr>
              <w:t>40x -1000x (opcjonalnie do 1500x z okularami WF15x</w:t>
            </w:r>
          </w:p>
        </w:tc>
        <w:tc>
          <w:tcPr>
            <w:tcW w:w="241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tcPr>
          <w:p w14:paraId="7C32F60D" w14:textId="77777777" w:rsidR="001B6188" w:rsidRDefault="001B6188">
            <w:pPr>
              <w:pStyle w:val="Standard"/>
              <w:widowControl w:val="0"/>
              <w:rPr>
                <w:rFonts w:ascii="Cambria" w:hAnsi="Cambria" w:cs="Tahoma"/>
                <w:sz w:val="20"/>
                <w:szCs w:val="20"/>
              </w:rPr>
            </w:pPr>
          </w:p>
          <w:p w14:paraId="4A164310" w14:textId="77777777" w:rsidR="001B6188" w:rsidRDefault="001B6188">
            <w:pPr>
              <w:pStyle w:val="Standard"/>
              <w:widowControl w:val="0"/>
            </w:pPr>
            <w:r>
              <w:rPr>
                <w:rFonts w:ascii="Cambria" w:hAnsi="Cambria" w:cs="Tahoma"/>
                <w:sz w:val="20"/>
                <w:szCs w:val="20"/>
              </w:rPr>
              <w:t>5</w:t>
            </w:r>
          </w:p>
        </w:tc>
      </w:tr>
      <w:tr w:rsidR="001B6188" w14:paraId="40E44176"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C0F49ED" w14:textId="77777777" w:rsidR="001B6188" w:rsidRDefault="001B6188">
            <w:pPr>
              <w:pStyle w:val="Standard"/>
              <w:widowControl w:val="0"/>
            </w:pPr>
            <w:r>
              <w:rPr>
                <w:rFonts w:ascii="Cambria" w:hAnsi="Cambria" w:cs="Tahoma"/>
                <w:b/>
                <w:sz w:val="20"/>
                <w:szCs w:val="20"/>
              </w:rPr>
              <w:t xml:space="preserve">   okular</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193D681" w14:textId="77777777" w:rsidR="001B6188" w:rsidRDefault="001B6188">
            <w:pPr>
              <w:pStyle w:val="Standard"/>
            </w:pPr>
            <w:r>
              <w:rPr>
                <w:rFonts w:ascii="Cambria" w:hAnsi="Cambria" w:cs="Arial"/>
                <w:sz w:val="20"/>
                <w:szCs w:val="20"/>
              </w:rPr>
              <w:t>szerokopolowe WF10x/22 mm, możemy ustawić w dwóch pozycjach - górnej i dolnej, regulacja dioptryjna w obu okularach</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1F98B854" w14:textId="77777777" w:rsidR="001B6188" w:rsidRDefault="001B6188">
            <w:pPr>
              <w:rPr>
                <w:rFonts w:ascii="Arial" w:hAnsi="Arial"/>
                <w:color w:val="00000A"/>
                <w:kern w:val="3"/>
                <w:sz w:val="24"/>
                <w:szCs w:val="24"/>
              </w:rPr>
            </w:pPr>
          </w:p>
        </w:tc>
      </w:tr>
      <w:tr w:rsidR="001B6188" w14:paraId="56017A4C"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FB03422" w14:textId="77777777" w:rsidR="001B6188" w:rsidRDefault="001B6188">
            <w:pPr>
              <w:pStyle w:val="Standard"/>
              <w:widowControl w:val="0"/>
              <w:ind w:left="176"/>
            </w:pPr>
            <w:r>
              <w:rPr>
                <w:rFonts w:ascii="Cambria" w:hAnsi="Cambria" w:cs="Tahoma"/>
                <w:b/>
                <w:sz w:val="20"/>
                <w:szCs w:val="20"/>
              </w:rPr>
              <w:t>głowica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5CCB97D" w14:textId="77777777" w:rsidR="001B6188" w:rsidRDefault="001B6188">
            <w:pPr>
              <w:pStyle w:val="Standard"/>
            </w:pPr>
            <w:r>
              <w:rPr>
                <w:rFonts w:ascii="Cambria" w:hAnsi="Cambria" w:cs="Arial"/>
                <w:sz w:val="20"/>
                <w:szCs w:val="20"/>
              </w:rPr>
              <w:t>trinokularowa (do montażu kamery lub aparatu), typu Siedentopfa (odległość między osiami okularów ustawiamy poprzez rozchylenie tubusów, tak jak w lornetkach), obrotowa 360°, regulacja rozstawu tubusów okularowych</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49F4F901" w14:textId="77777777" w:rsidR="001B6188" w:rsidRDefault="001B6188">
            <w:pPr>
              <w:rPr>
                <w:rFonts w:ascii="Arial" w:hAnsi="Arial"/>
                <w:color w:val="00000A"/>
                <w:kern w:val="3"/>
                <w:sz w:val="24"/>
                <w:szCs w:val="24"/>
              </w:rPr>
            </w:pPr>
          </w:p>
        </w:tc>
      </w:tr>
      <w:tr w:rsidR="001B6188" w14:paraId="50E61F3E"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1BD94C5" w14:textId="77777777" w:rsidR="001B6188" w:rsidRDefault="001B6188">
            <w:pPr>
              <w:pStyle w:val="Standard"/>
              <w:widowControl w:val="0"/>
              <w:ind w:left="176"/>
            </w:pPr>
            <w:r>
              <w:rPr>
                <w:rFonts w:ascii="Cambria" w:hAnsi="Cambria" w:cs="Tahoma"/>
                <w:b/>
                <w:sz w:val="20"/>
                <w:szCs w:val="20"/>
              </w:rPr>
              <w:t>obiektywy</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1011745" w14:textId="77777777" w:rsidR="001B6188" w:rsidRDefault="001B6188">
            <w:pPr>
              <w:pStyle w:val="Standard"/>
            </w:pPr>
            <w:r>
              <w:rPr>
                <w:rFonts w:ascii="Cambria" w:hAnsi="Cambria" w:cs="Arial"/>
                <w:sz w:val="20"/>
                <w:szCs w:val="20"/>
              </w:rPr>
              <w:t>4x, 10x, 40x (amortyzowany), 100x (amortyzowany, immersyjny)</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11E67368" w14:textId="77777777" w:rsidR="001B6188" w:rsidRDefault="001B6188">
            <w:pPr>
              <w:rPr>
                <w:rFonts w:ascii="Arial" w:hAnsi="Arial"/>
                <w:color w:val="00000A"/>
                <w:kern w:val="3"/>
                <w:sz w:val="24"/>
                <w:szCs w:val="24"/>
              </w:rPr>
            </w:pPr>
          </w:p>
        </w:tc>
      </w:tr>
      <w:tr w:rsidR="001B6188" w14:paraId="1509BF66"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tcPr>
          <w:p w14:paraId="27496BC9" w14:textId="77777777" w:rsidR="001B6188" w:rsidRDefault="001B6188">
            <w:pPr>
              <w:pStyle w:val="Standard"/>
              <w:widowControl w:val="0"/>
              <w:ind w:left="176"/>
            </w:pPr>
            <w:r>
              <w:rPr>
                <w:rFonts w:ascii="Cambria" w:hAnsi="Cambria" w:cs="Tahoma"/>
                <w:b/>
                <w:sz w:val="20"/>
                <w:szCs w:val="20"/>
              </w:rPr>
              <w:t>Ruch stolika</w:t>
            </w:r>
          </w:p>
          <w:p w14:paraId="46B8C4D4" w14:textId="77777777" w:rsidR="001B6188" w:rsidRDefault="001B6188">
            <w:pPr>
              <w:pStyle w:val="Standard"/>
              <w:widowControl w:val="0"/>
              <w:ind w:left="176"/>
              <w:rPr>
                <w:rFonts w:ascii="Cambria" w:hAnsi="Cambria" w:cs="Tahoma"/>
                <w:b/>
                <w:sz w:val="20"/>
                <w:szCs w:val="20"/>
              </w:rPr>
            </w:pP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963C571" w14:textId="77777777" w:rsidR="001B6188" w:rsidRDefault="001B6188">
            <w:pPr>
              <w:pStyle w:val="Standard"/>
            </w:pPr>
            <w:r>
              <w:rPr>
                <w:rFonts w:ascii="Cambria" w:hAnsi="Cambria" w:cs="Arial"/>
                <w:sz w:val="20"/>
                <w:szCs w:val="20"/>
              </w:rPr>
              <w:t>w osi X i Y (pokrętła przesuwu współosiowe, z prawej strony)– 78 x 54 mm; przesuwa się tylko w osi Y (brak wystającej zębatki), a więc mikroskopy mogą stać bliżej siebie </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439A6461" w14:textId="77777777" w:rsidR="001B6188" w:rsidRDefault="001B6188">
            <w:pPr>
              <w:rPr>
                <w:rFonts w:ascii="Arial" w:hAnsi="Arial"/>
                <w:color w:val="00000A"/>
                <w:kern w:val="3"/>
                <w:sz w:val="24"/>
                <w:szCs w:val="24"/>
              </w:rPr>
            </w:pPr>
          </w:p>
        </w:tc>
      </w:tr>
      <w:tr w:rsidR="001B6188" w14:paraId="61BC2522"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2005D95" w14:textId="77777777" w:rsidR="001B6188" w:rsidRDefault="001B6188">
            <w:pPr>
              <w:pStyle w:val="Standard"/>
              <w:widowControl w:val="0"/>
              <w:ind w:left="176"/>
            </w:pPr>
            <w:r>
              <w:rPr>
                <w:rFonts w:ascii="Cambria" w:hAnsi="Cambria" w:cs="Tahoma"/>
                <w:b/>
                <w:sz w:val="20"/>
                <w:szCs w:val="20"/>
              </w:rPr>
              <w:t>pokrętło</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312F971" w14:textId="77777777" w:rsidR="001B6188" w:rsidRDefault="001B6188">
            <w:pPr>
              <w:pStyle w:val="Standard"/>
              <w:shd w:val="clear" w:color="auto" w:fill="FFFFFF"/>
              <w:ind w:left="360"/>
            </w:pPr>
            <w:r>
              <w:rPr>
                <w:rFonts w:ascii="Cambria" w:hAnsi="Cambria" w:cs="Arial"/>
                <w:sz w:val="20"/>
                <w:szCs w:val="20"/>
              </w:rPr>
              <w:t>współosiowe pokrętła ogniskowania makro i mikro – ergonomiczne,</w:t>
            </w:r>
          </w:p>
          <w:p w14:paraId="19F83580" w14:textId="77777777" w:rsidR="001B6188" w:rsidRDefault="001B6188">
            <w:pPr>
              <w:pStyle w:val="Standard"/>
              <w:shd w:val="clear" w:color="auto" w:fill="FFFFFF"/>
              <w:ind w:left="360"/>
            </w:pPr>
            <w:r>
              <w:rPr>
                <w:rFonts w:ascii="Cambria" w:hAnsi="Cambria" w:cs="Arial"/>
                <w:sz w:val="20"/>
                <w:szCs w:val="20"/>
              </w:rPr>
              <w:t>działka pokrętła ruchu drobnego - 0,002 mm (2μm)</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622933FC" w14:textId="77777777" w:rsidR="001B6188" w:rsidRDefault="001B6188">
            <w:pPr>
              <w:rPr>
                <w:rFonts w:ascii="Arial" w:hAnsi="Arial"/>
                <w:color w:val="00000A"/>
                <w:kern w:val="3"/>
                <w:sz w:val="24"/>
                <w:szCs w:val="24"/>
              </w:rPr>
            </w:pPr>
          </w:p>
        </w:tc>
      </w:tr>
      <w:tr w:rsidR="001B6188" w14:paraId="358AF5CC"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9E97A59" w14:textId="77777777" w:rsidR="001B6188" w:rsidRDefault="001B6188">
            <w:pPr>
              <w:pStyle w:val="Standard"/>
              <w:widowControl w:val="0"/>
              <w:ind w:left="176"/>
            </w:pPr>
            <w:r>
              <w:rPr>
                <w:rFonts w:ascii="Cambria" w:hAnsi="Cambria" w:cs="Tahoma"/>
                <w:b/>
                <w:sz w:val="20"/>
                <w:szCs w:val="20"/>
              </w:rPr>
              <w:t>Dodatkowe wyposażenie</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tcPr>
          <w:p w14:paraId="7DDB6B8F" w14:textId="22A4FA03" w:rsidR="001B6188" w:rsidRPr="006F42BD" w:rsidRDefault="001B6188" w:rsidP="006F42BD">
            <w:pPr>
              <w:pStyle w:val="Standard"/>
              <w:shd w:val="clear" w:color="auto" w:fill="FFFFFF"/>
              <w:ind w:left="360"/>
            </w:pPr>
            <w:r>
              <w:rPr>
                <w:rFonts w:ascii="Cambria" w:hAnsi="Cambria" w:cs="Arial"/>
                <w:sz w:val="20"/>
                <w:szCs w:val="20"/>
              </w:rPr>
              <w:t>kondensor Abbego N.A.=1,25 z regulowaną aperturową przysłoną irysową, wyskalowane i oznaczone pozycje dźwigni dla poszczególnych obiektywów, gniazdo filtrów, oświetlacz halogenowy 12V/20W z płynną regulacją jasności</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65BA4236" w14:textId="77777777" w:rsidR="001B6188" w:rsidRDefault="001B6188">
            <w:pPr>
              <w:rPr>
                <w:rFonts w:ascii="Arial" w:hAnsi="Arial"/>
                <w:color w:val="00000A"/>
                <w:kern w:val="3"/>
                <w:sz w:val="24"/>
                <w:szCs w:val="24"/>
              </w:rPr>
            </w:pPr>
          </w:p>
        </w:tc>
      </w:tr>
      <w:tr w:rsidR="001B6188" w14:paraId="6F4EB523"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F046755" w14:textId="77777777" w:rsidR="001B6188" w:rsidRDefault="001B6188">
            <w:pPr>
              <w:pStyle w:val="TableContents"/>
              <w:spacing w:after="0"/>
            </w:pPr>
            <w:r>
              <w:rPr>
                <w:rFonts w:ascii="Cambria" w:hAnsi="Cambria"/>
                <w:b/>
                <w:sz w:val="20"/>
                <w:szCs w:val="20"/>
              </w:rPr>
              <w:t xml:space="preserve">     Warunki gwarancji</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6FCE1A6" w14:textId="77777777" w:rsidR="001B6188" w:rsidRDefault="001B6188">
            <w:pPr>
              <w:pStyle w:val="TableContents"/>
              <w:spacing w:after="0"/>
            </w:pPr>
            <w:r>
              <w:rPr>
                <w:rFonts w:ascii="Cambria" w:hAnsi="Cambria" w:cs="Times New Roman"/>
                <w:sz w:val="20"/>
                <w:szCs w:val="20"/>
              </w:rPr>
              <w:t>minimum 24 miesiące w serwisie zewnętrznym (gwarancja producenta),</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3E6978DE" w14:textId="77777777" w:rsidR="001B6188" w:rsidRDefault="001B6188">
            <w:pPr>
              <w:rPr>
                <w:rFonts w:ascii="Arial" w:hAnsi="Arial"/>
                <w:color w:val="00000A"/>
                <w:kern w:val="3"/>
                <w:sz w:val="24"/>
                <w:szCs w:val="24"/>
              </w:rPr>
            </w:pPr>
          </w:p>
        </w:tc>
      </w:tr>
    </w:tbl>
    <w:p w14:paraId="3987ED69" w14:textId="77777777" w:rsidR="001B6188" w:rsidRDefault="001B6188" w:rsidP="001B6188">
      <w:pPr>
        <w:pStyle w:val="Akapitzlist"/>
        <w:ind w:hanging="720"/>
        <w:rPr>
          <w:rFonts w:ascii="Cambria" w:hAnsi="Cambria" w:cs="Times New Roman"/>
          <w:b/>
          <w:kern w:val="3"/>
          <w:sz w:val="20"/>
          <w:szCs w:val="20"/>
        </w:rPr>
      </w:pPr>
    </w:p>
    <w:p w14:paraId="2EABABFD" w14:textId="77777777" w:rsidR="001B6188" w:rsidRDefault="001B6188" w:rsidP="001B6188">
      <w:pPr>
        <w:pStyle w:val="Standard"/>
      </w:pPr>
      <w:r>
        <w:rPr>
          <w:rFonts w:ascii="Cambria" w:hAnsi="Cambria"/>
          <w:b/>
          <w:sz w:val="20"/>
          <w:szCs w:val="20"/>
        </w:rPr>
        <w:lastRenderedPageBreak/>
        <w:t>2. PIKNOMETR Z TERMOMETREM</w:t>
      </w:r>
    </w:p>
    <w:p w14:paraId="0AF1D065" w14:textId="77777777" w:rsidR="001B6188" w:rsidRDefault="001B6188" w:rsidP="001B6188">
      <w:pPr>
        <w:pStyle w:val="Standard"/>
        <w:rPr>
          <w:rFonts w:ascii="Cambria" w:hAnsi="Cambria"/>
          <w:b/>
          <w:sz w:val="20"/>
          <w:szCs w:val="20"/>
        </w:rPr>
      </w:pPr>
    </w:p>
    <w:p w14:paraId="79D4711A" w14:textId="77777777" w:rsidR="001B6188" w:rsidRDefault="001B6188" w:rsidP="001B6188">
      <w:pPr>
        <w:pStyle w:val="Standard"/>
        <w:ind w:left="360"/>
      </w:pPr>
      <w:r>
        <w:rPr>
          <w:rFonts w:ascii="Cambria" w:hAnsi="Cambria"/>
          <w:b/>
          <w:bCs/>
          <w:sz w:val="20"/>
          <w:szCs w:val="20"/>
        </w:rPr>
        <w:t>Minimalne wymagania, parametry i funkcje ,jakie ma spełniać piknometr z termometrem</w:t>
      </w:r>
    </w:p>
    <w:tbl>
      <w:tblPr>
        <w:tblW w:w="9240" w:type="dxa"/>
        <w:tblInd w:w="-50" w:type="dxa"/>
        <w:tblLayout w:type="fixed"/>
        <w:tblCellMar>
          <w:left w:w="10" w:type="dxa"/>
          <w:right w:w="10" w:type="dxa"/>
        </w:tblCellMar>
        <w:tblLook w:val="04A0" w:firstRow="1" w:lastRow="0" w:firstColumn="1" w:lastColumn="0" w:noHBand="0" w:noVBand="1"/>
      </w:tblPr>
      <w:tblGrid>
        <w:gridCol w:w="3020"/>
        <w:gridCol w:w="3833"/>
        <w:gridCol w:w="2387"/>
      </w:tblGrid>
      <w:tr w:rsidR="001B6188" w14:paraId="3671D8AD" w14:textId="77777777" w:rsidTr="001B6188">
        <w:tc>
          <w:tcPr>
            <w:tcW w:w="3022"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6603FE69" w14:textId="77777777" w:rsidR="001B6188" w:rsidRDefault="001B6188">
            <w:pPr>
              <w:pStyle w:val="Standard"/>
              <w:widowControl w:val="0"/>
              <w:spacing w:before="100"/>
              <w:jc w:val="center"/>
            </w:pPr>
            <w:r>
              <w:rPr>
                <w:rFonts w:ascii="Cambria" w:hAnsi="Cambria" w:cs="Tahoma"/>
                <w:b/>
                <w:sz w:val="20"/>
                <w:szCs w:val="20"/>
              </w:rPr>
              <w:t>Opis parametru:</w:t>
            </w:r>
          </w:p>
        </w:tc>
        <w:tc>
          <w:tcPr>
            <w:tcW w:w="3835"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4243E7AC" w14:textId="77777777" w:rsidR="001B6188" w:rsidRDefault="001B6188">
            <w:pPr>
              <w:pStyle w:val="Standard"/>
              <w:widowControl w:val="0"/>
              <w:spacing w:before="100"/>
              <w:jc w:val="center"/>
            </w:pPr>
            <w:r>
              <w:rPr>
                <w:rFonts w:ascii="Cambria" w:hAnsi="Cambria" w:cs="Tahoma"/>
                <w:b/>
                <w:sz w:val="20"/>
                <w:szCs w:val="20"/>
              </w:rPr>
              <w:t>Minimalne wymagania:</w:t>
            </w:r>
          </w:p>
        </w:tc>
        <w:tc>
          <w:tcPr>
            <w:tcW w:w="2388"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21B900B" w14:textId="77777777" w:rsidR="001B6188" w:rsidRDefault="001B6188">
            <w:pPr>
              <w:pStyle w:val="Standard"/>
              <w:widowControl w:val="0"/>
              <w:spacing w:before="100"/>
              <w:jc w:val="center"/>
            </w:pPr>
            <w:r>
              <w:rPr>
                <w:rFonts w:ascii="Cambria" w:hAnsi="Cambria" w:cs="Tahoma"/>
                <w:b/>
                <w:sz w:val="20"/>
                <w:szCs w:val="20"/>
              </w:rPr>
              <w:t>Liczba sztuk</w:t>
            </w:r>
          </w:p>
        </w:tc>
      </w:tr>
      <w:tr w:rsidR="001B6188" w14:paraId="61C15BF3" w14:textId="77777777" w:rsidTr="001B6188">
        <w:tc>
          <w:tcPr>
            <w:tcW w:w="3022"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48924727" w14:textId="77777777" w:rsidR="001B6188" w:rsidRPr="001B6188" w:rsidRDefault="001B6188" w:rsidP="006F42BD">
            <w:pPr>
              <w:pStyle w:val="TableContents"/>
              <w:spacing w:after="0"/>
            </w:pPr>
            <w:r w:rsidRPr="001B6188">
              <w:rPr>
                <w:rFonts w:ascii="Cambria" w:hAnsi="Cambria"/>
                <w:b/>
                <w:bCs/>
                <w:color w:val="000000"/>
                <w:sz w:val="20"/>
                <w:szCs w:val="20"/>
              </w:rPr>
              <w:t>pojemność</w:t>
            </w:r>
          </w:p>
        </w:tc>
        <w:tc>
          <w:tcPr>
            <w:tcW w:w="3835"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2EC088FF" w14:textId="77777777" w:rsidR="001B6188" w:rsidRPr="001B6188" w:rsidRDefault="001B6188" w:rsidP="006F42BD">
            <w:pPr>
              <w:pStyle w:val="TableContents"/>
              <w:spacing w:after="0"/>
            </w:pPr>
            <w:r w:rsidRPr="001B6188">
              <w:rPr>
                <w:rFonts w:ascii="Cambria" w:hAnsi="Cambria"/>
                <w:color w:val="000000"/>
                <w:sz w:val="20"/>
                <w:szCs w:val="20"/>
              </w:rPr>
              <w:t>100 ml</w:t>
            </w:r>
          </w:p>
        </w:tc>
        <w:tc>
          <w:tcPr>
            <w:tcW w:w="2388"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B5472B5" w14:textId="77777777" w:rsidR="001B6188" w:rsidRPr="001B6188" w:rsidRDefault="001B6188" w:rsidP="006F42BD">
            <w:pPr>
              <w:pStyle w:val="TableContents"/>
              <w:spacing w:after="0"/>
            </w:pPr>
            <w:r w:rsidRPr="001B6188">
              <w:rPr>
                <w:rFonts w:ascii="Cambria" w:hAnsi="Cambria"/>
                <w:color w:val="000000"/>
                <w:sz w:val="20"/>
                <w:szCs w:val="20"/>
              </w:rPr>
              <w:t>8</w:t>
            </w:r>
          </w:p>
        </w:tc>
      </w:tr>
      <w:tr w:rsidR="001B6188" w14:paraId="1932F628" w14:textId="77777777" w:rsidTr="001B6188">
        <w:tc>
          <w:tcPr>
            <w:tcW w:w="3022"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51F15D15" w14:textId="77777777" w:rsidR="001B6188" w:rsidRPr="001B6188" w:rsidRDefault="001B6188" w:rsidP="006F42BD">
            <w:pPr>
              <w:pStyle w:val="TableContents"/>
              <w:spacing w:after="0"/>
            </w:pPr>
            <w:r w:rsidRPr="001B6188">
              <w:rPr>
                <w:rFonts w:ascii="Cambria" w:hAnsi="Cambria"/>
                <w:b/>
                <w:bCs/>
                <w:color w:val="000000"/>
                <w:sz w:val="20"/>
                <w:szCs w:val="20"/>
              </w:rPr>
              <w:t>Zakres temperaturowy</w:t>
            </w:r>
          </w:p>
        </w:tc>
        <w:tc>
          <w:tcPr>
            <w:tcW w:w="3835"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338CC65F" w14:textId="77777777" w:rsidR="001B6188" w:rsidRPr="001B6188" w:rsidRDefault="001B6188" w:rsidP="006F42BD">
            <w:pPr>
              <w:pStyle w:val="TableContents"/>
              <w:spacing w:after="0"/>
            </w:pPr>
            <w:r w:rsidRPr="001B6188">
              <w:rPr>
                <w:rFonts w:ascii="Cambria" w:hAnsi="Cambria"/>
                <w:color w:val="333333"/>
                <w:sz w:val="20"/>
                <w:szCs w:val="20"/>
              </w:rPr>
              <w:t>0°C-+40°C/0,5°C</w:t>
            </w:r>
          </w:p>
        </w:tc>
        <w:tc>
          <w:tcPr>
            <w:tcW w:w="2388" w:type="dxa"/>
            <w:vMerge/>
            <w:tcBorders>
              <w:top w:val="single" w:sz="4" w:space="0" w:color="000001"/>
              <w:left w:val="single" w:sz="4" w:space="0" w:color="000001"/>
              <w:bottom w:val="single" w:sz="4" w:space="0" w:color="000001"/>
              <w:right w:val="single" w:sz="4" w:space="0" w:color="000001"/>
            </w:tcBorders>
            <w:vAlign w:val="center"/>
            <w:hideMark/>
          </w:tcPr>
          <w:p w14:paraId="3AA2F8E3" w14:textId="77777777" w:rsidR="001B6188" w:rsidRDefault="001B6188" w:rsidP="006F42BD">
            <w:pPr>
              <w:spacing w:after="0"/>
              <w:rPr>
                <w:rFonts w:ascii="Calibri" w:eastAsia="Calibri" w:hAnsi="Calibri" w:cs="Calibri"/>
                <w:color w:val="00000A"/>
                <w:kern w:val="3"/>
                <w:lang w:eastAsia="ar-SA"/>
              </w:rPr>
            </w:pPr>
          </w:p>
        </w:tc>
      </w:tr>
      <w:tr w:rsidR="001B6188" w14:paraId="678717A3" w14:textId="77777777" w:rsidTr="001B6188">
        <w:tc>
          <w:tcPr>
            <w:tcW w:w="3022"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531A2044" w14:textId="77777777" w:rsidR="001B6188" w:rsidRPr="001B6188" w:rsidRDefault="001B6188" w:rsidP="006F42BD">
            <w:pPr>
              <w:pStyle w:val="TableContents"/>
              <w:spacing w:after="0"/>
            </w:pPr>
            <w:r w:rsidRPr="001B6188">
              <w:rPr>
                <w:rFonts w:ascii="Cambria" w:hAnsi="Cambria"/>
                <w:b/>
                <w:bCs/>
                <w:color w:val="000000"/>
                <w:sz w:val="20"/>
                <w:szCs w:val="20"/>
              </w:rPr>
              <w:t>Dodatkowe wyposażenie</w:t>
            </w:r>
          </w:p>
        </w:tc>
        <w:tc>
          <w:tcPr>
            <w:tcW w:w="3835"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2C54B256" w14:textId="77777777" w:rsidR="001B6188" w:rsidRPr="001B6188" w:rsidRDefault="001B6188" w:rsidP="006F42BD">
            <w:pPr>
              <w:pStyle w:val="TableContents"/>
              <w:spacing w:after="0"/>
            </w:pPr>
            <w:r w:rsidRPr="001B6188">
              <w:rPr>
                <w:rFonts w:ascii="Cambria" w:hAnsi="Cambria"/>
                <w:color w:val="000000"/>
                <w:sz w:val="20"/>
                <w:szCs w:val="20"/>
              </w:rPr>
              <w:t>boczna rurka</w:t>
            </w:r>
          </w:p>
        </w:tc>
        <w:tc>
          <w:tcPr>
            <w:tcW w:w="2388" w:type="dxa"/>
            <w:vMerge/>
            <w:tcBorders>
              <w:top w:val="single" w:sz="4" w:space="0" w:color="000001"/>
              <w:left w:val="single" w:sz="4" w:space="0" w:color="000001"/>
              <w:bottom w:val="single" w:sz="4" w:space="0" w:color="000001"/>
              <w:right w:val="single" w:sz="4" w:space="0" w:color="000001"/>
            </w:tcBorders>
            <w:vAlign w:val="center"/>
            <w:hideMark/>
          </w:tcPr>
          <w:p w14:paraId="484A5AB8" w14:textId="77777777" w:rsidR="001B6188" w:rsidRDefault="001B6188" w:rsidP="006F42BD">
            <w:pPr>
              <w:spacing w:after="0"/>
              <w:rPr>
                <w:rFonts w:ascii="Calibri" w:eastAsia="Calibri" w:hAnsi="Calibri" w:cs="Calibri"/>
                <w:color w:val="00000A"/>
                <w:kern w:val="3"/>
                <w:lang w:eastAsia="ar-SA"/>
              </w:rPr>
            </w:pPr>
          </w:p>
        </w:tc>
      </w:tr>
    </w:tbl>
    <w:p w14:paraId="44A2BD67" w14:textId="77777777" w:rsidR="001B6188" w:rsidRDefault="001B6188" w:rsidP="001B6188">
      <w:pPr>
        <w:pStyle w:val="Standard"/>
        <w:rPr>
          <w:rFonts w:ascii="Cambria" w:hAnsi="Cambria"/>
          <w:b/>
          <w:bCs/>
          <w:sz w:val="20"/>
          <w:szCs w:val="20"/>
        </w:rPr>
      </w:pPr>
    </w:p>
    <w:p w14:paraId="3248F58E" w14:textId="77777777" w:rsidR="001B6188" w:rsidRDefault="001B6188" w:rsidP="001B6188">
      <w:pPr>
        <w:pStyle w:val="Standard"/>
        <w:rPr>
          <w:rFonts w:ascii="Cambria" w:hAnsi="Cambria"/>
          <w:b/>
          <w:bCs/>
          <w:sz w:val="20"/>
          <w:szCs w:val="20"/>
        </w:rPr>
      </w:pPr>
    </w:p>
    <w:p w14:paraId="6D3A7BD4" w14:textId="2DEA45EE" w:rsidR="001B6188" w:rsidRDefault="00145A41" w:rsidP="001B6188">
      <w:pPr>
        <w:pStyle w:val="Standard"/>
        <w:rPr>
          <w:rFonts w:ascii="Cambria" w:hAnsi="Cambria"/>
          <w:b/>
          <w:bCs/>
          <w:sz w:val="20"/>
          <w:szCs w:val="20"/>
        </w:rPr>
      </w:pPr>
      <w:r>
        <w:rPr>
          <w:rFonts w:ascii="Cambria" w:hAnsi="Cambria"/>
          <w:b/>
          <w:bCs/>
          <w:sz w:val="20"/>
          <w:szCs w:val="20"/>
        </w:rPr>
        <w:t>3</w:t>
      </w:r>
      <w:r w:rsidR="001B6188">
        <w:rPr>
          <w:rFonts w:ascii="Cambria" w:hAnsi="Cambria"/>
          <w:b/>
          <w:bCs/>
          <w:sz w:val="20"/>
          <w:szCs w:val="20"/>
        </w:rPr>
        <w:t>. ZESTAW DO PODGRZEWANIA I OGRZEWANIA ROZTWORÓW</w:t>
      </w:r>
    </w:p>
    <w:p w14:paraId="1F9E3B9E" w14:textId="77777777" w:rsidR="00710FB0" w:rsidRDefault="00710FB0" w:rsidP="001B6188">
      <w:pPr>
        <w:pStyle w:val="Standard"/>
        <w:rPr>
          <w:rFonts w:ascii="Cambria" w:hAnsi="Cambria"/>
          <w:b/>
          <w:bCs/>
          <w:sz w:val="20"/>
          <w:szCs w:val="20"/>
        </w:rPr>
      </w:pPr>
    </w:p>
    <w:p w14:paraId="55D0BCD0" w14:textId="5BE36FB6" w:rsidR="001B6188" w:rsidRPr="00710FB0" w:rsidRDefault="00710FB0" w:rsidP="00710FB0">
      <w:pPr>
        <w:pStyle w:val="Standard"/>
        <w:ind w:left="360"/>
      </w:pPr>
      <w:r>
        <w:rPr>
          <w:rFonts w:ascii="Cambria" w:hAnsi="Cambria"/>
          <w:b/>
          <w:bCs/>
          <w:sz w:val="20"/>
          <w:szCs w:val="20"/>
        </w:rPr>
        <w:t>Minimalne wymagania, parametry i funkcje ,jakie ma spełniać zestaw:</w:t>
      </w:r>
    </w:p>
    <w:tbl>
      <w:tblPr>
        <w:tblW w:w="10005" w:type="dxa"/>
        <w:tblInd w:w="55" w:type="dxa"/>
        <w:tblLayout w:type="fixed"/>
        <w:tblCellMar>
          <w:left w:w="10" w:type="dxa"/>
          <w:right w:w="10" w:type="dxa"/>
        </w:tblCellMar>
        <w:tblLook w:val="0000" w:firstRow="0" w:lastRow="0" w:firstColumn="0" w:lastColumn="0" w:noHBand="0" w:noVBand="0"/>
      </w:tblPr>
      <w:tblGrid>
        <w:gridCol w:w="1783"/>
        <w:gridCol w:w="2835"/>
        <w:gridCol w:w="3686"/>
        <w:gridCol w:w="1701"/>
      </w:tblGrid>
      <w:tr w:rsidR="001B6188" w:rsidRPr="00C425C3" w14:paraId="2B99609D" w14:textId="77777777" w:rsidTr="001B6188">
        <w:tc>
          <w:tcPr>
            <w:tcW w:w="1783" w:type="dxa"/>
            <w:vMerge w:val="restart"/>
            <w:tcBorders>
              <w:top w:val="single" w:sz="4" w:space="0" w:color="000000"/>
              <w:left w:val="single" w:sz="4" w:space="0" w:color="000000"/>
              <w:right w:val="single" w:sz="4" w:space="0" w:color="000000"/>
            </w:tcBorders>
          </w:tcPr>
          <w:p w14:paraId="2C069FE3" w14:textId="5449F6A5" w:rsidR="001B6188" w:rsidRPr="00C425C3" w:rsidRDefault="001B6188" w:rsidP="001B6188">
            <w:pPr>
              <w:widowControl w:val="0"/>
              <w:autoSpaceDN w:val="0"/>
              <w:spacing w:before="100"/>
              <w:jc w:val="center"/>
              <w:textAlignment w:val="baseline"/>
              <w:rPr>
                <w:rFonts w:ascii="Cambria" w:hAnsi="Cambria" w:cs="Tahoma"/>
                <w:b/>
                <w:kern w:val="3"/>
                <w:sz w:val="20"/>
                <w:szCs w:val="20"/>
              </w:rPr>
            </w:pPr>
            <w:r>
              <w:rPr>
                <w:rFonts w:ascii="Cambria" w:hAnsi="Cambria" w:cs="Tahoma"/>
                <w:b/>
                <w:kern w:val="3"/>
                <w:sz w:val="20"/>
                <w:szCs w:val="20"/>
              </w:rPr>
              <w:t>Trójnóg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308330" w14:textId="77777777" w:rsidR="001B6188" w:rsidRPr="00C425C3" w:rsidRDefault="001B6188" w:rsidP="001B6188">
            <w:pPr>
              <w:widowControl w:val="0"/>
              <w:autoSpaceDN w:val="0"/>
              <w:spacing w:before="100"/>
              <w:jc w:val="center"/>
              <w:textAlignment w:val="baseline"/>
              <w:rPr>
                <w:rFonts w:ascii="Times New Roman" w:eastAsia="Andale Sans UI" w:hAnsi="Times New Roman" w:cs="Tahoma"/>
                <w:kern w:val="3"/>
              </w:rPr>
            </w:pPr>
            <w:r w:rsidRPr="00C425C3">
              <w:rPr>
                <w:rFonts w:ascii="Cambria" w:hAnsi="Cambria" w:cs="Tahoma"/>
                <w:b/>
                <w:kern w:val="3"/>
                <w:sz w:val="20"/>
                <w:szCs w:val="20"/>
              </w:rPr>
              <w:t>Opis parametru: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257300" w14:textId="77777777" w:rsidR="001B6188" w:rsidRPr="00C425C3" w:rsidRDefault="001B6188" w:rsidP="001B6188">
            <w:pPr>
              <w:widowControl w:val="0"/>
              <w:autoSpaceDN w:val="0"/>
              <w:spacing w:before="100"/>
              <w:jc w:val="center"/>
              <w:textAlignment w:val="baseline"/>
              <w:rPr>
                <w:rFonts w:ascii="Times New Roman" w:eastAsia="Andale Sans UI" w:hAnsi="Times New Roman" w:cs="Tahoma"/>
                <w:kern w:val="3"/>
              </w:rPr>
            </w:pPr>
            <w:r w:rsidRPr="00C425C3">
              <w:rPr>
                <w:rFonts w:ascii="Cambria" w:hAnsi="Cambria" w:cs="Tahoma"/>
                <w:b/>
                <w:kern w:val="3"/>
                <w:sz w:val="20"/>
                <w:szCs w:val="20"/>
              </w:rPr>
              <w:t>Minimalne wymagania: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B98113" w14:textId="77777777" w:rsidR="001B6188" w:rsidRPr="00C425C3" w:rsidRDefault="001B6188" w:rsidP="001B6188">
            <w:pPr>
              <w:widowControl w:val="0"/>
              <w:autoSpaceDN w:val="0"/>
              <w:spacing w:before="100"/>
              <w:jc w:val="center"/>
              <w:textAlignment w:val="baseline"/>
              <w:rPr>
                <w:rFonts w:ascii="Times New Roman" w:eastAsia="Andale Sans UI" w:hAnsi="Times New Roman" w:cs="Tahoma"/>
                <w:kern w:val="3"/>
              </w:rPr>
            </w:pPr>
            <w:r w:rsidRPr="00C425C3">
              <w:rPr>
                <w:rFonts w:ascii="Cambria" w:hAnsi="Cambria" w:cs="Tahoma"/>
                <w:b/>
                <w:kern w:val="3"/>
                <w:sz w:val="20"/>
                <w:szCs w:val="20"/>
              </w:rPr>
              <w:t>Liczba sztuk</w:t>
            </w:r>
          </w:p>
        </w:tc>
      </w:tr>
      <w:tr w:rsidR="001B6188" w:rsidRPr="00C425C3" w14:paraId="504519F2" w14:textId="77777777" w:rsidTr="001B6188">
        <w:tc>
          <w:tcPr>
            <w:tcW w:w="1783" w:type="dxa"/>
            <w:vMerge/>
            <w:tcBorders>
              <w:left w:val="single" w:sz="4" w:space="0" w:color="000000"/>
              <w:right w:val="single" w:sz="4" w:space="0" w:color="000000"/>
            </w:tcBorders>
          </w:tcPr>
          <w:p w14:paraId="361C3A8B" w14:textId="77777777" w:rsidR="001B6188" w:rsidRPr="00C425C3" w:rsidRDefault="001B6188" w:rsidP="001B6188">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FEBDF9" w14:textId="735CBC4B" w:rsidR="001B6188" w:rsidRPr="00C425C3" w:rsidRDefault="001B6188" w:rsidP="006F42BD">
            <w:pPr>
              <w:widowControl w:val="0"/>
              <w:autoSpaceDN w:val="0"/>
              <w:spacing w:after="0"/>
              <w:ind w:left="227"/>
              <w:textAlignment w:val="baseline"/>
              <w:rPr>
                <w:rFonts w:ascii="Cambria" w:hAnsi="Cambria" w:cs="Tahoma"/>
                <w:b/>
                <w:kern w:val="3"/>
                <w:sz w:val="20"/>
                <w:szCs w:val="20"/>
              </w:rPr>
            </w:pPr>
            <w:r>
              <w:rPr>
                <w:rFonts w:ascii="Cambria" w:hAnsi="Cambria" w:cs="Tahoma"/>
                <w:b/>
                <w:sz w:val="20"/>
                <w:szCs w:val="20"/>
              </w:rPr>
              <w:t>kolor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CAE8F4" w14:textId="4E834146" w:rsidR="001B6188" w:rsidRPr="00C425C3" w:rsidRDefault="001B6188" w:rsidP="006F42BD">
            <w:pPr>
              <w:widowControl w:val="0"/>
              <w:autoSpaceDN w:val="0"/>
              <w:spacing w:after="0"/>
              <w:textAlignment w:val="baseline"/>
              <w:rPr>
                <w:rFonts w:asciiTheme="majorHAnsi" w:hAnsiTheme="majorHAnsi"/>
                <w:sz w:val="20"/>
                <w:szCs w:val="20"/>
              </w:rPr>
            </w:pPr>
            <w:r>
              <w:rPr>
                <w:rFonts w:ascii="Cambria" w:hAnsi="Cambria"/>
                <w:sz w:val="20"/>
                <w:szCs w:val="20"/>
              </w:rPr>
              <w:t xml:space="preserve"> biały</w:t>
            </w:r>
          </w:p>
        </w:tc>
        <w:tc>
          <w:tcPr>
            <w:tcW w:w="1701" w:type="dxa"/>
            <w:tcBorders>
              <w:left w:val="single" w:sz="4" w:space="0" w:color="000000"/>
              <w:right w:val="single" w:sz="4" w:space="0" w:color="000000"/>
            </w:tcBorders>
            <w:shd w:val="clear" w:color="auto" w:fill="auto"/>
            <w:tcMar>
              <w:top w:w="55" w:type="dxa"/>
              <w:left w:w="55" w:type="dxa"/>
              <w:bottom w:w="55" w:type="dxa"/>
              <w:right w:w="55" w:type="dxa"/>
            </w:tcMar>
          </w:tcPr>
          <w:p w14:paraId="195796E9" w14:textId="6EE5318B" w:rsidR="001B6188" w:rsidRPr="00C425C3" w:rsidRDefault="001B6188" w:rsidP="006F42BD">
            <w:pPr>
              <w:widowControl w:val="0"/>
              <w:autoSpaceDN w:val="0"/>
              <w:spacing w:after="0"/>
              <w:textAlignment w:val="baseline"/>
              <w:rPr>
                <w:rFonts w:ascii="Times New Roman" w:hAnsi="Times New Roman" w:cs="Tahoma"/>
                <w:kern w:val="3"/>
              </w:rPr>
            </w:pPr>
            <w:r>
              <w:rPr>
                <w:rFonts w:ascii="Times New Roman" w:hAnsi="Times New Roman" w:cs="Tahoma"/>
                <w:kern w:val="3"/>
              </w:rPr>
              <w:t>8</w:t>
            </w:r>
          </w:p>
        </w:tc>
      </w:tr>
      <w:tr w:rsidR="001B6188" w:rsidRPr="00C425C3" w14:paraId="367D0D4A" w14:textId="77777777" w:rsidTr="001B6188">
        <w:tc>
          <w:tcPr>
            <w:tcW w:w="1783" w:type="dxa"/>
            <w:vMerge/>
            <w:tcBorders>
              <w:left w:val="single" w:sz="4" w:space="0" w:color="000000"/>
              <w:right w:val="single" w:sz="4" w:space="0" w:color="000000"/>
            </w:tcBorders>
          </w:tcPr>
          <w:p w14:paraId="060146B0" w14:textId="77777777" w:rsidR="001B6188" w:rsidRPr="00C425C3" w:rsidRDefault="001B6188" w:rsidP="001B6188">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018562" w14:textId="75D71D9B" w:rsidR="001B6188" w:rsidRPr="00C425C3" w:rsidRDefault="001B6188" w:rsidP="006F42BD">
            <w:pPr>
              <w:widowControl w:val="0"/>
              <w:autoSpaceDN w:val="0"/>
              <w:spacing w:after="0"/>
              <w:ind w:left="227"/>
              <w:textAlignment w:val="baseline"/>
              <w:rPr>
                <w:rFonts w:ascii="Times New Roman" w:eastAsia="Andale Sans UI" w:hAnsi="Times New Roman" w:cs="Tahoma"/>
                <w:kern w:val="3"/>
              </w:rPr>
            </w:pPr>
            <w:r>
              <w:rPr>
                <w:rFonts w:ascii="Cambria" w:hAnsi="Cambria" w:cs="Tahoma"/>
                <w:b/>
                <w:sz w:val="20"/>
                <w:szCs w:val="20"/>
              </w:rPr>
              <w:t>wysokość</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66EA54" w14:textId="4DDE90D2" w:rsidR="001B6188" w:rsidRPr="00C425C3" w:rsidRDefault="001B6188" w:rsidP="006F42BD">
            <w:pPr>
              <w:widowControl w:val="0"/>
              <w:autoSpaceDN w:val="0"/>
              <w:spacing w:after="0"/>
              <w:textAlignment w:val="baseline"/>
              <w:rPr>
                <w:rFonts w:ascii="Times New Roman" w:eastAsia="Andale Sans UI" w:hAnsi="Times New Roman" w:cs="Tahoma"/>
                <w:color w:val="FF0000"/>
                <w:kern w:val="3"/>
              </w:rPr>
            </w:pPr>
            <w:r>
              <w:rPr>
                <w:rFonts w:ascii="Cambria" w:eastAsia="Andale Sans UI" w:hAnsi="Cambria" w:cs="Tahoma"/>
                <w:sz w:val="20"/>
              </w:rPr>
              <w:t>165mm</w:t>
            </w:r>
          </w:p>
        </w:tc>
        <w:tc>
          <w:tcPr>
            <w:tcW w:w="1701" w:type="dxa"/>
            <w:vMerge w:val="restart"/>
            <w:tcBorders>
              <w:left w:val="single" w:sz="4" w:space="0" w:color="000000"/>
              <w:right w:val="single" w:sz="4" w:space="0" w:color="000000"/>
            </w:tcBorders>
            <w:shd w:val="clear" w:color="auto" w:fill="auto"/>
            <w:tcMar>
              <w:top w:w="55" w:type="dxa"/>
              <w:left w:w="55" w:type="dxa"/>
              <w:bottom w:w="55" w:type="dxa"/>
              <w:right w:w="55" w:type="dxa"/>
            </w:tcMar>
          </w:tcPr>
          <w:p w14:paraId="32385762" w14:textId="77777777" w:rsidR="001B6188" w:rsidRPr="00C425C3" w:rsidRDefault="001B6188" w:rsidP="006F42BD">
            <w:pPr>
              <w:widowControl w:val="0"/>
              <w:autoSpaceDN w:val="0"/>
              <w:spacing w:after="0"/>
              <w:textAlignment w:val="baseline"/>
              <w:rPr>
                <w:rFonts w:ascii="Times New Roman" w:hAnsi="Times New Roman" w:cs="Tahoma"/>
                <w:kern w:val="3"/>
              </w:rPr>
            </w:pPr>
          </w:p>
        </w:tc>
      </w:tr>
      <w:tr w:rsidR="001B6188" w:rsidRPr="00C425C3" w14:paraId="4858EB87" w14:textId="77777777" w:rsidTr="001B6188">
        <w:tc>
          <w:tcPr>
            <w:tcW w:w="1783" w:type="dxa"/>
            <w:vMerge/>
            <w:tcBorders>
              <w:left w:val="single" w:sz="4" w:space="0" w:color="000000"/>
              <w:right w:val="single" w:sz="4" w:space="0" w:color="000000"/>
            </w:tcBorders>
          </w:tcPr>
          <w:p w14:paraId="76739CAE" w14:textId="77777777" w:rsidR="001B6188" w:rsidRPr="00C425C3" w:rsidRDefault="001B6188" w:rsidP="001B6188">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4EC662" w14:textId="73DF2CB7" w:rsidR="001B6188" w:rsidRPr="00C425C3" w:rsidRDefault="001B6188" w:rsidP="006F42BD">
            <w:pPr>
              <w:widowControl w:val="0"/>
              <w:autoSpaceDN w:val="0"/>
              <w:spacing w:after="0"/>
              <w:ind w:left="227"/>
              <w:textAlignment w:val="baseline"/>
              <w:rPr>
                <w:rFonts w:ascii="Cambria" w:hAnsi="Cambria" w:cs="Tahoma"/>
                <w:b/>
                <w:kern w:val="3"/>
                <w:sz w:val="20"/>
                <w:szCs w:val="20"/>
              </w:rPr>
            </w:pPr>
            <w:r>
              <w:rPr>
                <w:rFonts w:ascii="Cambria" w:hAnsi="Cambria" w:cs="Tahoma"/>
                <w:b/>
                <w:sz w:val="20"/>
                <w:szCs w:val="20"/>
              </w:rPr>
              <w:t>średnica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1D6B28" w14:textId="0A1B18C2" w:rsidR="001B6188" w:rsidRPr="00C425C3" w:rsidRDefault="001B6188" w:rsidP="006F42BD">
            <w:pPr>
              <w:widowControl w:val="0"/>
              <w:autoSpaceDN w:val="0"/>
              <w:spacing w:after="0"/>
              <w:textAlignment w:val="baseline"/>
              <w:rPr>
                <w:rFonts w:asciiTheme="majorHAnsi" w:hAnsiTheme="majorHAnsi"/>
                <w:sz w:val="20"/>
                <w:szCs w:val="20"/>
              </w:rPr>
            </w:pPr>
            <w:r>
              <w:rPr>
                <w:rFonts w:ascii="Cambria" w:eastAsia="Andale Sans UI" w:hAnsi="Cambria" w:cs="Tahoma"/>
                <w:sz w:val="20"/>
              </w:rPr>
              <w:t>120 mm</w:t>
            </w:r>
          </w:p>
        </w:tc>
        <w:tc>
          <w:tcPr>
            <w:tcW w:w="1701" w:type="dxa"/>
            <w:vMerge/>
            <w:tcBorders>
              <w:left w:val="single" w:sz="4" w:space="0" w:color="000000"/>
              <w:right w:val="single" w:sz="4" w:space="0" w:color="000000"/>
            </w:tcBorders>
            <w:shd w:val="clear" w:color="auto" w:fill="auto"/>
            <w:tcMar>
              <w:top w:w="55" w:type="dxa"/>
              <w:left w:w="55" w:type="dxa"/>
              <w:bottom w:w="55" w:type="dxa"/>
              <w:right w:w="55" w:type="dxa"/>
            </w:tcMar>
          </w:tcPr>
          <w:p w14:paraId="54A490EE" w14:textId="77777777" w:rsidR="001B6188" w:rsidRPr="00C425C3" w:rsidRDefault="001B6188" w:rsidP="006F42BD">
            <w:pPr>
              <w:widowControl w:val="0"/>
              <w:autoSpaceDN w:val="0"/>
              <w:spacing w:after="0"/>
              <w:textAlignment w:val="baseline"/>
              <w:rPr>
                <w:rFonts w:ascii="Times New Roman" w:hAnsi="Times New Roman" w:cs="Tahoma"/>
                <w:kern w:val="3"/>
              </w:rPr>
            </w:pPr>
          </w:p>
        </w:tc>
      </w:tr>
      <w:tr w:rsidR="001B6188" w:rsidRPr="00C425C3" w14:paraId="18AC114A" w14:textId="77777777" w:rsidTr="001B6188">
        <w:tc>
          <w:tcPr>
            <w:tcW w:w="1783" w:type="dxa"/>
            <w:vMerge/>
            <w:tcBorders>
              <w:left w:val="single" w:sz="4" w:space="0" w:color="000000"/>
              <w:right w:val="single" w:sz="4" w:space="0" w:color="000000"/>
            </w:tcBorders>
          </w:tcPr>
          <w:p w14:paraId="1650778E" w14:textId="77777777" w:rsidR="001B6188" w:rsidRPr="00C425C3" w:rsidRDefault="001B6188" w:rsidP="001B6188">
            <w:pPr>
              <w:pStyle w:val="Zawartotabeli"/>
              <w:spacing w:after="0"/>
              <w:rPr>
                <w:rFonts w:asciiTheme="majorHAnsi" w:hAnsiTheme="majorHAnsi"/>
                <w:b/>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075070" w14:textId="3F46E235" w:rsidR="001B6188" w:rsidRPr="00C425C3" w:rsidRDefault="001B6188" w:rsidP="006F42BD">
            <w:pPr>
              <w:pStyle w:val="Zawartotabeli"/>
              <w:spacing w:after="0"/>
              <w:ind w:left="227"/>
              <w:rPr>
                <w:rFonts w:asciiTheme="majorHAnsi" w:hAnsiTheme="majorHAnsi"/>
                <w:b/>
                <w:sz w:val="20"/>
                <w:szCs w:val="20"/>
              </w:rPr>
            </w:pPr>
            <w:r>
              <w:rPr>
                <w:rFonts w:ascii="Cambria" w:hAnsi="Cambria"/>
                <w:b/>
                <w:sz w:val="20"/>
                <w:szCs w:val="20"/>
              </w:rPr>
              <w:t xml:space="preserve">kształt </w:t>
            </w:r>
            <w:r>
              <w:rPr>
                <w:rFonts w:ascii="Cambria" w:hAnsi="Cambria" w:cs="Tahoma"/>
                <w:b/>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A5A7F6" w14:textId="25F04052" w:rsidR="001B6188" w:rsidRPr="00C425C3" w:rsidRDefault="001B6188" w:rsidP="006F42BD">
            <w:pPr>
              <w:pStyle w:val="Zawartotabeli"/>
              <w:spacing w:after="0"/>
              <w:rPr>
                <w:rFonts w:asciiTheme="majorHAnsi" w:hAnsiTheme="majorHAnsi" w:cs="Times New Roman"/>
                <w:sz w:val="20"/>
                <w:szCs w:val="20"/>
              </w:rPr>
            </w:pPr>
            <w:r>
              <w:rPr>
                <w:rFonts w:ascii="Cambria" w:hAnsi="Cambria"/>
                <w:sz w:val="20"/>
                <w:szCs w:val="20"/>
              </w:rPr>
              <w:t>okrągły</w:t>
            </w:r>
          </w:p>
        </w:tc>
        <w:tc>
          <w:tcPr>
            <w:tcW w:w="1701" w:type="dxa"/>
            <w:vMerge/>
            <w:tcBorders>
              <w:left w:val="single" w:sz="4" w:space="0" w:color="000000"/>
              <w:right w:val="single" w:sz="4" w:space="0" w:color="000000"/>
            </w:tcBorders>
            <w:shd w:val="clear" w:color="auto" w:fill="auto"/>
            <w:tcMar>
              <w:top w:w="55" w:type="dxa"/>
              <w:left w:w="55" w:type="dxa"/>
              <w:bottom w:w="55" w:type="dxa"/>
              <w:right w:w="55" w:type="dxa"/>
            </w:tcMar>
          </w:tcPr>
          <w:p w14:paraId="5D2968F3" w14:textId="77777777" w:rsidR="001B6188" w:rsidRPr="00C425C3" w:rsidRDefault="001B6188" w:rsidP="006F42BD">
            <w:pPr>
              <w:widowControl w:val="0"/>
              <w:autoSpaceDN w:val="0"/>
              <w:spacing w:after="0"/>
              <w:textAlignment w:val="baseline"/>
              <w:rPr>
                <w:rFonts w:ascii="Times New Roman" w:hAnsi="Times New Roman" w:cs="Tahoma"/>
                <w:kern w:val="3"/>
              </w:rPr>
            </w:pPr>
          </w:p>
        </w:tc>
      </w:tr>
      <w:tr w:rsidR="001B6188" w:rsidRPr="00B704A5" w14:paraId="56542C39" w14:textId="77777777" w:rsidTr="001B6188">
        <w:tc>
          <w:tcPr>
            <w:tcW w:w="1783" w:type="dxa"/>
            <w:vMerge w:val="restart"/>
            <w:tcBorders>
              <w:top w:val="single" w:sz="4" w:space="0" w:color="auto"/>
              <w:left w:val="single" w:sz="4" w:space="0" w:color="auto"/>
              <w:right w:val="single" w:sz="4" w:space="0" w:color="000000"/>
            </w:tcBorders>
          </w:tcPr>
          <w:p w14:paraId="3EA678D6" w14:textId="027A79DD" w:rsidR="001B6188" w:rsidRDefault="001B6188" w:rsidP="001B6188">
            <w:pPr>
              <w:widowControl w:val="0"/>
              <w:autoSpaceDN w:val="0"/>
              <w:spacing w:before="100"/>
              <w:jc w:val="center"/>
              <w:textAlignment w:val="baseline"/>
              <w:rPr>
                <w:rFonts w:ascii="Cambria" w:hAnsi="Cambria" w:cs="Tahoma"/>
                <w:b/>
                <w:kern w:val="3"/>
                <w:sz w:val="20"/>
                <w:szCs w:val="20"/>
              </w:rPr>
            </w:pPr>
            <w:r>
              <w:rPr>
                <w:rFonts w:ascii="Cambria" w:hAnsi="Cambria" w:cs="Tahoma"/>
                <w:b/>
                <w:kern w:val="3"/>
                <w:sz w:val="20"/>
                <w:szCs w:val="20"/>
              </w:rPr>
              <w:t>Siatka azbestowa</w:t>
            </w:r>
          </w:p>
          <w:p w14:paraId="137681F0" w14:textId="77777777" w:rsidR="001B6188" w:rsidRPr="00B704A5" w:rsidRDefault="001B6188" w:rsidP="001B6188">
            <w:pPr>
              <w:widowControl w:val="0"/>
              <w:autoSpaceDN w:val="0"/>
              <w:spacing w:before="100"/>
              <w:jc w:val="center"/>
              <w:textAlignment w:val="baseline"/>
              <w:rPr>
                <w:rFonts w:ascii="Cambria" w:hAnsi="Cambria" w:cs="Tahoma"/>
                <w:b/>
                <w:kern w:val="3"/>
                <w:sz w:val="20"/>
                <w:szCs w:val="20"/>
              </w:rPr>
            </w:pPr>
          </w:p>
        </w:tc>
        <w:tc>
          <w:tcPr>
            <w:tcW w:w="2835" w:type="dxa"/>
            <w:tcBorders>
              <w:top w:val="single" w:sz="4" w:space="0" w:color="auto"/>
              <w:left w:val="single" w:sz="4" w:space="0" w:color="auto"/>
              <w:bottom w:val="single" w:sz="4" w:space="0" w:color="000000"/>
              <w:right w:val="single" w:sz="4" w:space="0" w:color="000000"/>
            </w:tcBorders>
            <w:shd w:val="clear" w:color="auto" w:fill="auto"/>
            <w:tcMar>
              <w:top w:w="55" w:type="dxa"/>
              <w:left w:w="55" w:type="dxa"/>
              <w:bottom w:w="55" w:type="dxa"/>
              <w:right w:w="55" w:type="dxa"/>
            </w:tcMar>
          </w:tcPr>
          <w:p w14:paraId="44637FA5" w14:textId="77777777" w:rsidR="001B6188" w:rsidRPr="00B704A5" w:rsidRDefault="001B6188" w:rsidP="006F42BD">
            <w:pPr>
              <w:widowControl w:val="0"/>
              <w:autoSpaceDN w:val="0"/>
              <w:spacing w:after="0"/>
              <w:jc w:val="center"/>
              <w:textAlignment w:val="baseline"/>
              <w:rPr>
                <w:rFonts w:ascii="Times New Roman" w:eastAsia="Andale Sans UI" w:hAnsi="Times New Roman" w:cs="Tahoma"/>
                <w:kern w:val="3"/>
              </w:rPr>
            </w:pPr>
            <w:r w:rsidRPr="00B704A5">
              <w:rPr>
                <w:rFonts w:ascii="Cambria" w:hAnsi="Cambria" w:cs="Tahoma"/>
                <w:b/>
                <w:kern w:val="3"/>
                <w:sz w:val="20"/>
                <w:szCs w:val="20"/>
              </w:rPr>
              <w:t>Opis parametru:</w:t>
            </w:r>
          </w:p>
        </w:tc>
        <w:tc>
          <w:tcPr>
            <w:tcW w:w="3686"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24C445" w14:textId="77777777" w:rsidR="001B6188" w:rsidRPr="00B704A5" w:rsidRDefault="001B6188" w:rsidP="006F42BD">
            <w:pPr>
              <w:widowControl w:val="0"/>
              <w:autoSpaceDN w:val="0"/>
              <w:spacing w:after="0"/>
              <w:jc w:val="center"/>
              <w:textAlignment w:val="baseline"/>
              <w:rPr>
                <w:rFonts w:ascii="Times New Roman" w:eastAsia="Andale Sans UI" w:hAnsi="Times New Roman" w:cs="Tahoma"/>
                <w:kern w:val="3"/>
              </w:rPr>
            </w:pPr>
            <w:r w:rsidRPr="00B704A5">
              <w:rPr>
                <w:rFonts w:ascii="Cambria" w:hAnsi="Cambria" w:cs="Tahoma"/>
                <w:b/>
                <w:kern w:val="3"/>
                <w:sz w:val="20"/>
                <w:szCs w:val="20"/>
              </w:rPr>
              <w:t>Minimalne wymagania:</w:t>
            </w:r>
          </w:p>
        </w:tc>
        <w:tc>
          <w:tcPr>
            <w:tcW w:w="1701" w:type="dxa"/>
            <w:tcBorders>
              <w:top w:val="single" w:sz="4" w:space="0" w:color="auto"/>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58A510C" w14:textId="77777777" w:rsidR="001B6188" w:rsidRPr="00B704A5" w:rsidRDefault="001B6188" w:rsidP="006F42BD">
            <w:pPr>
              <w:widowControl w:val="0"/>
              <w:autoSpaceDN w:val="0"/>
              <w:spacing w:after="0"/>
              <w:jc w:val="center"/>
              <w:textAlignment w:val="baseline"/>
              <w:rPr>
                <w:rFonts w:ascii="Times New Roman" w:eastAsia="Andale Sans UI" w:hAnsi="Times New Roman" w:cs="Tahoma"/>
                <w:kern w:val="3"/>
              </w:rPr>
            </w:pPr>
            <w:r w:rsidRPr="00B704A5">
              <w:rPr>
                <w:rFonts w:ascii="Cambria" w:hAnsi="Cambria" w:cs="Tahoma"/>
                <w:b/>
                <w:kern w:val="3"/>
                <w:sz w:val="20"/>
                <w:szCs w:val="20"/>
              </w:rPr>
              <w:t>Liczba sztuk</w:t>
            </w:r>
          </w:p>
        </w:tc>
      </w:tr>
      <w:tr w:rsidR="001B6188" w:rsidRPr="00B704A5" w14:paraId="03015158" w14:textId="77777777" w:rsidTr="001B6188">
        <w:tc>
          <w:tcPr>
            <w:tcW w:w="1783" w:type="dxa"/>
            <w:vMerge/>
            <w:tcBorders>
              <w:left w:val="single" w:sz="4" w:space="0" w:color="auto"/>
              <w:right w:val="single" w:sz="4" w:space="0" w:color="000000"/>
            </w:tcBorders>
          </w:tcPr>
          <w:p w14:paraId="76317214" w14:textId="77777777" w:rsidR="001B6188" w:rsidRPr="00B704A5" w:rsidRDefault="001B6188" w:rsidP="001B6188">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auto"/>
              <w:bottom w:val="single" w:sz="4" w:space="0" w:color="000000"/>
              <w:right w:val="single" w:sz="4" w:space="0" w:color="000000"/>
            </w:tcBorders>
            <w:shd w:val="clear" w:color="auto" w:fill="auto"/>
            <w:tcMar>
              <w:top w:w="55" w:type="dxa"/>
              <w:left w:w="55" w:type="dxa"/>
              <w:bottom w:w="55" w:type="dxa"/>
              <w:right w:w="55" w:type="dxa"/>
            </w:tcMar>
          </w:tcPr>
          <w:p w14:paraId="61F24E44" w14:textId="3A914F6D" w:rsidR="001B6188" w:rsidRPr="00B704A5" w:rsidRDefault="001B6188" w:rsidP="006F42BD">
            <w:pPr>
              <w:widowControl w:val="0"/>
              <w:autoSpaceDN w:val="0"/>
              <w:spacing w:after="0"/>
              <w:textAlignment w:val="baseline"/>
              <w:rPr>
                <w:rFonts w:ascii="Times New Roman" w:eastAsia="Andale Sans UI" w:hAnsi="Times New Roman" w:cs="Tahoma"/>
                <w:kern w:val="3"/>
              </w:rPr>
            </w:pPr>
            <w:r w:rsidRPr="00B704A5">
              <w:rPr>
                <w:rFonts w:ascii="Cambria" w:hAnsi="Cambria" w:cs="Tahoma"/>
                <w:b/>
                <w:kern w:val="3"/>
                <w:sz w:val="20"/>
                <w:szCs w:val="20"/>
              </w:rPr>
              <w:t xml:space="preserve">    </w:t>
            </w:r>
            <w:r>
              <w:rPr>
                <w:rFonts w:ascii="Cambria" w:hAnsi="Cambria" w:cs="Tahoma"/>
                <w:b/>
                <w:sz w:val="20"/>
                <w:szCs w:val="20"/>
              </w:rPr>
              <w:t xml:space="preserve">  Rozmiar siatki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B18136" w14:textId="3116A33B" w:rsidR="001B6188" w:rsidRPr="00B704A5" w:rsidRDefault="001B6188" w:rsidP="006F42BD">
            <w:pPr>
              <w:widowControl w:val="0"/>
              <w:autoSpaceDN w:val="0"/>
              <w:spacing w:after="0"/>
              <w:textAlignment w:val="baseline"/>
              <w:rPr>
                <w:rFonts w:ascii="Times New Roman" w:eastAsia="Andale Sans UI" w:hAnsi="Times New Roman" w:cs="Tahoma"/>
                <w:color w:val="FF0000"/>
                <w:kern w:val="3"/>
              </w:rPr>
            </w:pPr>
            <w:r>
              <w:rPr>
                <w:rFonts w:ascii="Cambria" w:hAnsi="Cambria"/>
                <w:sz w:val="20"/>
                <w:szCs w:val="20"/>
              </w:rPr>
              <w:t>180x180 cm</w:t>
            </w:r>
          </w:p>
        </w:tc>
        <w:tc>
          <w:tcPr>
            <w:tcW w:w="1701" w:type="dxa"/>
            <w:vMerge w:val="restart"/>
            <w:tcBorders>
              <w:left w:val="single" w:sz="4" w:space="0" w:color="000000"/>
              <w:right w:val="single" w:sz="4" w:space="0" w:color="auto"/>
            </w:tcBorders>
            <w:shd w:val="clear" w:color="auto" w:fill="auto"/>
            <w:tcMar>
              <w:top w:w="55" w:type="dxa"/>
              <w:left w:w="55" w:type="dxa"/>
              <w:bottom w:w="55" w:type="dxa"/>
              <w:right w:w="55" w:type="dxa"/>
            </w:tcMar>
          </w:tcPr>
          <w:p w14:paraId="5FB6CDC8" w14:textId="4DA63444" w:rsidR="001B6188" w:rsidRPr="00B704A5" w:rsidRDefault="001B6188" w:rsidP="006F42BD">
            <w:pPr>
              <w:widowControl w:val="0"/>
              <w:autoSpaceDN w:val="0"/>
              <w:spacing w:after="0"/>
              <w:textAlignment w:val="baseline"/>
              <w:rPr>
                <w:rFonts w:ascii="Times New Roman" w:hAnsi="Times New Roman" w:cs="Tahoma"/>
                <w:kern w:val="3"/>
              </w:rPr>
            </w:pPr>
            <w:r>
              <w:rPr>
                <w:rFonts w:ascii="Times New Roman" w:hAnsi="Times New Roman" w:cs="Tahoma"/>
                <w:kern w:val="3"/>
              </w:rPr>
              <w:t>8</w:t>
            </w:r>
          </w:p>
        </w:tc>
      </w:tr>
      <w:tr w:rsidR="001B6188" w:rsidRPr="00B704A5" w14:paraId="75EB7CB6" w14:textId="77777777" w:rsidTr="001B6188">
        <w:tc>
          <w:tcPr>
            <w:tcW w:w="1783" w:type="dxa"/>
            <w:vMerge/>
            <w:tcBorders>
              <w:left w:val="single" w:sz="4" w:space="0" w:color="auto"/>
              <w:right w:val="single" w:sz="4" w:space="0" w:color="000000"/>
            </w:tcBorders>
          </w:tcPr>
          <w:p w14:paraId="649A4EB8" w14:textId="77777777" w:rsidR="001B6188" w:rsidRPr="00B704A5" w:rsidRDefault="001B6188" w:rsidP="001B6188">
            <w:pPr>
              <w:widowControl w:val="0"/>
              <w:autoSpaceDN w:val="0"/>
              <w:ind w:left="176"/>
              <w:textAlignment w:val="baseline"/>
              <w:rPr>
                <w:rFonts w:ascii="Cambria" w:hAnsi="Cambria" w:cs="Tahoma"/>
                <w:b/>
                <w:kern w:val="3"/>
                <w:sz w:val="20"/>
                <w:szCs w:val="20"/>
              </w:rPr>
            </w:pPr>
          </w:p>
        </w:tc>
        <w:tc>
          <w:tcPr>
            <w:tcW w:w="2835" w:type="dxa"/>
            <w:tcBorders>
              <w:top w:val="single" w:sz="4" w:space="0" w:color="000000"/>
              <w:left w:val="single" w:sz="4" w:space="0" w:color="auto"/>
              <w:bottom w:val="single" w:sz="4" w:space="0" w:color="000000"/>
              <w:right w:val="single" w:sz="4" w:space="0" w:color="000000"/>
            </w:tcBorders>
            <w:shd w:val="clear" w:color="auto" w:fill="auto"/>
            <w:tcMar>
              <w:top w:w="55" w:type="dxa"/>
              <w:left w:w="55" w:type="dxa"/>
              <w:bottom w:w="55" w:type="dxa"/>
              <w:right w:w="55" w:type="dxa"/>
            </w:tcMar>
          </w:tcPr>
          <w:p w14:paraId="0ECADA11" w14:textId="45A3CE5B" w:rsidR="001B6188" w:rsidRPr="00B704A5" w:rsidRDefault="001B6188" w:rsidP="006F42BD">
            <w:pPr>
              <w:widowControl w:val="0"/>
              <w:autoSpaceDN w:val="0"/>
              <w:spacing w:after="0"/>
              <w:ind w:left="176"/>
              <w:textAlignment w:val="baseline"/>
              <w:rPr>
                <w:rFonts w:ascii="Times New Roman" w:eastAsia="Andale Sans UI" w:hAnsi="Times New Roman" w:cs="Tahoma"/>
                <w:kern w:val="3"/>
              </w:rPr>
            </w:pPr>
            <w:r>
              <w:rPr>
                <w:rFonts w:ascii="Cambria" w:hAnsi="Cambria" w:cs="Tahoma"/>
                <w:b/>
                <w:sz w:val="20"/>
                <w:szCs w:val="20"/>
              </w:rPr>
              <w:t xml:space="preserve">   Materiał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1C73E7" w14:textId="3E9B4E1F" w:rsidR="001B6188" w:rsidRPr="00B704A5" w:rsidRDefault="001B6188" w:rsidP="006F42BD">
            <w:pPr>
              <w:widowControl w:val="0"/>
              <w:autoSpaceDN w:val="0"/>
              <w:spacing w:after="0"/>
              <w:textAlignment w:val="baseline"/>
              <w:rPr>
                <w:rFonts w:ascii="Times New Roman" w:eastAsia="Andale Sans UI" w:hAnsi="Times New Roman" w:cs="Tahoma"/>
                <w:kern w:val="3"/>
              </w:rPr>
            </w:pPr>
            <w:r>
              <w:rPr>
                <w:rFonts w:ascii="Cambria" w:eastAsia="Andale Sans UI" w:hAnsi="Cambria" w:cs="Tahoma"/>
                <w:kern w:val="3"/>
                <w:sz w:val="20"/>
              </w:rPr>
              <w:t xml:space="preserve">Z </w:t>
            </w:r>
            <w:r>
              <w:rPr>
                <w:rFonts w:ascii="Cambria" w:eastAsia="Andale Sans UI" w:hAnsi="Cambria" w:cs="Tahoma"/>
                <w:sz w:val="20"/>
              </w:rPr>
              <w:t>krążkiem ceramicznym</w:t>
            </w:r>
          </w:p>
        </w:tc>
        <w:tc>
          <w:tcPr>
            <w:tcW w:w="1701" w:type="dxa"/>
            <w:vMerge/>
            <w:tcBorders>
              <w:left w:val="single" w:sz="4" w:space="0" w:color="000000"/>
              <w:right w:val="single" w:sz="4" w:space="0" w:color="auto"/>
            </w:tcBorders>
            <w:shd w:val="clear" w:color="auto" w:fill="auto"/>
            <w:tcMar>
              <w:top w:w="55" w:type="dxa"/>
              <w:left w:w="55" w:type="dxa"/>
              <w:bottom w:w="55" w:type="dxa"/>
              <w:right w:w="55" w:type="dxa"/>
            </w:tcMar>
          </w:tcPr>
          <w:p w14:paraId="39972176" w14:textId="77777777" w:rsidR="001B6188" w:rsidRPr="00B704A5" w:rsidRDefault="001B6188" w:rsidP="006F42BD">
            <w:pPr>
              <w:widowControl w:val="0"/>
              <w:autoSpaceDN w:val="0"/>
              <w:spacing w:after="0"/>
              <w:textAlignment w:val="baseline"/>
              <w:rPr>
                <w:rFonts w:ascii="Times New Roman" w:hAnsi="Times New Roman" w:cs="Tahoma"/>
                <w:kern w:val="3"/>
              </w:rPr>
            </w:pPr>
          </w:p>
        </w:tc>
      </w:tr>
      <w:tr w:rsidR="001B6188" w:rsidRPr="00B704A5" w14:paraId="6CF3CC5F" w14:textId="77777777" w:rsidTr="001B6188">
        <w:tc>
          <w:tcPr>
            <w:tcW w:w="1783" w:type="dxa"/>
            <w:vMerge w:val="restart"/>
            <w:tcBorders>
              <w:top w:val="single" w:sz="4" w:space="0" w:color="000000"/>
              <w:left w:val="single" w:sz="4" w:space="0" w:color="000000"/>
              <w:right w:val="single" w:sz="4" w:space="0" w:color="000000"/>
            </w:tcBorders>
          </w:tcPr>
          <w:p w14:paraId="05F96B8B" w14:textId="2CC1D003" w:rsidR="001B6188" w:rsidRDefault="001B6188" w:rsidP="001B6188">
            <w:pPr>
              <w:widowControl w:val="0"/>
              <w:autoSpaceDN w:val="0"/>
              <w:spacing w:before="100"/>
              <w:jc w:val="center"/>
              <w:textAlignment w:val="baseline"/>
              <w:rPr>
                <w:rFonts w:ascii="Cambria" w:hAnsi="Cambria" w:cs="Tahoma"/>
                <w:b/>
                <w:kern w:val="3"/>
                <w:sz w:val="20"/>
                <w:szCs w:val="20"/>
              </w:rPr>
            </w:pPr>
            <w:r>
              <w:rPr>
                <w:rFonts w:ascii="Cambria" w:hAnsi="Cambria" w:cs="Tahoma"/>
                <w:b/>
                <w:kern w:val="3"/>
                <w:sz w:val="20"/>
                <w:szCs w:val="20"/>
              </w:rPr>
              <w:t>Siatka azbestowa</w:t>
            </w:r>
          </w:p>
          <w:p w14:paraId="4C9F6DF1" w14:textId="77777777" w:rsidR="001B6188" w:rsidRPr="00B704A5" w:rsidRDefault="001B6188" w:rsidP="001B6188">
            <w:pPr>
              <w:widowControl w:val="0"/>
              <w:autoSpaceDN w:val="0"/>
              <w:spacing w:before="100"/>
              <w:jc w:val="center"/>
              <w:textAlignment w:val="baseline"/>
              <w:rPr>
                <w:rFonts w:ascii="Cambria" w:hAnsi="Cambria" w:cs="Tahoma"/>
                <w:b/>
                <w:kern w:val="3"/>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49841B" w14:textId="77777777" w:rsidR="001B6188" w:rsidRPr="00B704A5" w:rsidRDefault="001B6188" w:rsidP="006F42BD">
            <w:pPr>
              <w:widowControl w:val="0"/>
              <w:autoSpaceDN w:val="0"/>
              <w:spacing w:after="0"/>
              <w:jc w:val="center"/>
              <w:textAlignment w:val="baseline"/>
              <w:rPr>
                <w:rFonts w:ascii="Times New Roman" w:eastAsia="Andale Sans UI" w:hAnsi="Times New Roman" w:cs="Tahoma"/>
                <w:kern w:val="3"/>
              </w:rPr>
            </w:pPr>
            <w:r w:rsidRPr="00B704A5">
              <w:rPr>
                <w:rFonts w:ascii="Cambria" w:hAnsi="Cambria" w:cs="Tahoma"/>
                <w:b/>
                <w:kern w:val="3"/>
                <w:sz w:val="20"/>
                <w:szCs w:val="20"/>
              </w:rPr>
              <w:t>Opis parametru: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5DB335" w14:textId="77777777" w:rsidR="001B6188" w:rsidRPr="00B704A5" w:rsidRDefault="001B6188" w:rsidP="006F42BD">
            <w:pPr>
              <w:widowControl w:val="0"/>
              <w:autoSpaceDN w:val="0"/>
              <w:spacing w:after="0"/>
              <w:jc w:val="center"/>
              <w:textAlignment w:val="baseline"/>
              <w:rPr>
                <w:rFonts w:ascii="Times New Roman" w:eastAsia="Andale Sans UI" w:hAnsi="Times New Roman" w:cs="Tahoma"/>
                <w:kern w:val="3"/>
              </w:rPr>
            </w:pPr>
            <w:r w:rsidRPr="00B704A5">
              <w:rPr>
                <w:rFonts w:ascii="Cambria" w:hAnsi="Cambria" w:cs="Tahoma"/>
                <w:b/>
                <w:kern w:val="3"/>
                <w:sz w:val="20"/>
                <w:szCs w:val="20"/>
              </w:rPr>
              <w:t>Minimalne wymagania: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B0E953" w14:textId="77777777" w:rsidR="001B6188" w:rsidRPr="00B704A5" w:rsidRDefault="001B6188" w:rsidP="006F42BD">
            <w:pPr>
              <w:widowControl w:val="0"/>
              <w:autoSpaceDN w:val="0"/>
              <w:spacing w:after="0"/>
              <w:jc w:val="center"/>
              <w:textAlignment w:val="baseline"/>
              <w:rPr>
                <w:rFonts w:ascii="Times New Roman" w:eastAsia="Andale Sans UI" w:hAnsi="Times New Roman" w:cs="Tahoma"/>
                <w:kern w:val="3"/>
              </w:rPr>
            </w:pPr>
            <w:r w:rsidRPr="00B704A5">
              <w:rPr>
                <w:rFonts w:ascii="Cambria" w:hAnsi="Cambria" w:cs="Tahoma"/>
                <w:b/>
                <w:kern w:val="3"/>
                <w:sz w:val="20"/>
                <w:szCs w:val="20"/>
              </w:rPr>
              <w:t>Liczba sztuk</w:t>
            </w:r>
          </w:p>
        </w:tc>
      </w:tr>
      <w:tr w:rsidR="001B6188" w:rsidRPr="00B704A5" w14:paraId="24C9FF74" w14:textId="77777777" w:rsidTr="001B6188">
        <w:tc>
          <w:tcPr>
            <w:tcW w:w="1783" w:type="dxa"/>
            <w:vMerge/>
            <w:tcBorders>
              <w:left w:val="single" w:sz="4" w:space="0" w:color="000000"/>
              <w:right w:val="single" w:sz="4" w:space="0" w:color="000000"/>
            </w:tcBorders>
          </w:tcPr>
          <w:p w14:paraId="5FF453B1" w14:textId="77777777" w:rsidR="001B6188" w:rsidRPr="00B704A5" w:rsidRDefault="001B6188" w:rsidP="001B6188">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3B9ED1" w14:textId="1CBD50ED" w:rsidR="001B6188" w:rsidRPr="00B704A5" w:rsidRDefault="001B6188" w:rsidP="006F42BD">
            <w:pPr>
              <w:widowControl w:val="0"/>
              <w:autoSpaceDN w:val="0"/>
              <w:spacing w:after="0"/>
              <w:textAlignment w:val="baseline"/>
              <w:rPr>
                <w:rFonts w:ascii="Times New Roman" w:eastAsia="Andale Sans UI" w:hAnsi="Times New Roman" w:cs="Tahoma"/>
                <w:kern w:val="3"/>
              </w:rPr>
            </w:pPr>
            <w:r>
              <w:rPr>
                <w:rFonts w:ascii="Cambria" w:hAnsi="Cambria" w:cs="Tahoma"/>
                <w:b/>
                <w:sz w:val="20"/>
                <w:szCs w:val="20"/>
              </w:rPr>
              <w:t xml:space="preserve">    Rozmiar siatki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4898E1" w14:textId="283FA72E" w:rsidR="001B6188" w:rsidRPr="00B704A5" w:rsidRDefault="001B6188" w:rsidP="006F42BD">
            <w:pPr>
              <w:widowControl w:val="0"/>
              <w:autoSpaceDN w:val="0"/>
              <w:spacing w:after="0"/>
              <w:textAlignment w:val="baseline"/>
              <w:rPr>
                <w:rFonts w:ascii="Times New Roman" w:eastAsia="Andale Sans UI" w:hAnsi="Times New Roman" w:cs="Tahoma"/>
                <w:color w:val="FF0000"/>
                <w:kern w:val="3"/>
              </w:rPr>
            </w:pPr>
            <w:r>
              <w:rPr>
                <w:rFonts w:ascii="Cambria" w:hAnsi="Cambria"/>
                <w:sz w:val="20"/>
                <w:szCs w:val="20"/>
              </w:rPr>
              <w:t xml:space="preserve"> 120x120 cm</w:t>
            </w:r>
          </w:p>
        </w:tc>
        <w:tc>
          <w:tcPr>
            <w:tcW w:w="1701" w:type="dxa"/>
            <w:tcBorders>
              <w:left w:val="single" w:sz="4" w:space="0" w:color="000000"/>
              <w:right w:val="single" w:sz="4" w:space="0" w:color="000000"/>
            </w:tcBorders>
            <w:shd w:val="clear" w:color="auto" w:fill="auto"/>
            <w:tcMar>
              <w:top w:w="55" w:type="dxa"/>
              <w:left w:w="55" w:type="dxa"/>
              <w:bottom w:w="55" w:type="dxa"/>
              <w:right w:w="55" w:type="dxa"/>
            </w:tcMar>
          </w:tcPr>
          <w:p w14:paraId="711DF196" w14:textId="225DFC4D" w:rsidR="001B6188" w:rsidRPr="00B704A5" w:rsidRDefault="001B6188" w:rsidP="006F42BD">
            <w:pPr>
              <w:widowControl w:val="0"/>
              <w:autoSpaceDN w:val="0"/>
              <w:spacing w:after="0"/>
              <w:textAlignment w:val="baseline"/>
              <w:rPr>
                <w:rFonts w:ascii="Times New Roman" w:hAnsi="Times New Roman" w:cs="Tahoma"/>
                <w:kern w:val="3"/>
              </w:rPr>
            </w:pPr>
            <w:r>
              <w:rPr>
                <w:rFonts w:ascii="Times New Roman" w:hAnsi="Times New Roman" w:cs="Tahoma"/>
                <w:kern w:val="3"/>
              </w:rPr>
              <w:t>8</w:t>
            </w:r>
          </w:p>
        </w:tc>
      </w:tr>
      <w:tr w:rsidR="001B6188" w:rsidRPr="00B704A5" w14:paraId="16D9FA93" w14:textId="77777777" w:rsidTr="00710FB0">
        <w:tc>
          <w:tcPr>
            <w:tcW w:w="1783" w:type="dxa"/>
            <w:tcBorders>
              <w:left w:val="single" w:sz="4" w:space="0" w:color="000000"/>
              <w:bottom w:val="single" w:sz="4" w:space="0" w:color="auto"/>
              <w:right w:val="single" w:sz="4" w:space="0" w:color="000000"/>
            </w:tcBorders>
          </w:tcPr>
          <w:p w14:paraId="4C00FB3D" w14:textId="77777777" w:rsidR="001B6188" w:rsidRPr="00B704A5" w:rsidRDefault="001B6188" w:rsidP="001B6188">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CB32C40" w14:textId="707ACDEE" w:rsidR="001B6188" w:rsidRPr="00B704A5" w:rsidRDefault="001B6188" w:rsidP="006F42BD">
            <w:pPr>
              <w:widowControl w:val="0"/>
              <w:autoSpaceDN w:val="0"/>
              <w:spacing w:after="0"/>
              <w:textAlignment w:val="baseline"/>
              <w:rPr>
                <w:rFonts w:ascii="Cambria" w:hAnsi="Cambria" w:cs="Tahoma"/>
                <w:b/>
                <w:kern w:val="3"/>
                <w:sz w:val="20"/>
                <w:szCs w:val="20"/>
              </w:rPr>
            </w:pPr>
            <w:r>
              <w:rPr>
                <w:rFonts w:ascii="Cambria" w:hAnsi="Cambria"/>
                <w:b/>
                <w:sz w:val="20"/>
                <w:szCs w:val="20"/>
              </w:rPr>
              <w:t xml:space="preserve">   </w:t>
            </w:r>
            <w:r>
              <w:rPr>
                <w:rFonts w:ascii="Cambria" w:hAnsi="Cambria" w:cs="Tahoma"/>
                <w:b/>
                <w:sz w:val="20"/>
                <w:szCs w:val="20"/>
              </w:rPr>
              <w:t>Materiał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B56BF7" w14:textId="5FA23362" w:rsidR="001B6188" w:rsidRPr="00B704A5" w:rsidRDefault="001B6188" w:rsidP="006F42BD">
            <w:pPr>
              <w:widowControl w:val="0"/>
              <w:autoSpaceDN w:val="0"/>
              <w:spacing w:after="0"/>
              <w:textAlignment w:val="baseline"/>
              <w:rPr>
                <w:rFonts w:ascii="Cambria" w:hAnsi="Cambria"/>
                <w:sz w:val="20"/>
                <w:szCs w:val="20"/>
              </w:rPr>
            </w:pPr>
            <w:r>
              <w:rPr>
                <w:rFonts w:ascii="Cambria" w:eastAsia="Andale Sans UI" w:hAnsi="Cambria" w:cs="Tahoma"/>
                <w:sz w:val="20"/>
              </w:rPr>
              <w:t xml:space="preserve"> Z krążkiem ceramicznym</w:t>
            </w:r>
          </w:p>
        </w:tc>
        <w:tc>
          <w:tcPr>
            <w:tcW w:w="1701"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14:paraId="2AFBBEF8" w14:textId="77777777" w:rsidR="001B6188" w:rsidRPr="00B704A5" w:rsidRDefault="001B6188" w:rsidP="006F42BD">
            <w:pPr>
              <w:widowControl w:val="0"/>
              <w:autoSpaceDN w:val="0"/>
              <w:spacing w:after="0"/>
              <w:textAlignment w:val="baseline"/>
              <w:rPr>
                <w:rFonts w:ascii="Times New Roman" w:hAnsi="Times New Roman" w:cs="Tahoma"/>
                <w:kern w:val="3"/>
              </w:rPr>
            </w:pPr>
          </w:p>
        </w:tc>
      </w:tr>
    </w:tbl>
    <w:p w14:paraId="71643308" w14:textId="77777777" w:rsidR="001B6188" w:rsidRDefault="001B6188" w:rsidP="001B6188">
      <w:pPr>
        <w:pStyle w:val="Standard"/>
      </w:pPr>
    </w:p>
    <w:p w14:paraId="47584AC4" w14:textId="13DFC682" w:rsidR="001B6188" w:rsidRDefault="00710FB0" w:rsidP="00710FB0">
      <w:pPr>
        <w:pStyle w:val="Standard"/>
        <w:tabs>
          <w:tab w:val="left" w:pos="3195"/>
        </w:tabs>
        <w:ind w:left="360"/>
        <w:rPr>
          <w:rFonts w:ascii="Cambria" w:hAnsi="Cambria"/>
          <w:b/>
          <w:bCs/>
          <w:sz w:val="20"/>
          <w:szCs w:val="20"/>
        </w:rPr>
      </w:pPr>
      <w:r>
        <w:rPr>
          <w:rFonts w:ascii="Cambria" w:hAnsi="Cambria"/>
          <w:b/>
          <w:bCs/>
          <w:sz w:val="20"/>
          <w:szCs w:val="20"/>
        </w:rPr>
        <w:tab/>
      </w:r>
    </w:p>
    <w:p w14:paraId="21392C5A" w14:textId="2B6E0571" w:rsidR="001B6188" w:rsidRDefault="00145A41" w:rsidP="001B6188">
      <w:pPr>
        <w:pStyle w:val="Standard"/>
      </w:pPr>
      <w:r>
        <w:rPr>
          <w:rFonts w:ascii="Cambria" w:hAnsi="Cambria"/>
          <w:b/>
          <w:bCs/>
          <w:sz w:val="20"/>
          <w:szCs w:val="20"/>
        </w:rPr>
        <w:t>4</w:t>
      </w:r>
      <w:r w:rsidR="001B6188">
        <w:rPr>
          <w:rFonts w:ascii="Cambria" w:hAnsi="Cambria"/>
          <w:b/>
          <w:bCs/>
          <w:sz w:val="20"/>
          <w:szCs w:val="20"/>
        </w:rPr>
        <w:t xml:space="preserve">. </w:t>
      </w:r>
      <w:r w:rsidR="001B6188">
        <w:rPr>
          <w:rFonts w:ascii="Cambria" w:hAnsi="Cambria"/>
          <w:b/>
          <w:bCs/>
          <w:color w:val="FF4000"/>
          <w:sz w:val="20"/>
          <w:szCs w:val="20"/>
        </w:rPr>
        <w:t xml:space="preserve"> </w:t>
      </w:r>
      <w:r w:rsidR="001B6188">
        <w:rPr>
          <w:rFonts w:ascii="Cambria" w:hAnsi="Cambria"/>
          <w:b/>
          <w:bCs/>
          <w:color w:val="000000"/>
          <w:sz w:val="20"/>
          <w:szCs w:val="20"/>
        </w:rPr>
        <w:t xml:space="preserve">WĄŻ LABORATORYJNY  DO </w:t>
      </w:r>
      <w:r w:rsidR="00710FB0">
        <w:rPr>
          <w:rFonts w:ascii="Cambria" w:hAnsi="Cambria"/>
          <w:b/>
          <w:bCs/>
          <w:color w:val="000000"/>
          <w:sz w:val="20"/>
          <w:szCs w:val="20"/>
        </w:rPr>
        <w:t>GAZU</w:t>
      </w:r>
    </w:p>
    <w:p w14:paraId="296748CC" w14:textId="77777777" w:rsidR="001B6188" w:rsidRDefault="001B6188" w:rsidP="001B6188">
      <w:pPr>
        <w:pStyle w:val="Standard"/>
        <w:ind w:left="360"/>
        <w:rPr>
          <w:rFonts w:ascii="Cambria" w:hAnsi="Cambria"/>
          <w:b/>
          <w:sz w:val="20"/>
          <w:szCs w:val="20"/>
        </w:rPr>
      </w:pPr>
    </w:p>
    <w:p w14:paraId="7A607440" w14:textId="77777777" w:rsidR="001B6188" w:rsidRDefault="001B6188" w:rsidP="001B6188">
      <w:pPr>
        <w:pStyle w:val="Standard"/>
        <w:ind w:left="360"/>
      </w:pPr>
      <w:r>
        <w:rPr>
          <w:rFonts w:ascii="Cambria" w:hAnsi="Cambria"/>
          <w:b/>
          <w:bCs/>
          <w:sz w:val="20"/>
          <w:szCs w:val="20"/>
        </w:rPr>
        <w:t>Minimalne wymagania, parametry i funkcje ,jakie ma spełniać wąż laboratoryjny do palników</w:t>
      </w:r>
    </w:p>
    <w:tbl>
      <w:tblPr>
        <w:tblW w:w="9210" w:type="dxa"/>
        <w:tblInd w:w="-5" w:type="dxa"/>
        <w:tblLayout w:type="fixed"/>
        <w:tblCellMar>
          <w:left w:w="10" w:type="dxa"/>
          <w:right w:w="10" w:type="dxa"/>
        </w:tblCellMar>
        <w:tblLook w:val="04A0" w:firstRow="1" w:lastRow="0" w:firstColumn="1" w:lastColumn="0" w:noHBand="0" w:noVBand="1"/>
      </w:tblPr>
      <w:tblGrid>
        <w:gridCol w:w="2971"/>
        <w:gridCol w:w="3825"/>
        <w:gridCol w:w="2414"/>
      </w:tblGrid>
      <w:tr w:rsidR="001B6188" w14:paraId="1F1669E4"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158B9A7" w14:textId="77777777" w:rsidR="001B6188" w:rsidRDefault="001B6188">
            <w:pPr>
              <w:pStyle w:val="Standard"/>
              <w:widowControl w:val="0"/>
              <w:spacing w:before="100"/>
              <w:jc w:val="center"/>
            </w:pPr>
            <w:r>
              <w:rPr>
                <w:rFonts w:ascii="Cambria" w:hAnsi="Cambria" w:cs="Tahoma"/>
                <w:b/>
                <w:sz w:val="20"/>
                <w:szCs w:val="20"/>
              </w:rPr>
              <w:t>Opis parametru: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3D725FE" w14:textId="77777777" w:rsidR="001B6188" w:rsidRDefault="001B6188">
            <w:pPr>
              <w:pStyle w:val="Standard"/>
              <w:widowControl w:val="0"/>
              <w:spacing w:before="100"/>
              <w:jc w:val="center"/>
            </w:pPr>
            <w:r>
              <w:rPr>
                <w:rFonts w:ascii="Cambria" w:hAnsi="Cambria" w:cs="Tahoma"/>
                <w:b/>
                <w:sz w:val="20"/>
                <w:szCs w:val="20"/>
              </w:rPr>
              <w:t>Minimalne wymagania:</w:t>
            </w:r>
          </w:p>
        </w:tc>
        <w:tc>
          <w:tcPr>
            <w:tcW w:w="241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FD95173" w14:textId="77777777" w:rsidR="001B6188" w:rsidRDefault="001B6188">
            <w:pPr>
              <w:pStyle w:val="Standard"/>
              <w:widowControl w:val="0"/>
              <w:spacing w:before="100"/>
              <w:jc w:val="center"/>
            </w:pPr>
            <w:r>
              <w:rPr>
                <w:rFonts w:ascii="Cambria" w:hAnsi="Cambria" w:cs="Tahoma"/>
                <w:b/>
                <w:sz w:val="20"/>
                <w:szCs w:val="20"/>
              </w:rPr>
              <w:t>Liczba sztuk</w:t>
            </w:r>
          </w:p>
        </w:tc>
      </w:tr>
      <w:tr w:rsidR="001B6188" w14:paraId="77ACE3EB"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9E923C0" w14:textId="77777777" w:rsidR="001B6188" w:rsidRDefault="001B6188">
            <w:pPr>
              <w:pStyle w:val="Standard"/>
              <w:widowControl w:val="0"/>
            </w:pPr>
            <w:r>
              <w:rPr>
                <w:rFonts w:ascii="Cambria" w:hAnsi="Cambria" w:cs="Tahoma"/>
                <w:b/>
                <w:sz w:val="20"/>
                <w:szCs w:val="20"/>
              </w:rPr>
              <w:t xml:space="preserve">    rodzaj materiału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00D4103" w14:textId="77777777" w:rsidR="001B6188" w:rsidRDefault="001B6188">
            <w:pPr>
              <w:pStyle w:val="Standard"/>
              <w:widowControl w:val="0"/>
              <w:spacing w:before="100"/>
            </w:pPr>
            <w:r>
              <w:rPr>
                <w:rFonts w:ascii="Cambria" w:hAnsi="Cambria"/>
                <w:sz w:val="20"/>
                <w:szCs w:val="20"/>
              </w:rPr>
              <w:t>elastyczne</w:t>
            </w:r>
          </w:p>
        </w:tc>
        <w:tc>
          <w:tcPr>
            <w:tcW w:w="241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783D5C6" w14:textId="77777777" w:rsidR="001B6188" w:rsidRDefault="001B6188">
            <w:pPr>
              <w:pStyle w:val="Standard"/>
              <w:widowControl w:val="0"/>
            </w:pPr>
            <w:r>
              <w:rPr>
                <w:rFonts w:ascii="Times New Roman" w:hAnsi="Times New Roman" w:cs="Tahoma"/>
              </w:rPr>
              <w:t>14</w:t>
            </w:r>
          </w:p>
        </w:tc>
      </w:tr>
      <w:tr w:rsidR="001B6188" w14:paraId="1C960083"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EB0AA27" w14:textId="77777777" w:rsidR="001B6188" w:rsidRDefault="001B6188">
            <w:pPr>
              <w:pStyle w:val="Standard"/>
              <w:widowControl w:val="0"/>
              <w:ind w:left="176"/>
            </w:pPr>
            <w:r>
              <w:rPr>
                <w:rFonts w:ascii="Cambria" w:hAnsi="Cambria" w:cs="Tahoma"/>
                <w:b/>
                <w:sz w:val="20"/>
                <w:szCs w:val="20"/>
              </w:rPr>
              <w:t>długość</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A7C76B5" w14:textId="77777777" w:rsidR="001B6188" w:rsidRDefault="001B6188">
            <w:pPr>
              <w:pStyle w:val="Standard"/>
              <w:widowControl w:val="0"/>
              <w:spacing w:before="100"/>
            </w:pPr>
            <w:r>
              <w:rPr>
                <w:rFonts w:ascii="Cambria" w:eastAsia="Andale Sans UI" w:hAnsi="Cambria" w:cs="Tahoma"/>
                <w:sz w:val="20"/>
              </w:rPr>
              <w:t>50 cm</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33E2BDBE" w14:textId="77777777" w:rsidR="001B6188" w:rsidRDefault="001B6188">
            <w:pPr>
              <w:rPr>
                <w:rFonts w:ascii="Arial" w:hAnsi="Arial"/>
                <w:color w:val="00000A"/>
                <w:kern w:val="3"/>
                <w:sz w:val="24"/>
                <w:szCs w:val="24"/>
              </w:rPr>
            </w:pPr>
          </w:p>
        </w:tc>
      </w:tr>
      <w:tr w:rsidR="001B6188" w14:paraId="0C310228" w14:textId="77777777" w:rsidTr="001B6188">
        <w:tc>
          <w:tcPr>
            <w:tcW w:w="2971" w:type="dxa"/>
            <w:tcBorders>
              <w:top w:val="nil"/>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19E56F0" w14:textId="77777777" w:rsidR="001B6188" w:rsidRDefault="001B6188">
            <w:pPr>
              <w:pStyle w:val="Standard"/>
              <w:widowControl w:val="0"/>
              <w:ind w:left="176"/>
              <w:rPr>
                <w:rFonts w:ascii="Cambria" w:hAnsi="Cambria"/>
                <w:b/>
                <w:bCs/>
                <w:sz w:val="20"/>
                <w:szCs w:val="20"/>
              </w:rPr>
            </w:pPr>
            <w:r>
              <w:rPr>
                <w:rFonts w:ascii="Cambria" w:hAnsi="Cambria"/>
                <w:b/>
                <w:bCs/>
                <w:sz w:val="20"/>
                <w:szCs w:val="20"/>
              </w:rPr>
              <w:t>Rodzaj gazu</w:t>
            </w:r>
          </w:p>
        </w:tc>
        <w:tc>
          <w:tcPr>
            <w:tcW w:w="3825" w:type="dxa"/>
            <w:tcBorders>
              <w:top w:val="nil"/>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27A1B9D" w14:textId="77777777" w:rsidR="001B6188" w:rsidRDefault="001B6188">
            <w:pPr>
              <w:pStyle w:val="Standard"/>
              <w:widowControl w:val="0"/>
              <w:spacing w:before="100"/>
              <w:rPr>
                <w:rFonts w:ascii="Cambria" w:hAnsi="Cambria"/>
                <w:sz w:val="20"/>
                <w:szCs w:val="20"/>
              </w:rPr>
            </w:pPr>
            <w:r>
              <w:rPr>
                <w:rFonts w:ascii="Cambria" w:hAnsi="Cambria"/>
                <w:sz w:val="20"/>
                <w:szCs w:val="20"/>
              </w:rPr>
              <w:t>propan</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51823B7D" w14:textId="77777777" w:rsidR="001B6188" w:rsidRDefault="001B6188">
            <w:pPr>
              <w:rPr>
                <w:rFonts w:ascii="Arial" w:hAnsi="Arial"/>
                <w:color w:val="00000A"/>
                <w:kern w:val="3"/>
                <w:sz w:val="24"/>
                <w:szCs w:val="24"/>
              </w:rPr>
            </w:pPr>
          </w:p>
        </w:tc>
      </w:tr>
      <w:tr w:rsidR="001B6188" w14:paraId="3B76F89E" w14:textId="77777777" w:rsidTr="001B6188">
        <w:tc>
          <w:tcPr>
            <w:tcW w:w="2971" w:type="dxa"/>
            <w:tcBorders>
              <w:top w:val="nil"/>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F2C608B" w14:textId="77777777" w:rsidR="001B6188" w:rsidRDefault="001B6188">
            <w:pPr>
              <w:pStyle w:val="Standard"/>
              <w:widowControl w:val="0"/>
              <w:ind w:left="176"/>
              <w:rPr>
                <w:rFonts w:ascii="Cambria" w:hAnsi="Cambria"/>
                <w:b/>
                <w:bCs/>
                <w:sz w:val="20"/>
                <w:szCs w:val="20"/>
              </w:rPr>
            </w:pPr>
            <w:r>
              <w:rPr>
                <w:rFonts w:ascii="Cambria" w:hAnsi="Cambria"/>
                <w:b/>
                <w:bCs/>
                <w:sz w:val="20"/>
                <w:szCs w:val="20"/>
              </w:rPr>
              <w:t>zakończenie</w:t>
            </w:r>
          </w:p>
        </w:tc>
        <w:tc>
          <w:tcPr>
            <w:tcW w:w="3825" w:type="dxa"/>
            <w:tcBorders>
              <w:top w:val="nil"/>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4808E2F" w14:textId="77777777" w:rsidR="001B6188" w:rsidRDefault="001B6188">
            <w:pPr>
              <w:pStyle w:val="Standard"/>
              <w:widowControl w:val="0"/>
              <w:spacing w:before="100"/>
              <w:rPr>
                <w:rFonts w:ascii="Cambria" w:hAnsi="Cambria"/>
                <w:sz w:val="20"/>
                <w:szCs w:val="20"/>
              </w:rPr>
            </w:pPr>
            <w:r>
              <w:rPr>
                <w:rFonts w:ascii="Cambria" w:hAnsi="Cambria"/>
                <w:sz w:val="20"/>
                <w:szCs w:val="20"/>
              </w:rPr>
              <w:t>stożkowe</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02DB8B2D" w14:textId="77777777" w:rsidR="001B6188" w:rsidRDefault="001B6188">
            <w:pPr>
              <w:rPr>
                <w:rFonts w:ascii="Arial" w:hAnsi="Arial"/>
                <w:color w:val="00000A"/>
                <w:kern w:val="3"/>
                <w:sz w:val="24"/>
                <w:szCs w:val="24"/>
              </w:rPr>
            </w:pPr>
          </w:p>
        </w:tc>
      </w:tr>
      <w:tr w:rsidR="001B6188" w14:paraId="42FC4AD8"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E2C92E0" w14:textId="77777777" w:rsidR="001B6188" w:rsidRDefault="001B6188">
            <w:pPr>
              <w:pStyle w:val="Standard"/>
              <w:widowControl w:val="0"/>
              <w:ind w:left="176"/>
            </w:pPr>
            <w:r>
              <w:rPr>
                <w:rFonts w:ascii="Cambria" w:hAnsi="Cambria" w:cs="Tahoma"/>
                <w:b/>
                <w:sz w:val="20"/>
                <w:szCs w:val="20"/>
              </w:rPr>
              <w:t>Ciśnienie pracy</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F0B852C" w14:textId="77777777" w:rsidR="001B6188" w:rsidRDefault="001B6188">
            <w:pPr>
              <w:pStyle w:val="Standard"/>
              <w:widowControl w:val="0"/>
              <w:spacing w:before="100"/>
            </w:pPr>
            <w:r>
              <w:rPr>
                <w:rFonts w:ascii="Cambria" w:eastAsia="Andale Sans UI" w:hAnsi="Cambria" w:cs="Tahoma"/>
                <w:sz w:val="20"/>
              </w:rPr>
              <w:t>Do 100 mbar</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2800D51C" w14:textId="77777777" w:rsidR="001B6188" w:rsidRDefault="001B6188">
            <w:pPr>
              <w:rPr>
                <w:rFonts w:ascii="Arial" w:hAnsi="Arial"/>
                <w:color w:val="00000A"/>
                <w:kern w:val="3"/>
                <w:sz w:val="24"/>
                <w:szCs w:val="24"/>
              </w:rPr>
            </w:pPr>
          </w:p>
        </w:tc>
      </w:tr>
      <w:tr w:rsidR="001B6188" w14:paraId="7BA5E2E2"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3D018BB" w14:textId="77777777" w:rsidR="001B6188" w:rsidRDefault="001B6188">
            <w:pPr>
              <w:pStyle w:val="TableContents"/>
              <w:spacing w:after="0"/>
            </w:pPr>
            <w:r>
              <w:rPr>
                <w:rFonts w:ascii="Cambria" w:hAnsi="Cambria"/>
                <w:b/>
                <w:sz w:val="20"/>
                <w:szCs w:val="20"/>
              </w:rPr>
              <w:t xml:space="preserve">    Rodzaj użycia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151BD16" w14:textId="77777777" w:rsidR="001B6188" w:rsidRDefault="001B6188">
            <w:pPr>
              <w:pStyle w:val="TableContents"/>
              <w:spacing w:after="0"/>
            </w:pPr>
            <w:r>
              <w:rPr>
                <w:rFonts w:ascii="Cambria" w:hAnsi="Cambria"/>
                <w:sz w:val="20"/>
                <w:szCs w:val="20"/>
              </w:rPr>
              <w:t>Do palników Bunsena</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77CFD832" w14:textId="77777777" w:rsidR="001B6188" w:rsidRDefault="001B6188">
            <w:pPr>
              <w:rPr>
                <w:rFonts w:ascii="Arial" w:hAnsi="Arial"/>
                <w:color w:val="00000A"/>
                <w:kern w:val="3"/>
                <w:sz w:val="24"/>
                <w:szCs w:val="24"/>
              </w:rPr>
            </w:pPr>
          </w:p>
        </w:tc>
      </w:tr>
    </w:tbl>
    <w:p w14:paraId="25FDE786" w14:textId="77777777" w:rsidR="001B6188" w:rsidRDefault="001B6188" w:rsidP="001B6188">
      <w:pPr>
        <w:pStyle w:val="Standard"/>
        <w:rPr>
          <w:rFonts w:ascii="Cambria" w:hAnsi="Cambria"/>
          <w:b/>
          <w:bCs/>
          <w:sz w:val="20"/>
          <w:szCs w:val="20"/>
        </w:rPr>
      </w:pPr>
    </w:p>
    <w:p w14:paraId="7C23CD8F" w14:textId="77777777" w:rsidR="001B6188" w:rsidRDefault="001B6188" w:rsidP="001B6188">
      <w:pPr>
        <w:pStyle w:val="Standard"/>
        <w:ind w:left="360"/>
        <w:jc w:val="center"/>
        <w:rPr>
          <w:rFonts w:ascii="Cambria" w:eastAsia="Calibri" w:hAnsi="Cambria" w:cs="Calibri"/>
          <w:b/>
          <w:sz w:val="20"/>
          <w:szCs w:val="20"/>
          <w:lang w:eastAsia="en-US"/>
        </w:rPr>
      </w:pPr>
    </w:p>
    <w:p w14:paraId="0491D087" w14:textId="6AB30050" w:rsidR="001B6188" w:rsidRDefault="00145A41" w:rsidP="001B6188">
      <w:pPr>
        <w:pStyle w:val="Akapitzlist"/>
        <w:ind w:hanging="720"/>
        <w:rPr>
          <w:rFonts w:ascii="Calibri" w:eastAsia="Calibri" w:hAnsi="Calibri" w:cs="F"/>
        </w:rPr>
      </w:pPr>
      <w:r>
        <w:rPr>
          <w:rFonts w:ascii="Cambria" w:hAnsi="Cambria" w:cs="Times New Roman"/>
          <w:b/>
          <w:sz w:val="20"/>
          <w:szCs w:val="20"/>
        </w:rPr>
        <w:t>5</w:t>
      </w:r>
      <w:r w:rsidR="001B6188">
        <w:rPr>
          <w:rFonts w:ascii="Cambria" w:hAnsi="Cambria" w:cs="Times New Roman"/>
          <w:b/>
          <w:sz w:val="20"/>
          <w:szCs w:val="20"/>
        </w:rPr>
        <w:t>. KOMPLET AREOMETRÓW</w:t>
      </w:r>
    </w:p>
    <w:p w14:paraId="68F97BF8" w14:textId="77777777" w:rsidR="001B6188" w:rsidRDefault="001B6188" w:rsidP="001B6188">
      <w:pPr>
        <w:pStyle w:val="Standard"/>
        <w:ind w:left="360"/>
      </w:pPr>
      <w:r>
        <w:rPr>
          <w:rFonts w:ascii="Cambria" w:hAnsi="Cambria"/>
          <w:b/>
          <w:bCs/>
          <w:sz w:val="20"/>
          <w:szCs w:val="20"/>
        </w:rPr>
        <w:t>Minimalne wymagania, parametry i funkcje ,jakie ma spełniać komplet areometrów</w:t>
      </w:r>
    </w:p>
    <w:tbl>
      <w:tblPr>
        <w:tblW w:w="9210" w:type="dxa"/>
        <w:tblInd w:w="-5" w:type="dxa"/>
        <w:tblLayout w:type="fixed"/>
        <w:tblCellMar>
          <w:left w:w="10" w:type="dxa"/>
          <w:right w:w="10" w:type="dxa"/>
        </w:tblCellMar>
        <w:tblLook w:val="04A0" w:firstRow="1" w:lastRow="0" w:firstColumn="1" w:lastColumn="0" w:noHBand="0" w:noVBand="1"/>
      </w:tblPr>
      <w:tblGrid>
        <w:gridCol w:w="2971"/>
        <w:gridCol w:w="3825"/>
        <w:gridCol w:w="2414"/>
      </w:tblGrid>
      <w:tr w:rsidR="001B6188" w14:paraId="5FAF81BB"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615CA63" w14:textId="77777777" w:rsidR="001B6188" w:rsidRDefault="001B6188">
            <w:pPr>
              <w:pStyle w:val="Standard"/>
              <w:widowControl w:val="0"/>
              <w:spacing w:before="100"/>
              <w:jc w:val="center"/>
            </w:pPr>
            <w:r>
              <w:rPr>
                <w:rFonts w:ascii="Cambria" w:hAnsi="Cambria" w:cs="Tahoma"/>
                <w:b/>
                <w:sz w:val="20"/>
                <w:szCs w:val="20"/>
              </w:rPr>
              <w:lastRenderedPageBreak/>
              <w:t>Opis parametru: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D020404" w14:textId="77777777" w:rsidR="001B6188" w:rsidRDefault="001B6188">
            <w:pPr>
              <w:pStyle w:val="Standard"/>
              <w:widowControl w:val="0"/>
              <w:spacing w:before="100"/>
              <w:jc w:val="center"/>
            </w:pPr>
            <w:r>
              <w:rPr>
                <w:rFonts w:ascii="Cambria" w:hAnsi="Cambria" w:cs="Tahoma"/>
                <w:b/>
                <w:sz w:val="20"/>
                <w:szCs w:val="20"/>
              </w:rPr>
              <w:t>Minimalne wymagania:</w:t>
            </w:r>
          </w:p>
        </w:tc>
        <w:tc>
          <w:tcPr>
            <w:tcW w:w="241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160F54D" w14:textId="77777777" w:rsidR="001B6188" w:rsidRDefault="001B6188">
            <w:pPr>
              <w:pStyle w:val="Standard"/>
              <w:widowControl w:val="0"/>
              <w:spacing w:before="100"/>
              <w:jc w:val="center"/>
            </w:pPr>
            <w:r>
              <w:rPr>
                <w:rFonts w:ascii="Cambria" w:hAnsi="Cambria" w:cs="Tahoma"/>
                <w:b/>
                <w:sz w:val="20"/>
                <w:szCs w:val="20"/>
              </w:rPr>
              <w:t>Liczba sztuk</w:t>
            </w:r>
          </w:p>
        </w:tc>
      </w:tr>
      <w:tr w:rsidR="001B6188" w14:paraId="509CE8D0"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B10DF50" w14:textId="77777777" w:rsidR="001B6188" w:rsidRDefault="001B6188">
            <w:pPr>
              <w:pStyle w:val="Standard"/>
              <w:widowControl w:val="0"/>
            </w:pPr>
            <w:r>
              <w:rPr>
                <w:rFonts w:ascii="Cambria" w:hAnsi="Cambria" w:cs="Tahoma"/>
                <w:b/>
                <w:sz w:val="20"/>
                <w:szCs w:val="20"/>
              </w:rPr>
              <w:t xml:space="preserve">    Ilość sztuk</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153EDFD" w14:textId="77777777" w:rsidR="001B6188" w:rsidRDefault="001B6188">
            <w:pPr>
              <w:pStyle w:val="Standard"/>
              <w:widowControl w:val="0"/>
              <w:spacing w:before="100"/>
            </w:pPr>
            <w:r>
              <w:rPr>
                <w:rFonts w:ascii="Cambria" w:hAnsi="Cambria"/>
                <w:sz w:val="20"/>
                <w:szCs w:val="20"/>
              </w:rPr>
              <w:t xml:space="preserve"> 5</w:t>
            </w:r>
          </w:p>
        </w:tc>
        <w:tc>
          <w:tcPr>
            <w:tcW w:w="241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BDDA202" w14:textId="77777777" w:rsidR="001B6188" w:rsidRDefault="001B6188">
            <w:pPr>
              <w:pStyle w:val="Standard"/>
              <w:widowControl w:val="0"/>
            </w:pPr>
            <w:r>
              <w:rPr>
                <w:rFonts w:ascii="Cambria" w:hAnsi="Cambria" w:cs="Tahoma"/>
                <w:sz w:val="20"/>
                <w:szCs w:val="20"/>
              </w:rPr>
              <w:t>5</w:t>
            </w:r>
          </w:p>
        </w:tc>
      </w:tr>
      <w:tr w:rsidR="001B6188" w14:paraId="4A96B82D"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E9C60D9" w14:textId="77777777" w:rsidR="001B6188" w:rsidRDefault="001B6188">
            <w:pPr>
              <w:pStyle w:val="Standard"/>
              <w:widowControl w:val="0"/>
              <w:ind w:left="176"/>
            </w:pPr>
            <w:r>
              <w:rPr>
                <w:rFonts w:ascii="Cambria" w:hAnsi="Cambria"/>
                <w:b/>
                <w:bCs/>
                <w:sz w:val="20"/>
                <w:szCs w:val="20"/>
              </w:rPr>
              <w:t>Działka elementarna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03C2891" w14:textId="77777777" w:rsidR="001B6188" w:rsidRDefault="001B6188">
            <w:pPr>
              <w:pStyle w:val="Standard"/>
              <w:widowControl w:val="0"/>
              <w:spacing w:before="100"/>
            </w:pPr>
            <w:r>
              <w:rPr>
                <w:rFonts w:ascii="Cambria" w:hAnsi="Cambria"/>
                <w:sz w:val="20"/>
                <w:szCs w:val="20"/>
              </w:rPr>
              <w:t>0,001 g/cm</w:t>
            </w:r>
            <w:r>
              <w:rPr>
                <w:rFonts w:ascii="Cambria" w:hAnsi="Cambria"/>
                <w:sz w:val="20"/>
                <w:szCs w:val="20"/>
                <w:vertAlign w:val="superscript"/>
              </w:rPr>
              <w:t>3</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5EED244E" w14:textId="77777777" w:rsidR="001B6188" w:rsidRDefault="001B6188">
            <w:pPr>
              <w:rPr>
                <w:rFonts w:ascii="Arial" w:hAnsi="Arial"/>
                <w:color w:val="00000A"/>
                <w:kern w:val="3"/>
                <w:sz w:val="24"/>
                <w:szCs w:val="24"/>
              </w:rPr>
            </w:pPr>
          </w:p>
        </w:tc>
      </w:tr>
      <w:tr w:rsidR="001B6188" w14:paraId="2F13798E"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3246925" w14:textId="77777777" w:rsidR="001B6188" w:rsidRDefault="001B6188">
            <w:pPr>
              <w:pStyle w:val="Standard"/>
              <w:widowControl w:val="0"/>
              <w:ind w:left="176"/>
            </w:pPr>
            <w:r>
              <w:rPr>
                <w:rFonts w:ascii="Cambria" w:hAnsi="Cambria" w:cs="Tahoma"/>
                <w:b/>
                <w:bCs/>
                <w:sz w:val="20"/>
                <w:szCs w:val="20"/>
              </w:rPr>
              <w:t>zakres pomiarowy</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6E27F43" w14:textId="77777777" w:rsidR="001B6188" w:rsidRDefault="001B6188">
            <w:pPr>
              <w:pStyle w:val="Standard"/>
              <w:widowControl w:val="0"/>
              <w:spacing w:before="100"/>
            </w:pPr>
            <w:r>
              <w:rPr>
                <w:rFonts w:ascii="Cambria" w:hAnsi="Cambria" w:cs="Arial"/>
                <w:color w:val="272727"/>
                <w:sz w:val="20"/>
                <w:szCs w:val="20"/>
              </w:rPr>
              <w:t>0,700  do 1,200 g/cm³</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6A3930D6" w14:textId="77777777" w:rsidR="001B6188" w:rsidRDefault="001B6188">
            <w:pPr>
              <w:rPr>
                <w:rFonts w:ascii="Arial" w:hAnsi="Arial"/>
                <w:color w:val="00000A"/>
                <w:kern w:val="3"/>
                <w:sz w:val="24"/>
                <w:szCs w:val="24"/>
              </w:rPr>
            </w:pPr>
          </w:p>
        </w:tc>
      </w:tr>
      <w:tr w:rsidR="001B6188" w14:paraId="696B89F0"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92B0113" w14:textId="77777777" w:rsidR="001B6188" w:rsidRDefault="001B6188">
            <w:pPr>
              <w:pStyle w:val="Standard"/>
              <w:widowControl w:val="0"/>
              <w:ind w:left="176"/>
            </w:pPr>
            <w:r>
              <w:rPr>
                <w:rFonts w:ascii="Cambria" w:hAnsi="Cambria"/>
                <w:b/>
                <w:bCs/>
                <w:sz w:val="20"/>
                <w:szCs w:val="20"/>
              </w:rPr>
              <w:t>Temperatura odniesienia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1D4EA21" w14:textId="77777777" w:rsidR="001B6188" w:rsidRDefault="001B6188">
            <w:pPr>
              <w:pStyle w:val="Standard"/>
              <w:widowControl w:val="0"/>
              <w:spacing w:before="100"/>
            </w:pPr>
            <w:r>
              <w:rPr>
                <w:rFonts w:ascii="Cambria" w:hAnsi="Cambria"/>
                <w:sz w:val="20"/>
                <w:szCs w:val="20"/>
              </w:rPr>
              <w:t>20°C</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0026BE9F" w14:textId="77777777" w:rsidR="001B6188" w:rsidRDefault="001B6188">
            <w:pPr>
              <w:rPr>
                <w:rFonts w:ascii="Arial" w:hAnsi="Arial"/>
                <w:color w:val="00000A"/>
                <w:kern w:val="3"/>
                <w:sz w:val="24"/>
                <w:szCs w:val="24"/>
              </w:rPr>
            </w:pPr>
          </w:p>
        </w:tc>
      </w:tr>
      <w:tr w:rsidR="001B6188" w14:paraId="06408F46"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D97B486" w14:textId="77777777" w:rsidR="001B6188" w:rsidRDefault="001B6188">
            <w:pPr>
              <w:pStyle w:val="Standard"/>
              <w:widowControl w:val="0"/>
              <w:ind w:left="176"/>
            </w:pPr>
            <w:r>
              <w:rPr>
                <w:rFonts w:ascii="Cambria" w:hAnsi="Cambria" w:cs="Tahoma"/>
                <w:b/>
                <w:bCs/>
                <w:sz w:val="20"/>
                <w:szCs w:val="20"/>
              </w:rPr>
              <w:t>Długość</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FF555F8" w14:textId="77777777" w:rsidR="001B6188" w:rsidRDefault="001B6188">
            <w:pPr>
              <w:pStyle w:val="Standard"/>
              <w:widowControl w:val="0"/>
              <w:spacing w:before="100"/>
            </w:pPr>
            <w:r>
              <w:rPr>
                <w:rFonts w:ascii="Cambria" w:hAnsi="Cambria"/>
                <w:sz w:val="20"/>
                <w:szCs w:val="20"/>
              </w:rPr>
              <w:t>18-30 cm</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21EFC40B" w14:textId="77777777" w:rsidR="001B6188" w:rsidRDefault="001B6188">
            <w:pPr>
              <w:rPr>
                <w:rFonts w:ascii="Arial" w:hAnsi="Arial"/>
                <w:color w:val="00000A"/>
                <w:kern w:val="3"/>
                <w:sz w:val="24"/>
                <w:szCs w:val="24"/>
              </w:rPr>
            </w:pPr>
          </w:p>
        </w:tc>
      </w:tr>
    </w:tbl>
    <w:p w14:paraId="75C52986" w14:textId="77777777" w:rsidR="001B6188" w:rsidRDefault="001B6188" w:rsidP="001B6188">
      <w:pPr>
        <w:pStyle w:val="Akapitzlist"/>
        <w:ind w:hanging="720"/>
        <w:rPr>
          <w:rFonts w:ascii="Cambria" w:hAnsi="Cambria" w:cs="Times New Roman"/>
          <w:b/>
          <w:kern w:val="3"/>
          <w:sz w:val="20"/>
          <w:szCs w:val="20"/>
        </w:rPr>
      </w:pPr>
    </w:p>
    <w:p w14:paraId="27D6E341" w14:textId="77777777" w:rsidR="001B6188" w:rsidRDefault="001B6188" w:rsidP="001B6188">
      <w:pPr>
        <w:pStyle w:val="Akapitzlist"/>
        <w:spacing w:after="0"/>
        <w:rPr>
          <w:rFonts w:ascii="Cambria" w:hAnsi="Cambria" w:cs="F"/>
          <w:b/>
          <w:sz w:val="20"/>
          <w:szCs w:val="20"/>
        </w:rPr>
      </w:pPr>
    </w:p>
    <w:p w14:paraId="4AC5BE48" w14:textId="350F226A" w:rsidR="001B6188" w:rsidRDefault="00145A41" w:rsidP="001B6188">
      <w:pPr>
        <w:pStyle w:val="Akapitzlist"/>
        <w:ind w:hanging="720"/>
        <w:rPr>
          <w:rFonts w:ascii="Calibri" w:hAnsi="Calibri"/>
        </w:rPr>
      </w:pPr>
      <w:r>
        <w:rPr>
          <w:rFonts w:ascii="Cambria" w:hAnsi="Cambria" w:cs="Times New Roman"/>
          <w:b/>
          <w:sz w:val="20"/>
          <w:szCs w:val="20"/>
        </w:rPr>
        <w:t>6</w:t>
      </w:r>
      <w:r w:rsidR="001B6188">
        <w:rPr>
          <w:rFonts w:ascii="Cambria" w:hAnsi="Cambria" w:cs="Times New Roman"/>
          <w:b/>
          <w:sz w:val="20"/>
          <w:szCs w:val="20"/>
        </w:rPr>
        <w:t>. ZESTAW PIPET AUTOMATYCZNYCH</w:t>
      </w:r>
    </w:p>
    <w:p w14:paraId="1F21ACB2" w14:textId="77777777" w:rsidR="001B6188" w:rsidRDefault="001B6188" w:rsidP="001B6188">
      <w:pPr>
        <w:pStyle w:val="Akapitzlist"/>
        <w:ind w:hanging="720"/>
      </w:pPr>
      <w:r>
        <w:rPr>
          <w:rFonts w:ascii="Cambria" w:hAnsi="Cambria"/>
          <w:b/>
          <w:bCs/>
          <w:sz w:val="20"/>
          <w:szCs w:val="20"/>
        </w:rPr>
        <w:t>Minimalne wymagania, parametry i funkcje ,jakie ma spełniać komplet zestaw pipet automatycznych</w:t>
      </w:r>
    </w:p>
    <w:tbl>
      <w:tblPr>
        <w:tblW w:w="9210" w:type="dxa"/>
        <w:tblInd w:w="-5" w:type="dxa"/>
        <w:tblLayout w:type="fixed"/>
        <w:tblCellMar>
          <w:left w:w="10" w:type="dxa"/>
          <w:right w:w="10" w:type="dxa"/>
        </w:tblCellMar>
        <w:tblLook w:val="04A0" w:firstRow="1" w:lastRow="0" w:firstColumn="1" w:lastColumn="0" w:noHBand="0" w:noVBand="1"/>
      </w:tblPr>
      <w:tblGrid>
        <w:gridCol w:w="2971"/>
        <w:gridCol w:w="3825"/>
        <w:gridCol w:w="2414"/>
      </w:tblGrid>
      <w:tr w:rsidR="001B6188" w14:paraId="2C33FA2B"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9EAE8A7" w14:textId="77777777" w:rsidR="001B6188" w:rsidRDefault="001B6188">
            <w:pPr>
              <w:pStyle w:val="Standard"/>
              <w:widowControl w:val="0"/>
              <w:spacing w:before="100"/>
              <w:jc w:val="center"/>
            </w:pPr>
            <w:r>
              <w:rPr>
                <w:rFonts w:ascii="Cambria" w:hAnsi="Cambria" w:cs="Tahoma"/>
                <w:b/>
                <w:color w:val="111111"/>
                <w:sz w:val="20"/>
                <w:szCs w:val="20"/>
              </w:rPr>
              <w:t>Opis parametru: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3EC2D26" w14:textId="77777777" w:rsidR="001B6188" w:rsidRDefault="001B6188">
            <w:pPr>
              <w:pStyle w:val="Standard"/>
              <w:widowControl w:val="0"/>
              <w:spacing w:before="100"/>
              <w:jc w:val="center"/>
            </w:pPr>
            <w:r>
              <w:rPr>
                <w:rFonts w:ascii="Cambria" w:hAnsi="Cambria" w:cs="Tahoma"/>
                <w:b/>
                <w:color w:val="111111"/>
                <w:sz w:val="20"/>
                <w:szCs w:val="20"/>
              </w:rPr>
              <w:t>Minimalne wymagania:</w:t>
            </w:r>
          </w:p>
        </w:tc>
        <w:tc>
          <w:tcPr>
            <w:tcW w:w="241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68D0CE1" w14:textId="77777777" w:rsidR="001B6188" w:rsidRDefault="001B6188">
            <w:pPr>
              <w:pStyle w:val="Standard"/>
              <w:widowControl w:val="0"/>
              <w:spacing w:before="100"/>
              <w:jc w:val="center"/>
            </w:pPr>
            <w:r>
              <w:rPr>
                <w:rFonts w:ascii="Cambria" w:hAnsi="Cambria" w:cs="Tahoma"/>
                <w:b/>
                <w:sz w:val="20"/>
                <w:szCs w:val="20"/>
              </w:rPr>
              <w:t>Liczba sztuk</w:t>
            </w:r>
          </w:p>
        </w:tc>
      </w:tr>
      <w:tr w:rsidR="001B6188" w14:paraId="515D2684"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11102B6" w14:textId="77777777" w:rsidR="001B6188" w:rsidRDefault="001B6188">
            <w:pPr>
              <w:pStyle w:val="Standard"/>
              <w:widowControl w:val="0"/>
            </w:pPr>
            <w:r>
              <w:rPr>
                <w:rFonts w:ascii="Cambria" w:hAnsi="Cambria" w:cs="Tahoma"/>
                <w:b/>
                <w:color w:val="111111"/>
                <w:sz w:val="20"/>
                <w:szCs w:val="20"/>
              </w:rPr>
              <w:t xml:space="preserve">    pojemność</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4A1D7B5" w14:textId="77777777" w:rsidR="001B6188" w:rsidRDefault="001B6188">
            <w:pPr>
              <w:pStyle w:val="Standard"/>
              <w:widowControl w:val="0"/>
              <w:spacing w:before="100"/>
            </w:pPr>
            <w:r>
              <w:rPr>
                <w:rFonts w:ascii="Cambria" w:hAnsi="Cambria"/>
                <w:color w:val="111111"/>
                <w:sz w:val="20"/>
                <w:szCs w:val="20"/>
              </w:rPr>
              <w:t xml:space="preserve"> 10, 20, 200, 1000 µL</w:t>
            </w:r>
          </w:p>
        </w:tc>
        <w:tc>
          <w:tcPr>
            <w:tcW w:w="241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FDD218F" w14:textId="77777777" w:rsidR="001B6188" w:rsidRDefault="001B6188">
            <w:pPr>
              <w:pStyle w:val="Standard"/>
              <w:widowControl w:val="0"/>
            </w:pPr>
            <w:r>
              <w:rPr>
                <w:rFonts w:ascii="Cambria" w:hAnsi="Cambria" w:cs="Tahoma"/>
                <w:sz w:val="20"/>
                <w:szCs w:val="20"/>
              </w:rPr>
              <w:t>16</w:t>
            </w:r>
          </w:p>
        </w:tc>
      </w:tr>
      <w:tr w:rsidR="001B6188" w14:paraId="0C95BC69"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D9B7F4D" w14:textId="77777777" w:rsidR="001B6188" w:rsidRPr="00576852" w:rsidRDefault="001B6188">
            <w:pPr>
              <w:pStyle w:val="Standard"/>
              <w:widowControl w:val="0"/>
              <w:ind w:left="176"/>
              <w:rPr>
                <w:color w:val="000000" w:themeColor="text1"/>
              </w:rPr>
            </w:pPr>
            <w:r w:rsidRPr="00576852">
              <w:rPr>
                <w:rFonts w:ascii="Cambria" w:hAnsi="Cambria" w:cs="Tahoma"/>
                <w:b/>
                <w:color w:val="000000" w:themeColor="text1"/>
                <w:sz w:val="20"/>
                <w:szCs w:val="20"/>
              </w:rPr>
              <w:t>rodzaj materiału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16F95A6" w14:textId="77777777" w:rsidR="001B6188" w:rsidRPr="00576852" w:rsidRDefault="001B6188">
            <w:pPr>
              <w:pStyle w:val="Standard"/>
              <w:widowControl w:val="0"/>
              <w:spacing w:before="100"/>
              <w:rPr>
                <w:color w:val="000000" w:themeColor="text1"/>
              </w:rPr>
            </w:pPr>
            <w:r w:rsidRPr="00576852">
              <w:rPr>
                <w:rFonts w:ascii="Cambria" w:eastAsia="Andale Sans UI" w:hAnsi="Cambria" w:cs="Tahoma"/>
                <w:color w:val="000000" w:themeColor="text1"/>
                <w:sz w:val="20"/>
                <w:szCs w:val="20"/>
              </w:rPr>
              <w:t>Discovery Pro</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40CCD1B4" w14:textId="77777777" w:rsidR="001B6188" w:rsidRDefault="001B6188">
            <w:pPr>
              <w:rPr>
                <w:rFonts w:ascii="Arial" w:hAnsi="Arial"/>
                <w:color w:val="00000A"/>
                <w:kern w:val="3"/>
                <w:sz w:val="24"/>
                <w:szCs w:val="24"/>
              </w:rPr>
            </w:pPr>
          </w:p>
        </w:tc>
      </w:tr>
      <w:tr w:rsidR="001B6188" w14:paraId="01C3140D"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769CFB3" w14:textId="77777777" w:rsidR="001B6188" w:rsidRDefault="001B6188">
            <w:pPr>
              <w:pStyle w:val="Standard"/>
              <w:widowControl w:val="0"/>
              <w:ind w:left="176"/>
            </w:pPr>
            <w:r>
              <w:rPr>
                <w:rFonts w:ascii="Cambria" w:hAnsi="Cambria" w:cs="Tahoma"/>
                <w:b/>
                <w:color w:val="111111"/>
                <w:sz w:val="20"/>
                <w:szCs w:val="20"/>
              </w:rPr>
              <w:t>dodatkowe cechy</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151F1C6" w14:textId="77777777" w:rsidR="001B6188" w:rsidRDefault="001B6188">
            <w:pPr>
              <w:pStyle w:val="Standard"/>
              <w:widowControl w:val="0"/>
              <w:spacing w:before="100"/>
            </w:pPr>
            <w:r>
              <w:rPr>
                <w:rFonts w:ascii="Cambria" w:hAnsi="Cambria"/>
                <w:color w:val="111111"/>
                <w:sz w:val="20"/>
                <w:szCs w:val="20"/>
              </w:rPr>
              <w:t>Końcówki wymienne, wieszaki na pipetę, klucze kalibracyjne</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1FB51A6A" w14:textId="77777777" w:rsidR="001B6188" w:rsidRDefault="001B6188">
            <w:pPr>
              <w:rPr>
                <w:rFonts w:ascii="Arial" w:hAnsi="Arial"/>
                <w:color w:val="00000A"/>
                <w:kern w:val="3"/>
                <w:sz w:val="24"/>
                <w:szCs w:val="24"/>
              </w:rPr>
            </w:pPr>
          </w:p>
        </w:tc>
      </w:tr>
      <w:tr w:rsidR="001B6188" w14:paraId="54DE2223"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3E4EB66" w14:textId="77777777" w:rsidR="001B6188" w:rsidRDefault="001B6188">
            <w:pPr>
              <w:pStyle w:val="TableContents"/>
              <w:spacing w:after="0"/>
            </w:pPr>
            <w:r>
              <w:rPr>
                <w:rFonts w:ascii="Cambria" w:hAnsi="Cambria"/>
                <w:b/>
                <w:sz w:val="20"/>
                <w:szCs w:val="20"/>
              </w:rPr>
              <w:t xml:space="preserve">    dodatkowe wyposażenie</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0277621" w14:textId="77777777" w:rsidR="001B6188" w:rsidRDefault="001B6188">
            <w:pPr>
              <w:pStyle w:val="TableContents"/>
              <w:spacing w:after="0"/>
            </w:pPr>
            <w:r>
              <w:rPr>
                <w:rFonts w:ascii="Cambria" w:hAnsi="Cambria" w:cs="Times New Roman"/>
                <w:sz w:val="20"/>
                <w:szCs w:val="20"/>
              </w:rPr>
              <w:t>Statyw 4 stanowiskowy</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34EBCB2C" w14:textId="77777777" w:rsidR="001B6188" w:rsidRDefault="001B6188">
            <w:pPr>
              <w:rPr>
                <w:rFonts w:ascii="Arial" w:hAnsi="Arial"/>
                <w:color w:val="00000A"/>
                <w:kern w:val="3"/>
                <w:sz w:val="24"/>
                <w:szCs w:val="24"/>
              </w:rPr>
            </w:pPr>
          </w:p>
        </w:tc>
      </w:tr>
    </w:tbl>
    <w:p w14:paraId="1DBAE6DD" w14:textId="77777777" w:rsidR="001B6188" w:rsidRPr="001B6188" w:rsidRDefault="001B6188" w:rsidP="001B6188">
      <w:pPr>
        <w:rPr>
          <w:rFonts w:ascii="Cambria" w:hAnsi="Cambria" w:cs="Times New Roman"/>
          <w:b/>
          <w:sz w:val="20"/>
          <w:szCs w:val="20"/>
        </w:rPr>
      </w:pPr>
    </w:p>
    <w:p w14:paraId="2637709F" w14:textId="7E374359" w:rsidR="001B6188" w:rsidRDefault="00145A41" w:rsidP="001B6188">
      <w:pPr>
        <w:pStyle w:val="Akapitzlist"/>
        <w:ind w:left="737" w:hanging="680"/>
        <w:rPr>
          <w:rFonts w:ascii="Calibri" w:hAnsi="Calibri" w:cs="F"/>
        </w:rPr>
      </w:pPr>
      <w:r>
        <w:rPr>
          <w:rFonts w:ascii="Cambria" w:hAnsi="Cambria" w:cs="Times New Roman"/>
          <w:b/>
          <w:sz w:val="20"/>
          <w:szCs w:val="20"/>
        </w:rPr>
        <w:t>7</w:t>
      </w:r>
      <w:r w:rsidR="001B6188">
        <w:rPr>
          <w:rFonts w:ascii="Cambria" w:hAnsi="Cambria" w:cs="Times New Roman"/>
          <w:b/>
          <w:sz w:val="20"/>
          <w:szCs w:val="20"/>
        </w:rPr>
        <w:t>. PIPETOR PRO</w:t>
      </w:r>
    </w:p>
    <w:p w14:paraId="37E8506A" w14:textId="77777777" w:rsidR="001B6188" w:rsidRDefault="001B6188" w:rsidP="001B6188">
      <w:pPr>
        <w:pStyle w:val="Akapitzlist"/>
        <w:ind w:hanging="720"/>
      </w:pPr>
      <w:r>
        <w:rPr>
          <w:rFonts w:ascii="Cambria" w:hAnsi="Cambria" w:cs="Times New Roman"/>
          <w:b/>
          <w:bCs/>
          <w:sz w:val="20"/>
          <w:szCs w:val="20"/>
        </w:rPr>
        <w:t>Minimalne wymagania, parametry i funkcje ,jakie ma spełniać pipetor pro</w:t>
      </w:r>
    </w:p>
    <w:tbl>
      <w:tblPr>
        <w:tblW w:w="9240" w:type="dxa"/>
        <w:tblInd w:w="-50" w:type="dxa"/>
        <w:tblLayout w:type="fixed"/>
        <w:tblCellMar>
          <w:left w:w="10" w:type="dxa"/>
          <w:right w:w="10" w:type="dxa"/>
        </w:tblCellMar>
        <w:tblLook w:val="04A0" w:firstRow="1" w:lastRow="0" w:firstColumn="1" w:lastColumn="0" w:noHBand="0" w:noVBand="1"/>
      </w:tblPr>
      <w:tblGrid>
        <w:gridCol w:w="3020"/>
        <w:gridCol w:w="3833"/>
        <w:gridCol w:w="2387"/>
      </w:tblGrid>
      <w:tr w:rsidR="001B6188" w14:paraId="245D9E7C" w14:textId="77777777" w:rsidTr="001B6188">
        <w:tc>
          <w:tcPr>
            <w:tcW w:w="3022"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6661C560" w14:textId="77777777" w:rsidR="001B6188" w:rsidRDefault="001B6188">
            <w:pPr>
              <w:pStyle w:val="Standard"/>
              <w:widowControl w:val="0"/>
              <w:spacing w:before="100"/>
              <w:jc w:val="center"/>
            </w:pPr>
            <w:r>
              <w:rPr>
                <w:rFonts w:ascii="Cambria" w:hAnsi="Cambria" w:cs="Tahoma"/>
                <w:b/>
                <w:sz w:val="20"/>
                <w:szCs w:val="20"/>
              </w:rPr>
              <w:t>Opis parametru:</w:t>
            </w:r>
          </w:p>
        </w:tc>
        <w:tc>
          <w:tcPr>
            <w:tcW w:w="3835"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4FDDF008" w14:textId="77777777" w:rsidR="001B6188" w:rsidRDefault="001B6188">
            <w:pPr>
              <w:pStyle w:val="Standard"/>
              <w:widowControl w:val="0"/>
              <w:spacing w:before="100"/>
              <w:jc w:val="center"/>
            </w:pPr>
            <w:r>
              <w:rPr>
                <w:rFonts w:ascii="Cambria" w:hAnsi="Cambria" w:cs="Tahoma"/>
                <w:b/>
                <w:sz w:val="20"/>
                <w:szCs w:val="20"/>
              </w:rPr>
              <w:t>Minimalne wymagania:</w:t>
            </w:r>
          </w:p>
        </w:tc>
        <w:tc>
          <w:tcPr>
            <w:tcW w:w="2388"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04E3BED" w14:textId="77777777" w:rsidR="001B6188" w:rsidRDefault="001B6188">
            <w:pPr>
              <w:pStyle w:val="Standard"/>
              <w:widowControl w:val="0"/>
              <w:spacing w:before="100"/>
              <w:jc w:val="center"/>
            </w:pPr>
            <w:r>
              <w:rPr>
                <w:rFonts w:ascii="Cambria" w:hAnsi="Cambria" w:cs="Tahoma"/>
                <w:b/>
                <w:sz w:val="20"/>
                <w:szCs w:val="20"/>
              </w:rPr>
              <w:t>Liczba sztuk</w:t>
            </w:r>
          </w:p>
        </w:tc>
      </w:tr>
      <w:tr w:rsidR="001B6188" w14:paraId="61C55A7B" w14:textId="77777777" w:rsidTr="001B6188">
        <w:tc>
          <w:tcPr>
            <w:tcW w:w="3022"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hideMark/>
          </w:tcPr>
          <w:p w14:paraId="3695B50B" w14:textId="77777777" w:rsidR="001B6188" w:rsidRPr="00710FB0" w:rsidRDefault="001B6188">
            <w:pPr>
              <w:pStyle w:val="TableContents"/>
            </w:pPr>
            <w:r w:rsidRPr="00710FB0">
              <w:rPr>
                <w:rFonts w:ascii="Cambria" w:hAnsi="Cambria"/>
                <w:color w:val="000000"/>
                <w:sz w:val="20"/>
                <w:szCs w:val="20"/>
              </w:rPr>
              <w:t>wyposażenie</w:t>
            </w:r>
          </w:p>
        </w:tc>
        <w:tc>
          <w:tcPr>
            <w:tcW w:w="3835" w:type="dxa"/>
            <w:tcBorders>
              <w:top w:val="single" w:sz="4" w:space="0" w:color="000001"/>
              <w:left w:val="single" w:sz="4" w:space="0" w:color="000001"/>
              <w:bottom w:val="single" w:sz="4" w:space="0" w:color="000001"/>
              <w:right w:val="nil"/>
            </w:tcBorders>
            <w:shd w:val="clear" w:color="auto" w:fill="FFFFFF"/>
            <w:tcMar>
              <w:top w:w="55" w:type="dxa"/>
              <w:left w:w="50" w:type="dxa"/>
              <w:bottom w:w="55" w:type="dxa"/>
              <w:right w:w="55" w:type="dxa"/>
            </w:tcMar>
          </w:tcPr>
          <w:p w14:paraId="284F311A" w14:textId="77777777" w:rsidR="001B6188" w:rsidRPr="00710FB0" w:rsidRDefault="001B6188">
            <w:pPr>
              <w:pStyle w:val="Textbody"/>
              <w:spacing w:after="0"/>
              <w:rPr>
                <w:rFonts w:ascii="Open Sans" w:hAnsi="Open Sans"/>
                <w:color w:val="000000"/>
                <w:sz w:val="18"/>
              </w:rPr>
            </w:pPr>
          </w:p>
          <w:p w14:paraId="011B7E94" w14:textId="77777777" w:rsidR="001B6188" w:rsidRPr="00710FB0" w:rsidRDefault="001B6188" w:rsidP="001B6188">
            <w:pPr>
              <w:pStyle w:val="Textbody"/>
              <w:numPr>
                <w:ilvl w:val="0"/>
                <w:numId w:val="9"/>
              </w:numPr>
              <w:tabs>
                <w:tab w:val="left" w:pos="345"/>
              </w:tabs>
              <w:spacing w:after="200" w:line="240" w:lineRule="auto"/>
              <w:ind w:left="113" w:hanging="113"/>
            </w:pPr>
            <w:r w:rsidRPr="00710FB0">
              <w:rPr>
                <w:rFonts w:ascii="Cambria" w:hAnsi="Cambria"/>
                <w:color w:val="000000"/>
                <w:sz w:val="20"/>
                <w:szCs w:val="20"/>
              </w:rPr>
              <w:t>ergonomiczny kształt rękojeści,</w:t>
            </w:r>
          </w:p>
          <w:p w14:paraId="16D395DC" w14:textId="77777777" w:rsidR="001B6188" w:rsidRPr="00710FB0" w:rsidRDefault="001B6188" w:rsidP="001B6188">
            <w:pPr>
              <w:pStyle w:val="Textbody"/>
              <w:numPr>
                <w:ilvl w:val="0"/>
                <w:numId w:val="10"/>
              </w:numPr>
              <w:tabs>
                <w:tab w:val="left" w:pos="0"/>
              </w:tabs>
              <w:spacing w:after="0" w:line="240" w:lineRule="auto"/>
              <w:ind w:left="0" w:firstLine="0"/>
            </w:pPr>
            <w:r w:rsidRPr="00710FB0">
              <w:rPr>
                <w:rFonts w:ascii="Cambria" w:hAnsi="Cambria"/>
                <w:color w:val="000000"/>
                <w:sz w:val="20"/>
                <w:szCs w:val="20"/>
              </w:rPr>
              <w:t>dostosowany do pracy z plastikowymi i szklanymi pipetami o pojemnościach od 0,5 do 100 ml,</w:t>
            </w:r>
          </w:p>
          <w:p w14:paraId="4E28E533" w14:textId="77777777" w:rsidR="001B6188" w:rsidRPr="00710FB0" w:rsidRDefault="001B6188" w:rsidP="001B6188">
            <w:pPr>
              <w:pStyle w:val="Textbody"/>
              <w:numPr>
                <w:ilvl w:val="0"/>
                <w:numId w:val="10"/>
              </w:numPr>
              <w:tabs>
                <w:tab w:val="left" w:pos="0"/>
              </w:tabs>
              <w:spacing w:after="0"/>
              <w:ind w:left="0" w:firstLine="0"/>
            </w:pPr>
            <w:r w:rsidRPr="00710FB0">
              <w:rPr>
                <w:rFonts w:ascii="Cambria" w:hAnsi="Cambria"/>
                <w:color w:val="000000"/>
                <w:sz w:val="20"/>
                <w:szCs w:val="20"/>
              </w:rPr>
              <w:t>autoklawowalny mikrofiltr zapobiega zalaniu mechanizmu pipetor,</w:t>
            </w:r>
          </w:p>
          <w:p w14:paraId="11EDB76D" w14:textId="77777777" w:rsidR="001B6188" w:rsidRPr="00710FB0" w:rsidRDefault="001B6188" w:rsidP="001B6188">
            <w:pPr>
              <w:pStyle w:val="Textbody"/>
              <w:numPr>
                <w:ilvl w:val="0"/>
                <w:numId w:val="10"/>
              </w:numPr>
              <w:tabs>
                <w:tab w:val="left" w:pos="0"/>
              </w:tabs>
              <w:spacing w:after="0"/>
              <w:ind w:left="0" w:firstLine="0"/>
            </w:pPr>
            <w:r w:rsidRPr="00710FB0">
              <w:rPr>
                <w:rFonts w:ascii="Cambria" w:hAnsi="Cambria"/>
                <w:color w:val="000000"/>
                <w:sz w:val="20"/>
                <w:szCs w:val="20"/>
              </w:rPr>
              <w:t>wygodne umiejscowienie przycisków zmiany prędkości i trybu pracy,</w:t>
            </w:r>
          </w:p>
          <w:p w14:paraId="67A27CF4" w14:textId="77777777" w:rsidR="001B6188" w:rsidRPr="00710FB0" w:rsidRDefault="001B6188" w:rsidP="001B6188">
            <w:pPr>
              <w:pStyle w:val="Textbody"/>
              <w:numPr>
                <w:ilvl w:val="0"/>
                <w:numId w:val="10"/>
              </w:numPr>
              <w:tabs>
                <w:tab w:val="left" w:pos="0"/>
              </w:tabs>
              <w:spacing w:after="0"/>
              <w:ind w:left="0" w:firstLine="0"/>
            </w:pPr>
            <w:r w:rsidRPr="00710FB0">
              <w:rPr>
                <w:rFonts w:ascii="Cambria" w:hAnsi="Cambria"/>
                <w:color w:val="000000"/>
                <w:sz w:val="20"/>
                <w:szCs w:val="20"/>
              </w:rPr>
              <w:t>płynna regulacja prędkości za pomocą klawiszy pobierania i wydawania,</w:t>
            </w:r>
          </w:p>
          <w:p w14:paraId="5FA08ADC" w14:textId="77777777" w:rsidR="001B6188" w:rsidRPr="00710FB0" w:rsidRDefault="001B6188" w:rsidP="001B6188">
            <w:pPr>
              <w:pStyle w:val="Textbody"/>
              <w:numPr>
                <w:ilvl w:val="0"/>
                <w:numId w:val="10"/>
              </w:numPr>
              <w:tabs>
                <w:tab w:val="left" w:pos="0"/>
              </w:tabs>
              <w:spacing w:after="0"/>
              <w:ind w:left="0" w:firstLine="0"/>
            </w:pPr>
            <w:r w:rsidRPr="00710FB0">
              <w:rPr>
                <w:rFonts w:ascii="Cambria" w:hAnsi="Cambria"/>
                <w:color w:val="000000"/>
                <w:sz w:val="20"/>
                <w:szCs w:val="20"/>
              </w:rPr>
              <w:t>łatwy dostęp do akumulatorów,</w:t>
            </w:r>
          </w:p>
          <w:p w14:paraId="2CFBFB2E" w14:textId="77777777" w:rsidR="001B6188" w:rsidRPr="00710FB0" w:rsidRDefault="001B6188" w:rsidP="001B6188">
            <w:pPr>
              <w:pStyle w:val="Textbody"/>
              <w:numPr>
                <w:ilvl w:val="0"/>
                <w:numId w:val="10"/>
              </w:numPr>
              <w:tabs>
                <w:tab w:val="left" w:pos="0"/>
              </w:tabs>
              <w:spacing w:after="0"/>
              <w:ind w:left="0" w:firstLine="0"/>
            </w:pPr>
            <w:r w:rsidRPr="00710FB0">
              <w:rPr>
                <w:rFonts w:ascii="Cambria" w:hAnsi="Cambria"/>
                <w:color w:val="000000"/>
                <w:sz w:val="20"/>
                <w:szCs w:val="20"/>
              </w:rPr>
              <w:t>podstawka do ładowania,</w:t>
            </w:r>
          </w:p>
          <w:p w14:paraId="59DFE4B5" w14:textId="77777777" w:rsidR="001B6188" w:rsidRPr="00710FB0" w:rsidRDefault="001B6188" w:rsidP="001B6188">
            <w:pPr>
              <w:pStyle w:val="Textbody"/>
              <w:numPr>
                <w:ilvl w:val="0"/>
                <w:numId w:val="10"/>
              </w:numPr>
              <w:tabs>
                <w:tab w:val="left" w:pos="0"/>
              </w:tabs>
              <w:spacing w:after="0"/>
              <w:ind w:left="0" w:firstLine="0"/>
            </w:pPr>
            <w:r w:rsidRPr="00710FB0">
              <w:rPr>
                <w:rFonts w:ascii="Cambria" w:hAnsi="Cambria"/>
                <w:color w:val="000000"/>
                <w:sz w:val="20"/>
                <w:szCs w:val="20"/>
              </w:rPr>
              <w:t>wyświetlacz LCD pokazuje stan naładowania baterii i wybrany tryb pracy</w:t>
            </w:r>
          </w:p>
        </w:tc>
        <w:tc>
          <w:tcPr>
            <w:tcW w:w="2388"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D55DB27" w14:textId="77777777" w:rsidR="001B6188" w:rsidRPr="00710FB0" w:rsidRDefault="001B6188">
            <w:pPr>
              <w:pStyle w:val="TableContents"/>
            </w:pPr>
            <w:r w:rsidRPr="00710FB0">
              <w:rPr>
                <w:rFonts w:ascii="Cambria" w:hAnsi="Cambria"/>
                <w:color w:val="000000"/>
                <w:sz w:val="20"/>
                <w:szCs w:val="20"/>
              </w:rPr>
              <w:t>16</w:t>
            </w:r>
          </w:p>
        </w:tc>
      </w:tr>
    </w:tbl>
    <w:p w14:paraId="6B2D0F80" w14:textId="77777777" w:rsidR="001B6188" w:rsidRDefault="001B6188" w:rsidP="001B6188">
      <w:pPr>
        <w:pStyle w:val="Akapitzlist"/>
        <w:ind w:hanging="720"/>
        <w:rPr>
          <w:rFonts w:ascii="Cambria" w:hAnsi="Cambria"/>
          <w:b/>
          <w:bCs/>
          <w:kern w:val="3"/>
          <w:sz w:val="20"/>
          <w:szCs w:val="20"/>
        </w:rPr>
      </w:pPr>
    </w:p>
    <w:p w14:paraId="3AB89424" w14:textId="17715950" w:rsidR="001B6188" w:rsidRDefault="00145A41" w:rsidP="001B6188">
      <w:pPr>
        <w:pStyle w:val="Standard"/>
      </w:pPr>
      <w:r>
        <w:rPr>
          <w:rFonts w:ascii="Cambria" w:hAnsi="Cambria"/>
          <w:b/>
          <w:bCs/>
          <w:sz w:val="20"/>
          <w:szCs w:val="20"/>
        </w:rPr>
        <w:t>8</w:t>
      </w:r>
      <w:r w:rsidR="001B6188">
        <w:rPr>
          <w:rFonts w:ascii="Cambria" w:hAnsi="Cambria"/>
          <w:b/>
          <w:bCs/>
          <w:sz w:val="20"/>
          <w:szCs w:val="20"/>
        </w:rPr>
        <w:t>. STATYW NA PIPETY AUTOMATYCZNE</w:t>
      </w:r>
    </w:p>
    <w:p w14:paraId="5617FF9F" w14:textId="77777777" w:rsidR="001B6188" w:rsidRDefault="001B6188" w:rsidP="001B6188">
      <w:pPr>
        <w:pStyle w:val="Akapitzlist"/>
        <w:spacing w:after="0" w:line="240" w:lineRule="auto"/>
        <w:ind w:hanging="720"/>
      </w:pPr>
      <w:r>
        <w:rPr>
          <w:rFonts w:ascii="Cambria" w:eastAsia="Times New Roman" w:hAnsi="Cambria" w:cs="Arial"/>
          <w:b/>
          <w:bCs/>
          <w:color w:val="000000"/>
          <w:sz w:val="20"/>
          <w:szCs w:val="20"/>
          <w:lang w:eastAsia="pl-PL"/>
        </w:rPr>
        <w:t>Minimalne wymagania, parametry i funkcje ,jakie ma spełniać statyw na pipety automatyczne</w:t>
      </w:r>
    </w:p>
    <w:tbl>
      <w:tblPr>
        <w:tblW w:w="9210" w:type="dxa"/>
        <w:tblInd w:w="-5" w:type="dxa"/>
        <w:tblLayout w:type="fixed"/>
        <w:tblCellMar>
          <w:left w:w="10" w:type="dxa"/>
          <w:right w:w="10" w:type="dxa"/>
        </w:tblCellMar>
        <w:tblLook w:val="04A0" w:firstRow="1" w:lastRow="0" w:firstColumn="1" w:lastColumn="0" w:noHBand="0" w:noVBand="1"/>
      </w:tblPr>
      <w:tblGrid>
        <w:gridCol w:w="2975"/>
        <w:gridCol w:w="3824"/>
        <w:gridCol w:w="2411"/>
      </w:tblGrid>
      <w:tr w:rsidR="001B6188" w14:paraId="4A591943" w14:textId="77777777" w:rsidTr="001B6188">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1B648BB" w14:textId="77777777" w:rsidR="001B6188" w:rsidRDefault="001B6188">
            <w:pPr>
              <w:pStyle w:val="Standard"/>
              <w:widowControl w:val="0"/>
              <w:spacing w:before="100"/>
              <w:jc w:val="center"/>
            </w:pPr>
            <w:r>
              <w:rPr>
                <w:rFonts w:ascii="Cambria" w:hAnsi="Cambria" w:cs="Tahoma"/>
                <w:b/>
                <w:sz w:val="20"/>
                <w:szCs w:val="20"/>
              </w:rPr>
              <w:lastRenderedPageBreak/>
              <w:t>Opis parametru:</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9112331" w14:textId="77777777" w:rsidR="001B6188" w:rsidRDefault="001B6188">
            <w:pPr>
              <w:pStyle w:val="Standard"/>
              <w:widowControl w:val="0"/>
              <w:spacing w:before="100"/>
              <w:jc w:val="center"/>
            </w:pPr>
            <w:r>
              <w:rPr>
                <w:rFonts w:ascii="Cambria" w:hAnsi="Cambria" w:cs="Tahoma"/>
                <w:b/>
                <w:sz w:val="20"/>
                <w:szCs w:val="20"/>
              </w:rPr>
              <w:t>Minimalne wymagania:</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1801958" w14:textId="77777777" w:rsidR="001B6188" w:rsidRDefault="001B6188">
            <w:pPr>
              <w:pStyle w:val="Standard"/>
              <w:widowControl w:val="0"/>
              <w:spacing w:before="100"/>
              <w:jc w:val="center"/>
            </w:pPr>
            <w:r>
              <w:rPr>
                <w:rFonts w:ascii="Cambria" w:hAnsi="Cambria" w:cs="Tahoma"/>
                <w:b/>
                <w:sz w:val="20"/>
                <w:szCs w:val="20"/>
              </w:rPr>
              <w:t>Liczba sztuk</w:t>
            </w:r>
          </w:p>
        </w:tc>
      </w:tr>
      <w:tr w:rsidR="001B6188" w14:paraId="6D5D7D63" w14:textId="77777777" w:rsidTr="001B6188">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72B0671" w14:textId="77777777" w:rsidR="001B6188" w:rsidRDefault="001B6188">
            <w:pPr>
              <w:pStyle w:val="Standard"/>
              <w:widowControl w:val="0"/>
            </w:pPr>
            <w:r>
              <w:rPr>
                <w:rFonts w:ascii="Cambria" w:hAnsi="Cambria" w:cs="Tahoma"/>
                <w:b/>
                <w:sz w:val="20"/>
                <w:szCs w:val="20"/>
              </w:rPr>
              <w:t xml:space="preserve">    Rodzaj statywu</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8A2F47E" w14:textId="77777777" w:rsidR="001B6188" w:rsidRDefault="001B6188">
            <w:pPr>
              <w:pStyle w:val="Standard"/>
              <w:widowControl w:val="0"/>
              <w:spacing w:before="100"/>
            </w:pPr>
            <w:r>
              <w:rPr>
                <w:rFonts w:ascii="Cambria" w:hAnsi="Cambria"/>
                <w:sz w:val="20"/>
                <w:szCs w:val="20"/>
              </w:rPr>
              <w:t xml:space="preserve"> obrotowy</w:t>
            </w:r>
          </w:p>
        </w:tc>
        <w:tc>
          <w:tcPr>
            <w:tcW w:w="2410"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E8A5EA4" w14:textId="77777777" w:rsidR="001B6188" w:rsidRDefault="001B6188">
            <w:pPr>
              <w:pStyle w:val="Standard"/>
              <w:widowControl w:val="0"/>
            </w:pPr>
            <w:r>
              <w:rPr>
                <w:rFonts w:ascii="Times New Roman" w:hAnsi="Times New Roman" w:cs="Tahoma"/>
              </w:rPr>
              <w:t>4</w:t>
            </w:r>
          </w:p>
        </w:tc>
      </w:tr>
      <w:tr w:rsidR="001B6188" w14:paraId="1E325F92" w14:textId="77777777" w:rsidTr="001B6188">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6A02791" w14:textId="34CF93A8" w:rsidR="001B6188" w:rsidRDefault="001B6188">
            <w:pPr>
              <w:pStyle w:val="Standard"/>
              <w:widowControl w:val="0"/>
              <w:ind w:left="176"/>
            </w:pPr>
            <w:r>
              <w:rPr>
                <w:rFonts w:ascii="Cambria" w:hAnsi="Cambria" w:cs="Tahoma"/>
                <w:b/>
                <w:sz w:val="20"/>
                <w:szCs w:val="20"/>
              </w:rPr>
              <w:t>Ilość pipet</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91AAF08" w14:textId="77777777" w:rsidR="001B6188" w:rsidRDefault="001B6188">
            <w:pPr>
              <w:pStyle w:val="Standard"/>
              <w:widowControl w:val="0"/>
              <w:spacing w:before="100"/>
            </w:pPr>
            <w:r>
              <w:rPr>
                <w:rFonts w:ascii="Cambria" w:eastAsia="Andale Sans UI" w:hAnsi="Cambria" w:cs="Tahoma"/>
                <w:sz w:val="20"/>
              </w:rPr>
              <w:t xml:space="preserve"> 6</w:t>
            </w: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14:paraId="4FB99913" w14:textId="77777777" w:rsidR="001B6188" w:rsidRDefault="001B6188">
            <w:pPr>
              <w:rPr>
                <w:rFonts w:ascii="Arial" w:hAnsi="Arial"/>
                <w:color w:val="00000A"/>
                <w:kern w:val="3"/>
                <w:sz w:val="24"/>
                <w:szCs w:val="24"/>
              </w:rPr>
            </w:pPr>
          </w:p>
        </w:tc>
      </w:tr>
      <w:tr w:rsidR="001B6188" w14:paraId="64C9DA27" w14:textId="77777777" w:rsidTr="001B6188">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D892C93" w14:textId="77777777" w:rsidR="001B6188" w:rsidRDefault="001B6188">
            <w:pPr>
              <w:pStyle w:val="Standard"/>
              <w:widowControl w:val="0"/>
              <w:ind w:left="176"/>
            </w:pPr>
            <w:r>
              <w:rPr>
                <w:rFonts w:ascii="Cambria" w:hAnsi="Cambria" w:cs="Tahoma"/>
                <w:b/>
                <w:sz w:val="20"/>
                <w:szCs w:val="20"/>
              </w:rPr>
              <w:t>Rodzaj pipet</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27FB048" w14:textId="77777777" w:rsidR="001B6188" w:rsidRDefault="001B6188">
            <w:pPr>
              <w:pStyle w:val="Standard"/>
              <w:widowControl w:val="0"/>
              <w:spacing w:before="100"/>
            </w:pPr>
            <w:r>
              <w:rPr>
                <w:rFonts w:ascii="Cambria" w:eastAsia="Andale Sans UI" w:hAnsi="Cambria" w:cs="Tahoma"/>
                <w:sz w:val="20"/>
              </w:rPr>
              <w:t xml:space="preserve"> Jednokanałowe HTL</w:t>
            </w: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14:paraId="579AB2CA" w14:textId="77777777" w:rsidR="001B6188" w:rsidRDefault="001B6188">
            <w:pPr>
              <w:rPr>
                <w:rFonts w:ascii="Arial" w:hAnsi="Arial"/>
                <w:color w:val="00000A"/>
                <w:kern w:val="3"/>
                <w:sz w:val="24"/>
                <w:szCs w:val="24"/>
              </w:rPr>
            </w:pPr>
          </w:p>
        </w:tc>
      </w:tr>
    </w:tbl>
    <w:p w14:paraId="2EC30427" w14:textId="77777777" w:rsidR="001B6188" w:rsidRDefault="001B6188" w:rsidP="001B6188">
      <w:pPr>
        <w:pStyle w:val="Standard"/>
        <w:rPr>
          <w:rFonts w:ascii="Cambria" w:hAnsi="Cambria"/>
          <w:b/>
          <w:bCs/>
          <w:sz w:val="20"/>
          <w:szCs w:val="20"/>
        </w:rPr>
      </w:pPr>
    </w:p>
    <w:p w14:paraId="29BACE35" w14:textId="5C4E5631" w:rsidR="001B6188" w:rsidRDefault="00145A41" w:rsidP="001B6188">
      <w:pPr>
        <w:pStyle w:val="Standard"/>
        <w:rPr>
          <w:rFonts w:ascii="Cambria" w:hAnsi="Cambria"/>
          <w:b/>
          <w:bCs/>
          <w:sz w:val="20"/>
          <w:szCs w:val="20"/>
        </w:rPr>
      </w:pPr>
      <w:r>
        <w:rPr>
          <w:rFonts w:ascii="Cambria" w:hAnsi="Cambria"/>
          <w:b/>
          <w:bCs/>
          <w:sz w:val="20"/>
          <w:szCs w:val="20"/>
        </w:rPr>
        <w:t>9</w:t>
      </w:r>
      <w:r w:rsidR="001B6188">
        <w:rPr>
          <w:rFonts w:ascii="Cambria" w:hAnsi="Cambria"/>
          <w:b/>
          <w:bCs/>
          <w:sz w:val="20"/>
          <w:szCs w:val="20"/>
        </w:rPr>
        <w:t>. ZESTAW UKŁADÓW OKRESOWYCH PIERWIASTKÓW</w:t>
      </w:r>
    </w:p>
    <w:p w14:paraId="51144584" w14:textId="77777777" w:rsidR="00D25A4A" w:rsidRDefault="00D25A4A" w:rsidP="001B6188">
      <w:pPr>
        <w:pStyle w:val="Standard"/>
        <w:rPr>
          <w:rFonts w:ascii="Cambria" w:hAnsi="Cambria"/>
          <w:b/>
          <w:bCs/>
          <w:sz w:val="20"/>
          <w:szCs w:val="20"/>
        </w:rPr>
      </w:pPr>
    </w:p>
    <w:p w14:paraId="4D7B7A87" w14:textId="52385050" w:rsidR="00D25A4A" w:rsidRPr="00D25A4A" w:rsidRDefault="00D25A4A" w:rsidP="00D25A4A">
      <w:pPr>
        <w:pStyle w:val="Standard"/>
        <w:ind w:left="360"/>
      </w:pPr>
      <w:r>
        <w:rPr>
          <w:rFonts w:ascii="Cambria" w:hAnsi="Cambria"/>
          <w:b/>
          <w:bCs/>
          <w:sz w:val="20"/>
          <w:szCs w:val="20"/>
        </w:rPr>
        <w:t>Minimalne wymagania, parametry i funkcje ,jakie ma spełniać zestaw:</w:t>
      </w:r>
    </w:p>
    <w:tbl>
      <w:tblPr>
        <w:tblW w:w="10005" w:type="dxa"/>
        <w:tblInd w:w="55" w:type="dxa"/>
        <w:tblLayout w:type="fixed"/>
        <w:tblCellMar>
          <w:left w:w="10" w:type="dxa"/>
          <w:right w:w="10" w:type="dxa"/>
        </w:tblCellMar>
        <w:tblLook w:val="0000" w:firstRow="0" w:lastRow="0" w:firstColumn="0" w:lastColumn="0" w:noHBand="0" w:noVBand="0"/>
      </w:tblPr>
      <w:tblGrid>
        <w:gridCol w:w="1783"/>
        <w:gridCol w:w="2835"/>
        <w:gridCol w:w="3686"/>
        <w:gridCol w:w="1701"/>
      </w:tblGrid>
      <w:tr w:rsidR="00D25A4A" w:rsidRPr="00C425C3" w14:paraId="66A0342E" w14:textId="77777777" w:rsidTr="00EB3789">
        <w:tc>
          <w:tcPr>
            <w:tcW w:w="1783" w:type="dxa"/>
            <w:vMerge w:val="restart"/>
            <w:tcBorders>
              <w:top w:val="single" w:sz="4" w:space="0" w:color="000000"/>
              <w:left w:val="single" w:sz="4" w:space="0" w:color="000000"/>
              <w:right w:val="single" w:sz="4" w:space="0" w:color="000000"/>
            </w:tcBorders>
          </w:tcPr>
          <w:p w14:paraId="5D77C1E6" w14:textId="31BD4323" w:rsidR="00D25A4A" w:rsidRPr="00C425C3" w:rsidRDefault="00D25A4A" w:rsidP="00EB3789">
            <w:pPr>
              <w:widowControl w:val="0"/>
              <w:autoSpaceDN w:val="0"/>
              <w:spacing w:before="100"/>
              <w:jc w:val="center"/>
              <w:textAlignment w:val="baseline"/>
              <w:rPr>
                <w:rFonts w:ascii="Cambria" w:hAnsi="Cambria" w:cs="Tahoma"/>
                <w:b/>
                <w:kern w:val="3"/>
                <w:sz w:val="20"/>
                <w:szCs w:val="20"/>
              </w:rPr>
            </w:pPr>
            <w:r>
              <w:rPr>
                <w:rFonts w:ascii="Cambria" w:hAnsi="Cambria" w:cs="Tahoma"/>
                <w:b/>
                <w:kern w:val="3"/>
                <w:sz w:val="20"/>
                <w:szCs w:val="20"/>
              </w:rPr>
              <w:t>Układ okresowy pierwiastków</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568F23" w14:textId="77777777" w:rsidR="00D25A4A" w:rsidRPr="00C425C3" w:rsidRDefault="00D25A4A" w:rsidP="00EB3789">
            <w:pPr>
              <w:widowControl w:val="0"/>
              <w:autoSpaceDN w:val="0"/>
              <w:spacing w:before="100"/>
              <w:jc w:val="center"/>
              <w:textAlignment w:val="baseline"/>
              <w:rPr>
                <w:rFonts w:ascii="Times New Roman" w:eastAsia="Andale Sans UI" w:hAnsi="Times New Roman" w:cs="Tahoma"/>
                <w:kern w:val="3"/>
              </w:rPr>
            </w:pPr>
            <w:r w:rsidRPr="00C425C3">
              <w:rPr>
                <w:rFonts w:ascii="Cambria" w:hAnsi="Cambria" w:cs="Tahoma"/>
                <w:b/>
                <w:kern w:val="3"/>
                <w:sz w:val="20"/>
                <w:szCs w:val="20"/>
              </w:rPr>
              <w:t>Opis parametru: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BE11D9" w14:textId="77777777" w:rsidR="00D25A4A" w:rsidRPr="00C425C3" w:rsidRDefault="00D25A4A" w:rsidP="00EB3789">
            <w:pPr>
              <w:widowControl w:val="0"/>
              <w:autoSpaceDN w:val="0"/>
              <w:spacing w:before="100"/>
              <w:jc w:val="center"/>
              <w:textAlignment w:val="baseline"/>
              <w:rPr>
                <w:rFonts w:ascii="Times New Roman" w:eastAsia="Andale Sans UI" w:hAnsi="Times New Roman" w:cs="Tahoma"/>
                <w:kern w:val="3"/>
              </w:rPr>
            </w:pPr>
            <w:r w:rsidRPr="00C425C3">
              <w:rPr>
                <w:rFonts w:ascii="Cambria" w:hAnsi="Cambria" w:cs="Tahoma"/>
                <w:b/>
                <w:kern w:val="3"/>
                <w:sz w:val="20"/>
                <w:szCs w:val="20"/>
              </w:rPr>
              <w:t>Minimalne wymagania: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BF8D66" w14:textId="77777777" w:rsidR="00D25A4A" w:rsidRPr="00C425C3" w:rsidRDefault="00D25A4A" w:rsidP="00EB3789">
            <w:pPr>
              <w:widowControl w:val="0"/>
              <w:autoSpaceDN w:val="0"/>
              <w:spacing w:before="100"/>
              <w:jc w:val="center"/>
              <w:textAlignment w:val="baseline"/>
              <w:rPr>
                <w:rFonts w:ascii="Times New Roman" w:eastAsia="Andale Sans UI" w:hAnsi="Times New Roman" w:cs="Tahoma"/>
                <w:kern w:val="3"/>
              </w:rPr>
            </w:pPr>
            <w:r w:rsidRPr="00C425C3">
              <w:rPr>
                <w:rFonts w:ascii="Cambria" w:hAnsi="Cambria" w:cs="Tahoma"/>
                <w:b/>
                <w:kern w:val="3"/>
                <w:sz w:val="20"/>
                <w:szCs w:val="20"/>
              </w:rPr>
              <w:t>Liczba sztuk</w:t>
            </w:r>
          </w:p>
        </w:tc>
      </w:tr>
      <w:tr w:rsidR="00D25A4A" w:rsidRPr="00C425C3" w14:paraId="5A3CAF98" w14:textId="77777777" w:rsidTr="00EB3789">
        <w:tc>
          <w:tcPr>
            <w:tcW w:w="1783" w:type="dxa"/>
            <w:vMerge/>
            <w:tcBorders>
              <w:left w:val="single" w:sz="4" w:space="0" w:color="000000"/>
              <w:right w:val="single" w:sz="4" w:space="0" w:color="000000"/>
            </w:tcBorders>
          </w:tcPr>
          <w:p w14:paraId="2AFEB668" w14:textId="77777777" w:rsidR="00D25A4A" w:rsidRPr="00C425C3" w:rsidRDefault="00D25A4A" w:rsidP="00D25A4A">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A88AA0" w14:textId="371540F4" w:rsidR="00D25A4A" w:rsidRPr="00C425C3" w:rsidRDefault="00D25A4A" w:rsidP="00D25A4A">
            <w:pPr>
              <w:widowControl w:val="0"/>
              <w:autoSpaceDN w:val="0"/>
              <w:ind w:left="227"/>
              <w:textAlignment w:val="baseline"/>
              <w:rPr>
                <w:rFonts w:ascii="Cambria" w:hAnsi="Cambria" w:cs="Tahoma"/>
                <w:b/>
                <w:kern w:val="3"/>
                <w:sz w:val="20"/>
                <w:szCs w:val="20"/>
              </w:rPr>
            </w:pPr>
            <w:r>
              <w:rPr>
                <w:rFonts w:ascii="Cambria" w:hAnsi="Cambria" w:cs="Tahoma"/>
                <w:b/>
                <w:sz w:val="20"/>
                <w:szCs w:val="20"/>
              </w:rPr>
              <w:t xml:space="preserve">    rozmiary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DAE39B" w14:textId="0339714A" w:rsidR="00D25A4A" w:rsidRPr="00C425C3" w:rsidRDefault="00D25A4A" w:rsidP="00D25A4A">
            <w:pPr>
              <w:widowControl w:val="0"/>
              <w:autoSpaceDN w:val="0"/>
              <w:spacing w:before="100"/>
              <w:textAlignment w:val="baseline"/>
              <w:rPr>
                <w:rFonts w:asciiTheme="majorHAnsi" w:hAnsiTheme="majorHAnsi"/>
                <w:sz w:val="20"/>
                <w:szCs w:val="20"/>
              </w:rPr>
            </w:pPr>
            <w:r>
              <w:rPr>
                <w:rFonts w:ascii="Cambria" w:hAnsi="Cambria"/>
                <w:sz w:val="20"/>
                <w:szCs w:val="20"/>
              </w:rPr>
              <w:t xml:space="preserve"> 200x140cm</w:t>
            </w:r>
          </w:p>
        </w:tc>
        <w:tc>
          <w:tcPr>
            <w:tcW w:w="1701" w:type="dxa"/>
            <w:tcBorders>
              <w:left w:val="single" w:sz="4" w:space="0" w:color="000000"/>
              <w:right w:val="single" w:sz="4" w:space="0" w:color="000000"/>
            </w:tcBorders>
            <w:shd w:val="clear" w:color="auto" w:fill="auto"/>
            <w:tcMar>
              <w:top w:w="55" w:type="dxa"/>
              <w:left w:w="55" w:type="dxa"/>
              <w:bottom w:w="55" w:type="dxa"/>
              <w:right w:w="55" w:type="dxa"/>
            </w:tcMar>
          </w:tcPr>
          <w:p w14:paraId="1C5A9617" w14:textId="2F3FBE8B" w:rsidR="00D25A4A" w:rsidRPr="00C425C3" w:rsidRDefault="00D25A4A" w:rsidP="00D25A4A">
            <w:pPr>
              <w:widowControl w:val="0"/>
              <w:autoSpaceDN w:val="0"/>
              <w:textAlignment w:val="baseline"/>
              <w:rPr>
                <w:rFonts w:ascii="Times New Roman" w:hAnsi="Times New Roman" w:cs="Tahoma"/>
                <w:kern w:val="3"/>
              </w:rPr>
            </w:pPr>
            <w:r>
              <w:rPr>
                <w:rFonts w:ascii="Times New Roman" w:hAnsi="Times New Roman" w:cs="Tahoma"/>
                <w:kern w:val="3"/>
              </w:rPr>
              <w:t>2</w:t>
            </w:r>
          </w:p>
        </w:tc>
      </w:tr>
      <w:tr w:rsidR="00D25A4A" w:rsidRPr="00C425C3" w14:paraId="464FF561" w14:textId="77777777" w:rsidTr="00EB3789">
        <w:tc>
          <w:tcPr>
            <w:tcW w:w="1783" w:type="dxa"/>
            <w:vMerge/>
            <w:tcBorders>
              <w:left w:val="single" w:sz="4" w:space="0" w:color="000000"/>
              <w:right w:val="single" w:sz="4" w:space="0" w:color="000000"/>
            </w:tcBorders>
          </w:tcPr>
          <w:p w14:paraId="65293FBF" w14:textId="77777777" w:rsidR="00D25A4A" w:rsidRPr="00C425C3" w:rsidRDefault="00D25A4A" w:rsidP="00D25A4A">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7F60F1" w14:textId="392802C5" w:rsidR="00D25A4A" w:rsidRPr="00C425C3" w:rsidRDefault="00D25A4A" w:rsidP="00D25A4A">
            <w:pPr>
              <w:widowControl w:val="0"/>
              <w:autoSpaceDN w:val="0"/>
              <w:ind w:left="227"/>
              <w:textAlignment w:val="baseline"/>
              <w:rPr>
                <w:rFonts w:ascii="Times New Roman" w:eastAsia="Andale Sans UI" w:hAnsi="Times New Roman" w:cs="Tahoma"/>
                <w:kern w:val="3"/>
              </w:rPr>
            </w:pPr>
            <w:r>
              <w:rPr>
                <w:rFonts w:ascii="Cambria" w:hAnsi="Cambria" w:cs="Tahoma"/>
                <w:b/>
                <w:sz w:val="20"/>
                <w:szCs w:val="20"/>
              </w:rPr>
              <w:t>Rodzaj materiału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B70699" w14:textId="2C2814D3" w:rsidR="00D25A4A" w:rsidRPr="00C425C3" w:rsidRDefault="00D25A4A" w:rsidP="00D25A4A">
            <w:pPr>
              <w:widowControl w:val="0"/>
              <w:autoSpaceDN w:val="0"/>
              <w:spacing w:before="100"/>
              <w:textAlignment w:val="baseline"/>
              <w:rPr>
                <w:rFonts w:ascii="Times New Roman" w:eastAsia="Andale Sans UI" w:hAnsi="Times New Roman" w:cs="Tahoma"/>
                <w:color w:val="FF0000"/>
                <w:kern w:val="3"/>
              </w:rPr>
            </w:pPr>
            <w:r>
              <w:rPr>
                <w:rFonts w:ascii="Cambria" w:eastAsia="Andale Sans UI" w:hAnsi="Cambria" w:cs="Tahoma"/>
                <w:sz w:val="20"/>
              </w:rPr>
              <w:t xml:space="preserve"> foliowana, oprawiony w listwy okrągłe typu mapowego, wyposażona w sznurek do zawieszania i tasiemkę do związywania</w:t>
            </w:r>
          </w:p>
        </w:tc>
        <w:tc>
          <w:tcPr>
            <w:tcW w:w="1701" w:type="dxa"/>
            <w:vMerge w:val="restart"/>
            <w:tcBorders>
              <w:left w:val="single" w:sz="4" w:space="0" w:color="000000"/>
              <w:right w:val="single" w:sz="4" w:space="0" w:color="000000"/>
            </w:tcBorders>
            <w:shd w:val="clear" w:color="auto" w:fill="auto"/>
            <w:tcMar>
              <w:top w:w="55" w:type="dxa"/>
              <w:left w:w="55" w:type="dxa"/>
              <w:bottom w:w="55" w:type="dxa"/>
              <w:right w:w="55" w:type="dxa"/>
            </w:tcMar>
          </w:tcPr>
          <w:p w14:paraId="1F84D79A" w14:textId="77777777" w:rsidR="00D25A4A" w:rsidRPr="00C425C3" w:rsidRDefault="00D25A4A" w:rsidP="00D25A4A">
            <w:pPr>
              <w:widowControl w:val="0"/>
              <w:autoSpaceDN w:val="0"/>
              <w:textAlignment w:val="baseline"/>
              <w:rPr>
                <w:rFonts w:ascii="Times New Roman" w:hAnsi="Times New Roman" w:cs="Tahoma"/>
                <w:kern w:val="3"/>
              </w:rPr>
            </w:pPr>
          </w:p>
        </w:tc>
      </w:tr>
      <w:tr w:rsidR="00D25A4A" w:rsidRPr="00C425C3" w14:paraId="7E100251" w14:textId="77777777" w:rsidTr="00EB3789">
        <w:tc>
          <w:tcPr>
            <w:tcW w:w="1783" w:type="dxa"/>
            <w:vMerge/>
            <w:tcBorders>
              <w:left w:val="single" w:sz="4" w:space="0" w:color="000000"/>
              <w:right w:val="single" w:sz="4" w:space="0" w:color="000000"/>
            </w:tcBorders>
          </w:tcPr>
          <w:p w14:paraId="04855A31" w14:textId="77777777" w:rsidR="00D25A4A" w:rsidRPr="00C425C3" w:rsidRDefault="00D25A4A" w:rsidP="00D25A4A">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E1B603" w14:textId="40507698" w:rsidR="00D25A4A" w:rsidRPr="00C425C3" w:rsidRDefault="00D25A4A" w:rsidP="00D25A4A">
            <w:pPr>
              <w:widowControl w:val="0"/>
              <w:autoSpaceDN w:val="0"/>
              <w:ind w:left="227"/>
              <w:textAlignment w:val="baseline"/>
              <w:rPr>
                <w:rFonts w:ascii="Cambria" w:hAnsi="Cambria" w:cs="Tahoma"/>
                <w:b/>
                <w:kern w:val="3"/>
                <w:sz w:val="20"/>
                <w:szCs w:val="20"/>
              </w:rPr>
            </w:pPr>
            <w:r>
              <w:rPr>
                <w:rFonts w:ascii="Cambria" w:hAnsi="Cambria"/>
                <w:b/>
                <w:sz w:val="20"/>
                <w:szCs w:val="20"/>
              </w:rPr>
              <w:t xml:space="preserve">   Rodzaj układu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104B03" w14:textId="327045C4" w:rsidR="00D25A4A" w:rsidRPr="00C425C3" w:rsidRDefault="00D25A4A" w:rsidP="00D25A4A">
            <w:pPr>
              <w:widowControl w:val="0"/>
              <w:autoSpaceDN w:val="0"/>
              <w:spacing w:before="100"/>
              <w:textAlignment w:val="baseline"/>
              <w:rPr>
                <w:rFonts w:asciiTheme="majorHAnsi" w:hAnsiTheme="majorHAnsi"/>
                <w:sz w:val="20"/>
                <w:szCs w:val="20"/>
              </w:rPr>
            </w:pPr>
            <w:r>
              <w:rPr>
                <w:rFonts w:ascii="Cambria" w:hAnsi="Cambria"/>
                <w:sz w:val="20"/>
                <w:szCs w:val="20"/>
              </w:rPr>
              <w:t>Dwustronny</w:t>
            </w:r>
          </w:p>
        </w:tc>
        <w:tc>
          <w:tcPr>
            <w:tcW w:w="1701" w:type="dxa"/>
            <w:vMerge/>
            <w:tcBorders>
              <w:left w:val="single" w:sz="4" w:space="0" w:color="000000"/>
              <w:right w:val="single" w:sz="4" w:space="0" w:color="000000"/>
            </w:tcBorders>
            <w:shd w:val="clear" w:color="auto" w:fill="auto"/>
            <w:tcMar>
              <w:top w:w="55" w:type="dxa"/>
              <w:left w:w="55" w:type="dxa"/>
              <w:bottom w:w="55" w:type="dxa"/>
              <w:right w:w="55" w:type="dxa"/>
            </w:tcMar>
          </w:tcPr>
          <w:p w14:paraId="5C1A7539" w14:textId="77777777" w:rsidR="00D25A4A" w:rsidRPr="00C425C3" w:rsidRDefault="00D25A4A" w:rsidP="00D25A4A">
            <w:pPr>
              <w:widowControl w:val="0"/>
              <w:autoSpaceDN w:val="0"/>
              <w:textAlignment w:val="baseline"/>
              <w:rPr>
                <w:rFonts w:ascii="Times New Roman" w:hAnsi="Times New Roman" w:cs="Tahoma"/>
                <w:kern w:val="3"/>
              </w:rPr>
            </w:pPr>
          </w:p>
        </w:tc>
      </w:tr>
      <w:tr w:rsidR="00D25A4A" w:rsidRPr="00B704A5" w14:paraId="7D59DFF9" w14:textId="77777777" w:rsidTr="00EB3789">
        <w:tc>
          <w:tcPr>
            <w:tcW w:w="1783" w:type="dxa"/>
            <w:vMerge w:val="restart"/>
            <w:tcBorders>
              <w:top w:val="single" w:sz="4" w:space="0" w:color="auto"/>
              <w:left w:val="single" w:sz="4" w:space="0" w:color="auto"/>
              <w:right w:val="single" w:sz="4" w:space="0" w:color="000000"/>
            </w:tcBorders>
          </w:tcPr>
          <w:p w14:paraId="6843289E" w14:textId="4CF13F96" w:rsidR="00D25A4A" w:rsidRPr="00B704A5" w:rsidRDefault="00D25A4A" w:rsidP="00EB3789">
            <w:pPr>
              <w:widowControl w:val="0"/>
              <w:autoSpaceDN w:val="0"/>
              <w:spacing w:before="100"/>
              <w:jc w:val="center"/>
              <w:textAlignment w:val="baseline"/>
              <w:rPr>
                <w:rFonts w:ascii="Cambria" w:hAnsi="Cambria" w:cs="Tahoma"/>
                <w:b/>
                <w:kern w:val="3"/>
                <w:sz w:val="20"/>
                <w:szCs w:val="20"/>
              </w:rPr>
            </w:pPr>
            <w:r>
              <w:rPr>
                <w:rFonts w:ascii="Cambria" w:hAnsi="Cambria" w:cs="Tahoma"/>
                <w:b/>
                <w:kern w:val="3"/>
                <w:sz w:val="20"/>
                <w:szCs w:val="20"/>
              </w:rPr>
              <w:t>Układ okresowy pierwiastków</w:t>
            </w:r>
            <w:r w:rsidRPr="00B704A5">
              <w:rPr>
                <w:rFonts w:ascii="Cambria" w:hAnsi="Cambria" w:cs="Tahoma"/>
                <w:b/>
                <w:kern w:val="3"/>
                <w:sz w:val="20"/>
                <w:szCs w:val="20"/>
              </w:rPr>
              <w:t xml:space="preserve"> </w:t>
            </w:r>
            <w:r>
              <w:rPr>
                <w:rFonts w:ascii="Cambria" w:hAnsi="Cambria" w:cs="Tahoma"/>
                <w:b/>
                <w:kern w:val="3"/>
                <w:sz w:val="20"/>
                <w:szCs w:val="20"/>
              </w:rPr>
              <w:t>(Format A1)</w:t>
            </w:r>
          </w:p>
        </w:tc>
        <w:tc>
          <w:tcPr>
            <w:tcW w:w="2835" w:type="dxa"/>
            <w:tcBorders>
              <w:top w:val="single" w:sz="4" w:space="0" w:color="auto"/>
              <w:left w:val="single" w:sz="4" w:space="0" w:color="auto"/>
              <w:bottom w:val="single" w:sz="4" w:space="0" w:color="000000"/>
              <w:right w:val="single" w:sz="4" w:space="0" w:color="000000"/>
            </w:tcBorders>
            <w:shd w:val="clear" w:color="auto" w:fill="auto"/>
            <w:tcMar>
              <w:top w:w="55" w:type="dxa"/>
              <w:left w:w="55" w:type="dxa"/>
              <w:bottom w:w="55" w:type="dxa"/>
              <w:right w:w="55" w:type="dxa"/>
            </w:tcMar>
          </w:tcPr>
          <w:p w14:paraId="737A32D3" w14:textId="77777777" w:rsidR="00D25A4A" w:rsidRPr="00B704A5" w:rsidRDefault="00D25A4A" w:rsidP="00EB3789">
            <w:pPr>
              <w:widowControl w:val="0"/>
              <w:autoSpaceDN w:val="0"/>
              <w:spacing w:before="100"/>
              <w:jc w:val="center"/>
              <w:textAlignment w:val="baseline"/>
              <w:rPr>
                <w:rFonts w:ascii="Times New Roman" w:eastAsia="Andale Sans UI" w:hAnsi="Times New Roman" w:cs="Tahoma"/>
                <w:kern w:val="3"/>
              </w:rPr>
            </w:pPr>
            <w:r w:rsidRPr="00B704A5">
              <w:rPr>
                <w:rFonts w:ascii="Cambria" w:hAnsi="Cambria" w:cs="Tahoma"/>
                <w:b/>
                <w:kern w:val="3"/>
                <w:sz w:val="20"/>
                <w:szCs w:val="20"/>
              </w:rPr>
              <w:t>Opis parametru:</w:t>
            </w:r>
          </w:p>
        </w:tc>
        <w:tc>
          <w:tcPr>
            <w:tcW w:w="3686"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FCCB67" w14:textId="77777777" w:rsidR="00D25A4A" w:rsidRPr="00B704A5" w:rsidRDefault="00D25A4A" w:rsidP="00EB3789">
            <w:pPr>
              <w:widowControl w:val="0"/>
              <w:autoSpaceDN w:val="0"/>
              <w:spacing w:before="100"/>
              <w:jc w:val="center"/>
              <w:textAlignment w:val="baseline"/>
              <w:rPr>
                <w:rFonts w:ascii="Times New Roman" w:eastAsia="Andale Sans UI" w:hAnsi="Times New Roman" w:cs="Tahoma"/>
                <w:kern w:val="3"/>
              </w:rPr>
            </w:pPr>
            <w:r w:rsidRPr="00B704A5">
              <w:rPr>
                <w:rFonts w:ascii="Cambria" w:hAnsi="Cambria" w:cs="Tahoma"/>
                <w:b/>
                <w:kern w:val="3"/>
                <w:sz w:val="20"/>
                <w:szCs w:val="20"/>
              </w:rPr>
              <w:t>Minimalne wymagania:</w:t>
            </w:r>
          </w:p>
        </w:tc>
        <w:tc>
          <w:tcPr>
            <w:tcW w:w="1701" w:type="dxa"/>
            <w:tcBorders>
              <w:top w:val="single" w:sz="4" w:space="0" w:color="auto"/>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A1406E8" w14:textId="77777777" w:rsidR="00D25A4A" w:rsidRPr="00B704A5" w:rsidRDefault="00D25A4A" w:rsidP="00EB3789">
            <w:pPr>
              <w:widowControl w:val="0"/>
              <w:autoSpaceDN w:val="0"/>
              <w:spacing w:before="100"/>
              <w:jc w:val="center"/>
              <w:textAlignment w:val="baseline"/>
              <w:rPr>
                <w:rFonts w:ascii="Times New Roman" w:eastAsia="Andale Sans UI" w:hAnsi="Times New Roman" w:cs="Tahoma"/>
                <w:kern w:val="3"/>
              </w:rPr>
            </w:pPr>
            <w:r w:rsidRPr="00B704A5">
              <w:rPr>
                <w:rFonts w:ascii="Cambria" w:hAnsi="Cambria" w:cs="Tahoma"/>
                <w:b/>
                <w:kern w:val="3"/>
                <w:sz w:val="20"/>
                <w:szCs w:val="20"/>
              </w:rPr>
              <w:t>Liczba sztuk</w:t>
            </w:r>
          </w:p>
        </w:tc>
      </w:tr>
      <w:tr w:rsidR="00D25A4A" w:rsidRPr="00B704A5" w14:paraId="5AE4AE01" w14:textId="77777777" w:rsidTr="00EB3789">
        <w:tc>
          <w:tcPr>
            <w:tcW w:w="1783" w:type="dxa"/>
            <w:vMerge/>
            <w:tcBorders>
              <w:left w:val="single" w:sz="4" w:space="0" w:color="auto"/>
              <w:right w:val="single" w:sz="4" w:space="0" w:color="000000"/>
            </w:tcBorders>
          </w:tcPr>
          <w:p w14:paraId="7BF250A9" w14:textId="77777777" w:rsidR="00D25A4A" w:rsidRPr="00B704A5" w:rsidRDefault="00D25A4A" w:rsidP="00D25A4A">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auto"/>
              <w:bottom w:val="single" w:sz="4" w:space="0" w:color="000000"/>
              <w:right w:val="single" w:sz="4" w:space="0" w:color="000000"/>
            </w:tcBorders>
            <w:shd w:val="clear" w:color="auto" w:fill="auto"/>
            <w:tcMar>
              <w:top w:w="55" w:type="dxa"/>
              <w:left w:w="55" w:type="dxa"/>
              <w:bottom w:w="55" w:type="dxa"/>
              <w:right w:w="55" w:type="dxa"/>
            </w:tcMar>
          </w:tcPr>
          <w:p w14:paraId="1A0D5151" w14:textId="4D01BB4D" w:rsidR="00D25A4A" w:rsidRPr="00B704A5" w:rsidRDefault="00D25A4A" w:rsidP="00D25A4A">
            <w:pPr>
              <w:widowControl w:val="0"/>
              <w:autoSpaceDN w:val="0"/>
              <w:textAlignment w:val="baseline"/>
              <w:rPr>
                <w:rFonts w:ascii="Times New Roman" w:eastAsia="Andale Sans UI" w:hAnsi="Times New Roman" w:cs="Tahoma"/>
                <w:kern w:val="3"/>
              </w:rPr>
            </w:pPr>
            <w:r>
              <w:rPr>
                <w:rFonts w:ascii="Cambria" w:hAnsi="Cambria" w:cs="Tahoma"/>
                <w:b/>
                <w:sz w:val="20"/>
                <w:szCs w:val="20"/>
              </w:rPr>
              <w:t xml:space="preserve">   rozmiary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F555E3" w14:textId="57AE3E7F" w:rsidR="00D25A4A" w:rsidRPr="00B704A5" w:rsidRDefault="00D25A4A" w:rsidP="00D25A4A">
            <w:pPr>
              <w:widowControl w:val="0"/>
              <w:autoSpaceDN w:val="0"/>
              <w:spacing w:before="100"/>
              <w:textAlignment w:val="baseline"/>
              <w:rPr>
                <w:rFonts w:ascii="Times New Roman" w:eastAsia="Andale Sans UI" w:hAnsi="Times New Roman" w:cs="Tahoma"/>
                <w:color w:val="FF0000"/>
                <w:kern w:val="3"/>
              </w:rPr>
            </w:pPr>
            <w:r>
              <w:rPr>
                <w:rFonts w:ascii="Cambria" w:hAnsi="Cambria"/>
                <w:sz w:val="20"/>
                <w:szCs w:val="20"/>
              </w:rPr>
              <w:t xml:space="preserve"> 29x21cm</w:t>
            </w:r>
          </w:p>
        </w:tc>
        <w:tc>
          <w:tcPr>
            <w:tcW w:w="1701" w:type="dxa"/>
            <w:tcBorders>
              <w:left w:val="single" w:sz="4" w:space="0" w:color="000000"/>
              <w:right w:val="single" w:sz="4" w:space="0" w:color="auto"/>
            </w:tcBorders>
            <w:shd w:val="clear" w:color="auto" w:fill="auto"/>
            <w:tcMar>
              <w:top w:w="55" w:type="dxa"/>
              <w:left w:w="55" w:type="dxa"/>
              <w:bottom w:w="55" w:type="dxa"/>
              <w:right w:w="55" w:type="dxa"/>
            </w:tcMar>
          </w:tcPr>
          <w:p w14:paraId="5DECA78D" w14:textId="3EEE6E25" w:rsidR="00D25A4A" w:rsidRPr="00B704A5" w:rsidRDefault="00D25A4A" w:rsidP="00D25A4A">
            <w:pPr>
              <w:widowControl w:val="0"/>
              <w:autoSpaceDN w:val="0"/>
              <w:textAlignment w:val="baseline"/>
              <w:rPr>
                <w:rFonts w:ascii="Times New Roman" w:hAnsi="Times New Roman" w:cs="Tahoma"/>
                <w:kern w:val="3"/>
              </w:rPr>
            </w:pPr>
            <w:r>
              <w:rPr>
                <w:rFonts w:ascii="Times New Roman" w:hAnsi="Times New Roman" w:cs="Tahoma"/>
                <w:kern w:val="3"/>
              </w:rPr>
              <w:t>32</w:t>
            </w:r>
          </w:p>
        </w:tc>
      </w:tr>
      <w:tr w:rsidR="00D25A4A" w:rsidRPr="00B704A5" w14:paraId="38C01546" w14:textId="77777777" w:rsidTr="00EB3789">
        <w:tc>
          <w:tcPr>
            <w:tcW w:w="1783" w:type="dxa"/>
            <w:tcBorders>
              <w:left w:val="single" w:sz="4" w:space="0" w:color="auto"/>
              <w:right w:val="single" w:sz="4" w:space="0" w:color="000000"/>
            </w:tcBorders>
          </w:tcPr>
          <w:p w14:paraId="2A746A05" w14:textId="77777777" w:rsidR="00D25A4A" w:rsidRPr="00B704A5" w:rsidRDefault="00D25A4A" w:rsidP="00D25A4A">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auto"/>
              <w:bottom w:val="single" w:sz="4" w:space="0" w:color="000000"/>
              <w:right w:val="single" w:sz="4" w:space="0" w:color="000000"/>
            </w:tcBorders>
            <w:shd w:val="clear" w:color="auto" w:fill="auto"/>
            <w:tcMar>
              <w:top w:w="55" w:type="dxa"/>
              <w:left w:w="55" w:type="dxa"/>
              <w:bottom w:w="55" w:type="dxa"/>
              <w:right w:w="55" w:type="dxa"/>
            </w:tcMar>
          </w:tcPr>
          <w:p w14:paraId="4F141B6E" w14:textId="52A06DBF" w:rsidR="00D25A4A" w:rsidRPr="00B704A5" w:rsidRDefault="00D25A4A" w:rsidP="00D25A4A">
            <w:pPr>
              <w:widowControl w:val="0"/>
              <w:autoSpaceDN w:val="0"/>
              <w:textAlignment w:val="baseline"/>
              <w:rPr>
                <w:rFonts w:ascii="Cambria" w:hAnsi="Cambria" w:cs="Tahoma"/>
                <w:b/>
                <w:kern w:val="3"/>
                <w:sz w:val="20"/>
                <w:szCs w:val="20"/>
              </w:rPr>
            </w:pPr>
            <w:r>
              <w:rPr>
                <w:rFonts w:ascii="Cambria" w:hAnsi="Cambria" w:cs="Tahoma"/>
                <w:b/>
                <w:sz w:val="20"/>
                <w:szCs w:val="20"/>
              </w:rPr>
              <w:t xml:space="preserve">   rodzaj materiału</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6D2E17" w14:textId="6F9F0988" w:rsidR="00D25A4A" w:rsidRDefault="00D25A4A" w:rsidP="00D25A4A">
            <w:pPr>
              <w:widowControl w:val="0"/>
              <w:autoSpaceDN w:val="0"/>
              <w:spacing w:before="100"/>
              <w:textAlignment w:val="baseline"/>
              <w:rPr>
                <w:rFonts w:ascii="Cambria" w:hAnsi="Cambria"/>
                <w:sz w:val="20"/>
                <w:szCs w:val="20"/>
              </w:rPr>
            </w:pPr>
            <w:r>
              <w:rPr>
                <w:rFonts w:ascii="Cambria" w:eastAsia="Andale Sans UI" w:hAnsi="Cambria" w:cs="Tahoma"/>
                <w:sz w:val="20"/>
              </w:rPr>
              <w:t xml:space="preserve"> foliowana</w:t>
            </w:r>
          </w:p>
        </w:tc>
        <w:tc>
          <w:tcPr>
            <w:tcW w:w="1701" w:type="dxa"/>
            <w:tcBorders>
              <w:left w:val="single" w:sz="4" w:space="0" w:color="000000"/>
              <w:right w:val="single" w:sz="4" w:space="0" w:color="auto"/>
            </w:tcBorders>
            <w:shd w:val="clear" w:color="auto" w:fill="auto"/>
            <w:tcMar>
              <w:top w:w="55" w:type="dxa"/>
              <w:left w:w="55" w:type="dxa"/>
              <w:bottom w:w="55" w:type="dxa"/>
              <w:right w:w="55" w:type="dxa"/>
            </w:tcMar>
          </w:tcPr>
          <w:p w14:paraId="648E0E1B" w14:textId="77777777" w:rsidR="00D25A4A" w:rsidRDefault="00D25A4A" w:rsidP="00D25A4A">
            <w:pPr>
              <w:widowControl w:val="0"/>
              <w:autoSpaceDN w:val="0"/>
              <w:textAlignment w:val="baseline"/>
              <w:rPr>
                <w:rFonts w:ascii="Times New Roman" w:hAnsi="Times New Roman" w:cs="Tahoma"/>
                <w:kern w:val="3"/>
              </w:rPr>
            </w:pPr>
          </w:p>
        </w:tc>
      </w:tr>
      <w:tr w:rsidR="00D25A4A" w:rsidRPr="00B704A5" w14:paraId="5C588C23" w14:textId="77777777" w:rsidTr="00D25A4A">
        <w:trPr>
          <w:trHeight w:val="510"/>
        </w:trPr>
        <w:tc>
          <w:tcPr>
            <w:tcW w:w="1783" w:type="dxa"/>
            <w:tcBorders>
              <w:left w:val="single" w:sz="4" w:space="0" w:color="auto"/>
              <w:bottom w:val="single" w:sz="4" w:space="0" w:color="auto"/>
              <w:right w:val="single" w:sz="4" w:space="0" w:color="000000"/>
            </w:tcBorders>
          </w:tcPr>
          <w:p w14:paraId="4D5CF76E" w14:textId="77777777" w:rsidR="00D25A4A" w:rsidRPr="00B704A5" w:rsidRDefault="00D25A4A" w:rsidP="00D25A4A">
            <w:pPr>
              <w:widowControl w:val="0"/>
              <w:autoSpaceDN w:val="0"/>
              <w:textAlignment w:val="baseline"/>
              <w:rPr>
                <w:rFonts w:ascii="Cambria" w:hAnsi="Cambria" w:cs="Tahoma"/>
                <w:b/>
                <w:kern w:val="3"/>
                <w:sz w:val="20"/>
                <w:szCs w:val="20"/>
              </w:rPr>
            </w:pPr>
          </w:p>
        </w:tc>
        <w:tc>
          <w:tcPr>
            <w:tcW w:w="2835" w:type="dxa"/>
            <w:tcBorders>
              <w:top w:val="single" w:sz="4" w:space="0" w:color="000000"/>
              <w:left w:val="single" w:sz="4" w:space="0" w:color="auto"/>
              <w:bottom w:val="single" w:sz="4" w:space="0" w:color="auto"/>
              <w:right w:val="single" w:sz="4" w:space="0" w:color="000000"/>
            </w:tcBorders>
            <w:shd w:val="clear" w:color="auto" w:fill="auto"/>
            <w:tcMar>
              <w:top w:w="55" w:type="dxa"/>
              <w:left w:w="55" w:type="dxa"/>
              <w:bottom w:w="55" w:type="dxa"/>
              <w:right w:w="55" w:type="dxa"/>
            </w:tcMar>
          </w:tcPr>
          <w:p w14:paraId="028D0411" w14:textId="433D9BBE" w:rsidR="00D25A4A" w:rsidRPr="00B704A5" w:rsidRDefault="00D25A4A" w:rsidP="00D25A4A">
            <w:pPr>
              <w:widowControl w:val="0"/>
              <w:autoSpaceDN w:val="0"/>
              <w:textAlignment w:val="baseline"/>
              <w:rPr>
                <w:rFonts w:ascii="Cambria" w:hAnsi="Cambria" w:cs="Tahoma"/>
                <w:b/>
                <w:kern w:val="3"/>
                <w:sz w:val="20"/>
                <w:szCs w:val="20"/>
              </w:rPr>
            </w:pPr>
            <w:r>
              <w:rPr>
                <w:rFonts w:ascii="Cambria" w:hAnsi="Cambria"/>
                <w:b/>
                <w:sz w:val="20"/>
                <w:szCs w:val="20"/>
              </w:rPr>
              <w:t xml:space="preserve">   rodzaj układu</w:t>
            </w:r>
          </w:p>
        </w:tc>
        <w:tc>
          <w:tcPr>
            <w:tcW w:w="3686" w:type="dxa"/>
            <w:tcBorders>
              <w:top w:val="single" w:sz="4" w:space="0" w:color="000000"/>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14:paraId="76E1B020" w14:textId="2D8CB33F" w:rsidR="00D25A4A" w:rsidRDefault="00D25A4A" w:rsidP="00D25A4A">
            <w:pPr>
              <w:widowControl w:val="0"/>
              <w:autoSpaceDN w:val="0"/>
              <w:spacing w:before="100"/>
              <w:textAlignment w:val="baseline"/>
              <w:rPr>
                <w:rFonts w:ascii="Cambria" w:hAnsi="Cambria"/>
                <w:sz w:val="20"/>
                <w:szCs w:val="20"/>
              </w:rPr>
            </w:pPr>
            <w:r>
              <w:rPr>
                <w:rFonts w:ascii="Cambria" w:hAnsi="Cambria"/>
                <w:sz w:val="20"/>
                <w:szCs w:val="20"/>
              </w:rPr>
              <w:t xml:space="preserve"> dwustronny</w:t>
            </w:r>
          </w:p>
        </w:tc>
        <w:tc>
          <w:tcPr>
            <w:tcW w:w="1701" w:type="dxa"/>
            <w:tcBorders>
              <w:left w:val="single" w:sz="4" w:space="0" w:color="000000"/>
              <w:bottom w:val="single" w:sz="4" w:space="0" w:color="auto"/>
              <w:right w:val="single" w:sz="4" w:space="0" w:color="auto"/>
            </w:tcBorders>
            <w:shd w:val="clear" w:color="auto" w:fill="auto"/>
            <w:tcMar>
              <w:top w:w="55" w:type="dxa"/>
              <w:left w:w="55" w:type="dxa"/>
              <w:bottom w:w="55" w:type="dxa"/>
              <w:right w:w="55" w:type="dxa"/>
            </w:tcMar>
          </w:tcPr>
          <w:p w14:paraId="4B2EC56C" w14:textId="77777777" w:rsidR="00D25A4A" w:rsidRDefault="00D25A4A" w:rsidP="00D25A4A">
            <w:pPr>
              <w:widowControl w:val="0"/>
              <w:autoSpaceDN w:val="0"/>
              <w:textAlignment w:val="baseline"/>
              <w:rPr>
                <w:rFonts w:ascii="Times New Roman" w:hAnsi="Times New Roman" w:cs="Tahoma"/>
                <w:kern w:val="3"/>
              </w:rPr>
            </w:pPr>
          </w:p>
        </w:tc>
      </w:tr>
    </w:tbl>
    <w:p w14:paraId="2C47E70E" w14:textId="77777777" w:rsidR="00D25A4A" w:rsidRDefault="00D25A4A" w:rsidP="001B6188">
      <w:pPr>
        <w:pStyle w:val="Standard"/>
      </w:pPr>
    </w:p>
    <w:p w14:paraId="7E9374C3" w14:textId="77777777" w:rsidR="001B6188" w:rsidRPr="00D25A4A" w:rsidRDefault="001B6188" w:rsidP="00D25A4A">
      <w:pPr>
        <w:rPr>
          <w:rFonts w:ascii="Cambria" w:hAnsi="Cambria"/>
          <w:b/>
          <w:bCs/>
          <w:kern w:val="3"/>
          <w:sz w:val="20"/>
          <w:szCs w:val="20"/>
        </w:rPr>
      </w:pPr>
    </w:p>
    <w:p w14:paraId="79F361D6" w14:textId="6CC035B8" w:rsidR="001B6188" w:rsidRDefault="00D25A4A" w:rsidP="001B6188">
      <w:pPr>
        <w:pStyle w:val="Standard"/>
      </w:pPr>
      <w:r>
        <w:rPr>
          <w:rFonts w:ascii="Cambria" w:hAnsi="Cambria"/>
          <w:b/>
          <w:bCs/>
          <w:sz w:val="20"/>
          <w:szCs w:val="20"/>
        </w:rPr>
        <w:t>1</w:t>
      </w:r>
      <w:r w:rsidR="00145A41">
        <w:rPr>
          <w:rFonts w:ascii="Cambria" w:hAnsi="Cambria"/>
          <w:b/>
          <w:bCs/>
          <w:sz w:val="20"/>
          <w:szCs w:val="20"/>
        </w:rPr>
        <w:t>0</w:t>
      </w:r>
      <w:r>
        <w:rPr>
          <w:rFonts w:ascii="Cambria" w:hAnsi="Cambria"/>
          <w:b/>
          <w:bCs/>
          <w:sz w:val="20"/>
          <w:szCs w:val="20"/>
        </w:rPr>
        <w:t xml:space="preserve">. </w:t>
      </w:r>
      <w:r w:rsidR="001B6188">
        <w:rPr>
          <w:rFonts w:ascii="Cambria" w:hAnsi="Cambria"/>
          <w:b/>
          <w:bCs/>
          <w:sz w:val="20"/>
          <w:szCs w:val="20"/>
        </w:rPr>
        <w:t>TABLICA ROZPUSZCZALNOŚCI PIERWIASTKÓW</w:t>
      </w:r>
    </w:p>
    <w:p w14:paraId="08FD3878" w14:textId="77777777" w:rsidR="001B6188" w:rsidRDefault="001B6188" w:rsidP="001B6188">
      <w:pPr>
        <w:pStyle w:val="Standard"/>
        <w:ind w:left="360"/>
        <w:rPr>
          <w:rFonts w:ascii="Cambria" w:hAnsi="Cambria"/>
          <w:b/>
          <w:bCs/>
          <w:sz w:val="20"/>
          <w:szCs w:val="20"/>
        </w:rPr>
      </w:pPr>
    </w:p>
    <w:p w14:paraId="756C1275" w14:textId="3C1F7DE1" w:rsidR="001B6188" w:rsidRDefault="001B6188" w:rsidP="001B6188">
      <w:pPr>
        <w:pStyle w:val="Standard"/>
        <w:ind w:left="360"/>
      </w:pPr>
      <w:r>
        <w:rPr>
          <w:rFonts w:ascii="Cambria" w:hAnsi="Cambria"/>
          <w:b/>
          <w:bCs/>
          <w:sz w:val="20"/>
          <w:szCs w:val="20"/>
        </w:rPr>
        <w:t>Minimalne wymagania, parametry i funkcje ,jakie ma spełniać</w:t>
      </w:r>
      <w:r w:rsidR="00576852">
        <w:rPr>
          <w:rFonts w:ascii="Cambria" w:hAnsi="Cambria"/>
          <w:b/>
          <w:bCs/>
          <w:sz w:val="20"/>
          <w:szCs w:val="20"/>
        </w:rPr>
        <w:t xml:space="preserve"> tablica</w:t>
      </w:r>
      <w:r>
        <w:rPr>
          <w:rFonts w:ascii="Cambria" w:hAnsi="Cambria"/>
          <w:b/>
          <w:bCs/>
          <w:sz w:val="20"/>
          <w:szCs w:val="20"/>
        </w:rPr>
        <w:t xml:space="preserve"> rozpuszczalności pierwiastków</w:t>
      </w:r>
    </w:p>
    <w:tbl>
      <w:tblPr>
        <w:tblW w:w="9210" w:type="dxa"/>
        <w:tblInd w:w="-5" w:type="dxa"/>
        <w:tblLayout w:type="fixed"/>
        <w:tblCellMar>
          <w:left w:w="10" w:type="dxa"/>
          <w:right w:w="10" w:type="dxa"/>
        </w:tblCellMar>
        <w:tblLook w:val="04A0" w:firstRow="1" w:lastRow="0" w:firstColumn="1" w:lastColumn="0" w:noHBand="0" w:noVBand="1"/>
      </w:tblPr>
      <w:tblGrid>
        <w:gridCol w:w="2127"/>
        <w:gridCol w:w="5386"/>
        <w:gridCol w:w="1697"/>
      </w:tblGrid>
      <w:tr w:rsidR="001B6188" w14:paraId="5BAB0643" w14:textId="77777777" w:rsidTr="006F42BD">
        <w:tc>
          <w:tcPr>
            <w:tcW w:w="2127"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E0CFB8E" w14:textId="77777777" w:rsidR="001B6188" w:rsidRDefault="001B6188">
            <w:pPr>
              <w:pStyle w:val="Standard"/>
              <w:widowControl w:val="0"/>
              <w:spacing w:before="100"/>
              <w:jc w:val="center"/>
            </w:pPr>
            <w:r>
              <w:rPr>
                <w:rFonts w:ascii="Cambria" w:hAnsi="Cambria" w:cs="Tahoma"/>
                <w:b/>
                <w:sz w:val="20"/>
                <w:szCs w:val="20"/>
              </w:rPr>
              <w:t>Opis parametru:</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31B4389" w14:textId="77777777" w:rsidR="001B6188" w:rsidRDefault="001B6188">
            <w:pPr>
              <w:pStyle w:val="Standard"/>
              <w:widowControl w:val="0"/>
              <w:spacing w:before="100"/>
              <w:jc w:val="center"/>
            </w:pPr>
            <w:r>
              <w:rPr>
                <w:rFonts w:ascii="Cambria" w:hAnsi="Cambria" w:cs="Tahoma"/>
                <w:b/>
                <w:sz w:val="20"/>
                <w:szCs w:val="20"/>
              </w:rPr>
              <w:t>Minimalne wymagania:</w:t>
            </w:r>
          </w:p>
        </w:tc>
        <w:tc>
          <w:tcPr>
            <w:tcW w:w="1697"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7FACD84" w14:textId="77777777" w:rsidR="001B6188" w:rsidRDefault="001B6188">
            <w:pPr>
              <w:pStyle w:val="Standard"/>
              <w:widowControl w:val="0"/>
              <w:spacing w:before="100"/>
              <w:jc w:val="center"/>
            </w:pPr>
            <w:r>
              <w:rPr>
                <w:rFonts w:ascii="Cambria" w:hAnsi="Cambria" w:cs="Tahoma"/>
                <w:b/>
                <w:sz w:val="20"/>
                <w:szCs w:val="20"/>
              </w:rPr>
              <w:t>Liczba sztuk</w:t>
            </w:r>
          </w:p>
        </w:tc>
      </w:tr>
      <w:tr w:rsidR="001B6188" w14:paraId="7D865852" w14:textId="77777777" w:rsidTr="006F42BD">
        <w:tc>
          <w:tcPr>
            <w:tcW w:w="2127"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B1C12DA" w14:textId="77777777" w:rsidR="001B6188" w:rsidRDefault="001B6188">
            <w:pPr>
              <w:pStyle w:val="Standard"/>
              <w:widowControl w:val="0"/>
            </w:pPr>
            <w:r>
              <w:rPr>
                <w:rFonts w:ascii="Cambria" w:hAnsi="Cambria" w:cs="Tahoma"/>
                <w:b/>
                <w:sz w:val="20"/>
                <w:szCs w:val="20"/>
              </w:rPr>
              <w:t xml:space="preserve">    rozmiary</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F0C1F39" w14:textId="77777777" w:rsidR="001B6188" w:rsidRDefault="001B6188">
            <w:pPr>
              <w:pStyle w:val="Standard"/>
              <w:widowControl w:val="0"/>
              <w:spacing w:before="100"/>
            </w:pPr>
            <w:r>
              <w:rPr>
                <w:rFonts w:ascii="Cambria" w:hAnsi="Cambria"/>
                <w:sz w:val="20"/>
                <w:szCs w:val="20"/>
              </w:rPr>
              <w:t xml:space="preserve"> 200x160cm</w:t>
            </w:r>
          </w:p>
        </w:tc>
        <w:tc>
          <w:tcPr>
            <w:tcW w:w="1697"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F168201" w14:textId="0841EACC" w:rsidR="001B6188" w:rsidRDefault="00D25A4A">
            <w:pPr>
              <w:pStyle w:val="Standard"/>
              <w:widowControl w:val="0"/>
            </w:pPr>
            <w:r>
              <w:rPr>
                <w:rFonts w:ascii="Times New Roman" w:hAnsi="Times New Roman" w:cs="Tahoma"/>
              </w:rPr>
              <w:t>1</w:t>
            </w:r>
          </w:p>
        </w:tc>
      </w:tr>
      <w:tr w:rsidR="001B6188" w14:paraId="4566F17D" w14:textId="77777777" w:rsidTr="006F42BD">
        <w:tc>
          <w:tcPr>
            <w:tcW w:w="2127"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5F73A93" w14:textId="77777777" w:rsidR="001B6188" w:rsidRDefault="001B6188">
            <w:pPr>
              <w:pStyle w:val="Standard"/>
              <w:widowControl w:val="0"/>
              <w:ind w:left="176"/>
            </w:pPr>
            <w:r>
              <w:rPr>
                <w:rFonts w:ascii="Cambria" w:hAnsi="Cambria" w:cs="Tahoma"/>
                <w:b/>
                <w:sz w:val="20"/>
                <w:szCs w:val="20"/>
              </w:rPr>
              <w:t>Rodzaj materiału</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88EEBC0" w14:textId="77777777" w:rsidR="001B6188" w:rsidRDefault="001B6188">
            <w:pPr>
              <w:pStyle w:val="Standard"/>
              <w:widowControl w:val="0"/>
              <w:spacing w:before="100"/>
            </w:pPr>
            <w:r>
              <w:rPr>
                <w:rFonts w:ascii="Cambria" w:eastAsia="Andale Sans UI" w:hAnsi="Cambria" w:cs="Tahoma"/>
                <w:sz w:val="20"/>
              </w:rPr>
              <w:t xml:space="preserve"> foliowana, oprawiony w listwy okrągłe typu mapowego, wyposażona w sznurek do zawieszania i tasiemkę do związywania</w:t>
            </w:r>
          </w:p>
        </w:tc>
        <w:tc>
          <w:tcPr>
            <w:tcW w:w="1697" w:type="dxa"/>
            <w:vMerge/>
            <w:tcBorders>
              <w:top w:val="single" w:sz="4" w:space="0" w:color="000001"/>
              <w:left w:val="single" w:sz="4" w:space="0" w:color="000001"/>
              <w:bottom w:val="single" w:sz="4" w:space="0" w:color="000001"/>
              <w:right w:val="single" w:sz="4" w:space="0" w:color="000001"/>
            </w:tcBorders>
            <w:vAlign w:val="center"/>
            <w:hideMark/>
          </w:tcPr>
          <w:p w14:paraId="3DF6F021" w14:textId="77777777" w:rsidR="001B6188" w:rsidRDefault="001B6188">
            <w:pPr>
              <w:rPr>
                <w:rFonts w:ascii="Arial" w:hAnsi="Arial"/>
                <w:color w:val="00000A"/>
                <w:kern w:val="3"/>
                <w:sz w:val="24"/>
                <w:szCs w:val="24"/>
              </w:rPr>
            </w:pPr>
          </w:p>
        </w:tc>
      </w:tr>
      <w:tr w:rsidR="001B6188" w14:paraId="6A861A01" w14:textId="77777777" w:rsidTr="006F42BD">
        <w:tc>
          <w:tcPr>
            <w:tcW w:w="2127"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94B178A" w14:textId="77777777" w:rsidR="001B6188" w:rsidRDefault="001B6188">
            <w:pPr>
              <w:pStyle w:val="TableContents"/>
              <w:spacing w:after="0"/>
            </w:pPr>
            <w:r>
              <w:rPr>
                <w:rFonts w:ascii="Cambria" w:hAnsi="Cambria"/>
                <w:b/>
                <w:sz w:val="20"/>
                <w:szCs w:val="20"/>
              </w:rPr>
              <w:t xml:space="preserve">   Rodzaj układu</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0D2B56A" w14:textId="77777777" w:rsidR="001B6188" w:rsidRDefault="001B6188">
            <w:pPr>
              <w:pStyle w:val="TableContents"/>
              <w:spacing w:after="0"/>
            </w:pPr>
            <w:r>
              <w:rPr>
                <w:rFonts w:ascii="Cambria" w:hAnsi="Cambria"/>
                <w:sz w:val="20"/>
                <w:szCs w:val="20"/>
              </w:rPr>
              <w:t>Dwustronny</w:t>
            </w:r>
          </w:p>
        </w:tc>
        <w:tc>
          <w:tcPr>
            <w:tcW w:w="1697" w:type="dxa"/>
            <w:vMerge/>
            <w:tcBorders>
              <w:top w:val="single" w:sz="4" w:space="0" w:color="000001"/>
              <w:left w:val="single" w:sz="4" w:space="0" w:color="000001"/>
              <w:bottom w:val="single" w:sz="4" w:space="0" w:color="000001"/>
              <w:right w:val="single" w:sz="4" w:space="0" w:color="000001"/>
            </w:tcBorders>
            <w:vAlign w:val="center"/>
            <w:hideMark/>
          </w:tcPr>
          <w:p w14:paraId="5E868AC2" w14:textId="77777777" w:rsidR="001B6188" w:rsidRDefault="001B6188">
            <w:pPr>
              <w:rPr>
                <w:rFonts w:ascii="Arial" w:hAnsi="Arial"/>
                <w:color w:val="00000A"/>
                <w:kern w:val="3"/>
                <w:sz w:val="24"/>
                <w:szCs w:val="24"/>
              </w:rPr>
            </w:pPr>
          </w:p>
        </w:tc>
      </w:tr>
    </w:tbl>
    <w:p w14:paraId="35A076EC" w14:textId="77777777" w:rsidR="001B6188" w:rsidRDefault="001B6188" w:rsidP="001B6188">
      <w:pPr>
        <w:pStyle w:val="Akapitzlist"/>
        <w:rPr>
          <w:rFonts w:ascii="Cambria" w:hAnsi="Cambria" w:cs="Times New Roman"/>
          <w:b/>
          <w:kern w:val="3"/>
          <w:sz w:val="20"/>
          <w:szCs w:val="20"/>
        </w:rPr>
      </w:pPr>
    </w:p>
    <w:p w14:paraId="67FF1E6A" w14:textId="77777777" w:rsidR="001B6188" w:rsidRDefault="001B6188" w:rsidP="001B6188">
      <w:pPr>
        <w:pStyle w:val="Akapitzlist"/>
        <w:ind w:hanging="720"/>
        <w:rPr>
          <w:rFonts w:ascii="Cambria" w:hAnsi="Cambria" w:cs="Times New Roman"/>
          <w:b/>
          <w:sz w:val="20"/>
          <w:szCs w:val="20"/>
        </w:rPr>
      </w:pPr>
    </w:p>
    <w:p w14:paraId="413EAAD0" w14:textId="4FAC2FF1" w:rsidR="001B6188" w:rsidRPr="00D25A4A" w:rsidRDefault="001B6188" w:rsidP="00D25A4A">
      <w:pPr>
        <w:rPr>
          <w:rFonts w:ascii="Calibri" w:hAnsi="Calibri" w:cs="F"/>
        </w:rPr>
      </w:pPr>
      <w:r w:rsidRPr="00D25A4A">
        <w:rPr>
          <w:rFonts w:ascii="Cambria" w:hAnsi="Cambria" w:cs="Times New Roman"/>
          <w:b/>
          <w:sz w:val="20"/>
          <w:szCs w:val="20"/>
        </w:rPr>
        <w:t>1</w:t>
      </w:r>
      <w:r w:rsidR="00145A41">
        <w:rPr>
          <w:rFonts w:ascii="Cambria" w:hAnsi="Cambria" w:cs="Times New Roman"/>
          <w:b/>
          <w:sz w:val="20"/>
          <w:szCs w:val="20"/>
        </w:rPr>
        <w:t>1</w:t>
      </w:r>
      <w:r w:rsidRPr="00D25A4A">
        <w:rPr>
          <w:rFonts w:ascii="Cambria" w:hAnsi="Cambria" w:cs="Times New Roman"/>
          <w:b/>
          <w:sz w:val="20"/>
          <w:szCs w:val="20"/>
        </w:rPr>
        <w:t>. BIURETA  AUTOMATYCZNA</w:t>
      </w:r>
    </w:p>
    <w:p w14:paraId="1C2BD364" w14:textId="77777777" w:rsidR="001B6188" w:rsidRDefault="001B6188" w:rsidP="001B6188">
      <w:pPr>
        <w:pStyle w:val="Akapitzlist"/>
        <w:ind w:hanging="720"/>
      </w:pPr>
      <w:r>
        <w:rPr>
          <w:rFonts w:ascii="Cambria" w:hAnsi="Cambria"/>
          <w:b/>
          <w:bCs/>
          <w:sz w:val="20"/>
          <w:szCs w:val="20"/>
        </w:rPr>
        <w:t>Minimalne wymagania, parametry i funkcje ,jakie ma spełniać biureta automatyczna</w:t>
      </w:r>
    </w:p>
    <w:tbl>
      <w:tblPr>
        <w:tblW w:w="9210" w:type="dxa"/>
        <w:tblInd w:w="-5" w:type="dxa"/>
        <w:tblLayout w:type="fixed"/>
        <w:tblCellMar>
          <w:left w:w="10" w:type="dxa"/>
          <w:right w:w="10" w:type="dxa"/>
        </w:tblCellMar>
        <w:tblLook w:val="04A0" w:firstRow="1" w:lastRow="0" w:firstColumn="1" w:lastColumn="0" w:noHBand="0" w:noVBand="1"/>
      </w:tblPr>
      <w:tblGrid>
        <w:gridCol w:w="2971"/>
        <w:gridCol w:w="3825"/>
        <w:gridCol w:w="2414"/>
      </w:tblGrid>
      <w:tr w:rsidR="001B6188" w14:paraId="2A3325D4"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8597766" w14:textId="77777777" w:rsidR="001B6188" w:rsidRDefault="001B6188" w:rsidP="006F42BD">
            <w:pPr>
              <w:pStyle w:val="Standard"/>
              <w:widowControl w:val="0"/>
              <w:jc w:val="center"/>
            </w:pPr>
            <w:r>
              <w:rPr>
                <w:rFonts w:ascii="Cambria" w:hAnsi="Cambria" w:cs="Tahoma"/>
                <w:b/>
                <w:sz w:val="20"/>
                <w:szCs w:val="20"/>
              </w:rPr>
              <w:lastRenderedPageBreak/>
              <w:t>Opis parametru: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B46563F" w14:textId="77777777" w:rsidR="001B6188" w:rsidRDefault="001B6188" w:rsidP="006F42BD">
            <w:pPr>
              <w:pStyle w:val="Standard"/>
              <w:widowControl w:val="0"/>
              <w:jc w:val="center"/>
            </w:pPr>
            <w:r>
              <w:rPr>
                <w:rFonts w:ascii="Cambria" w:hAnsi="Cambria" w:cs="Tahoma"/>
                <w:b/>
                <w:sz w:val="20"/>
                <w:szCs w:val="20"/>
              </w:rPr>
              <w:t>Minimalne wymagania:</w:t>
            </w:r>
          </w:p>
        </w:tc>
        <w:tc>
          <w:tcPr>
            <w:tcW w:w="241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467B90E" w14:textId="77777777" w:rsidR="001B6188" w:rsidRDefault="001B6188" w:rsidP="006F42BD">
            <w:pPr>
              <w:pStyle w:val="Standard"/>
              <w:widowControl w:val="0"/>
              <w:jc w:val="center"/>
            </w:pPr>
            <w:r>
              <w:rPr>
                <w:rFonts w:ascii="Cambria" w:hAnsi="Cambria" w:cs="Tahoma"/>
                <w:b/>
                <w:sz w:val="20"/>
                <w:szCs w:val="20"/>
              </w:rPr>
              <w:t>Liczba sztuk</w:t>
            </w:r>
          </w:p>
        </w:tc>
      </w:tr>
      <w:tr w:rsidR="001B6188" w14:paraId="1BB0B3DB"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73F0465" w14:textId="77777777" w:rsidR="001B6188" w:rsidRDefault="001B6188" w:rsidP="006F42BD">
            <w:pPr>
              <w:pStyle w:val="Standard"/>
              <w:widowControl w:val="0"/>
            </w:pPr>
            <w:r>
              <w:rPr>
                <w:rFonts w:ascii="Cambria" w:hAnsi="Cambria" w:cs="Tahoma"/>
                <w:b/>
                <w:sz w:val="20"/>
                <w:szCs w:val="20"/>
              </w:rPr>
              <w:t xml:space="preserve">    pojemność</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7984A05" w14:textId="77777777" w:rsidR="001B6188" w:rsidRDefault="001B6188" w:rsidP="006F42BD">
            <w:pPr>
              <w:pStyle w:val="Standard"/>
              <w:widowControl w:val="0"/>
            </w:pPr>
            <w:r>
              <w:rPr>
                <w:rFonts w:ascii="Cambria" w:hAnsi="Cambria"/>
                <w:sz w:val="20"/>
                <w:szCs w:val="20"/>
              </w:rPr>
              <w:t>50 ml</w:t>
            </w:r>
          </w:p>
        </w:tc>
        <w:tc>
          <w:tcPr>
            <w:tcW w:w="241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85C658D" w14:textId="77777777" w:rsidR="001B6188" w:rsidRDefault="001B6188" w:rsidP="006F42BD">
            <w:pPr>
              <w:pStyle w:val="Standard"/>
              <w:widowControl w:val="0"/>
            </w:pPr>
            <w:r>
              <w:rPr>
                <w:rFonts w:ascii="Times New Roman" w:hAnsi="Times New Roman" w:cs="Tahoma"/>
              </w:rPr>
              <w:t>6</w:t>
            </w:r>
          </w:p>
        </w:tc>
      </w:tr>
      <w:tr w:rsidR="001B6188" w14:paraId="0C22B624"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4F0A608" w14:textId="77777777" w:rsidR="001B6188" w:rsidRDefault="001B6188" w:rsidP="006F42BD">
            <w:pPr>
              <w:pStyle w:val="Standard"/>
              <w:widowControl w:val="0"/>
              <w:ind w:left="176"/>
            </w:pPr>
            <w:r>
              <w:rPr>
                <w:rFonts w:ascii="Cambria" w:hAnsi="Cambria" w:cs="Tahoma"/>
                <w:b/>
                <w:sz w:val="20"/>
                <w:szCs w:val="20"/>
              </w:rPr>
              <w:t>rodzaj biurety</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F1E7A10" w14:textId="77777777" w:rsidR="001B6188" w:rsidRDefault="001B6188" w:rsidP="006F42BD">
            <w:pPr>
              <w:pStyle w:val="Standard"/>
              <w:widowControl w:val="0"/>
            </w:pPr>
            <w:r>
              <w:rPr>
                <w:rFonts w:ascii="Cambria" w:eastAsia="Andale Sans UI" w:hAnsi="Cambria" w:cs="Tahoma"/>
                <w:sz w:val="20"/>
              </w:rPr>
              <w:t>Schilinga</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4F3DAD00" w14:textId="77777777" w:rsidR="001B6188" w:rsidRDefault="001B6188" w:rsidP="006F42BD">
            <w:pPr>
              <w:spacing w:after="0"/>
              <w:rPr>
                <w:rFonts w:ascii="Arial" w:hAnsi="Arial"/>
                <w:color w:val="00000A"/>
                <w:kern w:val="3"/>
                <w:sz w:val="24"/>
                <w:szCs w:val="24"/>
              </w:rPr>
            </w:pPr>
          </w:p>
        </w:tc>
      </w:tr>
      <w:tr w:rsidR="001B6188" w14:paraId="10A1D577" w14:textId="77777777" w:rsidTr="001B6188">
        <w:trPr>
          <w:trHeight w:val="109"/>
        </w:trPr>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AB22E17" w14:textId="77777777" w:rsidR="001B6188" w:rsidRDefault="001B6188" w:rsidP="006F42BD">
            <w:pPr>
              <w:pStyle w:val="Standard"/>
              <w:widowControl w:val="0"/>
              <w:ind w:left="176"/>
            </w:pPr>
            <w:r>
              <w:rPr>
                <w:rFonts w:ascii="Cambria" w:hAnsi="Cambria" w:cs="Tahoma"/>
                <w:b/>
                <w:sz w:val="20"/>
                <w:szCs w:val="20"/>
              </w:rPr>
              <w:t>klasa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09EE5E0" w14:textId="77777777" w:rsidR="001B6188" w:rsidRDefault="001B6188" w:rsidP="006F42BD">
            <w:pPr>
              <w:pStyle w:val="Standard"/>
              <w:widowControl w:val="0"/>
            </w:pPr>
            <w:r>
              <w:rPr>
                <w:rFonts w:ascii="Cambria" w:hAnsi="Cambria"/>
                <w:sz w:val="20"/>
                <w:szCs w:val="20"/>
              </w:rPr>
              <w:t>AS</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3AE57AB9" w14:textId="77777777" w:rsidR="001B6188" w:rsidRDefault="001B6188" w:rsidP="006F42BD">
            <w:pPr>
              <w:spacing w:after="0"/>
              <w:rPr>
                <w:rFonts w:ascii="Arial" w:hAnsi="Arial"/>
                <w:color w:val="00000A"/>
                <w:kern w:val="3"/>
                <w:sz w:val="24"/>
                <w:szCs w:val="24"/>
              </w:rPr>
            </w:pPr>
          </w:p>
        </w:tc>
      </w:tr>
      <w:tr w:rsidR="001B6188" w14:paraId="3C7924BE" w14:textId="77777777" w:rsidTr="001B6188">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B86E9EF" w14:textId="77777777" w:rsidR="001B6188" w:rsidRDefault="001B6188" w:rsidP="006F42BD">
            <w:pPr>
              <w:pStyle w:val="Standard"/>
              <w:widowControl w:val="0"/>
              <w:ind w:left="176"/>
            </w:pPr>
            <w:r>
              <w:rPr>
                <w:rFonts w:ascii="Cambria" w:hAnsi="Cambria" w:cs="Tahoma"/>
                <w:b/>
                <w:sz w:val="20"/>
                <w:szCs w:val="20"/>
              </w:rPr>
              <w:t>wymagania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1C93609" w14:textId="77777777" w:rsidR="001B6188" w:rsidRDefault="001B6188" w:rsidP="006F42BD">
            <w:pPr>
              <w:pStyle w:val="Standard"/>
              <w:widowControl w:val="0"/>
            </w:pPr>
            <w:r>
              <w:rPr>
                <w:rFonts w:ascii="Cambria" w:hAnsi="Cambria"/>
                <w:sz w:val="20"/>
                <w:szCs w:val="20"/>
              </w:rPr>
              <w:t>Mocowana na butelce z PP</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4F2AEAA9" w14:textId="77777777" w:rsidR="001B6188" w:rsidRDefault="001B6188" w:rsidP="006F42BD">
            <w:pPr>
              <w:spacing w:after="0"/>
              <w:rPr>
                <w:rFonts w:ascii="Arial" w:hAnsi="Arial"/>
                <w:color w:val="00000A"/>
                <w:kern w:val="3"/>
                <w:sz w:val="24"/>
                <w:szCs w:val="24"/>
              </w:rPr>
            </w:pPr>
          </w:p>
        </w:tc>
      </w:tr>
    </w:tbl>
    <w:p w14:paraId="0E837494" w14:textId="77777777" w:rsidR="001B6188" w:rsidRDefault="001B6188" w:rsidP="001B6188">
      <w:pPr>
        <w:pStyle w:val="Standard"/>
        <w:rPr>
          <w:rFonts w:ascii="Cambria" w:hAnsi="Cambria"/>
          <w:b/>
          <w:bCs/>
          <w:sz w:val="20"/>
          <w:szCs w:val="20"/>
        </w:rPr>
      </w:pPr>
    </w:p>
    <w:p w14:paraId="641C064A" w14:textId="77777777" w:rsidR="001B6188" w:rsidRDefault="001B6188" w:rsidP="001B6188">
      <w:pPr>
        <w:pStyle w:val="Standard"/>
        <w:rPr>
          <w:rFonts w:ascii="Cambria" w:hAnsi="Cambria"/>
          <w:b/>
          <w:bCs/>
          <w:sz w:val="20"/>
          <w:szCs w:val="20"/>
        </w:rPr>
      </w:pPr>
    </w:p>
    <w:p w14:paraId="5E61E150" w14:textId="77777777" w:rsidR="001B6188" w:rsidRDefault="001B6188" w:rsidP="001B6188">
      <w:pPr>
        <w:pStyle w:val="Standard"/>
        <w:ind w:left="360"/>
        <w:rPr>
          <w:rFonts w:ascii="Cambria" w:hAnsi="Cambria"/>
          <w:b/>
          <w:bCs/>
          <w:sz w:val="20"/>
          <w:szCs w:val="20"/>
        </w:rPr>
      </w:pPr>
    </w:p>
    <w:p w14:paraId="00F9FA4E" w14:textId="061E23C7" w:rsidR="00145A41" w:rsidRDefault="00145A41" w:rsidP="00145A41">
      <w:pPr>
        <w:spacing w:after="0" w:line="360" w:lineRule="auto"/>
        <w:jc w:val="both"/>
        <w:rPr>
          <w:rFonts w:ascii="Cambria" w:eastAsia="Times New Roman" w:hAnsi="Cambria" w:cs="Times New Roman"/>
          <w:b/>
          <w:color w:val="000000"/>
          <w:lang w:eastAsia="pl-PL"/>
        </w:rPr>
      </w:pPr>
      <w:r w:rsidRPr="005B0009">
        <w:rPr>
          <w:rFonts w:ascii="Cambria" w:eastAsia="Times New Roman" w:hAnsi="Cambria" w:cs="Times New Roman"/>
          <w:b/>
          <w:color w:val="000000"/>
          <w:lang w:eastAsia="pl-PL"/>
        </w:rPr>
        <w:t>Część 2 – Sprzęt do pracowni chemia lekka w ZSGŻiA w Lęborku</w:t>
      </w:r>
    </w:p>
    <w:p w14:paraId="4D4F319B" w14:textId="722ED681" w:rsidR="00145A41" w:rsidRDefault="00145A41" w:rsidP="00145A41">
      <w:pPr>
        <w:spacing w:after="0" w:line="360" w:lineRule="auto"/>
        <w:jc w:val="both"/>
        <w:rPr>
          <w:rFonts w:ascii="Cambria" w:eastAsia="Times New Roman" w:hAnsi="Cambria" w:cs="Times New Roman"/>
          <w:b/>
          <w:color w:val="000000"/>
          <w:lang w:eastAsia="pl-PL"/>
        </w:rPr>
      </w:pPr>
    </w:p>
    <w:p w14:paraId="650B41FE" w14:textId="5BC928D8" w:rsidR="00145A41" w:rsidRDefault="00145A41" w:rsidP="00145A41">
      <w:pPr>
        <w:pStyle w:val="Standard"/>
      </w:pPr>
      <w:r>
        <w:rPr>
          <w:rFonts w:ascii="Cambria" w:hAnsi="Cambria"/>
          <w:b/>
          <w:bCs/>
          <w:sz w:val="20"/>
          <w:szCs w:val="20"/>
        </w:rPr>
        <w:t>1</w:t>
      </w:r>
      <w:r>
        <w:rPr>
          <w:rFonts w:ascii="Cambria" w:hAnsi="Cambria"/>
          <w:b/>
          <w:bCs/>
          <w:sz w:val="20"/>
          <w:szCs w:val="20"/>
        </w:rPr>
        <w:t>. CHŁODZIARKA (LODÓWKA)</w:t>
      </w:r>
    </w:p>
    <w:p w14:paraId="7BEF9545" w14:textId="77777777" w:rsidR="00145A41" w:rsidRDefault="00145A41" w:rsidP="00145A41">
      <w:pPr>
        <w:pStyle w:val="Standard"/>
        <w:rPr>
          <w:dstrike/>
          <w:color w:val="000000"/>
          <w:sz w:val="9"/>
        </w:rPr>
      </w:pPr>
    </w:p>
    <w:p w14:paraId="313E7CC4" w14:textId="77777777" w:rsidR="00145A41" w:rsidRDefault="00145A41" w:rsidP="00145A41">
      <w:pPr>
        <w:pStyle w:val="Standard"/>
        <w:ind w:left="360"/>
        <w:rPr>
          <w:rFonts w:ascii="Cambria" w:hAnsi="Cambria"/>
          <w:b/>
          <w:bCs/>
          <w:sz w:val="20"/>
          <w:szCs w:val="20"/>
        </w:rPr>
      </w:pPr>
    </w:p>
    <w:p w14:paraId="4545390E" w14:textId="77777777" w:rsidR="00145A41" w:rsidRDefault="00145A41" w:rsidP="00145A41">
      <w:pPr>
        <w:pStyle w:val="Standard"/>
        <w:ind w:left="360"/>
      </w:pPr>
      <w:r>
        <w:rPr>
          <w:rFonts w:ascii="Cambria" w:hAnsi="Cambria"/>
          <w:b/>
          <w:bCs/>
          <w:sz w:val="20"/>
          <w:szCs w:val="20"/>
        </w:rPr>
        <w:t>Minimalne wymagania, parametry i funkcje ,jakie ma spełniać chłodziarka</w:t>
      </w:r>
    </w:p>
    <w:tbl>
      <w:tblPr>
        <w:tblW w:w="9180" w:type="dxa"/>
        <w:tblInd w:w="18" w:type="dxa"/>
        <w:tblLayout w:type="fixed"/>
        <w:tblCellMar>
          <w:left w:w="10" w:type="dxa"/>
          <w:right w:w="10" w:type="dxa"/>
        </w:tblCellMar>
        <w:tblLook w:val="04A0" w:firstRow="1" w:lastRow="0" w:firstColumn="1" w:lastColumn="0" w:noHBand="0" w:noVBand="1"/>
      </w:tblPr>
      <w:tblGrid>
        <w:gridCol w:w="2943"/>
        <w:gridCol w:w="4689"/>
        <w:gridCol w:w="1548"/>
      </w:tblGrid>
      <w:tr w:rsidR="00145A41" w14:paraId="17027EA4" w14:textId="77777777" w:rsidTr="00654281">
        <w:tc>
          <w:tcPr>
            <w:tcW w:w="294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BAA9D5D" w14:textId="77777777" w:rsidR="00145A41" w:rsidRDefault="00145A41" w:rsidP="00654281">
            <w:pPr>
              <w:pStyle w:val="Standard"/>
              <w:widowControl w:val="0"/>
              <w:spacing w:before="100"/>
              <w:jc w:val="center"/>
            </w:pPr>
            <w:r>
              <w:rPr>
                <w:rFonts w:ascii="Cambria" w:hAnsi="Cambria" w:cs="Tahoma"/>
                <w:b/>
                <w:sz w:val="20"/>
                <w:szCs w:val="20"/>
              </w:rPr>
              <w:t>Opis parametru:</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B63B302" w14:textId="77777777" w:rsidR="00145A41" w:rsidRDefault="00145A41" w:rsidP="00654281">
            <w:pPr>
              <w:pStyle w:val="Standard"/>
              <w:widowControl w:val="0"/>
              <w:spacing w:before="100"/>
              <w:jc w:val="center"/>
            </w:pPr>
            <w:r>
              <w:rPr>
                <w:rFonts w:ascii="Cambria" w:hAnsi="Cambria" w:cs="Tahoma"/>
                <w:b/>
                <w:sz w:val="20"/>
                <w:szCs w:val="20"/>
              </w:rPr>
              <w:t>Minimalne wymagania:</w:t>
            </w:r>
          </w:p>
        </w:tc>
        <w:tc>
          <w:tcPr>
            <w:tcW w:w="1548"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AD70C60" w14:textId="77777777" w:rsidR="00145A41" w:rsidRDefault="00145A41" w:rsidP="00654281">
            <w:pPr>
              <w:pStyle w:val="Standard"/>
              <w:widowControl w:val="0"/>
              <w:spacing w:before="100"/>
              <w:jc w:val="center"/>
            </w:pPr>
            <w:r>
              <w:rPr>
                <w:rFonts w:ascii="Cambria" w:hAnsi="Cambria" w:cs="Tahoma"/>
                <w:b/>
                <w:sz w:val="20"/>
                <w:szCs w:val="20"/>
              </w:rPr>
              <w:t>Liczba sztuk</w:t>
            </w:r>
          </w:p>
        </w:tc>
      </w:tr>
      <w:tr w:rsidR="00145A41" w14:paraId="0C9FD8B1" w14:textId="77777777" w:rsidTr="00654281">
        <w:tc>
          <w:tcPr>
            <w:tcW w:w="294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5C12328" w14:textId="77777777" w:rsidR="00145A41" w:rsidRDefault="00145A41" w:rsidP="00654281">
            <w:pPr>
              <w:pStyle w:val="Standard"/>
              <w:widowControl w:val="0"/>
            </w:pPr>
            <w:r>
              <w:rPr>
                <w:rFonts w:ascii="Cambria" w:hAnsi="Cambria" w:cs="Tahoma"/>
                <w:b/>
                <w:sz w:val="20"/>
                <w:szCs w:val="20"/>
              </w:rPr>
              <w:t xml:space="preserve">    wymiary</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D6E9D9B" w14:textId="77777777" w:rsidR="00145A41" w:rsidRDefault="00145A41" w:rsidP="00654281">
            <w:pPr>
              <w:pStyle w:val="Standard"/>
              <w:widowControl w:val="0"/>
              <w:spacing w:before="100"/>
            </w:pPr>
            <w:r>
              <w:rPr>
                <w:rFonts w:ascii="Cambria" w:hAnsi="Cambria"/>
                <w:color w:val="111111"/>
                <w:sz w:val="20"/>
                <w:szCs w:val="20"/>
              </w:rPr>
              <w:t>Wysokość 82-85 , szerokość 47-48, głębokość 45-55</w:t>
            </w:r>
          </w:p>
        </w:tc>
        <w:tc>
          <w:tcPr>
            <w:tcW w:w="1548"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7A1289D" w14:textId="77777777" w:rsidR="00145A41" w:rsidRDefault="00145A41" w:rsidP="00654281">
            <w:pPr>
              <w:pStyle w:val="Standard"/>
              <w:widowControl w:val="0"/>
            </w:pPr>
            <w:r>
              <w:rPr>
                <w:rFonts w:ascii="Cambria" w:hAnsi="Cambria" w:cs="Tahoma"/>
                <w:sz w:val="20"/>
                <w:szCs w:val="20"/>
              </w:rPr>
              <w:t>1</w:t>
            </w:r>
          </w:p>
        </w:tc>
      </w:tr>
      <w:tr w:rsidR="00145A41" w14:paraId="39E0B5BE" w14:textId="77777777" w:rsidTr="00654281">
        <w:tc>
          <w:tcPr>
            <w:tcW w:w="294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B48C6FB" w14:textId="77777777" w:rsidR="00145A41" w:rsidRDefault="00145A41" w:rsidP="00654281">
            <w:pPr>
              <w:pStyle w:val="Standard"/>
              <w:widowControl w:val="0"/>
              <w:ind w:left="176"/>
            </w:pPr>
            <w:r>
              <w:rPr>
                <w:rFonts w:ascii="Cambria" w:hAnsi="Cambria" w:cs="Tahoma"/>
                <w:b/>
                <w:sz w:val="20"/>
                <w:szCs w:val="20"/>
              </w:rPr>
              <w:t>kolor</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2066C5D" w14:textId="77777777" w:rsidR="00145A41" w:rsidRDefault="00145A41" w:rsidP="00654281">
            <w:pPr>
              <w:pStyle w:val="Standard"/>
            </w:pPr>
            <w:r>
              <w:rPr>
                <w:rFonts w:ascii="Cambria" w:hAnsi="Cambria"/>
                <w:sz w:val="20"/>
                <w:szCs w:val="20"/>
              </w:rPr>
              <w:t>biały</w:t>
            </w:r>
          </w:p>
        </w:tc>
        <w:tc>
          <w:tcPr>
            <w:tcW w:w="1548" w:type="dxa"/>
            <w:vMerge/>
            <w:tcBorders>
              <w:top w:val="single" w:sz="4" w:space="0" w:color="000001"/>
              <w:left w:val="single" w:sz="4" w:space="0" w:color="000001"/>
              <w:bottom w:val="single" w:sz="4" w:space="0" w:color="000001"/>
              <w:right w:val="single" w:sz="4" w:space="0" w:color="000001"/>
            </w:tcBorders>
            <w:vAlign w:val="center"/>
            <w:hideMark/>
          </w:tcPr>
          <w:p w14:paraId="2B781C41" w14:textId="77777777" w:rsidR="00145A41" w:rsidRDefault="00145A41" w:rsidP="00654281">
            <w:pPr>
              <w:rPr>
                <w:rFonts w:ascii="Arial" w:hAnsi="Arial"/>
                <w:color w:val="00000A"/>
                <w:kern w:val="3"/>
                <w:sz w:val="24"/>
                <w:szCs w:val="24"/>
              </w:rPr>
            </w:pPr>
          </w:p>
        </w:tc>
      </w:tr>
      <w:tr w:rsidR="00145A41" w14:paraId="1B0357B2" w14:textId="77777777" w:rsidTr="00654281">
        <w:tc>
          <w:tcPr>
            <w:tcW w:w="294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CA9027A" w14:textId="77777777" w:rsidR="00145A41" w:rsidRDefault="00145A41" w:rsidP="00654281">
            <w:pPr>
              <w:pStyle w:val="Standard"/>
              <w:widowControl w:val="0"/>
              <w:ind w:left="176"/>
            </w:pPr>
            <w:r>
              <w:rPr>
                <w:rFonts w:ascii="Cambria" w:hAnsi="Cambria" w:cs="Tahoma"/>
                <w:b/>
                <w:sz w:val="20"/>
                <w:szCs w:val="20"/>
              </w:rPr>
              <w:t>Klasa energetyczna</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AD0F4F5" w14:textId="77777777" w:rsidR="00145A41" w:rsidRDefault="00145A41" w:rsidP="00654281">
            <w:pPr>
              <w:pStyle w:val="Standard"/>
              <w:widowControl w:val="0"/>
              <w:spacing w:before="100"/>
            </w:pPr>
            <w:r>
              <w:rPr>
                <w:rFonts w:ascii="Cambria" w:hAnsi="Cambria"/>
                <w:sz w:val="20"/>
                <w:szCs w:val="20"/>
              </w:rPr>
              <w:t>A+</w:t>
            </w:r>
          </w:p>
        </w:tc>
        <w:tc>
          <w:tcPr>
            <w:tcW w:w="1548" w:type="dxa"/>
            <w:vMerge/>
            <w:tcBorders>
              <w:top w:val="single" w:sz="4" w:space="0" w:color="000001"/>
              <w:left w:val="single" w:sz="4" w:space="0" w:color="000001"/>
              <w:bottom w:val="single" w:sz="4" w:space="0" w:color="000001"/>
              <w:right w:val="single" w:sz="4" w:space="0" w:color="000001"/>
            </w:tcBorders>
            <w:vAlign w:val="center"/>
            <w:hideMark/>
          </w:tcPr>
          <w:p w14:paraId="3D5257E9" w14:textId="77777777" w:rsidR="00145A41" w:rsidRDefault="00145A41" w:rsidP="00654281">
            <w:pPr>
              <w:rPr>
                <w:rFonts w:ascii="Arial" w:hAnsi="Arial"/>
                <w:color w:val="00000A"/>
                <w:kern w:val="3"/>
                <w:sz w:val="24"/>
                <w:szCs w:val="24"/>
              </w:rPr>
            </w:pPr>
          </w:p>
        </w:tc>
      </w:tr>
      <w:tr w:rsidR="00145A41" w14:paraId="25A8A88F" w14:textId="77777777" w:rsidTr="00654281">
        <w:tc>
          <w:tcPr>
            <w:tcW w:w="294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A47F72B" w14:textId="77777777" w:rsidR="00145A41" w:rsidRDefault="00145A41" w:rsidP="00654281">
            <w:pPr>
              <w:pStyle w:val="Standard"/>
              <w:widowControl w:val="0"/>
              <w:ind w:left="176"/>
            </w:pPr>
            <w:r>
              <w:rPr>
                <w:rFonts w:ascii="Cambria" w:hAnsi="Cambria" w:cs="Tahoma"/>
                <w:b/>
                <w:sz w:val="20"/>
                <w:szCs w:val="20"/>
              </w:rPr>
              <w:t>Roczne zużycie prądu</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5E20C9A" w14:textId="77777777" w:rsidR="00145A41" w:rsidRDefault="00145A41" w:rsidP="00654281">
            <w:pPr>
              <w:pStyle w:val="Standard"/>
              <w:widowControl w:val="0"/>
              <w:spacing w:before="100"/>
            </w:pPr>
            <w:r>
              <w:rPr>
                <w:rFonts w:ascii="Cambria" w:hAnsi="Cambria"/>
                <w:sz w:val="20"/>
                <w:szCs w:val="20"/>
              </w:rPr>
              <w:t>110-120 kWh</w:t>
            </w:r>
          </w:p>
        </w:tc>
        <w:tc>
          <w:tcPr>
            <w:tcW w:w="1548" w:type="dxa"/>
            <w:vMerge/>
            <w:tcBorders>
              <w:top w:val="single" w:sz="4" w:space="0" w:color="000001"/>
              <w:left w:val="single" w:sz="4" w:space="0" w:color="000001"/>
              <w:bottom w:val="single" w:sz="4" w:space="0" w:color="000001"/>
              <w:right w:val="single" w:sz="4" w:space="0" w:color="000001"/>
            </w:tcBorders>
            <w:vAlign w:val="center"/>
            <w:hideMark/>
          </w:tcPr>
          <w:p w14:paraId="2C0A63F0" w14:textId="77777777" w:rsidR="00145A41" w:rsidRDefault="00145A41" w:rsidP="00654281">
            <w:pPr>
              <w:rPr>
                <w:rFonts w:ascii="Arial" w:hAnsi="Arial"/>
                <w:color w:val="00000A"/>
                <w:kern w:val="3"/>
                <w:sz w:val="24"/>
                <w:szCs w:val="24"/>
              </w:rPr>
            </w:pPr>
          </w:p>
        </w:tc>
      </w:tr>
      <w:tr w:rsidR="00145A41" w14:paraId="14191670" w14:textId="77777777" w:rsidTr="00654281">
        <w:tc>
          <w:tcPr>
            <w:tcW w:w="294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2573C88" w14:textId="77777777" w:rsidR="00145A41" w:rsidRDefault="00145A41" w:rsidP="00654281">
            <w:pPr>
              <w:pStyle w:val="Standard"/>
              <w:widowControl w:val="0"/>
              <w:ind w:left="176"/>
            </w:pPr>
            <w:r>
              <w:rPr>
                <w:rFonts w:ascii="Cambria" w:hAnsi="Cambria" w:cs="Tahoma"/>
                <w:b/>
                <w:sz w:val="20"/>
                <w:szCs w:val="20"/>
              </w:rPr>
              <w:t>Pojemność netto chłodziarki</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7BA0B4A" w14:textId="77777777" w:rsidR="00145A41" w:rsidRDefault="00145A41" w:rsidP="00654281">
            <w:pPr>
              <w:pStyle w:val="Standard"/>
              <w:widowControl w:val="0"/>
              <w:spacing w:before="100"/>
            </w:pPr>
            <w:r>
              <w:rPr>
                <w:rFonts w:ascii="Cambria" w:hAnsi="Cambria"/>
                <w:sz w:val="20"/>
                <w:szCs w:val="20"/>
              </w:rPr>
              <w:t>83-92 litrów</w:t>
            </w:r>
          </w:p>
        </w:tc>
        <w:tc>
          <w:tcPr>
            <w:tcW w:w="1548" w:type="dxa"/>
            <w:vMerge/>
            <w:tcBorders>
              <w:top w:val="single" w:sz="4" w:space="0" w:color="000001"/>
              <w:left w:val="single" w:sz="4" w:space="0" w:color="000001"/>
              <w:bottom w:val="single" w:sz="4" w:space="0" w:color="000001"/>
              <w:right w:val="single" w:sz="4" w:space="0" w:color="000001"/>
            </w:tcBorders>
            <w:vAlign w:val="center"/>
            <w:hideMark/>
          </w:tcPr>
          <w:p w14:paraId="37500693" w14:textId="77777777" w:rsidR="00145A41" w:rsidRDefault="00145A41" w:rsidP="00654281">
            <w:pPr>
              <w:rPr>
                <w:rFonts w:ascii="Arial" w:hAnsi="Arial"/>
                <w:color w:val="00000A"/>
                <w:kern w:val="3"/>
                <w:sz w:val="24"/>
                <w:szCs w:val="24"/>
              </w:rPr>
            </w:pPr>
          </w:p>
        </w:tc>
      </w:tr>
      <w:tr w:rsidR="00145A41" w14:paraId="70FC75BC" w14:textId="77777777" w:rsidTr="00654281">
        <w:tc>
          <w:tcPr>
            <w:tcW w:w="294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17E82C8" w14:textId="77777777" w:rsidR="00145A41" w:rsidRDefault="00145A41" w:rsidP="00654281">
            <w:pPr>
              <w:pStyle w:val="TableContents"/>
              <w:spacing w:after="0"/>
            </w:pPr>
            <w:r>
              <w:rPr>
                <w:rFonts w:ascii="Cambria" w:hAnsi="Cambria"/>
                <w:b/>
                <w:sz w:val="20"/>
                <w:szCs w:val="20"/>
              </w:rPr>
              <w:t xml:space="preserve">    Poziom hałasu</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D6C0010" w14:textId="77777777" w:rsidR="00145A41" w:rsidRPr="001B6188" w:rsidRDefault="00145A41" w:rsidP="00654281">
            <w:pPr>
              <w:pStyle w:val="TableContents"/>
              <w:spacing w:after="0"/>
            </w:pPr>
            <w:r w:rsidRPr="001B6188">
              <w:rPr>
                <w:rStyle w:val="Internetlink"/>
                <w:rFonts w:ascii="Cambria" w:hAnsi="Cambria" w:cs="Arial"/>
                <w:color w:val="000000" w:themeColor="text1"/>
                <w:sz w:val="20"/>
                <w:szCs w:val="20"/>
                <w:u w:val="none"/>
              </w:rPr>
              <w:t>41 – 43 dB</w:t>
            </w:r>
          </w:p>
        </w:tc>
        <w:tc>
          <w:tcPr>
            <w:tcW w:w="1548" w:type="dxa"/>
            <w:vMerge/>
            <w:tcBorders>
              <w:top w:val="single" w:sz="4" w:space="0" w:color="000001"/>
              <w:left w:val="single" w:sz="4" w:space="0" w:color="000001"/>
              <w:bottom w:val="single" w:sz="4" w:space="0" w:color="000001"/>
              <w:right w:val="single" w:sz="4" w:space="0" w:color="000001"/>
            </w:tcBorders>
            <w:vAlign w:val="center"/>
            <w:hideMark/>
          </w:tcPr>
          <w:p w14:paraId="034B0B48" w14:textId="77777777" w:rsidR="00145A41" w:rsidRDefault="00145A41" w:rsidP="00654281">
            <w:pPr>
              <w:rPr>
                <w:rFonts w:ascii="Arial" w:hAnsi="Arial"/>
                <w:color w:val="00000A"/>
                <w:kern w:val="3"/>
                <w:sz w:val="24"/>
                <w:szCs w:val="24"/>
              </w:rPr>
            </w:pPr>
          </w:p>
        </w:tc>
      </w:tr>
      <w:tr w:rsidR="00145A41" w14:paraId="54C53D55" w14:textId="77777777" w:rsidTr="00654281">
        <w:tc>
          <w:tcPr>
            <w:tcW w:w="294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03DB06D" w14:textId="77777777" w:rsidR="00145A41" w:rsidRDefault="00145A41" w:rsidP="00654281">
            <w:pPr>
              <w:pStyle w:val="TableContents"/>
              <w:spacing w:after="0"/>
            </w:pPr>
            <w:r>
              <w:rPr>
                <w:rFonts w:ascii="Cambria" w:hAnsi="Cambria"/>
                <w:b/>
                <w:sz w:val="20"/>
                <w:szCs w:val="20"/>
              </w:rPr>
              <w:t xml:space="preserve">    Warunki gwarancji</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9A60B34" w14:textId="77777777" w:rsidR="00145A41" w:rsidRDefault="00145A41" w:rsidP="00654281">
            <w:pPr>
              <w:pStyle w:val="TableContents"/>
              <w:spacing w:after="0"/>
            </w:pPr>
            <w:r>
              <w:rPr>
                <w:rFonts w:ascii="Cambria" w:hAnsi="Cambria" w:cs="Times New Roman"/>
                <w:sz w:val="20"/>
                <w:szCs w:val="20"/>
              </w:rPr>
              <w:t>minimum 24 miesiące w serwisie zewnętrznym (gwarancja producenta),</w:t>
            </w:r>
          </w:p>
        </w:tc>
        <w:tc>
          <w:tcPr>
            <w:tcW w:w="1548" w:type="dxa"/>
            <w:vMerge/>
            <w:tcBorders>
              <w:top w:val="single" w:sz="4" w:space="0" w:color="000001"/>
              <w:left w:val="single" w:sz="4" w:space="0" w:color="000001"/>
              <w:bottom w:val="single" w:sz="4" w:space="0" w:color="000001"/>
              <w:right w:val="single" w:sz="4" w:space="0" w:color="000001"/>
            </w:tcBorders>
            <w:vAlign w:val="center"/>
            <w:hideMark/>
          </w:tcPr>
          <w:p w14:paraId="7208C046" w14:textId="77777777" w:rsidR="00145A41" w:rsidRDefault="00145A41" w:rsidP="00654281">
            <w:pPr>
              <w:rPr>
                <w:rFonts w:ascii="Arial" w:hAnsi="Arial"/>
                <w:color w:val="00000A"/>
                <w:kern w:val="3"/>
                <w:sz w:val="24"/>
                <w:szCs w:val="24"/>
              </w:rPr>
            </w:pPr>
          </w:p>
        </w:tc>
      </w:tr>
    </w:tbl>
    <w:p w14:paraId="09E812D8" w14:textId="2727A53D" w:rsidR="00145A41" w:rsidRDefault="00145A41" w:rsidP="00145A41">
      <w:pPr>
        <w:spacing w:after="0" w:line="360" w:lineRule="auto"/>
        <w:jc w:val="both"/>
        <w:rPr>
          <w:rFonts w:ascii="Cambria" w:eastAsia="Times New Roman" w:hAnsi="Cambria" w:cs="Times New Roman"/>
          <w:b/>
          <w:color w:val="000000"/>
          <w:lang w:eastAsia="pl-PL"/>
        </w:rPr>
      </w:pPr>
    </w:p>
    <w:p w14:paraId="4DADCA3C" w14:textId="7F2887D9" w:rsidR="00145A41" w:rsidRDefault="00145A41" w:rsidP="00145A41">
      <w:pPr>
        <w:pStyle w:val="Standard"/>
      </w:pPr>
      <w:r>
        <w:rPr>
          <w:rFonts w:ascii="Cambria" w:hAnsi="Cambria"/>
          <w:b/>
          <w:bCs/>
          <w:sz w:val="20"/>
          <w:szCs w:val="20"/>
        </w:rPr>
        <w:t>2</w:t>
      </w:r>
      <w:r>
        <w:rPr>
          <w:rFonts w:ascii="Cambria" w:hAnsi="Cambria"/>
          <w:b/>
          <w:bCs/>
          <w:sz w:val="20"/>
          <w:szCs w:val="20"/>
        </w:rPr>
        <w:t>. WAGA TECHNICZNA</w:t>
      </w:r>
    </w:p>
    <w:p w14:paraId="1F3435E4" w14:textId="77777777" w:rsidR="00145A41" w:rsidRDefault="00145A41" w:rsidP="00145A41">
      <w:pPr>
        <w:pStyle w:val="Standard"/>
        <w:ind w:left="360"/>
        <w:rPr>
          <w:rFonts w:ascii="Cambria" w:hAnsi="Cambria"/>
          <w:b/>
          <w:bCs/>
          <w:sz w:val="20"/>
          <w:szCs w:val="20"/>
        </w:rPr>
      </w:pPr>
    </w:p>
    <w:p w14:paraId="31043A5B" w14:textId="77777777" w:rsidR="00145A41" w:rsidRDefault="00145A41" w:rsidP="00145A41">
      <w:pPr>
        <w:pStyle w:val="Standard"/>
        <w:ind w:left="360"/>
      </w:pPr>
      <w:r>
        <w:rPr>
          <w:rFonts w:ascii="Cambria" w:hAnsi="Cambria"/>
          <w:b/>
          <w:bCs/>
          <w:sz w:val="20"/>
          <w:szCs w:val="20"/>
        </w:rPr>
        <w:t>Minimalne wymagania, parametry i funkcje ,jakie ma spełniać waga techniczna</w:t>
      </w:r>
    </w:p>
    <w:tbl>
      <w:tblPr>
        <w:tblW w:w="9210" w:type="dxa"/>
        <w:tblInd w:w="-5" w:type="dxa"/>
        <w:tblLayout w:type="fixed"/>
        <w:tblCellMar>
          <w:left w:w="10" w:type="dxa"/>
          <w:right w:w="10" w:type="dxa"/>
        </w:tblCellMar>
        <w:tblLook w:val="04A0" w:firstRow="1" w:lastRow="0" w:firstColumn="1" w:lastColumn="0" w:noHBand="0" w:noVBand="1"/>
      </w:tblPr>
      <w:tblGrid>
        <w:gridCol w:w="2971"/>
        <w:gridCol w:w="3825"/>
        <w:gridCol w:w="2414"/>
      </w:tblGrid>
      <w:tr w:rsidR="00145A41" w14:paraId="06D9F397" w14:textId="77777777" w:rsidTr="00224F73">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A3F7653" w14:textId="77777777" w:rsidR="00145A41" w:rsidRDefault="00145A41" w:rsidP="00224F73">
            <w:pPr>
              <w:pStyle w:val="Standard"/>
              <w:widowControl w:val="0"/>
              <w:spacing w:before="100"/>
              <w:jc w:val="center"/>
            </w:pPr>
            <w:r>
              <w:rPr>
                <w:rFonts w:ascii="Cambria" w:hAnsi="Cambria" w:cs="Tahoma"/>
                <w:b/>
                <w:sz w:val="20"/>
                <w:szCs w:val="20"/>
              </w:rPr>
              <w:t>Opis parametru: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FAB09A5" w14:textId="77777777" w:rsidR="00145A41" w:rsidRDefault="00145A41" w:rsidP="00224F73">
            <w:pPr>
              <w:pStyle w:val="Standard"/>
              <w:widowControl w:val="0"/>
              <w:spacing w:before="100"/>
              <w:jc w:val="center"/>
            </w:pPr>
            <w:r>
              <w:rPr>
                <w:rFonts w:ascii="Cambria" w:hAnsi="Cambria" w:cs="Tahoma"/>
                <w:b/>
                <w:sz w:val="20"/>
                <w:szCs w:val="20"/>
              </w:rPr>
              <w:t>Minimalne wymagania:</w:t>
            </w:r>
          </w:p>
        </w:tc>
        <w:tc>
          <w:tcPr>
            <w:tcW w:w="241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F9DE153" w14:textId="77777777" w:rsidR="00145A41" w:rsidRDefault="00145A41" w:rsidP="00224F73">
            <w:pPr>
              <w:pStyle w:val="Standard"/>
              <w:widowControl w:val="0"/>
              <w:spacing w:before="100"/>
              <w:jc w:val="center"/>
            </w:pPr>
            <w:r>
              <w:rPr>
                <w:rFonts w:ascii="Cambria" w:hAnsi="Cambria" w:cs="Tahoma"/>
                <w:b/>
                <w:sz w:val="20"/>
                <w:szCs w:val="20"/>
              </w:rPr>
              <w:t>Liczba sztuk</w:t>
            </w:r>
          </w:p>
        </w:tc>
      </w:tr>
      <w:tr w:rsidR="00145A41" w14:paraId="6B30113C" w14:textId="77777777" w:rsidTr="00224F73">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2629170" w14:textId="77777777" w:rsidR="00145A41" w:rsidRDefault="00145A41" w:rsidP="00224F73">
            <w:pPr>
              <w:pStyle w:val="Standard"/>
              <w:widowControl w:val="0"/>
              <w:ind w:left="176"/>
            </w:pPr>
            <w:r>
              <w:rPr>
                <w:rFonts w:ascii="Cambria" w:hAnsi="Cambria" w:cs="Tahoma"/>
                <w:b/>
                <w:sz w:val="20"/>
                <w:szCs w:val="20"/>
              </w:rPr>
              <w:t>Maksymalne obciążenie</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A726E9F" w14:textId="77777777" w:rsidR="00145A41" w:rsidRDefault="00145A41" w:rsidP="00224F73">
            <w:pPr>
              <w:pStyle w:val="Standard"/>
              <w:widowControl w:val="0"/>
              <w:spacing w:before="100"/>
            </w:pPr>
            <w:r>
              <w:rPr>
                <w:rFonts w:ascii="Cambria" w:eastAsia="Andale Sans UI" w:hAnsi="Cambria" w:cs="Tahoma"/>
                <w:sz w:val="20"/>
                <w:szCs w:val="20"/>
              </w:rPr>
              <w:t>1000g</w:t>
            </w:r>
          </w:p>
        </w:tc>
        <w:tc>
          <w:tcPr>
            <w:tcW w:w="241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30AAA32" w14:textId="77777777" w:rsidR="00145A41" w:rsidRDefault="00145A41" w:rsidP="00224F73">
            <w:pPr>
              <w:pStyle w:val="Standard"/>
              <w:widowControl w:val="0"/>
            </w:pPr>
            <w:r>
              <w:rPr>
                <w:rFonts w:ascii="Times New Roman" w:hAnsi="Times New Roman" w:cs="Tahoma"/>
              </w:rPr>
              <w:t>6</w:t>
            </w:r>
          </w:p>
        </w:tc>
      </w:tr>
      <w:tr w:rsidR="00145A41" w14:paraId="3C73EC3C" w14:textId="77777777" w:rsidTr="00224F73">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E12192B" w14:textId="77777777" w:rsidR="00145A41" w:rsidRDefault="00145A41" w:rsidP="00224F73">
            <w:pPr>
              <w:pStyle w:val="Standard"/>
              <w:widowControl w:val="0"/>
              <w:ind w:left="176"/>
            </w:pPr>
            <w:r>
              <w:rPr>
                <w:rFonts w:ascii="Cambria" w:hAnsi="Cambria" w:cs="Tahoma"/>
                <w:b/>
                <w:sz w:val="20"/>
                <w:szCs w:val="20"/>
              </w:rPr>
              <w:t>Dokładność odczytu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75C4F88" w14:textId="77777777" w:rsidR="00145A41" w:rsidRDefault="00145A41" w:rsidP="00224F73">
            <w:pPr>
              <w:pStyle w:val="Standard"/>
              <w:widowControl w:val="0"/>
              <w:spacing w:before="100"/>
            </w:pPr>
            <w:r>
              <w:rPr>
                <w:rFonts w:ascii="Cambria" w:hAnsi="Cambria"/>
                <w:sz w:val="20"/>
                <w:szCs w:val="20"/>
              </w:rPr>
              <w:t>1 mg</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7B63BDC3" w14:textId="77777777" w:rsidR="00145A41" w:rsidRDefault="00145A41" w:rsidP="00224F73">
            <w:pPr>
              <w:rPr>
                <w:rFonts w:ascii="Arial" w:hAnsi="Arial"/>
                <w:color w:val="00000A"/>
                <w:kern w:val="3"/>
                <w:sz w:val="24"/>
                <w:szCs w:val="24"/>
              </w:rPr>
            </w:pPr>
          </w:p>
        </w:tc>
      </w:tr>
      <w:tr w:rsidR="00145A41" w14:paraId="72810110" w14:textId="77777777" w:rsidTr="00224F73">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63A8028" w14:textId="77777777" w:rsidR="00145A41" w:rsidRDefault="00145A41" w:rsidP="00224F73">
            <w:pPr>
              <w:pStyle w:val="Standard"/>
              <w:widowControl w:val="0"/>
              <w:ind w:left="176"/>
            </w:pPr>
            <w:r>
              <w:rPr>
                <w:rFonts w:ascii="Cambria" w:hAnsi="Cambria" w:cs="Tahoma"/>
                <w:b/>
                <w:sz w:val="20"/>
                <w:szCs w:val="20"/>
              </w:rPr>
              <w:t>Wymiar szalki</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D534783" w14:textId="77777777" w:rsidR="00145A41" w:rsidRDefault="00145A41" w:rsidP="00224F73">
            <w:pPr>
              <w:pStyle w:val="Standard"/>
              <w:widowControl w:val="0"/>
              <w:spacing w:before="100"/>
            </w:pPr>
            <w:r>
              <w:rPr>
                <w:rFonts w:ascii="Cambria" w:hAnsi="Cambria"/>
                <w:sz w:val="20"/>
                <w:szCs w:val="20"/>
              </w:rPr>
              <w:t>123x123 mm</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0EEB4349" w14:textId="77777777" w:rsidR="00145A41" w:rsidRDefault="00145A41" w:rsidP="00224F73">
            <w:pPr>
              <w:rPr>
                <w:rFonts w:ascii="Arial" w:hAnsi="Arial"/>
                <w:color w:val="00000A"/>
                <w:kern w:val="3"/>
                <w:sz w:val="24"/>
                <w:szCs w:val="24"/>
              </w:rPr>
            </w:pPr>
          </w:p>
        </w:tc>
      </w:tr>
      <w:tr w:rsidR="00145A41" w14:paraId="4F2860A9" w14:textId="77777777" w:rsidTr="00224F73">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A12AFD5" w14:textId="77777777" w:rsidR="00145A41" w:rsidRDefault="00145A41" w:rsidP="00224F73">
            <w:pPr>
              <w:pStyle w:val="Standard"/>
              <w:widowControl w:val="0"/>
              <w:ind w:left="176"/>
            </w:pPr>
            <w:r>
              <w:rPr>
                <w:rFonts w:ascii="Cambria" w:hAnsi="Cambria" w:cs="Tahoma"/>
                <w:b/>
                <w:sz w:val="20"/>
                <w:szCs w:val="20"/>
              </w:rPr>
              <w:t>legalizacja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9F0634F" w14:textId="77777777" w:rsidR="00145A41" w:rsidRDefault="00145A41" w:rsidP="00224F73">
            <w:pPr>
              <w:pStyle w:val="Standard"/>
              <w:widowControl w:val="0"/>
              <w:spacing w:before="100"/>
            </w:pPr>
            <w:r>
              <w:rPr>
                <w:rFonts w:ascii="Cambria" w:hAnsi="Cambria"/>
                <w:sz w:val="20"/>
                <w:szCs w:val="20"/>
              </w:rPr>
              <w:t>w cenie</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361E9AE0" w14:textId="77777777" w:rsidR="00145A41" w:rsidRDefault="00145A41" w:rsidP="00224F73">
            <w:pPr>
              <w:rPr>
                <w:rFonts w:ascii="Arial" w:hAnsi="Arial"/>
                <w:color w:val="00000A"/>
                <w:kern w:val="3"/>
                <w:sz w:val="24"/>
                <w:szCs w:val="24"/>
              </w:rPr>
            </w:pPr>
          </w:p>
        </w:tc>
      </w:tr>
      <w:tr w:rsidR="00145A41" w14:paraId="19103C94" w14:textId="77777777" w:rsidTr="00224F73">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B1112B4" w14:textId="77777777" w:rsidR="00145A41" w:rsidRDefault="00145A41" w:rsidP="00224F73">
            <w:pPr>
              <w:pStyle w:val="Standard"/>
              <w:widowControl w:val="0"/>
              <w:ind w:left="176"/>
            </w:pPr>
            <w:r>
              <w:rPr>
                <w:rFonts w:ascii="Cambria" w:hAnsi="Cambria" w:cs="Tahoma"/>
                <w:b/>
                <w:sz w:val="20"/>
                <w:szCs w:val="20"/>
              </w:rPr>
              <w:t>Powtarzalność odczytu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9075F07" w14:textId="77777777" w:rsidR="00145A41" w:rsidRDefault="00145A41" w:rsidP="00224F73">
            <w:pPr>
              <w:pStyle w:val="Standard"/>
              <w:widowControl w:val="0"/>
              <w:spacing w:before="100"/>
            </w:pPr>
            <w:r>
              <w:rPr>
                <w:rFonts w:ascii="Cambria" w:hAnsi="Cambria"/>
                <w:sz w:val="20"/>
                <w:szCs w:val="20"/>
              </w:rPr>
              <w:t>1 mg</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6AD56F00" w14:textId="77777777" w:rsidR="00145A41" w:rsidRDefault="00145A41" w:rsidP="00224F73">
            <w:pPr>
              <w:rPr>
                <w:rFonts w:ascii="Arial" w:hAnsi="Arial"/>
                <w:color w:val="00000A"/>
                <w:kern w:val="3"/>
                <w:sz w:val="24"/>
                <w:szCs w:val="24"/>
              </w:rPr>
            </w:pPr>
          </w:p>
        </w:tc>
      </w:tr>
      <w:tr w:rsidR="00145A41" w14:paraId="3A3066EB" w14:textId="77777777" w:rsidTr="00224F73">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EF0AAB2" w14:textId="77777777" w:rsidR="00145A41" w:rsidRDefault="00145A41" w:rsidP="00224F73">
            <w:pPr>
              <w:pStyle w:val="TableContents"/>
              <w:spacing w:after="0"/>
            </w:pPr>
            <w:r>
              <w:rPr>
                <w:rFonts w:ascii="Cambria" w:hAnsi="Cambria"/>
                <w:b/>
                <w:sz w:val="20"/>
                <w:szCs w:val="20"/>
              </w:rPr>
              <w:t xml:space="preserve">     wyświetlacz</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1D13998" w14:textId="77777777" w:rsidR="00145A41" w:rsidRDefault="00145A41" w:rsidP="00224F73">
            <w:pPr>
              <w:pStyle w:val="TableContents"/>
              <w:spacing w:after="0"/>
            </w:pPr>
            <w:r>
              <w:rPr>
                <w:rFonts w:ascii="Cambria" w:hAnsi="Cambria" w:cs="Times New Roman"/>
                <w:sz w:val="20"/>
                <w:szCs w:val="20"/>
              </w:rPr>
              <w:t>LCD</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229B4846" w14:textId="77777777" w:rsidR="00145A41" w:rsidRDefault="00145A41" w:rsidP="00224F73">
            <w:pPr>
              <w:rPr>
                <w:rFonts w:ascii="Arial" w:hAnsi="Arial"/>
                <w:color w:val="00000A"/>
                <w:kern w:val="3"/>
                <w:sz w:val="24"/>
                <w:szCs w:val="24"/>
              </w:rPr>
            </w:pPr>
          </w:p>
        </w:tc>
      </w:tr>
    </w:tbl>
    <w:p w14:paraId="6DE915C4" w14:textId="77777777" w:rsidR="00145A41" w:rsidRDefault="00145A41" w:rsidP="00145A41">
      <w:pPr>
        <w:pStyle w:val="Standard"/>
        <w:ind w:left="360"/>
        <w:rPr>
          <w:rFonts w:ascii="Cambria" w:hAnsi="Cambria"/>
          <w:b/>
          <w:sz w:val="20"/>
          <w:szCs w:val="20"/>
        </w:rPr>
      </w:pPr>
    </w:p>
    <w:p w14:paraId="21F4FC96" w14:textId="39174C54" w:rsidR="00145A41" w:rsidRDefault="00145A41" w:rsidP="00145A41">
      <w:pPr>
        <w:pStyle w:val="Standard"/>
      </w:pPr>
      <w:r>
        <w:rPr>
          <w:rFonts w:ascii="Cambria" w:hAnsi="Cambria"/>
          <w:b/>
          <w:bCs/>
          <w:sz w:val="20"/>
          <w:szCs w:val="20"/>
        </w:rPr>
        <w:t>3</w:t>
      </w:r>
      <w:r>
        <w:rPr>
          <w:rFonts w:ascii="Cambria" w:hAnsi="Cambria"/>
          <w:b/>
          <w:bCs/>
          <w:sz w:val="20"/>
          <w:szCs w:val="20"/>
        </w:rPr>
        <w:t>. WAGOSUSZARKA</w:t>
      </w:r>
    </w:p>
    <w:p w14:paraId="4E8ACE0C" w14:textId="77777777" w:rsidR="00145A41" w:rsidRDefault="00145A41" w:rsidP="00145A41">
      <w:pPr>
        <w:pStyle w:val="Standard"/>
        <w:ind w:left="360"/>
        <w:rPr>
          <w:rFonts w:ascii="Cambria" w:hAnsi="Cambria"/>
          <w:b/>
          <w:bCs/>
          <w:sz w:val="20"/>
          <w:szCs w:val="20"/>
        </w:rPr>
      </w:pPr>
    </w:p>
    <w:p w14:paraId="3E0F8E1B" w14:textId="77777777" w:rsidR="00145A41" w:rsidRDefault="00145A41" w:rsidP="00145A41">
      <w:pPr>
        <w:pStyle w:val="Standard"/>
        <w:ind w:left="360"/>
      </w:pPr>
      <w:r>
        <w:rPr>
          <w:rFonts w:ascii="Cambria" w:hAnsi="Cambria"/>
          <w:b/>
          <w:bCs/>
          <w:sz w:val="20"/>
          <w:szCs w:val="20"/>
        </w:rPr>
        <w:t>Minimalne wymagania, parametry i funkcje ,jakie ma spełniać wagosuszarka</w:t>
      </w:r>
    </w:p>
    <w:tbl>
      <w:tblPr>
        <w:tblW w:w="9180" w:type="dxa"/>
        <w:tblInd w:w="18" w:type="dxa"/>
        <w:tblLayout w:type="fixed"/>
        <w:tblCellMar>
          <w:left w:w="10" w:type="dxa"/>
          <w:right w:w="10" w:type="dxa"/>
        </w:tblCellMar>
        <w:tblLook w:val="04A0" w:firstRow="1" w:lastRow="0" w:firstColumn="1" w:lastColumn="0" w:noHBand="0" w:noVBand="1"/>
      </w:tblPr>
      <w:tblGrid>
        <w:gridCol w:w="2944"/>
        <w:gridCol w:w="3833"/>
        <w:gridCol w:w="2403"/>
      </w:tblGrid>
      <w:tr w:rsidR="00145A41" w14:paraId="1DFA4A87" w14:textId="77777777" w:rsidTr="00224F73">
        <w:tc>
          <w:tcPr>
            <w:tcW w:w="294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5CB834A" w14:textId="77777777" w:rsidR="00145A41" w:rsidRDefault="00145A41" w:rsidP="00224F73">
            <w:pPr>
              <w:pStyle w:val="Standard"/>
              <w:widowControl w:val="0"/>
              <w:spacing w:before="100"/>
              <w:jc w:val="center"/>
            </w:pPr>
            <w:r>
              <w:rPr>
                <w:rFonts w:ascii="Cambria" w:hAnsi="Cambria" w:cs="Tahoma"/>
                <w:b/>
                <w:sz w:val="20"/>
                <w:szCs w:val="20"/>
              </w:rPr>
              <w:t>Opis parametru:</w:t>
            </w:r>
          </w:p>
        </w:tc>
        <w:tc>
          <w:tcPr>
            <w:tcW w:w="383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B7893CA" w14:textId="77777777" w:rsidR="00145A41" w:rsidRDefault="00145A41" w:rsidP="00224F73">
            <w:pPr>
              <w:pStyle w:val="Standard"/>
              <w:widowControl w:val="0"/>
              <w:spacing w:before="100"/>
              <w:jc w:val="center"/>
            </w:pPr>
            <w:r>
              <w:rPr>
                <w:rFonts w:ascii="Cambria" w:hAnsi="Cambria" w:cs="Tahoma"/>
                <w:b/>
                <w:sz w:val="20"/>
                <w:szCs w:val="20"/>
              </w:rPr>
              <w:t>Minimalne wymagania:</w:t>
            </w:r>
          </w:p>
        </w:tc>
        <w:tc>
          <w:tcPr>
            <w:tcW w:w="240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BCA610E" w14:textId="77777777" w:rsidR="00145A41" w:rsidRDefault="00145A41" w:rsidP="00224F73">
            <w:pPr>
              <w:pStyle w:val="Standard"/>
              <w:widowControl w:val="0"/>
              <w:spacing w:before="100"/>
              <w:jc w:val="center"/>
            </w:pPr>
            <w:r>
              <w:rPr>
                <w:rFonts w:ascii="Cambria" w:hAnsi="Cambria" w:cs="Tahoma"/>
                <w:b/>
                <w:sz w:val="20"/>
                <w:szCs w:val="20"/>
              </w:rPr>
              <w:t>Liczba sztuk</w:t>
            </w:r>
          </w:p>
        </w:tc>
      </w:tr>
      <w:tr w:rsidR="00145A41" w14:paraId="26A11296" w14:textId="77777777" w:rsidTr="00224F73">
        <w:tc>
          <w:tcPr>
            <w:tcW w:w="294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609DB03" w14:textId="77777777" w:rsidR="00145A41" w:rsidRDefault="00145A41" w:rsidP="00224F73">
            <w:pPr>
              <w:pStyle w:val="Standard"/>
              <w:widowControl w:val="0"/>
            </w:pPr>
            <w:r>
              <w:rPr>
                <w:rFonts w:ascii="Cambria" w:hAnsi="Cambria" w:cs="Tahoma"/>
                <w:b/>
                <w:sz w:val="20"/>
                <w:szCs w:val="20"/>
              </w:rPr>
              <w:t xml:space="preserve">    Maksymalne obciążenie</w:t>
            </w:r>
          </w:p>
        </w:tc>
        <w:tc>
          <w:tcPr>
            <w:tcW w:w="383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323BDE1" w14:textId="77777777" w:rsidR="00145A41" w:rsidRDefault="00145A41" w:rsidP="00224F73">
            <w:pPr>
              <w:pStyle w:val="Standard"/>
              <w:widowControl w:val="0"/>
              <w:spacing w:before="100"/>
            </w:pPr>
            <w:r>
              <w:rPr>
                <w:rFonts w:ascii="Cambria" w:hAnsi="Cambria"/>
                <w:sz w:val="20"/>
                <w:szCs w:val="20"/>
              </w:rPr>
              <w:t xml:space="preserve"> 50g</w:t>
            </w:r>
          </w:p>
        </w:tc>
        <w:tc>
          <w:tcPr>
            <w:tcW w:w="2402"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D385EFD" w14:textId="77777777" w:rsidR="00145A41" w:rsidRDefault="00145A41" w:rsidP="00224F73">
            <w:pPr>
              <w:pStyle w:val="Standard"/>
              <w:widowControl w:val="0"/>
            </w:pPr>
            <w:r>
              <w:rPr>
                <w:rFonts w:ascii="Times New Roman" w:hAnsi="Times New Roman" w:cs="Tahoma"/>
              </w:rPr>
              <w:t>1</w:t>
            </w:r>
          </w:p>
        </w:tc>
      </w:tr>
      <w:tr w:rsidR="00145A41" w14:paraId="1C29E48E" w14:textId="77777777" w:rsidTr="00224F73">
        <w:tc>
          <w:tcPr>
            <w:tcW w:w="294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C52D5F1" w14:textId="77777777" w:rsidR="00145A41" w:rsidRDefault="00145A41" w:rsidP="00224F73">
            <w:pPr>
              <w:pStyle w:val="Standard"/>
              <w:widowControl w:val="0"/>
              <w:ind w:left="176"/>
            </w:pPr>
            <w:r>
              <w:rPr>
                <w:rFonts w:ascii="Cambria" w:hAnsi="Cambria" w:cs="Tahoma"/>
                <w:b/>
                <w:sz w:val="20"/>
                <w:szCs w:val="20"/>
              </w:rPr>
              <w:lastRenderedPageBreak/>
              <w:t>Dokładność odczytu</w:t>
            </w:r>
          </w:p>
        </w:tc>
        <w:tc>
          <w:tcPr>
            <w:tcW w:w="383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0E64309" w14:textId="77777777" w:rsidR="00145A41" w:rsidRDefault="00145A41" w:rsidP="00224F73">
            <w:pPr>
              <w:pStyle w:val="Standard"/>
              <w:widowControl w:val="0"/>
              <w:spacing w:before="100"/>
            </w:pPr>
            <w:r>
              <w:rPr>
                <w:rFonts w:ascii="Cambria" w:eastAsia="Andale Sans UI" w:hAnsi="Cambria" w:cs="Tahoma"/>
                <w:sz w:val="20"/>
                <w:szCs w:val="20"/>
              </w:rPr>
              <w:t>1mg</w:t>
            </w:r>
          </w:p>
        </w:tc>
        <w:tc>
          <w:tcPr>
            <w:tcW w:w="2402" w:type="dxa"/>
            <w:vMerge/>
            <w:tcBorders>
              <w:top w:val="single" w:sz="4" w:space="0" w:color="000001"/>
              <w:left w:val="single" w:sz="4" w:space="0" w:color="000001"/>
              <w:bottom w:val="single" w:sz="4" w:space="0" w:color="000001"/>
              <w:right w:val="single" w:sz="4" w:space="0" w:color="000001"/>
            </w:tcBorders>
            <w:vAlign w:val="center"/>
            <w:hideMark/>
          </w:tcPr>
          <w:p w14:paraId="7CA68ADB" w14:textId="77777777" w:rsidR="00145A41" w:rsidRDefault="00145A41" w:rsidP="00224F73">
            <w:pPr>
              <w:rPr>
                <w:rFonts w:ascii="Arial" w:hAnsi="Arial"/>
                <w:color w:val="00000A"/>
                <w:kern w:val="3"/>
                <w:sz w:val="24"/>
                <w:szCs w:val="24"/>
              </w:rPr>
            </w:pPr>
          </w:p>
        </w:tc>
      </w:tr>
      <w:tr w:rsidR="00145A41" w14:paraId="5FFCFDFD" w14:textId="77777777" w:rsidTr="00224F73">
        <w:tc>
          <w:tcPr>
            <w:tcW w:w="294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E31CBC5" w14:textId="77777777" w:rsidR="00145A41" w:rsidRDefault="00145A41" w:rsidP="00224F73">
            <w:pPr>
              <w:pStyle w:val="Standard"/>
              <w:widowControl w:val="0"/>
              <w:ind w:left="176"/>
            </w:pPr>
            <w:r>
              <w:rPr>
                <w:rFonts w:ascii="Cambria" w:hAnsi="Cambria" w:cs="Tahoma"/>
                <w:b/>
                <w:sz w:val="20"/>
                <w:szCs w:val="20"/>
              </w:rPr>
              <w:t>Wymiar szalki</w:t>
            </w:r>
          </w:p>
        </w:tc>
        <w:tc>
          <w:tcPr>
            <w:tcW w:w="383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762F02D" w14:textId="77777777" w:rsidR="00145A41" w:rsidRDefault="00145A41" w:rsidP="00224F73">
            <w:pPr>
              <w:pStyle w:val="Standard"/>
              <w:widowControl w:val="0"/>
              <w:spacing w:before="100"/>
            </w:pPr>
            <w:r>
              <w:rPr>
                <w:rFonts w:ascii="Cambria" w:hAnsi="Cambria"/>
                <w:sz w:val="20"/>
                <w:szCs w:val="20"/>
              </w:rPr>
              <w:t>90 mm, h=8mm</w:t>
            </w:r>
          </w:p>
        </w:tc>
        <w:tc>
          <w:tcPr>
            <w:tcW w:w="2402" w:type="dxa"/>
            <w:vMerge/>
            <w:tcBorders>
              <w:top w:val="single" w:sz="4" w:space="0" w:color="000001"/>
              <w:left w:val="single" w:sz="4" w:space="0" w:color="000001"/>
              <w:bottom w:val="single" w:sz="4" w:space="0" w:color="000001"/>
              <w:right w:val="single" w:sz="4" w:space="0" w:color="000001"/>
            </w:tcBorders>
            <w:vAlign w:val="center"/>
            <w:hideMark/>
          </w:tcPr>
          <w:p w14:paraId="19A4BD40" w14:textId="77777777" w:rsidR="00145A41" w:rsidRDefault="00145A41" w:rsidP="00224F73">
            <w:pPr>
              <w:rPr>
                <w:rFonts w:ascii="Arial" w:hAnsi="Arial"/>
                <w:color w:val="00000A"/>
                <w:kern w:val="3"/>
                <w:sz w:val="24"/>
                <w:szCs w:val="24"/>
              </w:rPr>
            </w:pPr>
          </w:p>
        </w:tc>
      </w:tr>
      <w:tr w:rsidR="00145A41" w14:paraId="143A612E" w14:textId="77777777" w:rsidTr="00224F73">
        <w:tc>
          <w:tcPr>
            <w:tcW w:w="294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7A8C687" w14:textId="77777777" w:rsidR="00145A41" w:rsidRDefault="00145A41" w:rsidP="00224F73">
            <w:pPr>
              <w:pStyle w:val="Standard"/>
              <w:widowControl w:val="0"/>
              <w:ind w:left="176"/>
            </w:pPr>
            <w:r>
              <w:rPr>
                <w:rFonts w:ascii="Cambria" w:hAnsi="Cambria" w:cs="Tahoma"/>
                <w:b/>
                <w:sz w:val="20"/>
                <w:szCs w:val="20"/>
              </w:rPr>
              <w:t>wyświetlacz</w:t>
            </w:r>
          </w:p>
        </w:tc>
        <w:tc>
          <w:tcPr>
            <w:tcW w:w="383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0D4E6EE" w14:textId="77777777" w:rsidR="00145A41" w:rsidRDefault="00145A41" w:rsidP="00224F73">
            <w:pPr>
              <w:pStyle w:val="Standard"/>
              <w:widowControl w:val="0"/>
              <w:spacing w:before="100"/>
            </w:pPr>
            <w:r>
              <w:rPr>
                <w:rFonts w:ascii="Cambria" w:hAnsi="Cambria"/>
                <w:sz w:val="20"/>
                <w:szCs w:val="20"/>
              </w:rPr>
              <w:t>LCD</w:t>
            </w:r>
          </w:p>
        </w:tc>
        <w:tc>
          <w:tcPr>
            <w:tcW w:w="2402" w:type="dxa"/>
            <w:vMerge/>
            <w:tcBorders>
              <w:top w:val="single" w:sz="4" w:space="0" w:color="000001"/>
              <w:left w:val="single" w:sz="4" w:space="0" w:color="000001"/>
              <w:bottom w:val="single" w:sz="4" w:space="0" w:color="000001"/>
              <w:right w:val="single" w:sz="4" w:space="0" w:color="000001"/>
            </w:tcBorders>
            <w:vAlign w:val="center"/>
            <w:hideMark/>
          </w:tcPr>
          <w:p w14:paraId="32AC3A03" w14:textId="77777777" w:rsidR="00145A41" w:rsidRDefault="00145A41" w:rsidP="00224F73">
            <w:pPr>
              <w:rPr>
                <w:rFonts w:ascii="Arial" w:hAnsi="Arial"/>
                <w:color w:val="00000A"/>
                <w:kern w:val="3"/>
                <w:sz w:val="24"/>
                <w:szCs w:val="24"/>
              </w:rPr>
            </w:pPr>
          </w:p>
        </w:tc>
      </w:tr>
      <w:tr w:rsidR="00145A41" w14:paraId="0BC6CE13" w14:textId="77777777" w:rsidTr="00224F73">
        <w:tc>
          <w:tcPr>
            <w:tcW w:w="294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EAEDE41" w14:textId="77777777" w:rsidR="00145A41" w:rsidRDefault="00145A41" w:rsidP="00224F73">
            <w:pPr>
              <w:pStyle w:val="Standard"/>
              <w:widowControl w:val="0"/>
              <w:ind w:left="176"/>
            </w:pPr>
            <w:r>
              <w:rPr>
                <w:rFonts w:ascii="Cambria" w:hAnsi="Cambria" w:cs="Tahoma"/>
                <w:b/>
                <w:sz w:val="20"/>
                <w:szCs w:val="20"/>
              </w:rPr>
              <w:t>Odczyt</w:t>
            </w:r>
          </w:p>
        </w:tc>
        <w:tc>
          <w:tcPr>
            <w:tcW w:w="383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5913476" w14:textId="77777777" w:rsidR="00145A41" w:rsidRDefault="00145A41" w:rsidP="00224F73">
            <w:pPr>
              <w:pStyle w:val="Standard"/>
              <w:widowControl w:val="0"/>
              <w:spacing w:before="100"/>
            </w:pPr>
            <w:r>
              <w:rPr>
                <w:rFonts w:ascii="Cambria" w:hAnsi="Cambria"/>
                <w:sz w:val="20"/>
                <w:szCs w:val="20"/>
              </w:rPr>
              <w:t>0,005g</w:t>
            </w:r>
          </w:p>
        </w:tc>
        <w:tc>
          <w:tcPr>
            <w:tcW w:w="2402" w:type="dxa"/>
            <w:vMerge/>
            <w:tcBorders>
              <w:top w:val="single" w:sz="4" w:space="0" w:color="000001"/>
              <w:left w:val="single" w:sz="4" w:space="0" w:color="000001"/>
              <w:bottom w:val="single" w:sz="4" w:space="0" w:color="000001"/>
              <w:right w:val="single" w:sz="4" w:space="0" w:color="000001"/>
            </w:tcBorders>
            <w:vAlign w:val="center"/>
            <w:hideMark/>
          </w:tcPr>
          <w:p w14:paraId="1E966C55" w14:textId="77777777" w:rsidR="00145A41" w:rsidRDefault="00145A41" w:rsidP="00224F73">
            <w:pPr>
              <w:rPr>
                <w:rFonts w:ascii="Arial" w:hAnsi="Arial"/>
                <w:color w:val="00000A"/>
                <w:kern w:val="3"/>
                <w:sz w:val="24"/>
                <w:szCs w:val="24"/>
              </w:rPr>
            </w:pPr>
          </w:p>
        </w:tc>
      </w:tr>
      <w:tr w:rsidR="00145A41" w14:paraId="147A3631" w14:textId="77777777" w:rsidTr="00224F73">
        <w:tc>
          <w:tcPr>
            <w:tcW w:w="294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4DC7688" w14:textId="77777777" w:rsidR="00145A41" w:rsidRDefault="00145A41" w:rsidP="00224F73">
            <w:pPr>
              <w:pStyle w:val="Standard"/>
              <w:widowControl w:val="0"/>
              <w:ind w:left="176"/>
            </w:pPr>
            <w:r>
              <w:rPr>
                <w:rFonts w:ascii="Cambria" w:hAnsi="Cambria" w:cs="Tahoma"/>
                <w:b/>
                <w:sz w:val="20"/>
                <w:szCs w:val="20"/>
              </w:rPr>
              <w:t>Dokładność odczytu wilgotności</w:t>
            </w:r>
          </w:p>
        </w:tc>
        <w:tc>
          <w:tcPr>
            <w:tcW w:w="383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8BC321E" w14:textId="77777777" w:rsidR="00145A41" w:rsidRDefault="00145A41" w:rsidP="00224F73">
            <w:pPr>
              <w:pStyle w:val="Standard"/>
              <w:widowControl w:val="0"/>
              <w:spacing w:before="100"/>
            </w:pPr>
            <w:r>
              <w:rPr>
                <w:rFonts w:ascii="Cambria" w:hAnsi="Cambria"/>
                <w:sz w:val="20"/>
                <w:szCs w:val="20"/>
              </w:rPr>
              <w:t>0,001%</w:t>
            </w:r>
          </w:p>
        </w:tc>
        <w:tc>
          <w:tcPr>
            <w:tcW w:w="2402" w:type="dxa"/>
            <w:vMerge/>
            <w:tcBorders>
              <w:top w:val="single" w:sz="4" w:space="0" w:color="000001"/>
              <w:left w:val="single" w:sz="4" w:space="0" w:color="000001"/>
              <w:bottom w:val="single" w:sz="4" w:space="0" w:color="000001"/>
              <w:right w:val="single" w:sz="4" w:space="0" w:color="000001"/>
            </w:tcBorders>
            <w:vAlign w:val="center"/>
            <w:hideMark/>
          </w:tcPr>
          <w:p w14:paraId="66DBAC9F" w14:textId="77777777" w:rsidR="00145A41" w:rsidRDefault="00145A41" w:rsidP="00224F73">
            <w:pPr>
              <w:rPr>
                <w:rFonts w:ascii="Arial" w:hAnsi="Arial"/>
                <w:color w:val="00000A"/>
                <w:kern w:val="3"/>
                <w:sz w:val="24"/>
                <w:szCs w:val="24"/>
              </w:rPr>
            </w:pPr>
          </w:p>
        </w:tc>
      </w:tr>
      <w:tr w:rsidR="00145A41" w14:paraId="489A916A" w14:textId="77777777" w:rsidTr="00224F73">
        <w:tc>
          <w:tcPr>
            <w:tcW w:w="294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F7DB4E4" w14:textId="77777777" w:rsidR="00145A41" w:rsidRDefault="00145A41" w:rsidP="00224F73">
            <w:pPr>
              <w:pStyle w:val="TableContents"/>
              <w:spacing w:after="0"/>
            </w:pPr>
            <w:r>
              <w:rPr>
                <w:rFonts w:ascii="Cambria" w:hAnsi="Cambria"/>
                <w:b/>
                <w:sz w:val="20"/>
                <w:szCs w:val="20"/>
              </w:rPr>
              <w:t xml:space="preserve">   Maksymalna temperatura     suszenia</w:t>
            </w:r>
          </w:p>
        </w:tc>
        <w:tc>
          <w:tcPr>
            <w:tcW w:w="383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491666C" w14:textId="77777777" w:rsidR="00145A41" w:rsidRDefault="00145A41" w:rsidP="00224F73">
            <w:pPr>
              <w:pStyle w:val="TableContents"/>
              <w:spacing w:after="0"/>
            </w:pPr>
            <w:r>
              <w:rPr>
                <w:rFonts w:ascii="Cambria" w:hAnsi="Cambria" w:cs="Times New Roman"/>
                <w:sz w:val="20"/>
                <w:szCs w:val="20"/>
              </w:rPr>
              <w:t>160˚C</w:t>
            </w:r>
          </w:p>
        </w:tc>
        <w:tc>
          <w:tcPr>
            <w:tcW w:w="2402" w:type="dxa"/>
            <w:vMerge/>
            <w:tcBorders>
              <w:top w:val="single" w:sz="4" w:space="0" w:color="000001"/>
              <w:left w:val="single" w:sz="4" w:space="0" w:color="000001"/>
              <w:bottom w:val="single" w:sz="4" w:space="0" w:color="000001"/>
              <w:right w:val="single" w:sz="4" w:space="0" w:color="000001"/>
            </w:tcBorders>
            <w:vAlign w:val="center"/>
            <w:hideMark/>
          </w:tcPr>
          <w:p w14:paraId="5912FDAC" w14:textId="77777777" w:rsidR="00145A41" w:rsidRDefault="00145A41" w:rsidP="00224F73">
            <w:pPr>
              <w:rPr>
                <w:rFonts w:ascii="Arial" w:hAnsi="Arial"/>
                <w:color w:val="00000A"/>
                <w:kern w:val="3"/>
                <w:sz w:val="24"/>
                <w:szCs w:val="24"/>
              </w:rPr>
            </w:pPr>
          </w:p>
        </w:tc>
      </w:tr>
    </w:tbl>
    <w:p w14:paraId="36FAD48D" w14:textId="4FB8F253" w:rsidR="00145A41" w:rsidRDefault="00145A41" w:rsidP="00145A41">
      <w:pPr>
        <w:spacing w:after="0" w:line="360" w:lineRule="auto"/>
        <w:jc w:val="both"/>
        <w:rPr>
          <w:rFonts w:ascii="Cambria" w:eastAsia="Times New Roman" w:hAnsi="Cambria" w:cs="Times New Roman"/>
          <w:b/>
          <w:color w:val="000000"/>
          <w:lang w:eastAsia="pl-PL"/>
        </w:rPr>
      </w:pPr>
    </w:p>
    <w:p w14:paraId="6BB2227D" w14:textId="494C95BE" w:rsidR="00145A41" w:rsidRDefault="00145A41" w:rsidP="00145A41">
      <w:pPr>
        <w:pStyle w:val="Standard"/>
      </w:pPr>
      <w:r>
        <w:rPr>
          <w:rFonts w:ascii="Cambria" w:hAnsi="Cambria"/>
          <w:b/>
          <w:bCs/>
          <w:sz w:val="20"/>
          <w:szCs w:val="20"/>
        </w:rPr>
        <w:t>4</w:t>
      </w:r>
      <w:r>
        <w:rPr>
          <w:rFonts w:ascii="Cambria" w:hAnsi="Cambria"/>
          <w:b/>
          <w:bCs/>
          <w:sz w:val="20"/>
          <w:szCs w:val="20"/>
        </w:rPr>
        <w:t>. CZAJNIK ELEKTRYCZNY</w:t>
      </w:r>
    </w:p>
    <w:p w14:paraId="2BE20BB9" w14:textId="77777777" w:rsidR="00145A41" w:rsidRDefault="00145A41" w:rsidP="00145A41">
      <w:pPr>
        <w:pStyle w:val="Standard"/>
        <w:ind w:left="360"/>
      </w:pPr>
      <w:r>
        <w:rPr>
          <w:rFonts w:ascii="Cambria" w:hAnsi="Cambria"/>
          <w:b/>
          <w:bCs/>
          <w:sz w:val="20"/>
          <w:szCs w:val="20"/>
        </w:rPr>
        <w:t>Minimalne wymagania, parametry i funkcje ,jakie ma spełniać czajnik elektryczny</w:t>
      </w:r>
    </w:p>
    <w:tbl>
      <w:tblPr>
        <w:tblW w:w="9210" w:type="dxa"/>
        <w:tblInd w:w="-5" w:type="dxa"/>
        <w:tblLayout w:type="fixed"/>
        <w:tblCellMar>
          <w:left w:w="10" w:type="dxa"/>
          <w:right w:w="10" w:type="dxa"/>
        </w:tblCellMar>
        <w:tblLook w:val="04A0" w:firstRow="1" w:lastRow="0" w:firstColumn="1" w:lastColumn="0" w:noHBand="0" w:noVBand="1"/>
      </w:tblPr>
      <w:tblGrid>
        <w:gridCol w:w="2975"/>
        <w:gridCol w:w="3824"/>
        <w:gridCol w:w="2411"/>
      </w:tblGrid>
      <w:tr w:rsidR="00145A41" w14:paraId="3D17625F" w14:textId="77777777" w:rsidTr="000D0072">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9E88ADB" w14:textId="77777777" w:rsidR="00145A41" w:rsidRDefault="00145A41" w:rsidP="000D0072">
            <w:pPr>
              <w:pStyle w:val="Standard"/>
              <w:widowControl w:val="0"/>
              <w:spacing w:before="100"/>
              <w:jc w:val="center"/>
            </w:pPr>
            <w:r>
              <w:rPr>
                <w:rFonts w:ascii="Cambria" w:hAnsi="Cambria" w:cs="Tahoma"/>
                <w:b/>
                <w:sz w:val="20"/>
                <w:szCs w:val="20"/>
              </w:rPr>
              <w:t>Opis parametru:</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923B473" w14:textId="77777777" w:rsidR="00145A41" w:rsidRDefault="00145A41" w:rsidP="000D0072">
            <w:pPr>
              <w:pStyle w:val="Standard"/>
              <w:widowControl w:val="0"/>
              <w:spacing w:before="100"/>
              <w:jc w:val="center"/>
            </w:pPr>
            <w:r>
              <w:rPr>
                <w:rFonts w:ascii="Cambria" w:hAnsi="Cambria" w:cs="Tahoma"/>
                <w:b/>
                <w:sz w:val="20"/>
                <w:szCs w:val="20"/>
              </w:rPr>
              <w:t>Minimalne wymagania:</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9CE5ECB" w14:textId="77777777" w:rsidR="00145A41" w:rsidRDefault="00145A41" w:rsidP="000D0072">
            <w:pPr>
              <w:pStyle w:val="Standard"/>
              <w:widowControl w:val="0"/>
              <w:spacing w:before="100"/>
              <w:jc w:val="center"/>
            </w:pPr>
            <w:r>
              <w:rPr>
                <w:rFonts w:ascii="Cambria" w:hAnsi="Cambria" w:cs="Tahoma"/>
                <w:b/>
                <w:sz w:val="20"/>
                <w:szCs w:val="20"/>
              </w:rPr>
              <w:t>Liczba sztuk</w:t>
            </w:r>
          </w:p>
        </w:tc>
      </w:tr>
      <w:tr w:rsidR="00145A41" w14:paraId="0B3503C7" w14:textId="77777777" w:rsidTr="000D0072">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5259B12" w14:textId="77777777" w:rsidR="00145A41" w:rsidRDefault="00145A41" w:rsidP="000D0072">
            <w:pPr>
              <w:pStyle w:val="Standard"/>
              <w:widowControl w:val="0"/>
              <w:ind w:left="176"/>
            </w:pPr>
            <w:r>
              <w:rPr>
                <w:rFonts w:ascii="Cambria" w:hAnsi="Cambria" w:cs="Tahoma"/>
                <w:b/>
                <w:bCs/>
                <w:color w:val="111111"/>
                <w:sz w:val="20"/>
                <w:szCs w:val="20"/>
              </w:rPr>
              <w:t>pojemność</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EBAE318" w14:textId="77777777" w:rsidR="00145A41" w:rsidRDefault="00145A41" w:rsidP="000D0072">
            <w:pPr>
              <w:pStyle w:val="Standard"/>
              <w:widowControl w:val="0"/>
              <w:spacing w:before="100"/>
            </w:pPr>
            <w:r>
              <w:rPr>
                <w:rFonts w:ascii="Cambria" w:eastAsia="Andale Sans UI" w:hAnsi="Cambria" w:cs="Tahoma"/>
                <w:sz w:val="20"/>
                <w:szCs w:val="20"/>
              </w:rPr>
              <w:t xml:space="preserve"> 1,7 l</w:t>
            </w:r>
          </w:p>
        </w:tc>
        <w:tc>
          <w:tcPr>
            <w:tcW w:w="2410"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2A6FC96" w14:textId="77777777" w:rsidR="00145A41" w:rsidRDefault="00145A41" w:rsidP="000D0072">
            <w:pPr>
              <w:pStyle w:val="Standard"/>
              <w:widowControl w:val="0"/>
            </w:pPr>
            <w:r>
              <w:rPr>
                <w:rFonts w:ascii="Times New Roman" w:hAnsi="Times New Roman" w:cs="Tahoma"/>
              </w:rPr>
              <w:t>2</w:t>
            </w:r>
          </w:p>
        </w:tc>
      </w:tr>
      <w:tr w:rsidR="00145A41" w14:paraId="790F94B3" w14:textId="77777777" w:rsidTr="000D0072">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BDE9162" w14:textId="77777777" w:rsidR="00145A41" w:rsidRDefault="00145A41" w:rsidP="000D0072">
            <w:pPr>
              <w:pStyle w:val="Standard"/>
              <w:widowControl w:val="0"/>
              <w:ind w:left="176"/>
            </w:pPr>
            <w:r>
              <w:rPr>
                <w:rFonts w:ascii="Cambria" w:hAnsi="Cambria" w:cs="Tahoma"/>
                <w:b/>
                <w:bCs/>
                <w:color w:val="111111"/>
                <w:sz w:val="20"/>
                <w:szCs w:val="20"/>
              </w:rPr>
              <w:t>Element grzejny</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47C16E5" w14:textId="77777777" w:rsidR="00145A41" w:rsidRDefault="00145A41" w:rsidP="000D0072">
            <w:pPr>
              <w:pStyle w:val="Standard"/>
              <w:widowControl w:val="0"/>
              <w:spacing w:before="100"/>
            </w:pPr>
            <w:r>
              <w:rPr>
                <w:rFonts w:ascii="Cambria" w:eastAsia="Andale Sans UI" w:hAnsi="Cambria" w:cs="Tahoma"/>
                <w:sz w:val="20"/>
                <w:szCs w:val="20"/>
              </w:rPr>
              <w:t xml:space="preserve"> Płaska grzałka płytowa</w:t>
            </w: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14:paraId="5787352B" w14:textId="77777777" w:rsidR="00145A41" w:rsidRDefault="00145A41" w:rsidP="000D0072">
            <w:pPr>
              <w:rPr>
                <w:rFonts w:ascii="Arial" w:hAnsi="Arial"/>
                <w:color w:val="00000A"/>
                <w:kern w:val="3"/>
                <w:sz w:val="24"/>
                <w:szCs w:val="24"/>
              </w:rPr>
            </w:pPr>
          </w:p>
        </w:tc>
      </w:tr>
      <w:tr w:rsidR="00145A41" w14:paraId="6A65FF9F" w14:textId="77777777" w:rsidTr="000D0072">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5C88E50" w14:textId="77777777" w:rsidR="00145A41" w:rsidRDefault="00145A41" w:rsidP="000D0072">
            <w:pPr>
              <w:pStyle w:val="Standard"/>
              <w:widowControl w:val="0"/>
              <w:ind w:left="176"/>
            </w:pPr>
            <w:r>
              <w:rPr>
                <w:rFonts w:ascii="Cambria" w:hAnsi="Cambria"/>
                <w:b/>
                <w:bCs/>
                <w:color w:val="111111"/>
                <w:sz w:val="20"/>
                <w:szCs w:val="20"/>
              </w:rPr>
              <w:t>moc</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A08737E" w14:textId="77777777" w:rsidR="00145A41" w:rsidRDefault="00145A41" w:rsidP="000D0072">
            <w:pPr>
              <w:pStyle w:val="Standard"/>
              <w:widowControl w:val="0"/>
              <w:spacing w:before="100"/>
            </w:pPr>
            <w:r>
              <w:rPr>
                <w:rFonts w:ascii="Cambria" w:hAnsi="Cambria"/>
                <w:sz w:val="20"/>
                <w:szCs w:val="20"/>
              </w:rPr>
              <w:t xml:space="preserve"> 2200 W</w:t>
            </w: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14:paraId="1143A036" w14:textId="77777777" w:rsidR="00145A41" w:rsidRDefault="00145A41" w:rsidP="000D0072">
            <w:pPr>
              <w:rPr>
                <w:rFonts w:ascii="Arial" w:hAnsi="Arial"/>
                <w:color w:val="00000A"/>
                <w:kern w:val="3"/>
                <w:sz w:val="24"/>
                <w:szCs w:val="24"/>
              </w:rPr>
            </w:pPr>
          </w:p>
        </w:tc>
      </w:tr>
      <w:tr w:rsidR="00145A41" w14:paraId="46466865" w14:textId="77777777" w:rsidTr="000D0072">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60C65F4" w14:textId="77777777" w:rsidR="00145A41" w:rsidRDefault="00145A41" w:rsidP="000D0072">
            <w:pPr>
              <w:pStyle w:val="Standard"/>
              <w:widowControl w:val="0"/>
              <w:ind w:left="176"/>
            </w:pPr>
            <w:r>
              <w:rPr>
                <w:rFonts w:ascii="Cambria" w:hAnsi="Cambria"/>
                <w:b/>
                <w:bCs/>
                <w:color w:val="111111"/>
                <w:sz w:val="20"/>
                <w:szCs w:val="20"/>
              </w:rPr>
              <w:t>Kolor</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4B030C3" w14:textId="77777777" w:rsidR="00145A41" w:rsidRDefault="00145A41" w:rsidP="000D0072">
            <w:pPr>
              <w:pStyle w:val="Standard"/>
              <w:widowControl w:val="0"/>
              <w:spacing w:before="100"/>
            </w:pPr>
            <w:r>
              <w:rPr>
                <w:rFonts w:ascii="Cambria" w:hAnsi="Cambria"/>
                <w:sz w:val="20"/>
                <w:szCs w:val="20"/>
              </w:rPr>
              <w:t xml:space="preserve"> srebrno-czarny</w:t>
            </w: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14:paraId="764B6AA0" w14:textId="77777777" w:rsidR="00145A41" w:rsidRDefault="00145A41" w:rsidP="000D0072">
            <w:pPr>
              <w:rPr>
                <w:rFonts w:ascii="Arial" w:hAnsi="Arial"/>
                <w:color w:val="00000A"/>
                <w:kern w:val="3"/>
                <w:sz w:val="24"/>
                <w:szCs w:val="24"/>
              </w:rPr>
            </w:pPr>
          </w:p>
        </w:tc>
      </w:tr>
      <w:tr w:rsidR="00145A41" w14:paraId="10922354" w14:textId="77777777" w:rsidTr="000D0072">
        <w:tc>
          <w:tcPr>
            <w:tcW w:w="2973"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61FD6AA" w14:textId="77777777" w:rsidR="00145A41" w:rsidRDefault="00145A41" w:rsidP="000D0072">
            <w:pPr>
              <w:pStyle w:val="TableContents"/>
              <w:spacing w:before="57" w:after="57"/>
            </w:pPr>
            <w:r>
              <w:rPr>
                <w:rFonts w:ascii="Cambria" w:hAnsi="Cambria"/>
                <w:b/>
                <w:bCs/>
                <w:color w:val="111111"/>
                <w:sz w:val="20"/>
                <w:szCs w:val="20"/>
              </w:rPr>
              <w:t xml:space="preserve">   wykonanie</w:t>
            </w:r>
          </w:p>
        </w:tc>
        <w:tc>
          <w:tcPr>
            <w:tcW w:w="3822"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E7B07C8" w14:textId="77777777" w:rsidR="00145A41" w:rsidRDefault="00145A41" w:rsidP="000D0072">
            <w:pPr>
              <w:pStyle w:val="TableContents"/>
              <w:spacing w:before="57" w:after="57"/>
            </w:pPr>
            <w:r>
              <w:rPr>
                <w:rFonts w:ascii="Cambria" w:hAnsi="Cambria"/>
                <w:sz w:val="20"/>
                <w:szCs w:val="20"/>
              </w:rPr>
              <w:t xml:space="preserve"> stal nierdzewna</w:t>
            </w: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14:paraId="30E65D32" w14:textId="77777777" w:rsidR="00145A41" w:rsidRDefault="00145A41" w:rsidP="000D0072">
            <w:pPr>
              <w:rPr>
                <w:rFonts w:ascii="Arial" w:hAnsi="Arial"/>
                <w:color w:val="00000A"/>
                <w:kern w:val="3"/>
                <w:sz w:val="24"/>
                <w:szCs w:val="24"/>
              </w:rPr>
            </w:pPr>
          </w:p>
        </w:tc>
      </w:tr>
    </w:tbl>
    <w:p w14:paraId="51621106" w14:textId="77777777" w:rsidR="00145A41" w:rsidRDefault="00145A41" w:rsidP="00145A41">
      <w:pPr>
        <w:pStyle w:val="Standard"/>
        <w:rPr>
          <w:rFonts w:ascii="Cambria" w:hAnsi="Cambria"/>
          <w:b/>
          <w:bCs/>
          <w:sz w:val="20"/>
          <w:szCs w:val="20"/>
        </w:rPr>
      </w:pPr>
    </w:p>
    <w:p w14:paraId="3A340645" w14:textId="77777777" w:rsidR="00145A41" w:rsidRDefault="00145A41" w:rsidP="00145A41">
      <w:pPr>
        <w:pStyle w:val="Standard"/>
        <w:rPr>
          <w:rFonts w:ascii="Cambria" w:hAnsi="Cambria"/>
          <w:b/>
          <w:bCs/>
          <w:sz w:val="20"/>
          <w:szCs w:val="20"/>
        </w:rPr>
      </w:pPr>
    </w:p>
    <w:p w14:paraId="36121F16" w14:textId="5D2E3A94" w:rsidR="00145A41" w:rsidRDefault="00145A41" w:rsidP="00145A41">
      <w:pPr>
        <w:pStyle w:val="Standard"/>
      </w:pPr>
      <w:r>
        <w:rPr>
          <w:rFonts w:ascii="Cambria" w:hAnsi="Cambria"/>
          <w:b/>
          <w:bCs/>
          <w:sz w:val="20"/>
          <w:szCs w:val="20"/>
        </w:rPr>
        <w:t>5</w:t>
      </w:r>
      <w:bookmarkStart w:id="4" w:name="_GoBack"/>
      <w:bookmarkEnd w:id="4"/>
      <w:r>
        <w:rPr>
          <w:rFonts w:ascii="Cambria" w:hAnsi="Cambria"/>
          <w:b/>
          <w:bCs/>
          <w:sz w:val="20"/>
          <w:szCs w:val="20"/>
        </w:rPr>
        <w:t>. KONDUKTOMETR</w:t>
      </w:r>
    </w:p>
    <w:p w14:paraId="703F4DA1" w14:textId="77777777" w:rsidR="00145A41" w:rsidRDefault="00145A41" w:rsidP="00145A41">
      <w:pPr>
        <w:pStyle w:val="Standard"/>
        <w:ind w:left="360"/>
        <w:rPr>
          <w:rFonts w:ascii="Cambria" w:hAnsi="Cambria"/>
          <w:b/>
          <w:bCs/>
          <w:sz w:val="20"/>
          <w:szCs w:val="20"/>
        </w:rPr>
      </w:pPr>
    </w:p>
    <w:p w14:paraId="479213FF" w14:textId="77777777" w:rsidR="00145A41" w:rsidRDefault="00145A41" w:rsidP="00145A41">
      <w:pPr>
        <w:pStyle w:val="Standard"/>
        <w:ind w:left="360"/>
      </w:pPr>
      <w:r>
        <w:rPr>
          <w:rFonts w:ascii="Cambria" w:hAnsi="Cambria"/>
          <w:b/>
          <w:bCs/>
          <w:sz w:val="20"/>
          <w:szCs w:val="20"/>
        </w:rPr>
        <w:t>Minimalne wymagania, parametry i funkcje ,jakie ma spełniać konduktometr</w:t>
      </w:r>
    </w:p>
    <w:tbl>
      <w:tblPr>
        <w:tblW w:w="9210" w:type="dxa"/>
        <w:tblInd w:w="-5" w:type="dxa"/>
        <w:tblLayout w:type="fixed"/>
        <w:tblCellMar>
          <w:left w:w="10" w:type="dxa"/>
          <w:right w:w="10" w:type="dxa"/>
        </w:tblCellMar>
        <w:tblLook w:val="04A0" w:firstRow="1" w:lastRow="0" w:firstColumn="1" w:lastColumn="0" w:noHBand="0" w:noVBand="1"/>
      </w:tblPr>
      <w:tblGrid>
        <w:gridCol w:w="2971"/>
        <w:gridCol w:w="3825"/>
        <w:gridCol w:w="2414"/>
      </w:tblGrid>
      <w:tr w:rsidR="00145A41" w14:paraId="091DDF5D" w14:textId="77777777" w:rsidTr="00EB74EB">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A15F6E0" w14:textId="77777777" w:rsidR="00145A41" w:rsidRDefault="00145A41" w:rsidP="00EB74EB">
            <w:pPr>
              <w:pStyle w:val="Standard"/>
              <w:widowControl w:val="0"/>
              <w:spacing w:before="100"/>
              <w:jc w:val="center"/>
            </w:pPr>
            <w:r>
              <w:rPr>
                <w:rFonts w:ascii="Cambria" w:hAnsi="Cambria" w:cs="Tahoma"/>
                <w:b/>
                <w:sz w:val="20"/>
                <w:szCs w:val="20"/>
              </w:rPr>
              <w:t>Opis parametru: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7ACD607" w14:textId="77777777" w:rsidR="00145A41" w:rsidRDefault="00145A41" w:rsidP="00EB74EB">
            <w:pPr>
              <w:pStyle w:val="Standard"/>
              <w:widowControl w:val="0"/>
              <w:spacing w:before="100"/>
              <w:jc w:val="center"/>
            </w:pPr>
            <w:r>
              <w:rPr>
                <w:rFonts w:ascii="Cambria" w:hAnsi="Cambria" w:cs="Tahoma"/>
                <w:b/>
                <w:sz w:val="20"/>
                <w:szCs w:val="20"/>
              </w:rPr>
              <w:t>Minimalne wymagania:</w:t>
            </w:r>
          </w:p>
        </w:tc>
        <w:tc>
          <w:tcPr>
            <w:tcW w:w="241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C9B9E8A" w14:textId="77777777" w:rsidR="00145A41" w:rsidRDefault="00145A41" w:rsidP="00EB74EB">
            <w:pPr>
              <w:pStyle w:val="Standard"/>
              <w:widowControl w:val="0"/>
              <w:spacing w:before="100"/>
              <w:jc w:val="center"/>
            </w:pPr>
            <w:r>
              <w:rPr>
                <w:rFonts w:ascii="Cambria" w:hAnsi="Cambria" w:cs="Tahoma"/>
                <w:b/>
                <w:sz w:val="20"/>
                <w:szCs w:val="20"/>
              </w:rPr>
              <w:t>Liczba sztuk</w:t>
            </w:r>
          </w:p>
        </w:tc>
      </w:tr>
      <w:tr w:rsidR="00145A41" w14:paraId="1B2D3546" w14:textId="77777777" w:rsidTr="00EB74EB">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A0EB459" w14:textId="77777777" w:rsidR="00145A41" w:rsidRDefault="00145A41" w:rsidP="00EB74EB">
            <w:pPr>
              <w:pStyle w:val="Standard"/>
              <w:widowControl w:val="0"/>
            </w:pPr>
            <w:r>
              <w:rPr>
                <w:rFonts w:ascii="Cambria" w:hAnsi="Cambria" w:cs="Tahoma"/>
                <w:b/>
                <w:sz w:val="20"/>
                <w:szCs w:val="20"/>
              </w:rPr>
              <w:t xml:space="preserve">   Rodzaj sprzętu</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12991B4" w14:textId="77777777" w:rsidR="00145A41" w:rsidRDefault="00145A41" w:rsidP="00EB74EB">
            <w:pPr>
              <w:pStyle w:val="Standard"/>
            </w:pPr>
            <w:r>
              <w:rPr>
                <w:rFonts w:ascii="Cambria" w:hAnsi="Cambria"/>
                <w:color w:val="000000"/>
                <w:sz w:val="20"/>
                <w:szCs w:val="20"/>
              </w:rPr>
              <w:t>przenośny</w:t>
            </w:r>
          </w:p>
        </w:tc>
        <w:tc>
          <w:tcPr>
            <w:tcW w:w="241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tcPr>
          <w:p w14:paraId="32C751ED" w14:textId="77777777" w:rsidR="00145A41" w:rsidRDefault="00145A41" w:rsidP="00EB74EB">
            <w:pPr>
              <w:pStyle w:val="Standard"/>
              <w:widowControl w:val="0"/>
              <w:rPr>
                <w:rFonts w:ascii="Cambria" w:hAnsi="Cambria" w:cs="Tahoma"/>
                <w:sz w:val="20"/>
                <w:szCs w:val="20"/>
              </w:rPr>
            </w:pPr>
          </w:p>
          <w:p w14:paraId="239EB908" w14:textId="77777777" w:rsidR="00145A41" w:rsidRDefault="00145A41" w:rsidP="00EB74EB">
            <w:pPr>
              <w:pStyle w:val="Standard"/>
              <w:widowControl w:val="0"/>
            </w:pPr>
            <w:r>
              <w:rPr>
                <w:rFonts w:ascii="Cambria" w:hAnsi="Cambria" w:cs="Tahoma"/>
                <w:sz w:val="20"/>
                <w:szCs w:val="20"/>
              </w:rPr>
              <w:t>5</w:t>
            </w:r>
          </w:p>
        </w:tc>
      </w:tr>
      <w:tr w:rsidR="00145A41" w14:paraId="357EC1B2" w14:textId="77777777" w:rsidTr="00EB74EB">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30617398" w14:textId="77777777" w:rsidR="00145A41" w:rsidRDefault="00145A41" w:rsidP="00EB74EB">
            <w:pPr>
              <w:pStyle w:val="Standard"/>
              <w:widowControl w:val="0"/>
            </w:pPr>
            <w:r>
              <w:rPr>
                <w:rFonts w:ascii="Cambria" w:hAnsi="Cambria" w:cs="Tahoma"/>
                <w:b/>
                <w:bCs/>
                <w:sz w:val="20"/>
                <w:szCs w:val="20"/>
              </w:rPr>
              <w:t xml:space="preserve">   Zakres pomiarowy</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259C500C" w14:textId="77777777" w:rsidR="00145A41" w:rsidRDefault="00145A41" w:rsidP="00EB74EB">
            <w:pPr>
              <w:pStyle w:val="Standard"/>
            </w:pPr>
            <w:r>
              <w:rPr>
                <w:rFonts w:ascii="Cambria" w:hAnsi="Cambria" w:cs="Calibri"/>
                <w:color w:val="000000"/>
                <w:sz w:val="20"/>
                <w:szCs w:val="20"/>
              </w:rPr>
              <w:t>od 1 do 1000 uS</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78B79291" w14:textId="77777777" w:rsidR="00145A41" w:rsidRDefault="00145A41" w:rsidP="00EB74EB">
            <w:pPr>
              <w:rPr>
                <w:rFonts w:ascii="Arial" w:hAnsi="Arial"/>
                <w:color w:val="00000A"/>
                <w:kern w:val="3"/>
                <w:sz w:val="24"/>
                <w:szCs w:val="24"/>
              </w:rPr>
            </w:pPr>
          </w:p>
        </w:tc>
      </w:tr>
      <w:tr w:rsidR="00145A41" w14:paraId="1DE84883" w14:textId="77777777" w:rsidTr="00EB74EB">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AD99304" w14:textId="77777777" w:rsidR="00145A41" w:rsidRDefault="00145A41" w:rsidP="00EB74EB">
            <w:pPr>
              <w:pStyle w:val="Standard"/>
              <w:widowControl w:val="0"/>
            </w:pPr>
            <w:r>
              <w:rPr>
                <w:rFonts w:ascii="Cambria" w:hAnsi="Cambria"/>
                <w:b/>
                <w:bCs/>
                <w:sz w:val="20"/>
                <w:szCs w:val="20"/>
              </w:rPr>
              <w:t xml:space="preserve">   Przewodność</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7E9F9FC" w14:textId="77777777" w:rsidR="00145A41" w:rsidRDefault="00145A41" w:rsidP="00EB74EB">
            <w:pPr>
              <w:pStyle w:val="Standard"/>
            </w:pPr>
            <w:r>
              <w:rPr>
                <w:rFonts w:ascii="Cambria" w:hAnsi="Cambria"/>
                <w:sz w:val="20"/>
                <w:szCs w:val="20"/>
              </w:rPr>
              <w:t>0-1999,9mS/cm</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16282A37" w14:textId="77777777" w:rsidR="00145A41" w:rsidRDefault="00145A41" w:rsidP="00EB74EB">
            <w:pPr>
              <w:rPr>
                <w:rFonts w:ascii="Arial" w:hAnsi="Arial"/>
                <w:color w:val="00000A"/>
                <w:kern w:val="3"/>
                <w:sz w:val="24"/>
                <w:szCs w:val="24"/>
              </w:rPr>
            </w:pPr>
          </w:p>
        </w:tc>
      </w:tr>
      <w:tr w:rsidR="00145A41" w14:paraId="5F4C8AB8" w14:textId="77777777" w:rsidTr="00EB74EB">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3329CD5" w14:textId="77777777" w:rsidR="00145A41" w:rsidRDefault="00145A41" w:rsidP="00EB74EB">
            <w:pPr>
              <w:pStyle w:val="Standard"/>
              <w:widowControl w:val="0"/>
            </w:pPr>
            <w:r>
              <w:rPr>
                <w:rFonts w:ascii="Cambria" w:hAnsi="Cambria"/>
                <w:b/>
                <w:bCs/>
                <w:sz w:val="20"/>
                <w:szCs w:val="20"/>
              </w:rPr>
              <w:t xml:space="preserve">   zasolenie</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77B79003" w14:textId="77777777" w:rsidR="00145A41" w:rsidRDefault="00145A41" w:rsidP="00EB74EB">
            <w:pPr>
              <w:pStyle w:val="Standard"/>
            </w:pPr>
            <w:r>
              <w:rPr>
                <w:rFonts w:ascii="Cambria" w:hAnsi="Cambria"/>
                <w:sz w:val="20"/>
                <w:szCs w:val="20"/>
              </w:rPr>
              <w:t>NaCl 0-250 g/l</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581CAE03" w14:textId="77777777" w:rsidR="00145A41" w:rsidRDefault="00145A41" w:rsidP="00EB74EB">
            <w:pPr>
              <w:rPr>
                <w:rFonts w:ascii="Arial" w:hAnsi="Arial"/>
                <w:color w:val="00000A"/>
                <w:kern w:val="3"/>
                <w:sz w:val="24"/>
                <w:szCs w:val="24"/>
              </w:rPr>
            </w:pPr>
          </w:p>
        </w:tc>
      </w:tr>
      <w:tr w:rsidR="00145A41" w14:paraId="0C907362" w14:textId="77777777" w:rsidTr="00EB74EB">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672A8B0" w14:textId="77777777" w:rsidR="00145A41" w:rsidRDefault="00145A41" w:rsidP="00EB74EB">
            <w:pPr>
              <w:pStyle w:val="Standard"/>
              <w:widowControl w:val="0"/>
            </w:pPr>
            <w:r>
              <w:rPr>
                <w:rFonts w:ascii="Cambria" w:hAnsi="Cambria" w:cs="Tahoma"/>
                <w:b/>
                <w:bCs/>
                <w:sz w:val="20"/>
                <w:szCs w:val="20"/>
              </w:rPr>
              <w:t xml:space="preserve">    Rodzaj czujnika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7BE145F" w14:textId="77777777" w:rsidR="00145A41" w:rsidRDefault="00145A41" w:rsidP="00EB74EB">
            <w:pPr>
              <w:pStyle w:val="Standard"/>
            </w:pPr>
            <w:r>
              <w:rPr>
                <w:rFonts w:ascii="Cambria" w:hAnsi="Cambria"/>
                <w:color w:val="000000"/>
                <w:sz w:val="20"/>
                <w:szCs w:val="20"/>
              </w:rPr>
              <w:t>ECF-1 i czujnik temperatury</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62204F56" w14:textId="77777777" w:rsidR="00145A41" w:rsidRDefault="00145A41" w:rsidP="00EB74EB">
            <w:pPr>
              <w:rPr>
                <w:rFonts w:ascii="Arial" w:hAnsi="Arial"/>
                <w:color w:val="00000A"/>
                <w:kern w:val="3"/>
                <w:sz w:val="24"/>
                <w:szCs w:val="24"/>
              </w:rPr>
            </w:pPr>
          </w:p>
        </w:tc>
      </w:tr>
      <w:tr w:rsidR="00145A41" w14:paraId="281D4714" w14:textId="77777777" w:rsidTr="00EB74EB">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1CA7219D" w14:textId="77777777" w:rsidR="00145A41" w:rsidRDefault="00145A41" w:rsidP="00EB74EB">
            <w:pPr>
              <w:pStyle w:val="Standard"/>
              <w:widowControl w:val="0"/>
              <w:ind w:left="176"/>
            </w:pPr>
            <w:r>
              <w:rPr>
                <w:rFonts w:ascii="Cambria" w:hAnsi="Cambria"/>
                <w:b/>
                <w:bCs/>
                <w:sz w:val="20"/>
                <w:szCs w:val="20"/>
              </w:rPr>
              <w:t>temperatura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2C1418D" w14:textId="77777777" w:rsidR="00145A41" w:rsidRDefault="00145A41" w:rsidP="00EB74EB">
            <w:pPr>
              <w:pStyle w:val="Standard"/>
            </w:pPr>
            <w:r>
              <w:rPr>
                <w:rFonts w:ascii="Cambria" w:hAnsi="Cambria"/>
                <w:sz w:val="20"/>
                <w:szCs w:val="20"/>
              </w:rPr>
              <w:t>-50 do 199,9°C</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5AFC9CEE" w14:textId="77777777" w:rsidR="00145A41" w:rsidRDefault="00145A41" w:rsidP="00EB74EB">
            <w:pPr>
              <w:rPr>
                <w:rFonts w:ascii="Arial" w:hAnsi="Arial"/>
                <w:color w:val="00000A"/>
                <w:kern w:val="3"/>
                <w:sz w:val="24"/>
                <w:szCs w:val="24"/>
              </w:rPr>
            </w:pPr>
          </w:p>
        </w:tc>
      </w:tr>
      <w:tr w:rsidR="00145A41" w14:paraId="65B778BC" w14:textId="77777777" w:rsidTr="00EB74EB">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063CA455" w14:textId="77777777" w:rsidR="00145A41" w:rsidRDefault="00145A41" w:rsidP="00EB74EB">
            <w:pPr>
              <w:pStyle w:val="Standard"/>
              <w:widowControl w:val="0"/>
              <w:ind w:left="176"/>
            </w:pPr>
            <w:r>
              <w:rPr>
                <w:rFonts w:ascii="Cambria" w:hAnsi="Cambria" w:cs="Tahoma"/>
                <w:b/>
                <w:bCs/>
                <w:sz w:val="20"/>
                <w:szCs w:val="20"/>
              </w:rPr>
              <w:t>Zakres współczynnika</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5F791117" w14:textId="77777777" w:rsidR="00145A41" w:rsidRDefault="00145A41" w:rsidP="00EB74EB">
            <w:pPr>
              <w:pStyle w:val="Default"/>
            </w:pPr>
            <w:r>
              <w:rPr>
                <w:rFonts w:ascii="Cambria" w:eastAsia="Times New Roman" w:hAnsi="Cambria"/>
                <w:sz w:val="20"/>
                <w:szCs w:val="20"/>
                <w:lang w:eastAsia="pl-PL"/>
              </w:rPr>
              <w:t>0-10 %/O°C</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429192BF" w14:textId="77777777" w:rsidR="00145A41" w:rsidRDefault="00145A41" w:rsidP="00EB74EB">
            <w:pPr>
              <w:rPr>
                <w:rFonts w:ascii="Arial" w:hAnsi="Arial"/>
                <w:color w:val="00000A"/>
                <w:kern w:val="3"/>
                <w:sz w:val="24"/>
                <w:szCs w:val="24"/>
              </w:rPr>
            </w:pPr>
          </w:p>
        </w:tc>
      </w:tr>
      <w:tr w:rsidR="00145A41" w14:paraId="553CFF64" w14:textId="77777777" w:rsidTr="00EB74EB">
        <w:tc>
          <w:tcPr>
            <w:tcW w:w="2971"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4A9FABD9" w14:textId="77777777" w:rsidR="00145A41" w:rsidRDefault="00145A41" w:rsidP="00EB74EB">
            <w:pPr>
              <w:pStyle w:val="TableContents"/>
              <w:spacing w:after="0"/>
            </w:pPr>
            <w:r>
              <w:rPr>
                <w:rFonts w:ascii="Cambria" w:hAnsi="Cambria"/>
                <w:b/>
                <w:bCs/>
                <w:sz w:val="20"/>
                <w:szCs w:val="20"/>
              </w:rPr>
              <w:t xml:space="preserve">     Warunki gwarancji</w:t>
            </w:r>
          </w:p>
        </w:tc>
        <w:tc>
          <w:tcPr>
            <w:tcW w:w="3825" w:type="dxa"/>
            <w:tcBorders>
              <w:top w:val="single" w:sz="4" w:space="0" w:color="000001"/>
              <w:left w:val="single" w:sz="4" w:space="0" w:color="000001"/>
              <w:bottom w:val="single" w:sz="4" w:space="0" w:color="000001"/>
              <w:right w:val="single" w:sz="4" w:space="0" w:color="000001"/>
            </w:tcBorders>
            <w:shd w:val="clear" w:color="auto" w:fill="FFFFFF"/>
            <w:tcMar>
              <w:top w:w="55" w:type="dxa"/>
              <w:left w:w="50" w:type="dxa"/>
              <w:bottom w:w="55" w:type="dxa"/>
              <w:right w:w="55" w:type="dxa"/>
            </w:tcMar>
            <w:hideMark/>
          </w:tcPr>
          <w:p w14:paraId="6A907EB8" w14:textId="77777777" w:rsidR="00145A41" w:rsidRDefault="00145A41" w:rsidP="00EB74EB">
            <w:pPr>
              <w:pStyle w:val="TableContents"/>
              <w:spacing w:after="0"/>
            </w:pPr>
            <w:r>
              <w:rPr>
                <w:rFonts w:ascii="Cambria" w:hAnsi="Cambria" w:cs="Times New Roman"/>
                <w:sz w:val="20"/>
                <w:szCs w:val="20"/>
              </w:rPr>
              <w:t>minimum 24 miesiące w serwisie zewnętrznym (gwarancja producenta),</w:t>
            </w:r>
          </w:p>
        </w:tc>
        <w:tc>
          <w:tcPr>
            <w:tcW w:w="2414" w:type="dxa"/>
            <w:vMerge/>
            <w:tcBorders>
              <w:top w:val="single" w:sz="4" w:space="0" w:color="000001"/>
              <w:left w:val="single" w:sz="4" w:space="0" w:color="000001"/>
              <w:bottom w:val="single" w:sz="4" w:space="0" w:color="000001"/>
              <w:right w:val="single" w:sz="4" w:space="0" w:color="000001"/>
            </w:tcBorders>
            <w:vAlign w:val="center"/>
            <w:hideMark/>
          </w:tcPr>
          <w:p w14:paraId="445A3F59" w14:textId="77777777" w:rsidR="00145A41" w:rsidRDefault="00145A41" w:rsidP="00EB74EB">
            <w:pPr>
              <w:rPr>
                <w:rFonts w:ascii="Arial" w:hAnsi="Arial"/>
                <w:color w:val="00000A"/>
                <w:kern w:val="3"/>
                <w:sz w:val="24"/>
                <w:szCs w:val="24"/>
              </w:rPr>
            </w:pPr>
          </w:p>
        </w:tc>
      </w:tr>
    </w:tbl>
    <w:p w14:paraId="201E72CD" w14:textId="77777777" w:rsidR="00145A41" w:rsidRDefault="00145A41" w:rsidP="00145A41">
      <w:pPr>
        <w:pStyle w:val="Akapitzlist"/>
        <w:rPr>
          <w:rFonts w:ascii="Cambria" w:hAnsi="Cambria"/>
          <w:b/>
          <w:bCs/>
          <w:kern w:val="3"/>
          <w:sz w:val="20"/>
          <w:szCs w:val="20"/>
        </w:rPr>
      </w:pPr>
    </w:p>
    <w:p w14:paraId="5544FA38" w14:textId="0FA98EED" w:rsidR="0024315C" w:rsidRPr="0024315C" w:rsidRDefault="0024315C" w:rsidP="001B6188">
      <w:pPr>
        <w:rPr>
          <w:rFonts w:ascii="Cambria" w:hAnsi="Cambria"/>
          <w:b/>
          <w:bCs/>
          <w:color w:val="FF0000"/>
          <w:sz w:val="20"/>
          <w:szCs w:val="20"/>
        </w:rPr>
      </w:pPr>
    </w:p>
    <w:sectPr w:rsidR="0024315C" w:rsidRPr="0024315C" w:rsidSect="0024315C">
      <w:headerReference w:type="default" r:id="rId8"/>
      <w:footerReference w:type="default" r:id="rId9"/>
      <w:pgSz w:w="11906" w:h="16838"/>
      <w:pgMar w:top="1417" w:right="1417" w:bottom="1417" w:left="1417" w:header="14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38A9B" w14:textId="77777777" w:rsidR="00FE7690" w:rsidRDefault="00FE7690" w:rsidP="0024315C">
      <w:pPr>
        <w:spacing w:after="0" w:line="240" w:lineRule="auto"/>
      </w:pPr>
      <w:r>
        <w:separator/>
      </w:r>
    </w:p>
  </w:endnote>
  <w:endnote w:type="continuationSeparator" w:id="0">
    <w:p w14:paraId="3010E962" w14:textId="77777777" w:rsidR="00FE7690" w:rsidRDefault="00FE7690" w:rsidP="0024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F">
    <w:charset w:val="00"/>
    <w:family w:val="auto"/>
    <w:pitch w:val="variable"/>
  </w:font>
  <w:font w:name="Open Sans">
    <w:altName w:val="Segoe U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EACC" w14:textId="32DCCD04" w:rsidR="001B6188" w:rsidRDefault="001B6188">
    <w:pPr>
      <w:pStyle w:val="Stopka"/>
    </w:pPr>
    <w:r>
      <w:rPr>
        <w:noProof/>
      </w:rPr>
      <w:drawing>
        <wp:anchor distT="0" distB="0" distL="114300" distR="114300" simplePos="0" relativeHeight="251659264" behindDoc="0" locked="0" layoutInCell="0" allowOverlap="1" wp14:anchorId="5BB1D450" wp14:editId="21E2E921">
          <wp:simplePos x="0" y="0"/>
          <wp:positionH relativeFrom="margin">
            <wp:align>center</wp:align>
          </wp:positionH>
          <wp:positionV relativeFrom="page">
            <wp:posOffset>10243185</wp:posOffset>
          </wp:positionV>
          <wp:extent cx="7023735" cy="194310"/>
          <wp:effectExtent l="0" t="0" r="5715" b="0"/>
          <wp:wrapNone/>
          <wp:docPr id="13" name="Obraz 1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AF813" w14:textId="77777777" w:rsidR="00FE7690" w:rsidRDefault="00FE7690" w:rsidP="0024315C">
      <w:pPr>
        <w:spacing w:after="0" w:line="240" w:lineRule="auto"/>
      </w:pPr>
      <w:r>
        <w:separator/>
      </w:r>
    </w:p>
  </w:footnote>
  <w:footnote w:type="continuationSeparator" w:id="0">
    <w:p w14:paraId="36ABBB2E" w14:textId="77777777" w:rsidR="00FE7690" w:rsidRDefault="00FE7690" w:rsidP="00243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BBA3" w14:textId="39985D78" w:rsidR="001B6188" w:rsidRDefault="001B6188">
    <w:pPr>
      <w:pStyle w:val="Nagwek"/>
    </w:pPr>
    <w:r>
      <w:rPr>
        <w:noProof/>
      </w:rPr>
      <w:drawing>
        <wp:inline distT="0" distB="0" distL="0" distR="0" wp14:anchorId="25468E40" wp14:editId="1A9B8FBA">
          <wp:extent cx="5760720" cy="61468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31E"/>
    <w:multiLevelType w:val="hybridMultilevel"/>
    <w:tmpl w:val="0CD6EB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5F074E"/>
    <w:multiLevelType w:val="hybridMultilevel"/>
    <w:tmpl w:val="28D6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4C2832"/>
    <w:multiLevelType w:val="multilevel"/>
    <w:tmpl w:val="998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518DF"/>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4" w15:restartNumberingAfterBreak="0">
    <w:nsid w:val="3CCF0E92"/>
    <w:multiLevelType w:val="multilevel"/>
    <w:tmpl w:val="416407E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46822976"/>
    <w:multiLevelType w:val="multilevel"/>
    <w:tmpl w:val="A26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E335A1"/>
    <w:multiLevelType w:val="multilevel"/>
    <w:tmpl w:val="3AE61056"/>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7" w15:restartNumberingAfterBreak="0">
    <w:nsid w:val="64584773"/>
    <w:multiLevelType w:val="hybridMultilevel"/>
    <w:tmpl w:val="28D6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130F0C"/>
    <w:multiLevelType w:val="hybridMultilevel"/>
    <w:tmpl w:val="28D6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A44361"/>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2"/>
  </w:num>
  <w:num w:numId="5">
    <w:abstractNumId w:val="0"/>
  </w:num>
  <w:num w:numId="6">
    <w:abstractNumId w:val="7"/>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18"/>
    <w:rsid w:val="000B625A"/>
    <w:rsid w:val="00145A41"/>
    <w:rsid w:val="001B6188"/>
    <w:rsid w:val="00225C50"/>
    <w:rsid w:val="0024315C"/>
    <w:rsid w:val="00331721"/>
    <w:rsid w:val="00410B49"/>
    <w:rsid w:val="004221EA"/>
    <w:rsid w:val="00456C47"/>
    <w:rsid w:val="00576852"/>
    <w:rsid w:val="005B0009"/>
    <w:rsid w:val="00653880"/>
    <w:rsid w:val="006F42BD"/>
    <w:rsid w:val="00710FB0"/>
    <w:rsid w:val="00957171"/>
    <w:rsid w:val="00A61F18"/>
    <w:rsid w:val="00AC7750"/>
    <w:rsid w:val="00B90D6B"/>
    <w:rsid w:val="00D25A4A"/>
    <w:rsid w:val="00D65C06"/>
    <w:rsid w:val="00FE7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CEF5A"/>
  <w15:chartTrackingRefBased/>
  <w15:docId w15:val="{200AD062-E6AA-4452-854F-4C0FBDB0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A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uiPriority w:val="99"/>
    <w:rsid w:val="0024315C"/>
    <w:pPr>
      <w:spacing w:after="120" w:line="480" w:lineRule="auto"/>
      <w:ind w:left="283"/>
    </w:pPr>
    <w:rPr>
      <w:rFonts w:ascii="Calibri" w:eastAsia="Calibri" w:hAnsi="Calibri" w:cs="Times New Roman"/>
    </w:rPr>
  </w:style>
  <w:style w:type="character" w:customStyle="1" w:styleId="Tekstpodstawowywcity2Znak">
    <w:name w:val="Tekst podstawowy wcięty 2 Znak"/>
    <w:basedOn w:val="Domylnaczcionkaakapitu"/>
    <w:link w:val="Tekstpodstawowywcity2"/>
    <w:uiPriority w:val="99"/>
    <w:rsid w:val="0024315C"/>
    <w:rPr>
      <w:rFonts w:ascii="Calibri" w:eastAsia="Calibri" w:hAnsi="Calibri" w:cs="Times New Roman"/>
    </w:rPr>
  </w:style>
  <w:style w:type="paragraph" w:styleId="Nagwek">
    <w:name w:val="header"/>
    <w:basedOn w:val="Normalny"/>
    <w:link w:val="NagwekZnak"/>
    <w:uiPriority w:val="99"/>
    <w:unhideWhenUsed/>
    <w:rsid w:val="002431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15C"/>
  </w:style>
  <w:style w:type="paragraph" w:styleId="Stopka">
    <w:name w:val="footer"/>
    <w:basedOn w:val="Normalny"/>
    <w:link w:val="StopkaZnak"/>
    <w:uiPriority w:val="99"/>
    <w:unhideWhenUsed/>
    <w:rsid w:val="002431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15C"/>
  </w:style>
  <w:style w:type="paragraph" w:styleId="Akapitzlist">
    <w:name w:val="List Paragraph"/>
    <w:basedOn w:val="Normalny"/>
    <w:qFormat/>
    <w:rsid w:val="0024315C"/>
    <w:pPr>
      <w:ind w:left="720"/>
      <w:contextualSpacing/>
    </w:pPr>
  </w:style>
  <w:style w:type="paragraph" w:customStyle="1" w:styleId="Zawartotabeli">
    <w:name w:val="Zawartość tabeli"/>
    <w:basedOn w:val="Normalny"/>
    <w:rsid w:val="0024315C"/>
    <w:pPr>
      <w:suppressLineNumbers/>
      <w:suppressAutoHyphens/>
      <w:spacing w:after="200" w:line="276" w:lineRule="auto"/>
    </w:pPr>
    <w:rPr>
      <w:rFonts w:ascii="Calibri" w:eastAsia="Calibri" w:hAnsi="Calibri" w:cs="Calibri"/>
      <w:lang w:eastAsia="ar-SA"/>
    </w:rPr>
  </w:style>
  <w:style w:type="character" w:styleId="Hipercze">
    <w:name w:val="Hyperlink"/>
    <w:basedOn w:val="Domylnaczcionkaakapitu"/>
    <w:uiPriority w:val="99"/>
    <w:unhideWhenUsed/>
    <w:rsid w:val="0024315C"/>
    <w:rPr>
      <w:color w:val="0563C1"/>
      <w:u w:val="single"/>
    </w:rPr>
  </w:style>
  <w:style w:type="paragraph" w:customStyle="1" w:styleId="Default">
    <w:name w:val="Default"/>
    <w:rsid w:val="0024315C"/>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andard">
    <w:name w:val="Standard"/>
    <w:rsid w:val="001B6188"/>
    <w:pPr>
      <w:suppressAutoHyphens/>
      <w:autoSpaceDN w:val="0"/>
      <w:spacing w:after="0" w:line="240" w:lineRule="auto"/>
    </w:pPr>
    <w:rPr>
      <w:rFonts w:ascii="Arial" w:eastAsia="Times New Roman" w:hAnsi="Arial" w:cs="Times New Roman"/>
      <w:color w:val="00000A"/>
      <w:kern w:val="3"/>
      <w:sz w:val="24"/>
      <w:szCs w:val="24"/>
      <w:lang w:eastAsia="pl-PL"/>
    </w:rPr>
  </w:style>
  <w:style w:type="paragraph" w:customStyle="1" w:styleId="Textbody">
    <w:name w:val="Text body"/>
    <w:basedOn w:val="Standard"/>
    <w:rsid w:val="001B6188"/>
    <w:pPr>
      <w:spacing w:after="140" w:line="276" w:lineRule="auto"/>
    </w:pPr>
  </w:style>
  <w:style w:type="paragraph" w:customStyle="1" w:styleId="TableContents">
    <w:name w:val="Table Contents"/>
    <w:basedOn w:val="Standard"/>
    <w:rsid w:val="001B6188"/>
    <w:pPr>
      <w:suppressLineNumbers/>
      <w:spacing w:after="200" w:line="276" w:lineRule="auto"/>
    </w:pPr>
    <w:rPr>
      <w:rFonts w:ascii="Calibri" w:eastAsia="Calibri" w:hAnsi="Calibri" w:cs="Calibri"/>
      <w:sz w:val="22"/>
      <w:szCs w:val="22"/>
      <w:lang w:eastAsia="ar-SA"/>
    </w:rPr>
  </w:style>
  <w:style w:type="character" w:customStyle="1" w:styleId="Internetlink">
    <w:name w:val="Internet link"/>
    <w:basedOn w:val="Domylnaczcionkaakapitu"/>
    <w:rsid w:val="001B6188"/>
    <w:rPr>
      <w:color w:val="0563C1"/>
      <w:u w:val="single" w:color="000000"/>
    </w:rPr>
  </w:style>
  <w:style w:type="paragraph" w:styleId="Tekstdymka">
    <w:name w:val="Balloon Text"/>
    <w:basedOn w:val="Normalny"/>
    <w:link w:val="TekstdymkaZnak"/>
    <w:uiPriority w:val="99"/>
    <w:semiHidden/>
    <w:unhideWhenUsed/>
    <w:rsid w:val="006F42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4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67390">
      <w:bodyDiv w:val="1"/>
      <w:marLeft w:val="0"/>
      <w:marRight w:val="0"/>
      <w:marTop w:val="0"/>
      <w:marBottom w:val="0"/>
      <w:divBdr>
        <w:top w:val="none" w:sz="0" w:space="0" w:color="auto"/>
        <w:left w:val="none" w:sz="0" w:space="0" w:color="auto"/>
        <w:bottom w:val="none" w:sz="0" w:space="0" w:color="auto"/>
        <w:right w:val="none" w:sz="0" w:space="0" w:color="auto"/>
      </w:divBdr>
    </w:div>
    <w:div w:id="1121144640">
      <w:bodyDiv w:val="1"/>
      <w:marLeft w:val="0"/>
      <w:marRight w:val="0"/>
      <w:marTop w:val="0"/>
      <w:marBottom w:val="0"/>
      <w:divBdr>
        <w:top w:val="none" w:sz="0" w:space="0" w:color="auto"/>
        <w:left w:val="none" w:sz="0" w:space="0" w:color="auto"/>
        <w:bottom w:val="none" w:sz="0" w:space="0" w:color="auto"/>
        <w:right w:val="none" w:sz="0" w:space="0" w:color="auto"/>
      </w:divBdr>
    </w:div>
    <w:div w:id="1544824100">
      <w:bodyDiv w:val="1"/>
      <w:marLeft w:val="0"/>
      <w:marRight w:val="0"/>
      <w:marTop w:val="0"/>
      <w:marBottom w:val="0"/>
      <w:divBdr>
        <w:top w:val="none" w:sz="0" w:space="0" w:color="auto"/>
        <w:left w:val="none" w:sz="0" w:space="0" w:color="auto"/>
        <w:bottom w:val="none" w:sz="0" w:space="0" w:color="auto"/>
        <w:right w:val="none" w:sz="0" w:space="0" w:color="auto"/>
      </w:divBdr>
    </w:div>
    <w:div w:id="1706170569">
      <w:bodyDiv w:val="1"/>
      <w:marLeft w:val="0"/>
      <w:marRight w:val="0"/>
      <w:marTop w:val="0"/>
      <w:marBottom w:val="0"/>
      <w:divBdr>
        <w:top w:val="none" w:sz="0" w:space="0" w:color="auto"/>
        <w:left w:val="none" w:sz="0" w:space="0" w:color="auto"/>
        <w:bottom w:val="none" w:sz="0" w:space="0" w:color="auto"/>
        <w:right w:val="none" w:sz="0" w:space="0" w:color="auto"/>
      </w:divBdr>
      <w:divsChild>
        <w:div w:id="405228572">
          <w:marLeft w:val="0"/>
          <w:marRight w:val="0"/>
          <w:marTop w:val="0"/>
          <w:marBottom w:val="0"/>
          <w:divBdr>
            <w:top w:val="none" w:sz="0" w:space="0" w:color="auto"/>
            <w:left w:val="none" w:sz="0" w:space="0" w:color="auto"/>
            <w:bottom w:val="none" w:sz="0" w:space="0" w:color="auto"/>
            <w:right w:val="none" w:sz="0" w:space="0" w:color="auto"/>
          </w:divBdr>
        </w:div>
        <w:div w:id="1757095804">
          <w:marLeft w:val="0"/>
          <w:marRight w:val="0"/>
          <w:marTop w:val="0"/>
          <w:marBottom w:val="0"/>
          <w:divBdr>
            <w:top w:val="none" w:sz="0" w:space="0" w:color="auto"/>
            <w:left w:val="none" w:sz="0" w:space="0" w:color="auto"/>
            <w:bottom w:val="none" w:sz="0" w:space="0" w:color="auto"/>
            <w:right w:val="none" w:sz="0" w:space="0" w:color="auto"/>
          </w:divBdr>
        </w:div>
      </w:divsChild>
    </w:div>
    <w:div w:id="17989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641A-A2BC-45FF-9AF6-23868C15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1687</Words>
  <Characters>10126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Podlewski</dc:creator>
  <cp:keywords/>
  <dc:description/>
  <cp:lastModifiedBy>Kamila Młyńczyk-Jędrzejewska</cp:lastModifiedBy>
  <cp:revision>9</cp:revision>
  <cp:lastPrinted>2019-10-08T11:46:00Z</cp:lastPrinted>
  <dcterms:created xsi:type="dcterms:W3CDTF">2019-10-07T11:08:00Z</dcterms:created>
  <dcterms:modified xsi:type="dcterms:W3CDTF">2019-10-15T09:14:00Z</dcterms:modified>
</cp:coreProperties>
</file>