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C1" w:rsidRPr="00C067E8" w:rsidRDefault="00107AC1" w:rsidP="00107AC1">
      <w:pPr>
        <w:ind w:left="709" w:hanging="709"/>
        <w:rPr>
          <w:szCs w:val="24"/>
        </w:rPr>
      </w:pP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067E8" w:rsidRDefault="00631198" w:rsidP="002630F6">
      <w:pPr>
        <w:spacing w:before="120"/>
        <w:ind w:left="709" w:hanging="709"/>
        <w:jc w:val="right"/>
        <w:rPr>
          <w:b/>
          <w:szCs w:val="24"/>
        </w:rPr>
      </w:pPr>
      <w:r w:rsidRPr="00C067E8">
        <w:rPr>
          <w:b/>
          <w:szCs w:val="24"/>
        </w:rPr>
        <w:t xml:space="preserve">Załącznik nr </w:t>
      </w:r>
      <w:r w:rsidR="004465FF" w:rsidRPr="00C067E8">
        <w:rPr>
          <w:b/>
          <w:szCs w:val="24"/>
        </w:rPr>
        <w:t>5</w:t>
      </w:r>
      <w:r w:rsidR="00E67920" w:rsidRPr="00C067E8">
        <w:rPr>
          <w:b/>
        </w:rPr>
        <w:t xml:space="preserve"> do SIWZ</w:t>
      </w:r>
    </w:p>
    <w:p w:rsidR="00631198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43B8F" w:rsidRPr="00FB4F27" w:rsidRDefault="00243B8F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OŚWIADCZENIE WYKONAWCY </w:t>
      </w:r>
    </w:p>
    <w:p w:rsidR="00631198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 PRZYNALEŻNOŚCI LUB BRAKU PRZYNALEŻNOŚCI </w:t>
      </w:r>
    </w:p>
    <w:p w:rsidR="00EE0F7A" w:rsidRPr="00FB4F27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TEJ SAMEJ GRUPY KAPITAŁOWEJ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FB4F27" w:rsidRDefault="00107AC1" w:rsidP="00555875">
      <w:pPr>
        <w:jc w:val="center"/>
        <w:rPr>
          <w:b/>
          <w:szCs w:val="24"/>
        </w:rPr>
      </w:pPr>
    </w:p>
    <w:p w:rsidR="00A20004" w:rsidRDefault="001D347D" w:rsidP="00A20004">
      <w:pPr>
        <w:spacing w:after="120" w:line="360" w:lineRule="auto"/>
        <w:rPr>
          <w:rFonts w:eastAsia="Calibri"/>
          <w:b/>
          <w:i/>
          <w:szCs w:val="24"/>
          <w:lang w:eastAsia="en-US"/>
        </w:rPr>
      </w:pPr>
      <w:r w:rsidRPr="002070E9">
        <w:rPr>
          <w:b/>
          <w:bCs/>
          <w:i/>
          <w:color w:val="000000"/>
          <w:szCs w:val="24"/>
        </w:rPr>
        <w:t>Z</w:t>
      </w:r>
      <w:r w:rsidRPr="002070E9">
        <w:rPr>
          <w:b/>
          <w:i/>
          <w:color w:val="000000"/>
          <w:szCs w:val="24"/>
        </w:rPr>
        <w:t xml:space="preserve">aprojektowanie i wykonanie </w:t>
      </w:r>
      <w:r w:rsidRPr="002070E9">
        <w:rPr>
          <w:i/>
          <w:color w:val="000000"/>
          <w:szCs w:val="24"/>
        </w:rPr>
        <w:t>robót budowlanych</w:t>
      </w:r>
      <w:r w:rsidRPr="002070E9">
        <w:rPr>
          <w:b/>
          <w:i/>
          <w:color w:val="000000"/>
          <w:szCs w:val="24"/>
        </w:rPr>
        <w:t xml:space="preserve"> </w:t>
      </w:r>
      <w:r w:rsidRPr="002070E9">
        <w:rPr>
          <w:i/>
          <w:color w:val="000000"/>
          <w:szCs w:val="24"/>
        </w:rPr>
        <w:t xml:space="preserve">pn.: </w:t>
      </w:r>
      <w:bookmarkStart w:id="0" w:name="_Hlk511210261"/>
      <w:r w:rsidR="00A20004" w:rsidRPr="00A20004">
        <w:rPr>
          <w:rFonts w:eastAsia="Calibri"/>
          <w:b/>
          <w:i/>
          <w:szCs w:val="24"/>
          <w:lang w:eastAsia="en-US"/>
        </w:rPr>
        <w:t>„</w:t>
      </w:r>
      <w:r w:rsidR="00A20004" w:rsidRPr="00A20004">
        <w:rPr>
          <w:rFonts w:eastAsia="Calibri"/>
          <w:b/>
          <w:szCs w:val="24"/>
          <w:lang w:eastAsia="en-US"/>
        </w:rPr>
        <w:t xml:space="preserve">Wymiana pokrycia dachowego na budynku </w:t>
      </w:r>
      <w:r w:rsidR="00DC783B">
        <w:rPr>
          <w:rFonts w:eastAsia="Calibri"/>
          <w:b/>
          <w:szCs w:val="24"/>
          <w:lang w:eastAsia="en-US"/>
        </w:rPr>
        <w:t>pałacowym</w:t>
      </w:r>
      <w:r w:rsidR="00A20004" w:rsidRPr="00A20004">
        <w:rPr>
          <w:rFonts w:eastAsia="Calibri"/>
          <w:b/>
          <w:szCs w:val="24"/>
          <w:lang w:eastAsia="en-US"/>
        </w:rPr>
        <w:t xml:space="preserve"> </w:t>
      </w:r>
      <w:r w:rsidR="00DC783B">
        <w:rPr>
          <w:rFonts w:eastAsia="Calibri"/>
          <w:b/>
          <w:szCs w:val="24"/>
          <w:lang w:eastAsia="en-US"/>
        </w:rPr>
        <w:t xml:space="preserve">DPS </w:t>
      </w:r>
      <w:r w:rsidR="00A20004" w:rsidRPr="00A20004">
        <w:rPr>
          <w:rFonts w:eastAsia="Calibri"/>
          <w:b/>
          <w:szCs w:val="24"/>
          <w:lang w:eastAsia="en-US"/>
        </w:rPr>
        <w:t xml:space="preserve">nr </w:t>
      </w:r>
      <w:r w:rsidR="00DC783B">
        <w:rPr>
          <w:rFonts w:eastAsia="Calibri"/>
          <w:b/>
          <w:szCs w:val="24"/>
          <w:lang w:eastAsia="en-US"/>
        </w:rPr>
        <w:t>1</w:t>
      </w:r>
      <w:bookmarkStart w:id="1" w:name="_GoBack"/>
      <w:bookmarkEnd w:id="1"/>
      <w:r w:rsidR="00A20004" w:rsidRPr="00A20004">
        <w:rPr>
          <w:rFonts w:eastAsia="Calibri"/>
          <w:b/>
          <w:szCs w:val="24"/>
          <w:lang w:eastAsia="en-US"/>
        </w:rPr>
        <w:t xml:space="preserve"> w Lęborku</w:t>
      </w:r>
      <w:r w:rsidR="00A20004" w:rsidRPr="00A20004">
        <w:rPr>
          <w:rFonts w:eastAsia="Calibri"/>
          <w:b/>
          <w:i/>
          <w:szCs w:val="24"/>
          <w:lang w:eastAsia="en-US"/>
        </w:rPr>
        <w:t>”</w:t>
      </w:r>
      <w:bookmarkEnd w:id="0"/>
      <w:r w:rsidR="00A20004" w:rsidRPr="00A20004">
        <w:rPr>
          <w:rFonts w:eastAsia="Calibri"/>
          <w:b/>
          <w:i/>
          <w:szCs w:val="24"/>
          <w:lang w:eastAsia="en-US"/>
        </w:rPr>
        <w:t xml:space="preserve"> </w:t>
      </w:r>
    </w:p>
    <w:p w:rsidR="00EE0F7A" w:rsidRPr="00A20004" w:rsidRDefault="00EE0F7A" w:rsidP="00A20004">
      <w:pPr>
        <w:spacing w:after="120" w:line="360" w:lineRule="auto"/>
        <w:rPr>
          <w:szCs w:val="24"/>
        </w:rPr>
      </w:pPr>
      <w:r w:rsidRPr="00A20004">
        <w:rPr>
          <w:szCs w:val="24"/>
        </w:rPr>
        <w:t>oświadczam, że:</w:t>
      </w:r>
    </w:p>
    <w:p w:rsidR="001B1CBF" w:rsidRPr="001B1CBF" w:rsidRDefault="001B1CBF" w:rsidP="001B1CBF">
      <w:pPr>
        <w:numPr>
          <w:ilvl w:val="0"/>
          <w:numId w:val="52"/>
        </w:numPr>
        <w:suppressAutoHyphens w:val="0"/>
        <w:spacing w:after="360" w:line="300" w:lineRule="auto"/>
        <w:ind w:left="284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1B1CBF">
        <w:rPr>
          <w:rFonts w:eastAsia="Calibri"/>
          <w:sz w:val="22"/>
          <w:szCs w:val="22"/>
          <w:lang w:eastAsia="ar-SA"/>
        </w:rPr>
        <w:t xml:space="preserve">nie należę do tej samej grupy kapitałowej, </w:t>
      </w:r>
      <w:r w:rsidRPr="001B1CBF">
        <w:rPr>
          <w:rFonts w:eastAsia="Calibri" w:cs="Calibri"/>
          <w:color w:val="000000"/>
          <w:sz w:val="22"/>
          <w:szCs w:val="22"/>
        </w:rPr>
        <w:t>w rozumieniu ustawy z dnia 16 lutego 2007 r. o ochronie konkurencji i konsumentów (</w:t>
      </w:r>
      <w:proofErr w:type="spellStart"/>
      <w:r w:rsidRPr="001B1CBF">
        <w:rPr>
          <w:rFonts w:eastAsia="Calibri" w:cs="Calibri"/>
          <w:color w:val="000000"/>
          <w:sz w:val="22"/>
          <w:szCs w:val="22"/>
        </w:rPr>
        <w:t>t.j</w:t>
      </w:r>
      <w:proofErr w:type="spellEnd"/>
      <w:r w:rsidRPr="001B1CBF">
        <w:rPr>
          <w:rFonts w:eastAsia="Calibri" w:cs="Calibri"/>
          <w:color w:val="000000"/>
          <w:sz w:val="22"/>
          <w:szCs w:val="22"/>
        </w:rPr>
        <w:t xml:space="preserve">. Dz.U. z 2019 r., poz. 369), </w:t>
      </w:r>
      <w:r w:rsidRPr="001B1CBF">
        <w:rPr>
          <w:rFonts w:eastAsia="Calibri"/>
          <w:sz w:val="22"/>
          <w:szCs w:val="22"/>
          <w:lang w:eastAsia="ar-SA"/>
        </w:rPr>
        <w:t xml:space="preserve">o której mowa w art. 24 ust. 1 pkt. 23 ustawy </w:t>
      </w:r>
      <w:proofErr w:type="spellStart"/>
      <w:r w:rsidRPr="001B1CBF">
        <w:rPr>
          <w:rFonts w:eastAsia="Calibri"/>
          <w:sz w:val="22"/>
          <w:szCs w:val="22"/>
          <w:lang w:eastAsia="ar-SA"/>
        </w:rPr>
        <w:t>Pzp</w:t>
      </w:r>
      <w:proofErr w:type="spellEnd"/>
      <w:r w:rsidRPr="001B1CBF">
        <w:rPr>
          <w:rFonts w:eastAsia="Calibri" w:cs="Calibri"/>
          <w:color w:val="000000"/>
          <w:sz w:val="22"/>
          <w:szCs w:val="22"/>
        </w:rPr>
        <w:t xml:space="preserve"> z wykonawcami, którzy złożyli odrębne oferty w niniejszym postępowaniu</w:t>
      </w:r>
      <w:r w:rsidRPr="001B1CBF">
        <w:rPr>
          <w:rFonts w:eastAsia="Calibri"/>
          <w:sz w:val="22"/>
          <w:szCs w:val="22"/>
          <w:lang w:eastAsia="ar-SA"/>
        </w:rPr>
        <w:t xml:space="preserve"> </w:t>
      </w:r>
      <w:r w:rsidRPr="001B1CBF">
        <w:rPr>
          <w:rFonts w:eastAsia="Calibri"/>
          <w:sz w:val="22"/>
          <w:szCs w:val="22"/>
          <w:vertAlign w:val="superscript"/>
          <w:lang w:eastAsia="ar-SA"/>
        </w:rPr>
        <w:t>*)</w:t>
      </w:r>
    </w:p>
    <w:p w:rsidR="001B1CBF" w:rsidRPr="001B1CBF" w:rsidRDefault="001B1CBF" w:rsidP="001B1CBF">
      <w:pPr>
        <w:suppressAutoHyphens w:val="0"/>
        <w:spacing w:after="360"/>
        <w:contextualSpacing/>
        <w:rPr>
          <w:rFonts w:eastAsia="Calibri"/>
          <w:sz w:val="22"/>
          <w:szCs w:val="22"/>
          <w:lang w:eastAsia="ar-SA"/>
        </w:rPr>
      </w:pPr>
    </w:p>
    <w:p w:rsidR="001B1CBF" w:rsidRPr="001B1CBF" w:rsidRDefault="001B1CBF" w:rsidP="001B1CBF">
      <w:pPr>
        <w:numPr>
          <w:ilvl w:val="0"/>
          <w:numId w:val="52"/>
        </w:numPr>
        <w:suppressAutoHyphens w:val="0"/>
        <w:spacing w:before="120" w:after="120" w:line="300" w:lineRule="auto"/>
        <w:ind w:left="284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1B1CBF">
        <w:rPr>
          <w:rFonts w:eastAsia="Calibri"/>
          <w:sz w:val="22"/>
          <w:szCs w:val="22"/>
          <w:lang w:eastAsia="ar-SA"/>
        </w:rPr>
        <w:t xml:space="preserve">należę do tej samej grupy kapitałowej, </w:t>
      </w:r>
      <w:r w:rsidRPr="001B1CBF">
        <w:rPr>
          <w:rFonts w:eastAsia="Calibri" w:cs="Calibri"/>
          <w:color w:val="000000"/>
          <w:sz w:val="22"/>
          <w:szCs w:val="22"/>
        </w:rPr>
        <w:t>w rozumieniu ustawy z dnia 16 lutego 2007 r. o ochronie konkurencji i konsumentów (</w:t>
      </w:r>
      <w:proofErr w:type="spellStart"/>
      <w:r w:rsidRPr="001B1CBF">
        <w:rPr>
          <w:rFonts w:eastAsia="Calibri" w:cs="Calibri"/>
          <w:color w:val="000000"/>
          <w:sz w:val="22"/>
          <w:szCs w:val="22"/>
        </w:rPr>
        <w:t>t.j</w:t>
      </w:r>
      <w:proofErr w:type="spellEnd"/>
      <w:r w:rsidRPr="001B1CBF">
        <w:rPr>
          <w:rFonts w:eastAsia="Calibri" w:cs="Calibri"/>
          <w:color w:val="000000"/>
          <w:sz w:val="22"/>
          <w:szCs w:val="22"/>
        </w:rPr>
        <w:t xml:space="preserve">. Dz.U. z 2019 r., poz. 369), </w:t>
      </w:r>
      <w:r w:rsidRPr="001B1CBF">
        <w:rPr>
          <w:rFonts w:eastAsia="Calibri"/>
          <w:sz w:val="22"/>
          <w:szCs w:val="22"/>
          <w:lang w:eastAsia="ar-SA"/>
        </w:rPr>
        <w:t xml:space="preserve">o której mowa w art. 24 ust. 1 pkt. 23 ustawy </w:t>
      </w:r>
      <w:proofErr w:type="spellStart"/>
      <w:r w:rsidRPr="001B1CBF">
        <w:rPr>
          <w:rFonts w:eastAsia="Calibri"/>
          <w:sz w:val="22"/>
          <w:szCs w:val="22"/>
          <w:lang w:eastAsia="ar-SA"/>
        </w:rPr>
        <w:t>Pzp</w:t>
      </w:r>
      <w:proofErr w:type="spellEnd"/>
      <w:r w:rsidRPr="001B1CBF">
        <w:rPr>
          <w:rFonts w:eastAsia="Calibri"/>
          <w:sz w:val="22"/>
          <w:szCs w:val="22"/>
          <w:lang w:eastAsia="ar-SA"/>
        </w:rPr>
        <w:t xml:space="preserve">, </w:t>
      </w:r>
      <w:r w:rsidRPr="001B1CBF">
        <w:rPr>
          <w:rFonts w:eastAsia="Calibri" w:cs="Calibri"/>
          <w:color w:val="000000"/>
          <w:sz w:val="22"/>
          <w:szCs w:val="22"/>
        </w:rPr>
        <w:t>z </w:t>
      </w:r>
      <w:r w:rsidRPr="001B1CBF">
        <w:rPr>
          <w:rFonts w:eastAsia="Calibri" w:cs="Calibri"/>
          <w:sz w:val="22"/>
          <w:szCs w:val="22"/>
        </w:rPr>
        <w:t>poniższymi wykonawcami, którzy złożyli odrębne oferty w niniejszym postępowaniu:</w:t>
      </w:r>
      <w:r w:rsidRPr="001B1CBF">
        <w:rPr>
          <w:rFonts w:eastAsia="Calibri"/>
          <w:sz w:val="22"/>
          <w:szCs w:val="22"/>
          <w:vertAlign w:val="superscript"/>
          <w:lang w:eastAsia="ar-SA"/>
        </w:rPr>
        <w:t>*)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253"/>
        <w:gridCol w:w="4284"/>
      </w:tblGrid>
      <w:tr w:rsidR="001B1CBF" w:rsidRPr="001B1CBF" w:rsidTr="00AE1CD6">
        <w:trPr>
          <w:trHeight w:val="344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L.p.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Nazwa</w:t>
            </w:r>
          </w:p>
        </w:tc>
        <w:tc>
          <w:tcPr>
            <w:tcW w:w="4284" w:type="dxa"/>
          </w:tcPr>
          <w:p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Adres</w:t>
            </w:r>
          </w:p>
        </w:tc>
      </w:tr>
      <w:tr w:rsidR="001B1CBF" w:rsidRPr="001B1CBF" w:rsidTr="00AE1CD6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84" w:type="dxa"/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</w:tr>
      <w:tr w:rsidR="001B1CBF" w:rsidRPr="001B1CBF" w:rsidTr="00AE1CD6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84" w:type="dxa"/>
          </w:tcPr>
          <w:p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</w:tr>
    </w:tbl>
    <w:p w:rsidR="001B1CBF" w:rsidRPr="001B1CBF" w:rsidRDefault="001B1CBF" w:rsidP="001B1CBF">
      <w:pPr>
        <w:spacing w:line="360" w:lineRule="auto"/>
        <w:rPr>
          <w:sz w:val="20"/>
          <w:vertAlign w:val="superscript"/>
          <w:lang w:eastAsia="ar-SA"/>
        </w:rPr>
      </w:pPr>
      <w:r w:rsidRPr="001B1CBF">
        <w:rPr>
          <w:sz w:val="20"/>
          <w:vertAlign w:val="superscript"/>
          <w:lang w:eastAsia="ar-SA"/>
        </w:rPr>
        <w:t>*) niewłaściwe skreślić.</w:t>
      </w:r>
    </w:p>
    <w:p w:rsidR="001B1CBF" w:rsidRPr="001B1CBF" w:rsidRDefault="001B1CBF" w:rsidP="001B1CBF">
      <w:pPr>
        <w:jc w:val="both"/>
        <w:rPr>
          <w:i/>
          <w:iCs/>
          <w:color w:val="00000A"/>
          <w:kern w:val="1"/>
          <w:sz w:val="20"/>
          <w:lang w:eastAsia="zh-CN"/>
        </w:rPr>
      </w:pPr>
      <w:r w:rsidRPr="001B1CBF">
        <w:rPr>
          <w:i/>
          <w:iCs/>
          <w:color w:val="00000A"/>
          <w:kern w:val="1"/>
          <w:sz w:val="18"/>
          <w:szCs w:val="18"/>
          <w:lang w:eastAsia="zh-CN"/>
        </w:rPr>
        <w:t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</w:t>
      </w:r>
      <w:r w:rsidRPr="001B1CBF">
        <w:rPr>
          <w:i/>
          <w:iCs/>
          <w:color w:val="00000A"/>
          <w:kern w:val="1"/>
          <w:sz w:val="20"/>
          <w:lang w:eastAsia="zh-CN"/>
        </w:rPr>
        <w:t>.</w:t>
      </w:r>
    </w:p>
    <w:p w:rsidR="001B1CBF" w:rsidRPr="001B1CBF" w:rsidRDefault="001B1CBF" w:rsidP="001B1CBF">
      <w:pPr>
        <w:jc w:val="both"/>
        <w:rPr>
          <w:sz w:val="20"/>
          <w:lang w:eastAsia="ar-SA"/>
        </w:rPr>
      </w:pPr>
    </w:p>
    <w:p w:rsidR="001B1CBF" w:rsidRPr="001B1CBF" w:rsidRDefault="001B1CBF" w:rsidP="001B1CBF">
      <w:pPr>
        <w:jc w:val="both"/>
        <w:rPr>
          <w:sz w:val="22"/>
          <w:lang w:eastAsia="ar-SA"/>
        </w:rPr>
      </w:pPr>
      <w:r w:rsidRPr="001B1CBF">
        <w:rPr>
          <w:sz w:val="22"/>
          <w:lang w:eastAsia="ar-SA"/>
        </w:rPr>
        <w:t>Oświadczam, że wszystkie informacje podane w niniejszym oświadczeniu są zgodne z prawdą oraz zostały przedstawione z pełną świadomością konsekwencji wprowadzenia zamawiającego w błąd przy przedstawianiu informacji.</w:t>
      </w:r>
    </w:p>
    <w:p w:rsidR="00EE0F7A" w:rsidRPr="00295DA9" w:rsidRDefault="00EE0F7A" w:rsidP="00EE0F7A">
      <w:pPr>
        <w:spacing w:line="360" w:lineRule="auto"/>
        <w:rPr>
          <w:sz w:val="21"/>
          <w:szCs w:val="21"/>
          <w:vertAlign w:val="superscript"/>
        </w:rPr>
      </w:pPr>
    </w:p>
    <w:p w:rsidR="00EE0F7A" w:rsidRDefault="00EE0F7A" w:rsidP="00EE0F7A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EE0F7A" w:rsidRPr="00B400AD" w:rsidRDefault="00EE0F7A" w:rsidP="00EE0F7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2630F6" w:rsidRDefault="002630F6" w:rsidP="00EE0F7A">
      <w:pPr>
        <w:spacing w:line="360" w:lineRule="auto"/>
        <w:rPr>
          <w:b/>
          <w:i/>
          <w:sz w:val="20"/>
        </w:rPr>
      </w:pPr>
    </w:p>
    <w:p w:rsidR="00EE0F7A" w:rsidRPr="002630F6" w:rsidRDefault="00EE0F7A" w:rsidP="002630F6">
      <w:pPr>
        <w:rPr>
          <w:b/>
          <w:i/>
          <w:sz w:val="20"/>
        </w:rPr>
      </w:pPr>
      <w:r w:rsidRPr="002630F6">
        <w:rPr>
          <w:b/>
          <w:i/>
          <w:sz w:val="20"/>
        </w:rPr>
        <w:t>Uwaga</w:t>
      </w:r>
    </w:p>
    <w:p w:rsidR="00EE0F7A" w:rsidRPr="002630F6" w:rsidRDefault="00EE0F7A" w:rsidP="002630F6">
      <w:pPr>
        <w:jc w:val="both"/>
        <w:rPr>
          <w:b/>
          <w:sz w:val="20"/>
        </w:rPr>
      </w:pPr>
      <w:r w:rsidRPr="002630F6">
        <w:rPr>
          <w:b/>
          <w:sz w:val="20"/>
        </w:rPr>
        <w:t>Wykonawca ubiegający się o udzielenie zamówienia przekazuje nin</w:t>
      </w:r>
      <w:r w:rsidR="002630F6">
        <w:rPr>
          <w:b/>
          <w:sz w:val="20"/>
        </w:rPr>
        <w:t>iejszy dokument Zamawiającemu w </w:t>
      </w:r>
      <w:r w:rsidRPr="002630F6">
        <w:rPr>
          <w:b/>
          <w:sz w:val="20"/>
        </w:rPr>
        <w:t xml:space="preserve">terminie 3 dni od dnia zamieszczenia na stronie internetowej informacji, o której mowa w art. 86 ust. 5 ustawy </w:t>
      </w:r>
      <w:proofErr w:type="spellStart"/>
      <w:r w:rsidRPr="002630F6">
        <w:rPr>
          <w:b/>
          <w:sz w:val="20"/>
        </w:rPr>
        <w:t>Pzp</w:t>
      </w:r>
      <w:proofErr w:type="spellEnd"/>
      <w:r w:rsidRPr="002630F6">
        <w:rPr>
          <w:b/>
          <w:sz w:val="20"/>
        </w:rPr>
        <w:t>.</w:t>
      </w:r>
    </w:p>
    <w:p w:rsidR="00EE0F7A" w:rsidRPr="002630F6" w:rsidRDefault="00EE0F7A" w:rsidP="00EE0F7A">
      <w:pPr>
        <w:jc w:val="both"/>
        <w:rPr>
          <w:b/>
          <w:sz w:val="20"/>
        </w:rPr>
      </w:pPr>
      <w:r w:rsidRPr="002630F6">
        <w:rPr>
          <w:b/>
          <w:sz w:val="20"/>
        </w:rPr>
        <w:t>W przypadku Wykonawców wspólnie ubiegających się o udzielenie zamówienia niniejszy dokument składa każdy z osobna.</w:t>
      </w:r>
    </w:p>
    <w:p w:rsidR="00EE0F7A" w:rsidRDefault="00EE0F7A" w:rsidP="00107AC1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EE0F7A" w:rsidSect="001D347D">
      <w:pgSz w:w="11906" w:h="16838"/>
      <w:pgMar w:top="1417" w:right="1417" w:bottom="1417" w:left="1417" w:header="567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75D" w:rsidRDefault="00B3275D" w:rsidP="00544BA9">
      <w:r>
        <w:separator/>
      </w:r>
    </w:p>
  </w:endnote>
  <w:endnote w:type="continuationSeparator" w:id="0">
    <w:p w:rsidR="00B3275D" w:rsidRDefault="00B3275D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75D" w:rsidRDefault="00B3275D" w:rsidP="00544BA9">
      <w:r>
        <w:separator/>
      </w:r>
    </w:p>
  </w:footnote>
  <w:footnote w:type="continuationSeparator" w:id="0">
    <w:p w:rsidR="00B3275D" w:rsidRDefault="00B3275D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783A4E"/>
    <w:multiLevelType w:val="hybridMultilevel"/>
    <w:tmpl w:val="17940D16"/>
    <w:lvl w:ilvl="0" w:tplc="2082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A88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5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b w:val="0"/>
        <w:i w:val="0"/>
      </w:rPr>
    </w:lvl>
    <w:lvl w:ilvl="5" w:tplc="6A16652E">
      <w:start w:val="1"/>
      <w:numFmt w:val="decimal"/>
      <w:lvlText w:val="%6."/>
      <w:lvlJc w:val="left"/>
      <w:pPr>
        <w:ind w:left="4500" w:hanging="360"/>
      </w:pPr>
      <w:rPr>
        <w:rFonts w:hint="default"/>
        <w:b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473F01A6"/>
    <w:multiLevelType w:val="hybridMultilevel"/>
    <w:tmpl w:val="8ED4FF4A"/>
    <w:lvl w:ilvl="0" w:tplc="5F247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2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1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5"/>
  </w:num>
  <w:num w:numId="6">
    <w:abstractNumId w:val="45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56"/>
  </w:num>
  <w:num w:numId="12">
    <w:abstractNumId w:val="62"/>
  </w:num>
  <w:num w:numId="13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8"/>
  </w:num>
  <w:num w:numId="32">
    <w:abstractNumId w:val="40"/>
  </w:num>
  <w:num w:numId="33">
    <w:abstractNumId w:val="58"/>
  </w:num>
  <w:num w:numId="34">
    <w:abstractNumId w:val="15"/>
  </w:num>
  <w:num w:numId="35">
    <w:abstractNumId w:val="29"/>
  </w:num>
  <w:num w:numId="36">
    <w:abstractNumId w:val="50"/>
  </w:num>
  <w:num w:numId="37">
    <w:abstractNumId w:val="53"/>
  </w:num>
  <w:num w:numId="38">
    <w:abstractNumId w:val="36"/>
  </w:num>
  <w:num w:numId="39">
    <w:abstractNumId w:val="61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7"/>
  </w:num>
  <w:num w:numId="45">
    <w:abstractNumId w:val="25"/>
  </w:num>
  <w:num w:numId="46">
    <w:abstractNumId w:val="46"/>
  </w:num>
  <w:num w:numId="47">
    <w:abstractNumId w:val="57"/>
  </w:num>
  <w:num w:numId="48">
    <w:abstractNumId w:val="54"/>
  </w:num>
  <w:num w:numId="49">
    <w:abstractNumId w:val="4"/>
  </w:num>
  <w:num w:numId="50">
    <w:abstractNumId w:val="12"/>
  </w:num>
  <w:num w:numId="51">
    <w:abstractNumId w:val="16"/>
  </w:num>
  <w:num w:numId="52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00CF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A73"/>
    <w:rsid w:val="00031FBC"/>
    <w:rsid w:val="000340AA"/>
    <w:rsid w:val="00034710"/>
    <w:rsid w:val="00035B05"/>
    <w:rsid w:val="00043AA7"/>
    <w:rsid w:val="00043D9F"/>
    <w:rsid w:val="00044F3E"/>
    <w:rsid w:val="00047B42"/>
    <w:rsid w:val="00050EFF"/>
    <w:rsid w:val="000515CC"/>
    <w:rsid w:val="000545D2"/>
    <w:rsid w:val="000556F5"/>
    <w:rsid w:val="000561F3"/>
    <w:rsid w:val="00060914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169AF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1CBF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347D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256E9"/>
    <w:rsid w:val="002300AA"/>
    <w:rsid w:val="0023020E"/>
    <w:rsid w:val="00231D4A"/>
    <w:rsid w:val="002324D2"/>
    <w:rsid w:val="002332C4"/>
    <w:rsid w:val="00233F36"/>
    <w:rsid w:val="002368EF"/>
    <w:rsid w:val="00243B8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0F6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0CCE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0D4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465FF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20"/>
    <w:rsid w:val="004E50A7"/>
    <w:rsid w:val="004E730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7C9E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7745"/>
    <w:rsid w:val="00680967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E60CC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3FE1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45B30"/>
    <w:rsid w:val="00950B28"/>
    <w:rsid w:val="0095596C"/>
    <w:rsid w:val="009563B1"/>
    <w:rsid w:val="00957136"/>
    <w:rsid w:val="009600DC"/>
    <w:rsid w:val="00960DAC"/>
    <w:rsid w:val="00960E29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B5F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3FEF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0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275D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43CE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BF7A7C"/>
    <w:rsid w:val="00C013F6"/>
    <w:rsid w:val="00C020C7"/>
    <w:rsid w:val="00C03610"/>
    <w:rsid w:val="00C067E8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13B3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2DFF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0D79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C783B"/>
    <w:rsid w:val="00DD189B"/>
    <w:rsid w:val="00DD2EE0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0F4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0F7A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8E0B7-E2C0-40B8-BD8B-44817CA4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9</cp:revision>
  <cp:lastPrinted>2016-12-19T10:59:00Z</cp:lastPrinted>
  <dcterms:created xsi:type="dcterms:W3CDTF">2018-09-14T08:07:00Z</dcterms:created>
  <dcterms:modified xsi:type="dcterms:W3CDTF">2020-12-28T13:40:00Z</dcterms:modified>
</cp:coreProperties>
</file>