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8A" w:rsidRDefault="00CD328A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5A2A67" w:rsidRDefault="00F6367A" w:rsidP="005A2A67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PO.272.3.2</w:t>
      </w:r>
      <w:r w:rsidR="00EF28F4">
        <w:rPr>
          <w:rFonts w:ascii="Times New Roman" w:hAnsi="Times New Roman"/>
          <w:b/>
          <w:sz w:val="20"/>
          <w:szCs w:val="20"/>
        </w:rPr>
        <w:t>5</w:t>
      </w:r>
      <w:r w:rsidR="005A2A67">
        <w:rPr>
          <w:rFonts w:ascii="Times New Roman" w:hAnsi="Times New Roman"/>
          <w:b/>
          <w:sz w:val="20"/>
          <w:szCs w:val="20"/>
        </w:rPr>
        <w:t>.2017</w:t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i/>
          <w:sz w:val="20"/>
          <w:szCs w:val="20"/>
        </w:rPr>
        <w:t>Do Regulaminu udzielania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>NA USŁUGI SPOŁECZNE I INNE SZCZEGÓLNE U</w:t>
      </w:r>
      <w:r w:rsidR="00EF28F4">
        <w:rPr>
          <w:rFonts w:ascii="Times New Roman" w:hAnsi="Times New Roman"/>
          <w:b/>
          <w:sz w:val="20"/>
          <w:szCs w:val="20"/>
        </w:rPr>
        <w:t xml:space="preserve">SŁUGI – PRZEPROWADZENIE „KURSU </w:t>
      </w:r>
      <w:r w:rsidR="00EF28F4">
        <w:rPr>
          <w:rFonts w:ascii="Times New Roman" w:hAnsi="Times New Roman"/>
          <w:b/>
          <w:sz w:val="20"/>
          <w:szCs w:val="20"/>
        </w:rPr>
        <w:br/>
      </w:r>
      <w:r w:rsidR="00A87D97"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5A2A67" w:rsidRDefault="005A2A67" w:rsidP="005A2A67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5A2A67" w:rsidRDefault="005A2A67" w:rsidP="005A2A6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A2A67" w:rsidRDefault="005A2A67" w:rsidP="005A2A6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</w:t>
      </w:r>
      <w:r w:rsidR="00EF28F4">
        <w:rPr>
          <w:rFonts w:ascii="Cambria" w:hAnsi="Cambria" w:cs="Tahoma"/>
          <w:sz w:val="20"/>
          <w:szCs w:val="20"/>
        </w:rPr>
        <w:t xml:space="preserve">ienia obejmuje przeprowadzenie </w:t>
      </w:r>
      <w:r w:rsidR="00EF28F4" w:rsidRPr="00EF28F4">
        <w:rPr>
          <w:rFonts w:ascii="Cambria" w:hAnsi="Cambria" w:cs="Tahoma"/>
          <w:b/>
          <w:sz w:val="20"/>
          <w:szCs w:val="20"/>
        </w:rPr>
        <w:t>„K</w:t>
      </w:r>
      <w:r w:rsidRPr="00EF28F4">
        <w:rPr>
          <w:rFonts w:ascii="Cambria" w:hAnsi="Cambria" w:cs="Tahoma"/>
          <w:b/>
          <w:sz w:val="20"/>
          <w:szCs w:val="20"/>
        </w:rPr>
        <w:t>ursu</w:t>
      </w:r>
      <w:r w:rsidR="00EF28F4">
        <w:rPr>
          <w:rFonts w:ascii="Cambria" w:hAnsi="Cambria" w:cs="Tahoma"/>
          <w:sz w:val="20"/>
          <w:szCs w:val="20"/>
        </w:rPr>
        <w:t xml:space="preserve"> </w:t>
      </w:r>
      <w:r w:rsidR="00A87D97"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b/>
          <w:sz w:val="20"/>
          <w:szCs w:val="20"/>
        </w:rPr>
        <w:t xml:space="preserve">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 xml:space="preserve">Cel </w:t>
      </w:r>
      <w:proofErr w:type="spellStart"/>
      <w:r>
        <w:rPr>
          <w:rFonts w:ascii="Cambria" w:hAnsi="Cambria"/>
          <w:b/>
          <w:i/>
          <w:szCs w:val="32"/>
          <w:u w:val="single"/>
        </w:rPr>
        <w:t>szkolenia</w:t>
      </w:r>
      <w:proofErr w:type="spellEnd"/>
    </w:p>
    <w:p w:rsidR="005A2A67" w:rsidRDefault="005A2A67" w:rsidP="005A2A6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="00A87D97">
        <w:rPr>
          <w:rFonts w:ascii="Cambria" w:hAnsi="Cambria" w:cs="Tahoma"/>
          <w:sz w:val="20"/>
          <w:szCs w:val="20"/>
        </w:rPr>
        <w:t xml:space="preserve">warsztatowe </w:t>
      </w:r>
      <w:r>
        <w:rPr>
          <w:rFonts w:ascii="Cambria" w:hAnsi="Cambria" w:cs="Tahoma"/>
          <w:sz w:val="20"/>
          <w:szCs w:val="20"/>
        </w:rPr>
        <w:t xml:space="preserve">uzyskanie </w:t>
      </w:r>
      <w:r w:rsidR="00A87D97">
        <w:rPr>
          <w:rFonts w:ascii="Cambria" w:hAnsi="Cambria" w:cs="Tahoma"/>
          <w:sz w:val="20"/>
          <w:szCs w:val="20"/>
        </w:rPr>
        <w:t xml:space="preserve">standardów pracy </w:t>
      </w:r>
      <w:r w:rsidR="00C16457">
        <w:rPr>
          <w:rFonts w:ascii="Cambria" w:hAnsi="Cambria" w:cs="Tahoma"/>
          <w:sz w:val="20"/>
          <w:szCs w:val="20"/>
        </w:rPr>
        <w:t>związanych z pracą w transporcie oraz zapoznanie się z zasadami pracy spedytora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  <w:r w:rsidR="00C16457">
        <w:rPr>
          <w:rFonts w:ascii="Cambria" w:hAnsi="Cambria" w:cs="Tahoma"/>
          <w:sz w:val="20"/>
          <w:szCs w:val="20"/>
        </w:rPr>
        <w:t>Uczestnicy kursu zapoznają się z zagadnieniami prawnymi związanymi z pracą w transporcie,</w:t>
      </w:r>
      <w:r w:rsidR="00D2634F">
        <w:rPr>
          <w:rFonts w:ascii="Cambria" w:hAnsi="Cambria" w:cs="Tahoma"/>
          <w:sz w:val="20"/>
          <w:szCs w:val="20"/>
        </w:rPr>
        <w:t xml:space="preserve"> a także zaznajomią się z ogólnymi zasadami budowy oraz eksploatacji pojazdów ciężarowych.</w:t>
      </w:r>
    </w:p>
    <w:p w:rsidR="005A2A67" w:rsidRDefault="005A2A67" w:rsidP="005A2A6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EE6F33" w:rsidRPr="00EE6F33" w:rsidRDefault="005A2A67" w:rsidP="00EE6F3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zajęciach na terenie Lęborka mogą wziąć wyłącznie uczniowie </w:t>
      </w:r>
      <w:r w:rsidR="00D2634F">
        <w:rPr>
          <w:rFonts w:ascii="Times New Roman" w:hAnsi="Times New Roman"/>
        </w:rPr>
        <w:t xml:space="preserve">Powiatowego Centrum Edukacyjnego- Zespołu Szkół </w:t>
      </w:r>
      <w:proofErr w:type="spellStart"/>
      <w:r w:rsidR="00D2634F">
        <w:rPr>
          <w:rFonts w:ascii="Times New Roman" w:hAnsi="Times New Roman"/>
        </w:rPr>
        <w:t>Ponadgimnazjalnych</w:t>
      </w:r>
      <w:proofErr w:type="spellEnd"/>
      <w:r w:rsidR="00D2634F">
        <w:rPr>
          <w:rFonts w:ascii="Times New Roman" w:hAnsi="Times New Roman"/>
        </w:rPr>
        <w:t xml:space="preserve"> im. E. Kwiatkowskiego w Lęborku</w:t>
      </w:r>
      <w:r w:rsidR="00D2634F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 xml:space="preserve">(szkoły </w:t>
      </w:r>
      <w:proofErr w:type="spellStart"/>
      <w:r>
        <w:rPr>
          <w:rFonts w:ascii="Cambria" w:hAnsi="Cambria" w:cs="Cambria"/>
          <w:lang w:eastAsia="pl-PL"/>
        </w:rPr>
        <w:t>ponadgimnazjalnej</w:t>
      </w:r>
      <w:proofErr w:type="spellEnd"/>
      <w:r>
        <w:rPr>
          <w:rFonts w:ascii="Cambria" w:hAnsi="Cambria" w:cs="Cambria"/>
          <w:lang w:eastAsia="pl-PL"/>
        </w:rPr>
        <w:t xml:space="preserve">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 xml:space="preserve">”. Uczniowie biorący udział w szkoleniu to 8 osób kształcących się zawodowo w branży </w:t>
      </w:r>
      <w:r w:rsidR="00337D96">
        <w:rPr>
          <w:rFonts w:ascii="Cambria" w:hAnsi="Cambria" w:cs="Tahoma"/>
        </w:rPr>
        <w:t xml:space="preserve">Transport, Logistyka i Motoryzacja </w:t>
      </w:r>
      <w:r>
        <w:rPr>
          <w:rFonts w:ascii="Cambria" w:hAnsi="Cambria" w:cs="Tahoma"/>
        </w:rPr>
        <w:t>(kierunki kształcenia:</w:t>
      </w:r>
      <w:r w:rsidR="00337D96">
        <w:rPr>
          <w:rFonts w:ascii="Cambria" w:hAnsi="Cambria" w:cs="Tahoma"/>
        </w:rPr>
        <w:t xml:space="preserve"> technik logistyk</w:t>
      </w:r>
      <w:r w:rsidR="00EE6F33">
        <w:rPr>
          <w:rFonts w:ascii="Cambria" w:hAnsi="Cambria" w:cs="Tahoma"/>
        </w:rPr>
        <w:t>).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E8288E" w:rsidRDefault="006923A6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 w:rsidR="005A2A67">
        <w:rPr>
          <w:rFonts w:ascii="Cambria" w:hAnsi="Cambria" w:cs="Cambria"/>
          <w:sz w:val="20"/>
          <w:szCs w:val="20"/>
          <w:lang w:eastAsia="pl-PL"/>
        </w:rPr>
        <w:t xml:space="preserve"> w Lęborku</w:t>
      </w:r>
      <w:r w:rsidRPr="006923A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Powiatowego Centrum Edukacyjnego- Zespołu Szkół </w:t>
      </w:r>
      <w:proofErr w:type="spellStart"/>
      <w:r>
        <w:rPr>
          <w:rFonts w:ascii="Times New Roman" w:hAnsi="Times New Roman"/>
          <w:sz w:val="20"/>
          <w:szCs w:val="20"/>
        </w:rPr>
        <w:t>Ponadgimnazjalnych</w:t>
      </w:r>
      <w:proofErr w:type="spellEnd"/>
      <w:r>
        <w:rPr>
          <w:rFonts w:ascii="Times New Roman" w:hAnsi="Times New Roman"/>
          <w:sz w:val="20"/>
          <w:szCs w:val="20"/>
        </w:rPr>
        <w:t xml:space="preserve"> im. E. Kwiatkowskiego</w:t>
      </w:r>
      <w:r w:rsidR="005A2A67">
        <w:rPr>
          <w:rFonts w:ascii="Cambria" w:hAnsi="Cambria"/>
          <w:sz w:val="20"/>
          <w:szCs w:val="20"/>
        </w:rPr>
        <w:t xml:space="preserve">, posiadające odpowiednią bazę dydaktyczną pod względem miejsca realizacji i </w:t>
      </w:r>
    </w:p>
    <w:p w:rsidR="00E8288E" w:rsidRDefault="00E8288E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8288E" w:rsidRDefault="00E8288E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wyposażenia niezbędnego do przeprowadzenia zajęć. Sale będą udostępnione nieodpłatnie przez szkołę do prowadzenia zajęć jako wkład własny Powiatu Lęborskiego do projektu. 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5A2A67" w:rsidRDefault="005A2A67" w:rsidP="005A2A67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</w:t>
      </w:r>
      <w:r w:rsidR="006923A6">
        <w:rPr>
          <w:rFonts w:ascii="Cambria" w:hAnsi="Cambria"/>
          <w:sz w:val="20"/>
          <w:szCs w:val="20"/>
        </w:rPr>
        <w:t xml:space="preserve"> </w:t>
      </w:r>
      <w:proofErr w:type="spellStart"/>
      <w:r w:rsidR="006923A6">
        <w:rPr>
          <w:rFonts w:ascii="Cambria" w:hAnsi="Cambria"/>
          <w:sz w:val="20"/>
          <w:szCs w:val="20"/>
        </w:rPr>
        <w:t>szkolenia</w:t>
      </w:r>
      <w:proofErr w:type="spellEnd"/>
      <w:r w:rsidR="006923A6">
        <w:rPr>
          <w:rFonts w:ascii="Cambria" w:hAnsi="Cambria"/>
          <w:sz w:val="20"/>
          <w:szCs w:val="20"/>
        </w:rPr>
        <w:t xml:space="preserve"> dla jednej grupy – 48</w:t>
      </w:r>
      <w:r>
        <w:rPr>
          <w:rFonts w:ascii="Cambria" w:hAnsi="Cambria"/>
          <w:sz w:val="20"/>
          <w:szCs w:val="20"/>
        </w:rPr>
        <w:t xml:space="preserve"> godzin (łączna liczba godzin do przeprowa</w:t>
      </w:r>
      <w:r w:rsidR="006923A6">
        <w:rPr>
          <w:rFonts w:ascii="Cambria" w:hAnsi="Cambria"/>
          <w:sz w:val="20"/>
          <w:szCs w:val="20"/>
        </w:rPr>
        <w:t>dzenia w ramach zamówienia) – 48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Dla każdej grupy zajęć w ww. częściach przewidziano liczbę uczestników – 8 osób. 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Łączna liczba uczestników </w:t>
      </w:r>
      <w:proofErr w:type="spellStart"/>
      <w:r>
        <w:rPr>
          <w:rFonts w:ascii="Cambria" w:hAnsi="Cambria"/>
          <w:sz w:val="20"/>
          <w:szCs w:val="20"/>
        </w:rPr>
        <w:t>szkolenia</w:t>
      </w:r>
      <w:proofErr w:type="spellEnd"/>
      <w:r>
        <w:rPr>
          <w:rFonts w:ascii="Cambria" w:hAnsi="Cambria"/>
          <w:sz w:val="20"/>
          <w:szCs w:val="20"/>
        </w:rPr>
        <w:t>/kursu – 8 osób</w:t>
      </w:r>
    </w:p>
    <w:p w:rsidR="005A2A67" w:rsidRDefault="005A2A67" w:rsidP="005A2A6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5A2A67" w:rsidRDefault="005A2A67" w:rsidP="005A2A6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BC0349" w:rsidRPr="00BC0349" w:rsidRDefault="00BC0349" w:rsidP="00BC0349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F44E15">
        <w:rPr>
          <w:rFonts w:ascii="Times New Roman" w:hAnsi="Times New Roman"/>
          <w:b/>
          <w:bCs/>
          <w:iCs/>
          <w:sz w:val="20"/>
          <w:szCs w:val="20"/>
        </w:rPr>
        <w:t xml:space="preserve"> 48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F44E15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48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5A2A67" w:rsidRPr="00EF28F4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F28F4">
        <w:rPr>
          <w:rFonts w:ascii="Times New Roman" w:hAnsi="Times New Roman"/>
          <w:sz w:val="20"/>
          <w:szCs w:val="20"/>
        </w:rPr>
        <w:t xml:space="preserve">przeprowadzenia kursu do dnia </w:t>
      </w:r>
      <w:r w:rsidRPr="00EF28F4">
        <w:rPr>
          <w:rFonts w:ascii="Times New Roman" w:hAnsi="Times New Roman"/>
          <w:sz w:val="20"/>
          <w:szCs w:val="20"/>
          <w:u w:val="single"/>
        </w:rPr>
        <w:t xml:space="preserve">22.06.2017 r. </w:t>
      </w:r>
      <w:r w:rsidRPr="00EF28F4">
        <w:rPr>
          <w:rFonts w:ascii="Times New Roman" w:hAnsi="Times New Roman"/>
          <w:bCs/>
          <w:iCs/>
          <w:sz w:val="20"/>
          <w:szCs w:val="20"/>
        </w:rPr>
        <w:t>oraz poniesienia kosztów dojazdu uczestników kursu (lub zapewnienia transportu) na egzamin z Lęborka do miejsca</w:t>
      </w:r>
      <w:r w:rsidR="00EF28F4">
        <w:rPr>
          <w:rFonts w:ascii="Times New Roman" w:hAnsi="Times New Roman"/>
          <w:bCs/>
          <w:iCs/>
          <w:sz w:val="20"/>
          <w:szCs w:val="20"/>
        </w:rPr>
        <w:t xml:space="preserve"> odbywania egzaminu</w:t>
      </w:r>
      <w:r w:rsidRPr="00EF28F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EF28F4">
        <w:rPr>
          <w:rFonts w:ascii="Times New Roman" w:hAnsi="Times New Roman"/>
          <w:bCs/>
          <w:iCs/>
          <w:sz w:val="20"/>
          <w:szCs w:val="20"/>
        </w:rPr>
        <w:t>i z powrotem (jeśli dotyczy).</w:t>
      </w:r>
    </w:p>
    <w:p w:rsidR="005A2A67" w:rsidRDefault="005A2A67" w:rsidP="005A2A6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5A2A67" w:rsidRDefault="005A2A67" w:rsidP="005A2A6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5A2A67" w:rsidRDefault="005A2A67" w:rsidP="005A2A6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5A2A67" w:rsidRDefault="005A2A67" w:rsidP="005A2A67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EF28F4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</w:t>
      </w:r>
      <w:r w:rsidR="00D201BA">
        <w:rPr>
          <w:rFonts w:ascii="Times New Roman" w:hAnsi="Times New Roman"/>
          <w:sz w:val="20"/>
          <w:szCs w:val="20"/>
        </w:rPr>
        <w:t>ży przeprowadzić w dni</w:t>
      </w:r>
      <w:r w:rsidR="00F6367A">
        <w:rPr>
          <w:rFonts w:ascii="Times New Roman" w:hAnsi="Times New Roman"/>
          <w:sz w:val="20"/>
          <w:szCs w:val="20"/>
        </w:rPr>
        <w:t xml:space="preserve"> uzgodnione z Powiatowym Centrum Edukacyjnym –Zespołem Szkół </w:t>
      </w:r>
      <w:proofErr w:type="spellStart"/>
      <w:r w:rsidR="00F6367A">
        <w:rPr>
          <w:rFonts w:ascii="Times New Roman" w:hAnsi="Times New Roman"/>
          <w:sz w:val="20"/>
          <w:szCs w:val="20"/>
        </w:rPr>
        <w:t>Ponadgimnazjalnych</w:t>
      </w:r>
      <w:proofErr w:type="spellEnd"/>
      <w:r w:rsidR="00F6367A">
        <w:rPr>
          <w:rFonts w:ascii="Times New Roman" w:hAnsi="Times New Roman"/>
          <w:sz w:val="20"/>
          <w:szCs w:val="20"/>
        </w:rPr>
        <w:t xml:space="preserve"> i uczestnikami kursu, co do zasady w </w:t>
      </w:r>
      <w:r w:rsidR="00D201BA">
        <w:rPr>
          <w:rFonts w:ascii="Times New Roman" w:hAnsi="Times New Roman"/>
          <w:sz w:val="20"/>
          <w:szCs w:val="20"/>
        </w:rPr>
        <w:t xml:space="preserve"> </w:t>
      </w:r>
      <w:r w:rsidR="00D201BA" w:rsidRPr="00F6367A">
        <w:rPr>
          <w:rFonts w:ascii="Times New Roman" w:hAnsi="Times New Roman"/>
          <w:sz w:val="20"/>
          <w:szCs w:val="20"/>
        </w:rPr>
        <w:t>soboty.</w:t>
      </w:r>
      <w:r>
        <w:rPr>
          <w:rFonts w:ascii="Times New Roman" w:hAnsi="Times New Roman"/>
          <w:sz w:val="20"/>
          <w:szCs w:val="20"/>
        </w:rPr>
        <w:t xml:space="preserve"> Terminy i godziny dostosowane będą do najbardziej pożądanych przez odbiorców.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E8288E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</w:p>
    <w:p w:rsidR="00E8288E" w:rsidRDefault="00E8288E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E8288E" w:rsidRDefault="00E8288E" w:rsidP="00E828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Pr="00E8288E" w:rsidRDefault="005A2A67" w:rsidP="00E828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288E">
        <w:rPr>
          <w:rFonts w:ascii="Times New Roman" w:hAnsi="Times New Roman"/>
          <w:sz w:val="20"/>
          <w:szCs w:val="20"/>
        </w:rPr>
        <w:t>zamówienia. Nie dopuszcza się prowadzenia zajęć drogą elektroniczną, metodą e-learningu, w formie eksternistycznej, itp.;</w:t>
      </w:r>
    </w:p>
    <w:p w:rsidR="005A2A67" w:rsidRDefault="005A2A67" w:rsidP="005A2A6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odpowiedniego oznaczenia wszystkich miejsc i dokumentów bezpośrednio związany</w:t>
      </w:r>
      <w:r w:rsidR="00F44E15">
        <w:rPr>
          <w:rFonts w:ascii="Times New Roman" w:hAnsi="Times New Roman"/>
          <w:sz w:val="20"/>
          <w:szCs w:val="20"/>
        </w:rPr>
        <w:t xml:space="preserve">ch z realizacją zajęć, zgodnie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uczestnikom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dokładnego rozkładu zajęć odpowiadającego harmonogramowi kursu,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bezpieczeństwa i higieny pracy uczestnikom kursu, w tym uczestnicy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- w cenie oferty) z kwotą ubezpieczenia przypadającą na każdego uczestnika nie mniejszą niż  20.000 zł.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>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wyznaczenia osób/osoby prowadzącej nadzór nad realizacją umowy oraz do be</w:t>
      </w:r>
      <w:r w:rsidR="00F6367A">
        <w:rPr>
          <w:rFonts w:ascii="Times New Roman" w:hAnsi="Times New Roman"/>
          <w:bCs/>
          <w:sz w:val="20"/>
          <w:szCs w:val="20"/>
        </w:rPr>
        <w:t xml:space="preserve">zpośredniego kontaktowania się </w:t>
      </w:r>
      <w:r>
        <w:rPr>
          <w:rFonts w:ascii="Times New Roman" w:hAnsi="Times New Roman"/>
          <w:bCs/>
          <w:sz w:val="20"/>
          <w:szCs w:val="20"/>
        </w:rPr>
        <w:t>z Zamawiającym;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E8288E" w:rsidRDefault="00E8288E" w:rsidP="00E82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8288E" w:rsidRPr="00E8288E" w:rsidRDefault="00E8288E" w:rsidP="00E82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F12C1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</w:t>
      </w:r>
      <w:proofErr w:type="spellStart"/>
      <w:r>
        <w:rPr>
          <w:rFonts w:ascii="Cambria" w:hAnsi="Cambria"/>
          <w:bCs/>
          <w:sz w:val="20"/>
        </w:rPr>
        <w:t>niepełnosprawnościami</w:t>
      </w:r>
      <w:proofErr w:type="spellEnd"/>
      <w:r>
        <w:rPr>
          <w:rFonts w:ascii="Cambria" w:hAnsi="Cambria"/>
          <w:bCs/>
          <w:sz w:val="20"/>
        </w:rPr>
        <w:t xml:space="preserve"> i zasady równości szans kobiet i mężczyzn; w szczególności zgodnie z </w:t>
      </w:r>
      <w:r>
        <w:rPr>
          <w:rFonts w:ascii="Cambria" w:hAnsi="Cambria"/>
          <w:bCs/>
          <w:i/>
          <w:sz w:val="20"/>
        </w:rPr>
        <w:t xml:space="preserve">Wytycznymi w zakresie zasady równości szans i niedyskryminacji, w tym dostępności dla osób z </w:t>
      </w:r>
    </w:p>
    <w:p w:rsidR="00DF12C1" w:rsidRDefault="00DF12C1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DF12C1" w:rsidRDefault="00DF12C1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5A2A67" w:rsidRDefault="005A2A67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  <w:proofErr w:type="spellStart"/>
      <w:r>
        <w:rPr>
          <w:rFonts w:ascii="Cambria" w:hAnsi="Cambria"/>
          <w:bCs/>
          <w:i/>
          <w:sz w:val="20"/>
        </w:rPr>
        <w:t>niepełnosprawnościami</w:t>
      </w:r>
      <w:proofErr w:type="spellEnd"/>
      <w:r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5A2A67" w:rsidRDefault="005A2A67" w:rsidP="005A2A67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</w:t>
      </w:r>
      <w:proofErr w:type="spellStart"/>
      <w:r>
        <w:rPr>
          <w:rFonts w:ascii="Cambria" w:hAnsi="Cambria"/>
          <w:bCs/>
          <w:sz w:val="20"/>
        </w:rPr>
        <w:t>szkolenia</w:t>
      </w:r>
      <w:proofErr w:type="spellEnd"/>
      <w:r>
        <w:rPr>
          <w:rFonts w:ascii="Cambria" w:hAnsi="Cambria"/>
          <w:bCs/>
          <w:sz w:val="20"/>
        </w:rPr>
        <w:t xml:space="preserve"> i inne dokumenty potwierdzające nabyte kwalifikacje i uprawnienia,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5A2A67" w:rsidRPr="009A7B72" w:rsidRDefault="009A7B72" w:rsidP="009A7B72">
      <w:pPr>
        <w:suppressAutoHyphens/>
        <w:spacing w:after="0" w:line="240" w:lineRule="auto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9A7B72">
        <w:rPr>
          <w:rFonts w:asciiTheme="majorHAnsi" w:hAnsiTheme="majorHAnsi"/>
          <w:sz w:val="20"/>
          <w:szCs w:val="20"/>
        </w:rPr>
        <w:t>-podstawowe umiejętności związane z zarządzaniem taborem ciężarowym;</w:t>
      </w:r>
      <w:r w:rsidRPr="009A7B72">
        <w:rPr>
          <w:rFonts w:asciiTheme="majorHAnsi" w:hAnsiTheme="majorHAnsi"/>
          <w:sz w:val="20"/>
          <w:szCs w:val="20"/>
        </w:rPr>
        <w:br/>
        <w:t>-zamawianie usług przewozowych w transporcie drogowym rzeczy;</w:t>
      </w:r>
      <w:r w:rsidRPr="009A7B72">
        <w:rPr>
          <w:rFonts w:asciiTheme="majorHAnsi" w:hAnsiTheme="majorHAnsi"/>
          <w:sz w:val="20"/>
          <w:szCs w:val="20"/>
        </w:rPr>
        <w:br/>
        <w:t>-uzyskanie podstawowych informacji w zakresie logistyki przedsiębiorstw;</w:t>
      </w:r>
      <w:r w:rsidRPr="009A7B72">
        <w:rPr>
          <w:rFonts w:asciiTheme="majorHAnsi" w:hAnsiTheme="majorHAnsi"/>
          <w:sz w:val="20"/>
          <w:szCs w:val="20"/>
        </w:rPr>
        <w:br/>
        <w:t>- zdobycie praktycznych umiejętności w zakresie obsługi elektronicznych giełd towarowych;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zastrzega sobie prawo kontrolowania przebiegu, sposobu prowadzenia oraz efektywności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5A2A67" w:rsidRDefault="005A2A67" w:rsidP="005A2A67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>
        <w:rPr>
          <w:rFonts w:ascii="Times New Roman" w:hAnsi="Times New Roman"/>
          <w:sz w:val="20"/>
          <w:szCs w:val="20"/>
        </w:rPr>
        <w:t>Poddziałanie</w:t>
      </w:r>
      <w:proofErr w:type="spellEnd"/>
      <w:r>
        <w:rPr>
          <w:rFonts w:ascii="Times New Roman" w:hAnsi="Times New Roman"/>
          <w:sz w:val="20"/>
          <w:szCs w:val="20"/>
        </w:rPr>
        <w:t xml:space="preserve"> 3.3.1 Jakość Edukacji Zawodowej projekt  "Kompetencje zawodowe inwestycją w przyszłość powiatu lęborskiego", Regionalny Program Operacyjny Województwa Pomorskiego na lata 2014 – 2020).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80.51.00.00-2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specjalistycznego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80.53.00.00-8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zawodowego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5A2A67" w:rsidRDefault="005A2A67" w:rsidP="005A2A67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5A2A67" w:rsidRDefault="005A2A67" w:rsidP="00F44E15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</w:t>
      </w:r>
      <w:r w:rsidR="00EF28F4">
        <w:rPr>
          <w:rFonts w:ascii="Times New Roman" w:eastAsia="Times New Roman" w:hAnsi="Times New Roman"/>
          <w:sz w:val="20"/>
          <w:szCs w:val="20"/>
          <w:lang w:eastAsia="pl-PL"/>
        </w:rPr>
        <w:t xml:space="preserve">„Kursu </w:t>
      </w:r>
      <w:r w:rsidR="00D201BA">
        <w:rPr>
          <w:rFonts w:ascii="Times New Roman" w:hAnsi="Times New Roman"/>
          <w:bCs/>
          <w:sz w:val="20"/>
          <w:szCs w:val="20"/>
        </w:rPr>
        <w:t>Spedytor</w:t>
      </w:r>
      <w:r>
        <w:rPr>
          <w:rFonts w:ascii="Times New Roman" w:hAnsi="Times New Roman"/>
          <w:bCs/>
          <w:sz w:val="20"/>
          <w:szCs w:val="20"/>
        </w:rPr>
        <w:t xml:space="preserve">"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A2A67" w:rsidRDefault="005A2A67" w:rsidP="00F44E15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5A2A67" w:rsidRDefault="005A2A67" w:rsidP="005A2A67">
      <w:pPr>
        <w:spacing w:line="360" w:lineRule="auto"/>
        <w:ind w:left="284"/>
        <w:rPr>
          <w:rFonts w:ascii="Bookman Old Style" w:hAnsi="Bookman Old Style"/>
        </w:rPr>
      </w:pPr>
    </w:p>
    <w:p w:rsidR="005A2A67" w:rsidRDefault="005A2A67" w:rsidP="005A2A67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5A2A67" w:rsidRDefault="005A2A67" w:rsidP="005A2A67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5A2A67" w:rsidRDefault="005A2A67" w:rsidP="005A2A67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IV.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Ofertę należy złożyć w zamkniętej kopercie, oznaczonej nazwą Wykonawcy, zaadresowanej do Zamawiającego na jego adres do korespondencji i opisanej następująco: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A2A67" w:rsidRDefault="005A2A67" w:rsidP="005A2A67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F6367A">
        <w:rPr>
          <w:rFonts w:ascii="Times New Roman" w:hAnsi="Times New Roman"/>
          <w:b/>
          <w:sz w:val="20"/>
          <w:szCs w:val="20"/>
        </w:rPr>
        <w:t>PO.272.3.2</w:t>
      </w:r>
      <w:r w:rsidR="00EF28F4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 w:rsidR="00EF28F4">
        <w:rPr>
          <w:rFonts w:ascii="Times New Roman" w:hAnsi="Times New Roman"/>
          <w:bCs/>
          <w:sz w:val="20"/>
          <w:szCs w:val="20"/>
        </w:rPr>
        <w:t xml:space="preserve">przeprowadzenie „Kursu </w:t>
      </w:r>
      <w:r w:rsidR="00D60993">
        <w:rPr>
          <w:rFonts w:ascii="Times New Roman" w:hAnsi="Times New Roman"/>
          <w:sz w:val="20"/>
          <w:szCs w:val="20"/>
        </w:rPr>
        <w:t>Spedytora</w:t>
      </w:r>
      <w:r>
        <w:rPr>
          <w:rFonts w:ascii="Times New Roman" w:hAnsi="Times New Roman"/>
          <w:bCs/>
          <w:sz w:val="20"/>
          <w:szCs w:val="20"/>
        </w:rPr>
        <w:t>" dla 8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5A2A67" w:rsidRDefault="005A2A67" w:rsidP="005A2A6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EF28F4">
        <w:rPr>
          <w:rFonts w:ascii="Times New Roman" w:hAnsi="Times New Roman"/>
          <w:b/>
          <w:sz w:val="20"/>
          <w:szCs w:val="20"/>
        </w:rPr>
        <w:t>10</w:t>
      </w:r>
      <w:r w:rsidR="00F6367A">
        <w:rPr>
          <w:rFonts w:ascii="Times New Roman" w:hAnsi="Times New Roman"/>
          <w:b/>
          <w:sz w:val="20"/>
          <w:szCs w:val="20"/>
        </w:rPr>
        <w:t xml:space="preserve"> kwietnia 2017 r. do godziny 12</w:t>
      </w:r>
      <w:r>
        <w:rPr>
          <w:rFonts w:ascii="Times New Roman" w:hAnsi="Times New Roman"/>
          <w:b/>
          <w:sz w:val="20"/>
          <w:szCs w:val="20"/>
        </w:rPr>
        <w:t>.00</w:t>
      </w:r>
    </w:p>
    <w:p w:rsidR="005A2A67" w:rsidRDefault="005A2A67" w:rsidP="005A2A6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Otwarcie ofert nastąpi w siedzibie Zamawiającego, w pok. nr 217 w dni</w:t>
      </w:r>
      <w:r w:rsidR="00F6367A">
        <w:rPr>
          <w:rFonts w:ascii="Times New Roman" w:hAnsi="Times New Roman"/>
          <w:sz w:val="20"/>
          <w:szCs w:val="20"/>
        </w:rPr>
        <w:t xml:space="preserve">u </w:t>
      </w:r>
      <w:r w:rsidR="00EF28F4">
        <w:rPr>
          <w:rFonts w:ascii="Times New Roman" w:hAnsi="Times New Roman"/>
          <w:sz w:val="20"/>
          <w:szCs w:val="20"/>
        </w:rPr>
        <w:t>10</w:t>
      </w:r>
      <w:r w:rsidR="002E7E41">
        <w:rPr>
          <w:rFonts w:ascii="Times New Roman" w:hAnsi="Times New Roman"/>
          <w:sz w:val="20"/>
          <w:szCs w:val="20"/>
        </w:rPr>
        <w:t xml:space="preserve"> kwietnia</w:t>
      </w:r>
      <w:r w:rsidR="00F6367A">
        <w:rPr>
          <w:rFonts w:ascii="Times New Roman" w:hAnsi="Times New Roman"/>
          <w:sz w:val="20"/>
          <w:szCs w:val="20"/>
        </w:rPr>
        <w:t xml:space="preserve"> 2017 r. o godzinie 12</w:t>
      </w:r>
      <w:r>
        <w:rPr>
          <w:rFonts w:ascii="Times New Roman" w:hAnsi="Times New Roman"/>
          <w:sz w:val="20"/>
          <w:szCs w:val="20"/>
        </w:rPr>
        <w:t>.15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1 Ogłoszenia.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5A2A67" w:rsidRDefault="005A2A67" w:rsidP="005A2A67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punktów):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8 - 10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 15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8- 10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15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5A2A67" w:rsidRDefault="005A2A67" w:rsidP="005A2A6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A2A67" w:rsidRDefault="005A2A67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9A7B72" w:rsidRDefault="009A7B72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5A2A67" w:rsidRDefault="005A2A67" w:rsidP="005A2A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5A2A67" w:rsidRDefault="005A2A67" w:rsidP="005A2A6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</w:t>
      </w:r>
      <w:r w:rsidR="00D201BA">
        <w:rPr>
          <w:rFonts w:ascii="Times New Roman" w:hAnsi="Times New Roman"/>
          <w:sz w:val="20"/>
          <w:szCs w:val="20"/>
        </w:rPr>
        <w:t xml:space="preserve">rzy złożyli oferty do złożenia </w:t>
      </w:r>
      <w:r>
        <w:rPr>
          <w:rFonts w:ascii="Times New Roman" w:hAnsi="Times New Roman"/>
          <w:sz w:val="20"/>
          <w:szCs w:val="20"/>
        </w:rPr>
        <w:t>w terminie określonym przez Zamawiającego ofert dodatkowych. Wykonawcy, składając oferty dodatkowe, nie mogą zaoferować cen wyższych niż zaoferowane w złożonych ofertach.</w:t>
      </w:r>
    </w:p>
    <w:p w:rsidR="005A2A67" w:rsidRDefault="005A2A67" w:rsidP="005A2A6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  <w:r w:rsidR="00D201BA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5A2A67" w:rsidRDefault="005A2A67" w:rsidP="005A2A6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5A2A67" w:rsidRDefault="005A2A67" w:rsidP="005A2A6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5A2A67" w:rsidRDefault="005A2A67" w:rsidP="005A2A6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Oświadczenie w trybie art. 24 ustawy Prawo zamówień publicznych (oświadczenie o niepodleganiu wykluczeniu z postępowania o udzielenie zamówienia)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5A2A67" w:rsidRDefault="005A2A67" w:rsidP="005A2A6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5A2A67" w:rsidRDefault="005A2A67" w:rsidP="005A2A6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5A2A67" w:rsidRDefault="005A2A67" w:rsidP="005A2A6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5A2A67" w:rsidRDefault="005A2A67" w:rsidP="005A2A67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5A2A67" w:rsidRDefault="005A2A67" w:rsidP="005A2A67">
      <w:pPr>
        <w:rPr>
          <w:rFonts w:ascii="Bookman Old Style" w:hAnsi="Bookman Old Style"/>
          <w:sz w:val="18"/>
          <w:szCs w:val="18"/>
        </w:rPr>
      </w:pPr>
    </w:p>
    <w:p w:rsidR="005A2A67" w:rsidRDefault="005A2A67" w:rsidP="005A2A67"/>
    <w:p w:rsidR="005A2A67" w:rsidRDefault="005A2A67" w:rsidP="005A2A67"/>
    <w:p w:rsidR="00C13FF0" w:rsidRDefault="00C13FF0"/>
    <w:sectPr w:rsidR="00C13FF0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446" w:rsidRDefault="00206446" w:rsidP="00CD328A">
      <w:pPr>
        <w:spacing w:after="0" w:line="240" w:lineRule="auto"/>
      </w:pPr>
      <w:r>
        <w:separator/>
      </w:r>
    </w:p>
  </w:endnote>
  <w:endnote w:type="continuationSeparator" w:id="0">
    <w:p w:rsidR="00206446" w:rsidRDefault="00206446" w:rsidP="00CD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8A" w:rsidRDefault="00CD328A" w:rsidP="00CD328A">
    <w:pPr>
      <w:pStyle w:val="Stopka"/>
      <w:tabs>
        <w:tab w:val="clear" w:pos="4536"/>
        <w:tab w:val="clear" w:pos="9072"/>
        <w:tab w:val="left" w:pos="2325"/>
      </w:tabs>
    </w:pPr>
    <w:r>
      <w:tab/>
    </w:r>
    <w:r w:rsidRPr="00CD328A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9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446" w:rsidRDefault="00206446" w:rsidP="00CD328A">
      <w:pPr>
        <w:spacing w:after="0" w:line="240" w:lineRule="auto"/>
      </w:pPr>
      <w:r>
        <w:separator/>
      </w:r>
    </w:p>
  </w:footnote>
  <w:footnote w:type="continuationSeparator" w:id="0">
    <w:p w:rsidR="00206446" w:rsidRDefault="00206446" w:rsidP="00CD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8A" w:rsidRDefault="00CD328A">
    <w:pPr>
      <w:pStyle w:val="Nagwek"/>
    </w:pPr>
    <w:r w:rsidRPr="00CD328A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8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F2C60"/>
    <w:multiLevelType w:val="hybridMultilevel"/>
    <w:tmpl w:val="1ACC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A2A67"/>
    <w:rsid w:val="001A0BF3"/>
    <w:rsid w:val="00206446"/>
    <w:rsid w:val="002330EE"/>
    <w:rsid w:val="002558FE"/>
    <w:rsid w:val="002E7E41"/>
    <w:rsid w:val="00337D96"/>
    <w:rsid w:val="004A61AF"/>
    <w:rsid w:val="005A2A67"/>
    <w:rsid w:val="005F04DA"/>
    <w:rsid w:val="00661169"/>
    <w:rsid w:val="006923A6"/>
    <w:rsid w:val="00755A2F"/>
    <w:rsid w:val="00822B3F"/>
    <w:rsid w:val="00950177"/>
    <w:rsid w:val="009A7B72"/>
    <w:rsid w:val="00A42A78"/>
    <w:rsid w:val="00A70A68"/>
    <w:rsid w:val="00A87D97"/>
    <w:rsid w:val="00B63681"/>
    <w:rsid w:val="00BC0349"/>
    <w:rsid w:val="00C13FF0"/>
    <w:rsid w:val="00C16457"/>
    <w:rsid w:val="00CD328A"/>
    <w:rsid w:val="00D0657E"/>
    <w:rsid w:val="00D201BA"/>
    <w:rsid w:val="00D2634F"/>
    <w:rsid w:val="00D60993"/>
    <w:rsid w:val="00DF12C1"/>
    <w:rsid w:val="00E8288E"/>
    <w:rsid w:val="00EE6F33"/>
    <w:rsid w:val="00EF28F4"/>
    <w:rsid w:val="00F44E15"/>
    <w:rsid w:val="00F6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A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2A6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A2A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A2A67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A2A6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A67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5A2A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5A2A6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A2A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32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32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3449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12</cp:revision>
  <cp:lastPrinted>2017-03-30T10:55:00Z</cp:lastPrinted>
  <dcterms:created xsi:type="dcterms:W3CDTF">2017-03-27T13:05:00Z</dcterms:created>
  <dcterms:modified xsi:type="dcterms:W3CDTF">2017-03-30T11:00:00Z</dcterms:modified>
</cp:coreProperties>
</file>