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C0D" w:rsidRPr="00696575" w:rsidRDefault="002F4C0D" w:rsidP="002F4C0D">
      <w:pPr>
        <w:pageBreakBefore/>
        <w:suppressAutoHyphens/>
        <w:jc w:val="right"/>
        <w:rPr>
          <w:rFonts w:ascii="Times New Roman" w:hAnsi="Times New Roman"/>
          <w:sz w:val="20"/>
          <w:szCs w:val="20"/>
          <w:highlight w:val="yellow"/>
          <w:lang w:eastAsia="ar-SA"/>
        </w:rPr>
      </w:pPr>
      <w:bookmarkStart w:id="0" w:name="_GoBack"/>
      <w:bookmarkEnd w:id="0"/>
      <w:r w:rsidRPr="00AB6709">
        <w:rPr>
          <w:rFonts w:ascii="Times New Roman" w:hAnsi="Times New Roman"/>
          <w:b/>
          <w:i/>
          <w:sz w:val="20"/>
          <w:szCs w:val="20"/>
          <w:lang w:eastAsia="ar-SA"/>
        </w:rPr>
        <w:t>Załącznik nr 1</w:t>
      </w:r>
      <w:r w:rsidRPr="00AB6709">
        <w:rPr>
          <w:rFonts w:ascii="Times New Roman" w:hAnsi="Times New Roman"/>
          <w:b/>
          <w:i/>
          <w:sz w:val="20"/>
          <w:szCs w:val="20"/>
          <w:lang w:eastAsia="ar-SA"/>
        </w:rPr>
        <w:br/>
        <w:t xml:space="preserve">do Ogłoszenia </w:t>
      </w:r>
      <w:r w:rsidRPr="00696575">
        <w:rPr>
          <w:rFonts w:ascii="Times New Roman" w:hAnsi="Times New Roman"/>
          <w:b/>
          <w:i/>
          <w:sz w:val="20"/>
          <w:szCs w:val="20"/>
          <w:lang w:eastAsia="ar-SA"/>
        </w:rPr>
        <w:t xml:space="preserve">Nr </w:t>
      </w:r>
      <w:r w:rsidR="00B63EB7" w:rsidRPr="009A5AD8">
        <w:rPr>
          <w:rFonts w:ascii="Times New Roman" w:hAnsi="Times New Roman"/>
          <w:b/>
          <w:i/>
          <w:sz w:val="20"/>
          <w:szCs w:val="20"/>
          <w:lang w:eastAsia="ar-SA"/>
        </w:rPr>
        <w:t>PO.272.3.</w:t>
      </w:r>
      <w:r w:rsidR="009A5AD8" w:rsidRPr="009A5AD8">
        <w:rPr>
          <w:rFonts w:ascii="Times New Roman" w:hAnsi="Times New Roman"/>
          <w:b/>
          <w:i/>
          <w:sz w:val="20"/>
          <w:szCs w:val="20"/>
          <w:lang w:eastAsia="ar-SA"/>
        </w:rPr>
        <w:t>120</w:t>
      </w:r>
      <w:r w:rsidR="00240EFF" w:rsidRPr="009A5AD8">
        <w:rPr>
          <w:rFonts w:ascii="Times New Roman" w:hAnsi="Times New Roman"/>
          <w:b/>
          <w:i/>
          <w:sz w:val="20"/>
          <w:szCs w:val="20"/>
          <w:lang w:eastAsia="ar-SA"/>
        </w:rPr>
        <w:t>.2017</w:t>
      </w:r>
      <w:r w:rsidRPr="00696575">
        <w:rPr>
          <w:rFonts w:ascii="Times New Roman" w:hAnsi="Times New Roman"/>
          <w:sz w:val="20"/>
          <w:szCs w:val="20"/>
          <w:lang w:eastAsia="ar-SA"/>
        </w:rPr>
        <w:t xml:space="preserve">                             </w:t>
      </w:r>
    </w:p>
    <w:p w:rsidR="002F4C0D" w:rsidRPr="00696575" w:rsidRDefault="002F4C0D" w:rsidP="002F4C0D">
      <w:pPr>
        <w:suppressAutoHyphens/>
        <w:ind w:left="-284"/>
        <w:jc w:val="center"/>
        <w:rPr>
          <w:rFonts w:ascii="Times New Roman" w:hAnsi="Times New Roman"/>
          <w:b/>
          <w:sz w:val="20"/>
          <w:szCs w:val="20"/>
          <w:highlight w:val="yellow"/>
          <w:lang w:eastAsia="ar-SA"/>
        </w:rPr>
      </w:pPr>
    </w:p>
    <w:p w:rsidR="002F4C0D" w:rsidRPr="00A22565" w:rsidRDefault="002F4C0D" w:rsidP="002F4C0D">
      <w:pPr>
        <w:suppressAutoHyphens/>
        <w:ind w:left="-284"/>
        <w:jc w:val="center"/>
        <w:rPr>
          <w:rFonts w:ascii="Times New Roman" w:hAnsi="Times New Roman"/>
          <w:sz w:val="20"/>
          <w:szCs w:val="20"/>
          <w:lang w:eastAsia="ar-SA"/>
        </w:rPr>
      </w:pPr>
      <w:r w:rsidRPr="00A22565">
        <w:rPr>
          <w:rFonts w:ascii="Times New Roman" w:hAnsi="Times New Roman"/>
          <w:b/>
          <w:sz w:val="20"/>
          <w:szCs w:val="20"/>
          <w:lang w:eastAsia="ar-SA"/>
        </w:rPr>
        <w:t>FORMULARZ OFERTOWY</w:t>
      </w:r>
      <w:r w:rsidRPr="00A22565">
        <w:rPr>
          <w:rFonts w:ascii="Times New Roman" w:hAnsi="Times New Roman"/>
          <w:sz w:val="20"/>
          <w:szCs w:val="20"/>
          <w:lang w:eastAsia="ar-SA"/>
        </w:rPr>
        <w:t xml:space="preserve"> </w:t>
      </w:r>
    </w:p>
    <w:p w:rsidR="002F4C0D" w:rsidRPr="00A22565" w:rsidRDefault="002F4C0D" w:rsidP="002F4C0D">
      <w:pPr>
        <w:suppressAutoHyphens/>
        <w:ind w:left="-284"/>
        <w:jc w:val="right"/>
        <w:rPr>
          <w:rFonts w:ascii="Times New Roman" w:hAnsi="Times New Roman"/>
          <w:sz w:val="20"/>
          <w:szCs w:val="20"/>
          <w:lang w:eastAsia="ar-SA"/>
        </w:rPr>
      </w:pPr>
      <w:r w:rsidRPr="00A22565">
        <w:rPr>
          <w:rFonts w:ascii="Times New Roman" w:hAnsi="Times New Roman"/>
          <w:sz w:val="20"/>
          <w:szCs w:val="20"/>
          <w:lang w:eastAsia="ar-SA"/>
        </w:rPr>
        <w:t>……………………….</w:t>
      </w:r>
    </w:p>
    <w:p w:rsidR="002F4C0D" w:rsidRPr="00A22565" w:rsidRDefault="002F4C0D" w:rsidP="002F4C0D">
      <w:pPr>
        <w:suppressAutoHyphens/>
        <w:ind w:left="5670"/>
        <w:jc w:val="right"/>
        <w:rPr>
          <w:rFonts w:ascii="Times New Roman" w:hAnsi="Times New Roman"/>
          <w:sz w:val="20"/>
          <w:szCs w:val="20"/>
          <w:lang w:eastAsia="ar-SA"/>
        </w:rPr>
      </w:pPr>
      <w:r w:rsidRPr="00A22565">
        <w:rPr>
          <w:rFonts w:ascii="Times New Roman" w:hAnsi="Times New Roman"/>
          <w:sz w:val="20"/>
          <w:szCs w:val="20"/>
          <w:lang w:eastAsia="ar-SA"/>
        </w:rPr>
        <w:t xml:space="preserve"> (miejscowość, data)</w:t>
      </w:r>
    </w:p>
    <w:p w:rsidR="002F4C0D" w:rsidRPr="00A22565" w:rsidRDefault="002F4C0D" w:rsidP="002F4C0D">
      <w:pPr>
        <w:tabs>
          <w:tab w:val="left" w:pos="3828"/>
        </w:tabs>
        <w:suppressAutoHyphens/>
        <w:ind w:right="5953"/>
        <w:rPr>
          <w:rFonts w:ascii="Times New Roman" w:hAnsi="Times New Roman"/>
          <w:sz w:val="20"/>
          <w:szCs w:val="20"/>
          <w:lang w:eastAsia="ar-SA"/>
        </w:rPr>
      </w:pPr>
    </w:p>
    <w:p w:rsidR="002F4C0D" w:rsidRPr="00A22565" w:rsidRDefault="002F4C0D" w:rsidP="002F4C0D">
      <w:pPr>
        <w:suppressAutoHyphens/>
        <w:spacing w:line="360" w:lineRule="auto"/>
        <w:rPr>
          <w:rFonts w:ascii="Times New Roman" w:hAnsi="Times New Roman"/>
          <w:sz w:val="20"/>
          <w:szCs w:val="20"/>
          <w:lang w:eastAsia="ar-SA"/>
        </w:rPr>
      </w:pPr>
      <w:r w:rsidRPr="00A22565">
        <w:rPr>
          <w:rFonts w:ascii="Times New Roman" w:hAnsi="Times New Roman"/>
          <w:sz w:val="20"/>
          <w:szCs w:val="20"/>
          <w:lang w:eastAsia="ar-SA"/>
        </w:rPr>
        <w:t>…………………………………………………………………………………………………………………………</w:t>
      </w:r>
    </w:p>
    <w:p w:rsidR="002F4C0D" w:rsidRPr="00A22565" w:rsidRDefault="002F4C0D" w:rsidP="002F4C0D">
      <w:pPr>
        <w:suppressAutoHyphens/>
        <w:spacing w:line="360" w:lineRule="auto"/>
        <w:jc w:val="center"/>
        <w:rPr>
          <w:rFonts w:ascii="Times New Roman" w:hAnsi="Times New Roman"/>
          <w:sz w:val="20"/>
          <w:szCs w:val="20"/>
          <w:lang w:eastAsia="ar-SA"/>
        </w:rPr>
      </w:pPr>
      <w:r w:rsidRPr="00A22565">
        <w:rPr>
          <w:rFonts w:ascii="Times New Roman" w:hAnsi="Times New Roman"/>
          <w:sz w:val="20"/>
          <w:szCs w:val="20"/>
          <w:lang w:eastAsia="ar-SA"/>
        </w:rPr>
        <w:t xml:space="preserve"> (pełna nazwa i adres Wykonawcy)*</w:t>
      </w:r>
    </w:p>
    <w:p w:rsidR="002F4C0D" w:rsidRPr="00A22565" w:rsidRDefault="002F4C0D" w:rsidP="002F4C0D">
      <w:pPr>
        <w:suppressAutoHyphens/>
        <w:spacing w:line="360" w:lineRule="auto"/>
        <w:jc w:val="both"/>
        <w:rPr>
          <w:rFonts w:ascii="Times New Roman" w:hAnsi="Times New Roman"/>
          <w:sz w:val="20"/>
          <w:szCs w:val="20"/>
          <w:lang w:eastAsia="ar-SA"/>
        </w:rPr>
      </w:pPr>
      <w:r w:rsidRPr="00A22565">
        <w:rPr>
          <w:rFonts w:ascii="Times New Roman" w:hAnsi="Times New Roman"/>
          <w:sz w:val="20"/>
          <w:szCs w:val="20"/>
          <w:lang w:eastAsia="ar-SA"/>
        </w:rPr>
        <w:t>W przypadku Wykonawców ubiegających się wspólnie o zamówienie (np</w:t>
      </w:r>
      <w:r w:rsidR="00FF7A49">
        <w:rPr>
          <w:rFonts w:ascii="Times New Roman" w:hAnsi="Times New Roman"/>
          <w:sz w:val="20"/>
          <w:szCs w:val="20"/>
          <w:lang w:eastAsia="ar-SA"/>
        </w:rPr>
        <w:t xml:space="preserve">. konsorcjum, spółka cywilna,  </w:t>
      </w:r>
      <w:r w:rsidRPr="00A22565">
        <w:rPr>
          <w:rFonts w:ascii="Times New Roman" w:hAnsi="Times New Roman"/>
          <w:sz w:val="20"/>
          <w:szCs w:val="20"/>
          <w:lang w:eastAsia="ar-SA"/>
        </w:rPr>
        <w:t>tj. wspólnicy spółki cywilnej) należy wymienić wszystkich Wykona</w:t>
      </w:r>
      <w:r w:rsidR="00FF7A49">
        <w:rPr>
          <w:rFonts w:ascii="Times New Roman" w:hAnsi="Times New Roman"/>
          <w:sz w:val="20"/>
          <w:szCs w:val="20"/>
          <w:lang w:eastAsia="ar-SA"/>
        </w:rPr>
        <w:t xml:space="preserve">wców wspólnie ubiegających się </w:t>
      </w:r>
      <w:r w:rsidRPr="00A22565">
        <w:rPr>
          <w:rFonts w:ascii="Times New Roman" w:hAnsi="Times New Roman"/>
          <w:sz w:val="20"/>
          <w:szCs w:val="20"/>
          <w:lang w:eastAsia="ar-SA"/>
        </w:rPr>
        <w:t>o zamówienie (w przypadku spółki cywilnej należy wymienić wszystkich wspólników spółki cywilnej)</w:t>
      </w:r>
    </w:p>
    <w:p w:rsidR="002F4C0D" w:rsidRPr="00CE0D90" w:rsidRDefault="002F4C0D" w:rsidP="002F4C0D">
      <w:pPr>
        <w:suppressAutoHyphens/>
        <w:spacing w:after="120" w:line="360" w:lineRule="auto"/>
        <w:contextualSpacing/>
        <w:rPr>
          <w:rFonts w:ascii="Times New Roman" w:hAnsi="Times New Roman"/>
          <w:sz w:val="20"/>
          <w:szCs w:val="20"/>
          <w:lang w:val="en-US" w:eastAsia="ar-SA"/>
        </w:rPr>
      </w:pPr>
      <w:r w:rsidRPr="00CE0D90">
        <w:rPr>
          <w:rFonts w:ascii="Times New Roman" w:hAnsi="Times New Roman"/>
          <w:sz w:val="20"/>
          <w:szCs w:val="20"/>
          <w:lang w:val="en-US" w:eastAsia="ar-SA"/>
        </w:rPr>
        <w:t>REGON: …………………………………………… NIP: …………………………………………………….</w:t>
      </w:r>
    </w:p>
    <w:p w:rsidR="002F4C0D" w:rsidRPr="00CE0D90" w:rsidRDefault="002F4C0D" w:rsidP="002F4C0D">
      <w:pPr>
        <w:suppressAutoHyphens/>
        <w:spacing w:after="120" w:line="360" w:lineRule="auto"/>
        <w:contextualSpacing/>
        <w:rPr>
          <w:rFonts w:ascii="Times New Roman" w:hAnsi="Times New Roman"/>
          <w:sz w:val="20"/>
          <w:szCs w:val="20"/>
          <w:lang w:val="en-US" w:eastAsia="ar-SA"/>
        </w:rPr>
      </w:pPr>
      <w:r w:rsidRPr="00CE0D90">
        <w:rPr>
          <w:rFonts w:ascii="Times New Roman" w:hAnsi="Times New Roman"/>
          <w:sz w:val="20"/>
          <w:szCs w:val="20"/>
          <w:lang w:val="en-US" w:eastAsia="ar-SA"/>
        </w:rPr>
        <w:t xml:space="preserve">Tel. ……………………… </w:t>
      </w:r>
      <w:proofErr w:type="spellStart"/>
      <w:r w:rsidRPr="00CE0D90">
        <w:rPr>
          <w:rFonts w:ascii="Times New Roman" w:hAnsi="Times New Roman"/>
          <w:sz w:val="20"/>
          <w:szCs w:val="20"/>
          <w:lang w:val="en-US" w:eastAsia="ar-SA"/>
        </w:rPr>
        <w:t>faks</w:t>
      </w:r>
      <w:proofErr w:type="spellEnd"/>
      <w:r w:rsidRPr="00CE0D90">
        <w:rPr>
          <w:rFonts w:ascii="Times New Roman" w:hAnsi="Times New Roman"/>
          <w:sz w:val="20"/>
          <w:szCs w:val="20"/>
          <w:lang w:val="en-US" w:eastAsia="ar-SA"/>
        </w:rPr>
        <w:t xml:space="preserve"> ………………………… </w:t>
      </w:r>
      <w:proofErr w:type="spellStart"/>
      <w:r w:rsidRPr="00CE0D90">
        <w:rPr>
          <w:rFonts w:ascii="Times New Roman" w:hAnsi="Times New Roman"/>
          <w:sz w:val="20"/>
          <w:szCs w:val="20"/>
          <w:lang w:val="en-US" w:eastAsia="ar-SA"/>
        </w:rPr>
        <w:t>adres</w:t>
      </w:r>
      <w:proofErr w:type="spellEnd"/>
      <w:r w:rsidRPr="00CE0D90">
        <w:rPr>
          <w:rFonts w:ascii="Times New Roman" w:hAnsi="Times New Roman"/>
          <w:sz w:val="20"/>
          <w:szCs w:val="20"/>
          <w:lang w:val="en-US" w:eastAsia="ar-SA"/>
        </w:rPr>
        <w:t xml:space="preserve"> e-mail ………………………………………</w:t>
      </w:r>
    </w:p>
    <w:p w:rsidR="002F4C0D" w:rsidRPr="00A22565" w:rsidRDefault="002F4C0D" w:rsidP="002F4C0D">
      <w:pPr>
        <w:suppressAutoHyphens/>
        <w:spacing w:after="120" w:line="360" w:lineRule="auto"/>
        <w:contextualSpacing/>
        <w:rPr>
          <w:rFonts w:ascii="Times New Roman" w:hAnsi="Times New Roman"/>
          <w:sz w:val="20"/>
          <w:szCs w:val="20"/>
          <w:lang w:eastAsia="ar-SA"/>
        </w:rPr>
      </w:pPr>
      <w:r w:rsidRPr="00A22565">
        <w:rPr>
          <w:rFonts w:ascii="Times New Roman" w:hAnsi="Times New Roman"/>
          <w:sz w:val="20"/>
          <w:szCs w:val="20"/>
          <w:lang w:eastAsia="ar-SA"/>
        </w:rPr>
        <w:t>Nr KRS (jeżeli dotyczy): ……..……………………..……………………………………………..…………..</w:t>
      </w:r>
    </w:p>
    <w:p w:rsidR="002F4C0D" w:rsidRPr="00A22565" w:rsidRDefault="002F4C0D" w:rsidP="002F4C0D">
      <w:pPr>
        <w:spacing w:after="0" w:line="240" w:lineRule="auto"/>
        <w:jc w:val="both"/>
        <w:rPr>
          <w:rFonts w:ascii="Times New Roman" w:hAnsi="Times New Roman"/>
          <w:sz w:val="20"/>
          <w:szCs w:val="20"/>
          <w:lang w:eastAsia="ar-SA"/>
        </w:rPr>
      </w:pPr>
      <w:r w:rsidRPr="00A22565">
        <w:rPr>
          <w:rFonts w:ascii="Times New Roman" w:hAnsi="Times New Roman"/>
          <w:sz w:val="20"/>
          <w:szCs w:val="20"/>
          <w:lang w:eastAsia="ar-SA"/>
        </w:rPr>
        <w:t>Nr Rejestru Instytucji Szkoleniowych……………………..</w:t>
      </w:r>
    </w:p>
    <w:p w:rsidR="002F4C0D" w:rsidRPr="00A22565" w:rsidRDefault="002F4C0D" w:rsidP="002F4C0D">
      <w:pPr>
        <w:spacing w:after="0" w:line="240" w:lineRule="auto"/>
        <w:jc w:val="both"/>
        <w:rPr>
          <w:rFonts w:ascii="Times New Roman" w:hAnsi="Times New Roman"/>
          <w:sz w:val="20"/>
          <w:szCs w:val="20"/>
          <w:lang w:eastAsia="ar-SA"/>
        </w:rPr>
      </w:pPr>
    </w:p>
    <w:p w:rsidR="00A22565" w:rsidRDefault="002F4C0D" w:rsidP="00DB4651">
      <w:pPr>
        <w:pStyle w:val="Tekstpodstawowywcity2"/>
        <w:tabs>
          <w:tab w:val="left" w:pos="0"/>
        </w:tabs>
        <w:spacing w:after="0" w:line="276" w:lineRule="auto"/>
        <w:ind w:left="0"/>
        <w:jc w:val="both"/>
        <w:rPr>
          <w:rFonts w:ascii="Times New Roman" w:hAnsi="Times New Roman"/>
          <w:b/>
        </w:rPr>
      </w:pPr>
      <w:r w:rsidRPr="00A22565">
        <w:rPr>
          <w:rFonts w:ascii="Times New Roman" w:hAnsi="Times New Roman"/>
        </w:rPr>
        <w:t>W odpowiedzi na OGŁOSZENIE O ZAMÓWIENIU NA USŁUGI SPOŁECZNE I INNE SZCZEGÓLNE USŁUGI</w:t>
      </w:r>
      <w:r w:rsidR="00240EFF" w:rsidRPr="00A22565">
        <w:rPr>
          <w:rFonts w:ascii="Times New Roman" w:hAnsi="Times New Roman"/>
        </w:rPr>
        <w:t xml:space="preserve"> </w:t>
      </w:r>
      <w:r w:rsidR="00A22565">
        <w:rPr>
          <w:rFonts w:ascii="Times New Roman" w:hAnsi="Times New Roman"/>
        </w:rPr>
        <w:br/>
      </w:r>
      <w:r w:rsidR="00B10736" w:rsidRPr="00A22565">
        <w:rPr>
          <w:rFonts w:ascii="Times New Roman" w:hAnsi="Times New Roman"/>
        </w:rPr>
        <w:t xml:space="preserve">nr </w:t>
      </w:r>
      <w:r w:rsidR="00B10736" w:rsidRPr="009A5AD8">
        <w:rPr>
          <w:rFonts w:ascii="Times New Roman" w:hAnsi="Times New Roman"/>
          <w:b/>
          <w:i/>
          <w:lang w:eastAsia="ar-SA"/>
        </w:rPr>
        <w:t>PO.272</w:t>
      </w:r>
      <w:r w:rsidR="00240BFA" w:rsidRPr="009A5AD8">
        <w:rPr>
          <w:rFonts w:ascii="Times New Roman" w:hAnsi="Times New Roman"/>
          <w:b/>
          <w:i/>
          <w:lang w:eastAsia="ar-SA"/>
        </w:rPr>
        <w:t>.3.</w:t>
      </w:r>
      <w:r w:rsidR="009A5AD8" w:rsidRPr="009A5AD8">
        <w:rPr>
          <w:rFonts w:ascii="Times New Roman" w:hAnsi="Times New Roman"/>
          <w:b/>
          <w:i/>
          <w:lang w:eastAsia="ar-SA"/>
        </w:rPr>
        <w:t>120</w:t>
      </w:r>
      <w:r w:rsidR="00B10736" w:rsidRPr="009A5AD8">
        <w:rPr>
          <w:rFonts w:ascii="Times New Roman" w:hAnsi="Times New Roman"/>
          <w:b/>
          <w:i/>
          <w:lang w:eastAsia="ar-SA"/>
        </w:rPr>
        <w:t>.2017</w:t>
      </w:r>
      <w:r w:rsidR="00B10736" w:rsidRPr="00A22565">
        <w:rPr>
          <w:rFonts w:ascii="Times New Roman" w:hAnsi="Times New Roman"/>
          <w:b/>
          <w:i/>
          <w:lang w:eastAsia="ar-SA"/>
        </w:rPr>
        <w:t xml:space="preserve"> </w:t>
      </w:r>
      <w:r w:rsidR="00240EFF" w:rsidRPr="00A22565">
        <w:rPr>
          <w:rFonts w:ascii="Times New Roman" w:hAnsi="Times New Roman"/>
        </w:rPr>
        <w:t xml:space="preserve">– </w:t>
      </w:r>
      <w:r w:rsidR="00B10736" w:rsidRPr="00A22565">
        <w:rPr>
          <w:rFonts w:ascii="Times New Roman" w:hAnsi="Times New Roman"/>
        </w:rPr>
        <w:t xml:space="preserve">zorganizowanie i przeprowadzenie </w:t>
      </w:r>
      <w:r w:rsidR="00E41AE5" w:rsidRPr="00E41AE5">
        <w:rPr>
          <w:rFonts w:ascii="Times New Roman" w:hAnsi="Times New Roman"/>
          <w:b/>
        </w:rPr>
        <w:t>kursu</w:t>
      </w:r>
      <w:r w:rsidR="00E41AE5">
        <w:rPr>
          <w:rFonts w:ascii="Times New Roman" w:hAnsi="Times New Roman"/>
        </w:rPr>
        <w:t xml:space="preserve"> </w:t>
      </w:r>
      <w:r w:rsidR="00E41AE5">
        <w:rPr>
          <w:rFonts w:ascii="Times New Roman" w:hAnsi="Times New Roman"/>
          <w:b/>
        </w:rPr>
        <w:t xml:space="preserve">operatora obrabiarek sterowanych numerycznie (CNC) z uprawnieniami w zakresie eksploatacji urządzeń do 1 </w:t>
      </w:r>
      <w:proofErr w:type="spellStart"/>
      <w:r w:rsidR="00E41AE5">
        <w:rPr>
          <w:rFonts w:ascii="Times New Roman" w:hAnsi="Times New Roman"/>
          <w:b/>
        </w:rPr>
        <w:t>kV</w:t>
      </w:r>
      <w:proofErr w:type="spellEnd"/>
      <w:r w:rsidR="00A31212">
        <w:rPr>
          <w:rFonts w:ascii="Times New Roman" w:hAnsi="Times New Roman"/>
          <w:b/>
        </w:rPr>
        <w:t xml:space="preserve"> wraz z egzaminem</w:t>
      </w:r>
      <w:r w:rsidR="00A22565">
        <w:rPr>
          <w:rFonts w:ascii="Times New Roman" w:hAnsi="Times New Roman"/>
          <w:b/>
        </w:rPr>
        <w:t xml:space="preserve"> dla </w:t>
      </w:r>
      <w:r w:rsidR="00E41AE5">
        <w:rPr>
          <w:rFonts w:ascii="Times New Roman" w:hAnsi="Times New Roman"/>
          <w:b/>
        </w:rPr>
        <w:t>2</w:t>
      </w:r>
      <w:r w:rsidR="00A22565">
        <w:rPr>
          <w:rFonts w:ascii="Times New Roman" w:hAnsi="Times New Roman"/>
          <w:b/>
        </w:rPr>
        <w:t xml:space="preserve"> uczestnik</w:t>
      </w:r>
      <w:r w:rsidR="00E41AE5">
        <w:rPr>
          <w:rFonts w:ascii="Times New Roman" w:hAnsi="Times New Roman"/>
          <w:b/>
        </w:rPr>
        <w:t>ów</w:t>
      </w:r>
      <w:r w:rsidR="00A22565" w:rsidRPr="00B75144">
        <w:rPr>
          <w:rFonts w:ascii="Times New Roman" w:hAnsi="Times New Roman"/>
          <w:b/>
        </w:rPr>
        <w:t xml:space="preserve"> projektu „Aktywizacja społeczno</w:t>
      </w:r>
      <w:r w:rsidR="00F30E40">
        <w:rPr>
          <w:rFonts w:ascii="Times New Roman" w:hAnsi="Times New Roman"/>
          <w:b/>
        </w:rPr>
        <w:t xml:space="preserve"> – zawodowa mieszkańców powiatu</w:t>
      </w:r>
      <w:r w:rsidR="00303171">
        <w:rPr>
          <w:rFonts w:ascii="Times New Roman" w:hAnsi="Times New Roman"/>
          <w:b/>
        </w:rPr>
        <w:t xml:space="preserve"> </w:t>
      </w:r>
      <w:r w:rsidR="00A22565" w:rsidRPr="00B75144">
        <w:rPr>
          <w:rFonts w:ascii="Times New Roman" w:hAnsi="Times New Roman"/>
          <w:b/>
        </w:rPr>
        <w:t xml:space="preserve">lęborskiego” </w:t>
      </w:r>
      <w:r w:rsidR="00A22565" w:rsidRPr="00B75144">
        <w:rPr>
          <w:rFonts w:ascii="Times New Roman" w:hAnsi="Times New Roman"/>
        </w:rPr>
        <w:t>współfinansowanego ze środków Unii Europejskiej w ramach</w:t>
      </w:r>
      <w:r w:rsidR="00A22565" w:rsidRPr="002D4937">
        <w:rPr>
          <w:rFonts w:ascii="Times New Roman" w:hAnsi="Times New Roman"/>
        </w:rPr>
        <w:t xml:space="preserve"> Europejskiego Funduszu Społecznego (Oś Priorytetowa 06. Integracja, Działanie 06.01. Aktywna integracja, Poddziałanie 06.01.02 Aktywizacja społeczno – zawodowa, Regionalny Program Operacyjny Województwa Pomorskiego na lata 2014 – 2020)</w:t>
      </w:r>
      <w:r w:rsidR="00E41AE5">
        <w:rPr>
          <w:rFonts w:ascii="Times New Roman" w:hAnsi="Times New Roman"/>
        </w:rPr>
        <w:t>.</w:t>
      </w:r>
    </w:p>
    <w:p w:rsidR="002F4C0D" w:rsidRPr="00A22565" w:rsidRDefault="002F4C0D" w:rsidP="00605597">
      <w:pPr>
        <w:numPr>
          <w:ilvl w:val="0"/>
          <w:numId w:val="16"/>
        </w:numPr>
        <w:spacing w:after="0" w:line="240" w:lineRule="auto"/>
        <w:ind w:left="142" w:hanging="218"/>
        <w:jc w:val="both"/>
        <w:rPr>
          <w:rFonts w:ascii="Times New Roman" w:hAnsi="Times New Roman"/>
          <w:b/>
          <w:sz w:val="20"/>
          <w:szCs w:val="20"/>
        </w:rPr>
      </w:pPr>
      <w:r w:rsidRPr="00A22565">
        <w:rPr>
          <w:rFonts w:ascii="Times New Roman" w:hAnsi="Times New Roman"/>
          <w:b/>
          <w:sz w:val="20"/>
          <w:szCs w:val="20"/>
        </w:rPr>
        <w:t>Oferuję wykonanie usług będących przedmiotem niniejszego zamówienia:</w:t>
      </w:r>
    </w:p>
    <w:p w:rsidR="00BB2309" w:rsidRPr="00A22565" w:rsidRDefault="00BB2309" w:rsidP="00BB2309">
      <w:pPr>
        <w:spacing w:after="0" w:line="240" w:lineRule="auto"/>
        <w:ind w:left="426"/>
        <w:jc w:val="both"/>
        <w:rPr>
          <w:rFonts w:ascii="Times New Roman" w:hAnsi="Times New Roman"/>
          <w:b/>
          <w:sz w:val="20"/>
          <w:szCs w:val="20"/>
        </w:rPr>
      </w:pPr>
    </w:p>
    <w:tbl>
      <w:tblPr>
        <w:tblW w:w="97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2547"/>
        <w:gridCol w:w="1559"/>
        <w:gridCol w:w="2552"/>
        <w:gridCol w:w="2551"/>
      </w:tblGrid>
      <w:tr w:rsidR="002F4C0D" w:rsidRPr="00A22565" w:rsidTr="00FA337E">
        <w:tc>
          <w:tcPr>
            <w:tcW w:w="9747" w:type="dxa"/>
            <w:gridSpan w:val="5"/>
            <w:shd w:val="clear" w:color="auto" w:fill="auto"/>
          </w:tcPr>
          <w:p w:rsidR="002F4C0D" w:rsidRPr="00A22565" w:rsidRDefault="002F4C0D" w:rsidP="009B4E01">
            <w:pPr>
              <w:jc w:val="both"/>
              <w:rPr>
                <w:rFonts w:ascii="Times New Roman" w:hAnsi="Times New Roman"/>
                <w:sz w:val="20"/>
                <w:szCs w:val="20"/>
              </w:rPr>
            </w:pPr>
            <w:r w:rsidRPr="00A22565">
              <w:rPr>
                <w:rFonts w:ascii="Times New Roman" w:hAnsi="Times New Roman"/>
                <w:sz w:val="20"/>
                <w:szCs w:val="20"/>
              </w:rPr>
              <w:t>Nazwa kryterium</w:t>
            </w:r>
          </w:p>
        </w:tc>
      </w:tr>
      <w:tr w:rsidR="002F4C0D" w:rsidRPr="00A22565" w:rsidTr="00FA337E">
        <w:tc>
          <w:tcPr>
            <w:tcW w:w="9747" w:type="dxa"/>
            <w:gridSpan w:val="5"/>
            <w:shd w:val="clear" w:color="auto" w:fill="auto"/>
          </w:tcPr>
          <w:p w:rsidR="008C7661" w:rsidRPr="00A22565" w:rsidRDefault="002F4C0D" w:rsidP="009B4E01">
            <w:pPr>
              <w:spacing w:before="120" w:after="240"/>
              <w:jc w:val="both"/>
              <w:rPr>
                <w:rFonts w:ascii="Times New Roman" w:hAnsi="Times New Roman"/>
                <w:sz w:val="18"/>
                <w:szCs w:val="18"/>
              </w:rPr>
            </w:pPr>
            <w:r w:rsidRPr="00A22565">
              <w:rPr>
                <w:rFonts w:ascii="Times New Roman" w:hAnsi="Times New Roman"/>
                <w:b/>
                <w:sz w:val="18"/>
                <w:szCs w:val="18"/>
              </w:rPr>
              <w:t>K 1:</w:t>
            </w:r>
            <w:r w:rsidRPr="00A22565">
              <w:rPr>
                <w:rFonts w:ascii="Times New Roman" w:hAnsi="Times New Roman"/>
                <w:sz w:val="18"/>
                <w:szCs w:val="18"/>
              </w:rPr>
              <w:t xml:space="preserve"> </w:t>
            </w:r>
            <w:r w:rsidR="00E70BC5" w:rsidRPr="00A22565">
              <w:rPr>
                <w:rFonts w:ascii="Times New Roman" w:hAnsi="Times New Roman"/>
                <w:sz w:val="18"/>
                <w:szCs w:val="18"/>
              </w:rPr>
              <w:t xml:space="preserve"> </w:t>
            </w:r>
            <w:r w:rsidR="00FA337E" w:rsidRPr="00A22565">
              <w:rPr>
                <w:rFonts w:ascii="Times New Roman" w:hAnsi="Times New Roman"/>
                <w:b/>
                <w:sz w:val="18"/>
                <w:szCs w:val="18"/>
              </w:rPr>
              <w:t xml:space="preserve">Cena brutto za </w:t>
            </w:r>
            <w:r w:rsidR="00E41AE5">
              <w:rPr>
                <w:rFonts w:ascii="Times New Roman" w:hAnsi="Times New Roman"/>
                <w:b/>
                <w:sz w:val="18"/>
                <w:szCs w:val="18"/>
              </w:rPr>
              <w:t xml:space="preserve">kurs </w:t>
            </w:r>
            <w:r w:rsidR="00E41AE5" w:rsidRPr="00E41AE5">
              <w:rPr>
                <w:rFonts w:ascii="Times New Roman" w:hAnsi="Times New Roman"/>
                <w:b/>
                <w:sz w:val="18"/>
                <w:szCs w:val="18"/>
              </w:rPr>
              <w:t xml:space="preserve">operatora obrabiarek sterowanych numerycznie (CNC) z uprawnieniami w zakresie eksploatacji urządzeń do 1 </w:t>
            </w:r>
            <w:proofErr w:type="spellStart"/>
            <w:r w:rsidR="00E41AE5" w:rsidRPr="00E41AE5">
              <w:rPr>
                <w:rFonts w:ascii="Times New Roman" w:hAnsi="Times New Roman"/>
                <w:b/>
                <w:sz w:val="18"/>
                <w:szCs w:val="18"/>
              </w:rPr>
              <w:t>kV</w:t>
            </w:r>
            <w:proofErr w:type="spellEnd"/>
            <w:r w:rsidR="00A31212">
              <w:rPr>
                <w:rFonts w:ascii="Times New Roman" w:hAnsi="Times New Roman"/>
                <w:b/>
                <w:sz w:val="18"/>
                <w:szCs w:val="18"/>
              </w:rPr>
              <w:t xml:space="preserve"> wraz z egzaminem</w:t>
            </w:r>
            <w:r w:rsidR="002A38A7" w:rsidRPr="00A22565">
              <w:rPr>
                <w:rFonts w:ascii="Times New Roman" w:hAnsi="Times New Roman"/>
                <w:b/>
                <w:sz w:val="18"/>
                <w:szCs w:val="18"/>
              </w:rPr>
              <w:t xml:space="preserve"> </w:t>
            </w:r>
            <w:r w:rsidR="00DB4651" w:rsidRPr="00A22565">
              <w:rPr>
                <w:rFonts w:ascii="Times New Roman" w:hAnsi="Times New Roman"/>
                <w:b/>
                <w:sz w:val="18"/>
                <w:szCs w:val="18"/>
              </w:rPr>
              <w:t xml:space="preserve">dla 1 uczestnika </w:t>
            </w:r>
            <w:r w:rsidRPr="00A22565">
              <w:rPr>
                <w:rFonts w:ascii="Times New Roman" w:hAnsi="Times New Roman"/>
                <w:b/>
                <w:sz w:val="18"/>
                <w:szCs w:val="18"/>
              </w:rPr>
              <w:t>(z VAT)</w:t>
            </w:r>
            <w:r w:rsidR="00E12BA6" w:rsidRPr="00A22565">
              <w:rPr>
                <w:rFonts w:ascii="Times New Roman" w:hAnsi="Times New Roman"/>
                <w:sz w:val="18"/>
                <w:szCs w:val="18"/>
              </w:rPr>
              <w:t xml:space="preserve">: </w:t>
            </w:r>
          </w:p>
          <w:p w:rsidR="002F4C0D" w:rsidRPr="00A22565" w:rsidRDefault="00A22565" w:rsidP="009B4E01">
            <w:pPr>
              <w:spacing w:before="120" w:after="240"/>
              <w:jc w:val="both"/>
              <w:rPr>
                <w:rFonts w:ascii="Times New Roman" w:hAnsi="Times New Roman"/>
                <w:sz w:val="18"/>
                <w:szCs w:val="18"/>
              </w:rPr>
            </w:pPr>
            <w:r>
              <w:rPr>
                <w:rFonts w:ascii="Times New Roman" w:hAnsi="Times New Roman"/>
                <w:b/>
                <w:sz w:val="18"/>
                <w:szCs w:val="18"/>
              </w:rPr>
              <w:t>1</w:t>
            </w:r>
            <w:r w:rsidR="00E41AE5">
              <w:rPr>
                <w:rFonts w:ascii="Times New Roman" w:hAnsi="Times New Roman"/>
                <w:b/>
                <w:sz w:val="18"/>
                <w:szCs w:val="18"/>
              </w:rPr>
              <w:t>4</w:t>
            </w:r>
            <w:r>
              <w:rPr>
                <w:rFonts w:ascii="Times New Roman" w:hAnsi="Times New Roman"/>
                <w:b/>
                <w:sz w:val="18"/>
                <w:szCs w:val="18"/>
              </w:rPr>
              <w:t>4</w:t>
            </w:r>
            <w:r w:rsidR="00E12BA6" w:rsidRPr="00A22565">
              <w:rPr>
                <w:rFonts w:ascii="Times New Roman" w:hAnsi="Times New Roman"/>
                <w:b/>
                <w:sz w:val="18"/>
                <w:szCs w:val="18"/>
              </w:rPr>
              <w:t xml:space="preserve"> godzin</w:t>
            </w:r>
            <w:r>
              <w:rPr>
                <w:rFonts w:ascii="Times New Roman" w:hAnsi="Times New Roman"/>
                <w:b/>
                <w:sz w:val="18"/>
                <w:szCs w:val="18"/>
              </w:rPr>
              <w:t>y</w:t>
            </w:r>
            <w:r w:rsidR="00E12BA6" w:rsidRPr="00A22565">
              <w:rPr>
                <w:rFonts w:ascii="Times New Roman" w:hAnsi="Times New Roman"/>
                <w:b/>
                <w:sz w:val="18"/>
                <w:szCs w:val="18"/>
              </w:rPr>
              <w:t xml:space="preserve"> x </w:t>
            </w:r>
            <w:r w:rsidR="00994599" w:rsidRPr="00A22565">
              <w:rPr>
                <w:rFonts w:ascii="Times New Roman" w:hAnsi="Times New Roman"/>
                <w:b/>
                <w:sz w:val="18"/>
                <w:szCs w:val="18"/>
              </w:rPr>
              <w:t>………</w:t>
            </w:r>
            <w:r w:rsidR="00E12BA6" w:rsidRPr="00A22565">
              <w:rPr>
                <w:rFonts w:ascii="Times New Roman" w:hAnsi="Times New Roman"/>
                <w:b/>
                <w:sz w:val="18"/>
                <w:szCs w:val="18"/>
              </w:rPr>
              <w:t>…………zł = ……………………..zł</w:t>
            </w:r>
            <w:r w:rsidR="00E12BA6" w:rsidRPr="00A22565">
              <w:rPr>
                <w:rFonts w:ascii="Times New Roman" w:hAnsi="Times New Roman"/>
                <w:sz w:val="18"/>
                <w:szCs w:val="18"/>
              </w:rPr>
              <w:t xml:space="preserve"> </w:t>
            </w:r>
          </w:p>
          <w:p w:rsidR="002F4C0D" w:rsidRPr="00A22565" w:rsidRDefault="002F4C0D" w:rsidP="009B4E01">
            <w:pPr>
              <w:spacing w:before="240" w:after="240"/>
              <w:jc w:val="both"/>
              <w:rPr>
                <w:rFonts w:ascii="Times New Roman" w:hAnsi="Times New Roman"/>
                <w:sz w:val="18"/>
                <w:szCs w:val="18"/>
              </w:rPr>
            </w:pPr>
            <w:r w:rsidRPr="00A22565">
              <w:rPr>
                <w:rFonts w:ascii="Times New Roman" w:hAnsi="Times New Roman"/>
                <w:sz w:val="18"/>
                <w:szCs w:val="18"/>
              </w:rPr>
              <w:t>Słownie: ………………………………………………………………………………………………..………</w:t>
            </w:r>
            <w:r w:rsidR="001E2908" w:rsidRPr="00A22565">
              <w:rPr>
                <w:rFonts w:ascii="Times New Roman" w:hAnsi="Times New Roman"/>
                <w:sz w:val="18"/>
                <w:szCs w:val="18"/>
              </w:rPr>
              <w:t>……….</w:t>
            </w:r>
          </w:p>
          <w:p w:rsidR="00EE70E8" w:rsidRPr="00A22565" w:rsidRDefault="00EE70E8" w:rsidP="009B4E01">
            <w:pPr>
              <w:spacing w:before="240" w:after="240"/>
              <w:jc w:val="both"/>
              <w:rPr>
                <w:rFonts w:ascii="Times New Roman" w:hAnsi="Times New Roman"/>
                <w:sz w:val="18"/>
                <w:szCs w:val="18"/>
              </w:rPr>
            </w:pPr>
            <w:r w:rsidRPr="00A22565">
              <w:rPr>
                <w:rFonts w:ascii="Times New Roman" w:hAnsi="Times New Roman"/>
                <w:b/>
                <w:sz w:val="18"/>
                <w:szCs w:val="18"/>
              </w:rPr>
              <w:t>Kalkulacja:</w:t>
            </w:r>
          </w:p>
          <w:p w:rsidR="00F30E40" w:rsidRDefault="00F30E40" w:rsidP="00FA337E">
            <w:pPr>
              <w:spacing w:before="240" w:after="240"/>
              <w:jc w:val="both"/>
              <w:rPr>
                <w:rFonts w:ascii="Times New Roman" w:hAnsi="Times New Roman"/>
                <w:b/>
                <w:sz w:val="18"/>
                <w:szCs w:val="18"/>
              </w:rPr>
            </w:pPr>
          </w:p>
          <w:p w:rsidR="00FA337E" w:rsidRPr="00A22565" w:rsidRDefault="00E12BA6" w:rsidP="00FA337E">
            <w:pPr>
              <w:spacing w:before="240" w:after="240"/>
              <w:jc w:val="both"/>
              <w:rPr>
                <w:rFonts w:ascii="Times New Roman" w:hAnsi="Times New Roman"/>
                <w:b/>
                <w:sz w:val="18"/>
                <w:szCs w:val="18"/>
              </w:rPr>
            </w:pPr>
            <w:r w:rsidRPr="00A22565">
              <w:rPr>
                <w:rFonts w:ascii="Times New Roman" w:hAnsi="Times New Roman"/>
                <w:b/>
                <w:sz w:val="18"/>
                <w:szCs w:val="18"/>
              </w:rPr>
              <w:t>Łączna c</w:t>
            </w:r>
            <w:r w:rsidR="002F4C0D" w:rsidRPr="00A22565">
              <w:rPr>
                <w:rFonts w:ascii="Times New Roman" w:hAnsi="Times New Roman"/>
                <w:b/>
                <w:sz w:val="18"/>
                <w:szCs w:val="18"/>
              </w:rPr>
              <w:t xml:space="preserve">ena brutto </w:t>
            </w:r>
            <w:r w:rsidR="001E2908" w:rsidRPr="00A22565">
              <w:rPr>
                <w:rFonts w:ascii="Times New Roman" w:hAnsi="Times New Roman"/>
                <w:b/>
                <w:sz w:val="18"/>
                <w:szCs w:val="18"/>
              </w:rPr>
              <w:t xml:space="preserve">za </w:t>
            </w:r>
            <w:r w:rsidR="00560DEF" w:rsidRPr="00A22565">
              <w:rPr>
                <w:rFonts w:ascii="Times New Roman" w:hAnsi="Times New Roman"/>
                <w:b/>
                <w:sz w:val="18"/>
                <w:szCs w:val="18"/>
              </w:rPr>
              <w:t>realizację przedmiotu zamówienia</w:t>
            </w:r>
            <w:r w:rsidR="00C245EA" w:rsidRPr="00A22565">
              <w:rPr>
                <w:rFonts w:ascii="Times New Roman" w:hAnsi="Times New Roman"/>
                <w:b/>
                <w:sz w:val="18"/>
                <w:szCs w:val="18"/>
              </w:rPr>
              <w:t xml:space="preserve"> </w:t>
            </w:r>
            <w:r w:rsidR="002F4C0D" w:rsidRPr="00A22565">
              <w:rPr>
                <w:rFonts w:ascii="Times New Roman" w:hAnsi="Times New Roman"/>
                <w:b/>
                <w:sz w:val="18"/>
                <w:szCs w:val="18"/>
              </w:rPr>
              <w:t>(z VAT):</w:t>
            </w:r>
            <w:r w:rsidR="00EF179B" w:rsidRPr="00A22565">
              <w:rPr>
                <w:rFonts w:ascii="Times New Roman" w:hAnsi="Times New Roman"/>
                <w:b/>
                <w:sz w:val="18"/>
                <w:szCs w:val="18"/>
              </w:rPr>
              <w:t xml:space="preserve"> </w:t>
            </w:r>
            <w:r w:rsidR="00A22565">
              <w:rPr>
                <w:rFonts w:ascii="Times New Roman" w:hAnsi="Times New Roman"/>
                <w:b/>
                <w:sz w:val="18"/>
                <w:szCs w:val="18"/>
              </w:rPr>
              <w:t>2</w:t>
            </w:r>
            <w:r w:rsidR="00C8710C" w:rsidRPr="00A22565">
              <w:rPr>
                <w:rFonts w:ascii="Times New Roman" w:hAnsi="Times New Roman"/>
                <w:b/>
                <w:sz w:val="18"/>
                <w:szCs w:val="18"/>
              </w:rPr>
              <w:t>os x …………………… zł = ……………………</w:t>
            </w:r>
            <w:r w:rsidRPr="00A22565">
              <w:rPr>
                <w:rFonts w:ascii="Times New Roman" w:hAnsi="Times New Roman"/>
                <w:b/>
                <w:sz w:val="18"/>
                <w:szCs w:val="18"/>
              </w:rPr>
              <w:t xml:space="preserve">….zł </w:t>
            </w:r>
          </w:p>
          <w:p w:rsidR="002F4C0D" w:rsidRPr="00A22565" w:rsidRDefault="002F4C0D" w:rsidP="009B4E01">
            <w:pPr>
              <w:spacing w:before="240" w:after="240"/>
              <w:jc w:val="both"/>
              <w:rPr>
                <w:rFonts w:ascii="Times New Roman" w:hAnsi="Times New Roman"/>
                <w:sz w:val="18"/>
                <w:szCs w:val="18"/>
              </w:rPr>
            </w:pPr>
            <w:r w:rsidRPr="00A22565">
              <w:rPr>
                <w:rFonts w:ascii="Times New Roman" w:hAnsi="Times New Roman"/>
                <w:sz w:val="18"/>
                <w:szCs w:val="18"/>
              </w:rPr>
              <w:t>Słownie: ………………………………………………………………………………………………..………</w:t>
            </w:r>
            <w:r w:rsidR="001E2908" w:rsidRPr="00A22565">
              <w:rPr>
                <w:rFonts w:ascii="Times New Roman" w:hAnsi="Times New Roman"/>
                <w:sz w:val="18"/>
                <w:szCs w:val="18"/>
              </w:rPr>
              <w:t>……..</w:t>
            </w:r>
          </w:p>
          <w:p w:rsidR="00B10736" w:rsidRPr="00A22565" w:rsidRDefault="00560DEF" w:rsidP="00B10736">
            <w:pPr>
              <w:spacing w:before="240"/>
              <w:rPr>
                <w:rFonts w:ascii="Times New Roman" w:hAnsi="Times New Roman"/>
                <w:b/>
                <w:sz w:val="20"/>
                <w:szCs w:val="20"/>
              </w:rPr>
            </w:pPr>
            <w:r w:rsidRPr="00A22565">
              <w:rPr>
                <w:rFonts w:ascii="Times New Roman" w:hAnsi="Times New Roman"/>
                <w:b/>
                <w:sz w:val="18"/>
                <w:szCs w:val="18"/>
              </w:rPr>
              <w:lastRenderedPageBreak/>
              <w:t xml:space="preserve">K 2: Doświadczenie </w:t>
            </w:r>
            <w:r w:rsidR="00B10736" w:rsidRPr="00A22565">
              <w:rPr>
                <w:rFonts w:ascii="Times New Roman" w:hAnsi="Times New Roman"/>
                <w:b/>
                <w:sz w:val="20"/>
                <w:szCs w:val="20"/>
              </w:rPr>
              <w:t xml:space="preserve">wykładowcy (ilość przeprowadzonych kursów) </w:t>
            </w:r>
          </w:p>
          <w:p w:rsidR="00043C92" w:rsidRPr="00A22565" w:rsidRDefault="00B10736" w:rsidP="00B10736">
            <w:pPr>
              <w:spacing w:before="240"/>
              <w:rPr>
                <w:rFonts w:ascii="Times New Roman" w:hAnsi="Times New Roman"/>
                <w:sz w:val="18"/>
                <w:szCs w:val="18"/>
              </w:rPr>
            </w:pPr>
            <w:r w:rsidRPr="00A22565">
              <w:rPr>
                <w:rFonts w:ascii="Times New Roman" w:hAnsi="Times New Roman"/>
                <w:b/>
                <w:sz w:val="20"/>
                <w:szCs w:val="20"/>
              </w:rPr>
              <w:t xml:space="preserve">Imię i nazwisko Wykładowcy: </w:t>
            </w:r>
            <w:r w:rsidR="002F4C0D" w:rsidRPr="00A22565">
              <w:rPr>
                <w:rFonts w:ascii="Times New Roman" w:hAnsi="Times New Roman"/>
                <w:sz w:val="18"/>
                <w:szCs w:val="18"/>
              </w:rPr>
              <w:t>……………………………</w:t>
            </w:r>
            <w:r w:rsidR="001E2908" w:rsidRPr="00A22565">
              <w:rPr>
                <w:rFonts w:ascii="Times New Roman" w:hAnsi="Times New Roman"/>
                <w:sz w:val="18"/>
                <w:szCs w:val="18"/>
              </w:rPr>
              <w:t>……..</w:t>
            </w:r>
            <w:r w:rsidR="002F4C0D" w:rsidRPr="00A22565">
              <w:rPr>
                <w:rFonts w:ascii="Times New Roman" w:hAnsi="Times New Roman"/>
                <w:sz w:val="18"/>
                <w:szCs w:val="18"/>
              </w:rPr>
              <w:t xml:space="preserve">…… </w:t>
            </w:r>
          </w:p>
          <w:p w:rsidR="00B10736" w:rsidRPr="00A22565" w:rsidRDefault="00B10736" w:rsidP="00B10736">
            <w:pPr>
              <w:spacing w:before="240"/>
              <w:rPr>
                <w:rFonts w:ascii="Times New Roman" w:hAnsi="Times New Roman"/>
                <w:sz w:val="18"/>
                <w:szCs w:val="18"/>
                <w:u w:val="single"/>
              </w:rPr>
            </w:pPr>
            <w:r w:rsidRPr="00A22565">
              <w:rPr>
                <w:rFonts w:ascii="Times New Roman" w:hAnsi="Times New Roman"/>
                <w:sz w:val="18"/>
                <w:szCs w:val="18"/>
                <w:u w:val="single"/>
              </w:rPr>
              <w:t>/uwaga – jeżeli kurs będzie prowadził więcej niż 1 wykładowca – należy przedstawić tabelę dla każdego wykładowcy osobno/</w:t>
            </w:r>
          </w:p>
        </w:tc>
      </w:tr>
      <w:tr w:rsidR="002F4C0D" w:rsidRPr="00A22565" w:rsidTr="00FA337E">
        <w:tc>
          <w:tcPr>
            <w:tcW w:w="538" w:type="dxa"/>
            <w:shd w:val="clear" w:color="auto" w:fill="auto"/>
          </w:tcPr>
          <w:p w:rsidR="002F4C0D" w:rsidRPr="00A22565" w:rsidRDefault="002F4C0D" w:rsidP="009B4E01">
            <w:pPr>
              <w:rPr>
                <w:rFonts w:ascii="Times New Roman" w:hAnsi="Times New Roman"/>
                <w:sz w:val="16"/>
                <w:szCs w:val="16"/>
              </w:rPr>
            </w:pPr>
            <w:r w:rsidRPr="00A22565">
              <w:rPr>
                <w:rFonts w:ascii="Times New Roman" w:hAnsi="Times New Roman"/>
                <w:sz w:val="16"/>
                <w:szCs w:val="16"/>
              </w:rPr>
              <w:lastRenderedPageBreak/>
              <w:t>Lp.</w:t>
            </w:r>
          </w:p>
        </w:tc>
        <w:tc>
          <w:tcPr>
            <w:tcW w:w="2547" w:type="dxa"/>
            <w:shd w:val="clear" w:color="auto" w:fill="auto"/>
          </w:tcPr>
          <w:p w:rsidR="002F4C0D" w:rsidRPr="00A22565" w:rsidRDefault="002F4C0D" w:rsidP="009B4E01">
            <w:pPr>
              <w:jc w:val="center"/>
              <w:rPr>
                <w:rFonts w:ascii="Times New Roman" w:hAnsi="Times New Roman"/>
                <w:sz w:val="16"/>
                <w:szCs w:val="16"/>
              </w:rPr>
            </w:pPr>
            <w:r w:rsidRPr="00A22565">
              <w:rPr>
                <w:rFonts w:ascii="Times New Roman" w:hAnsi="Times New Roman"/>
                <w:sz w:val="16"/>
                <w:szCs w:val="16"/>
              </w:rPr>
              <w:t xml:space="preserve">Nazwa prowadzonego kursu </w:t>
            </w:r>
            <w:r w:rsidR="00043C92" w:rsidRPr="00A22565">
              <w:rPr>
                <w:rFonts w:ascii="Times New Roman" w:hAnsi="Times New Roman"/>
                <w:sz w:val="16"/>
                <w:szCs w:val="16"/>
              </w:rPr>
              <w:br/>
            </w:r>
            <w:r w:rsidRPr="00A22565">
              <w:rPr>
                <w:rFonts w:ascii="Times New Roman" w:hAnsi="Times New Roman"/>
                <w:sz w:val="16"/>
                <w:szCs w:val="16"/>
              </w:rPr>
              <w:t>w zakresie tematyki szkolenia</w:t>
            </w:r>
          </w:p>
        </w:tc>
        <w:tc>
          <w:tcPr>
            <w:tcW w:w="1559" w:type="dxa"/>
            <w:shd w:val="clear" w:color="auto" w:fill="auto"/>
          </w:tcPr>
          <w:p w:rsidR="002F4C0D" w:rsidRPr="00A22565" w:rsidRDefault="002F4C0D" w:rsidP="009B4E01">
            <w:pPr>
              <w:jc w:val="center"/>
              <w:rPr>
                <w:rFonts w:ascii="Times New Roman" w:hAnsi="Times New Roman"/>
                <w:sz w:val="16"/>
                <w:szCs w:val="16"/>
              </w:rPr>
            </w:pPr>
            <w:r w:rsidRPr="00A22565">
              <w:rPr>
                <w:rFonts w:ascii="Times New Roman" w:hAnsi="Times New Roman"/>
                <w:sz w:val="16"/>
                <w:szCs w:val="16"/>
              </w:rPr>
              <w:t xml:space="preserve">Termin </w:t>
            </w:r>
            <w:r w:rsidRPr="00A22565">
              <w:rPr>
                <w:rFonts w:ascii="Times New Roman" w:hAnsi="Times New Roman"/>
                <w:sz w:val="16"/>
                <w:szCs w:val="16"/>
              </w:rPr>
              <w:br/>
              <w:t>(od – do)</w:t>
            </w:r>
          </w:p>
        </w:tc>
        <w:tc>
          <w:tcPr>
            <w:tcW w:w="2552" w:type="dxa"/>
            <w:shd w:val="clear" w:color="auto" w:fill="auto"/>
          </w:tcPr>
          <w:p w:rsidR="002F4C0D" w:rsidRPr="00A22565" w:rsidRDefault="002F4C0D" w:rsidP="009B4E01">
            <w:pPr>
              <w:jc w:val="center"/>
              <w:rPr>
                <w:rFonts w:ascii="Times New Roman" w:hAnsi="Times New Roman"/>
                <w:sz w:val="16"/>
                <w:szCs w:val="16"/>
              </w:rPr>
            </w:pPr>
            <w:r w:rsidRPr="00A22565">
              <w:rPr>
                <w:rFonts w:ascii="Times New Roman" w:hAnsi="Times New Roman"/>
                <w:sz w:val="16"/>
                <w:szCs w:val="16"/>
              </w:rPr>
              <w:t>Grupa docelowa</w:t>
            </w:r>
          </w:p>
        </w:tc>
        <w:tc>
          <w:tcPr>
            <w:tcW w:w="2551" w:type="dxa"/>
            <w:shd w:val="clear" w:color="auto" w:fill="auto"/>
          </w:tcPr>
          <w:p w:rsidR="002F4C0D" w:rsidRPr="00A22565" w:rsidRDefault="002F4C0D" w:rsidP="009B4E01">
            <w:pPr>
              <w:jc w:val="center"/>
              <w:rPr>
                <w:rFonts w:ascii="Times New Roman" w:hAnsi="Times New Roman"/>
                <w:sz w:val="16"/>
                <w:szCs w:val="16"/>
              </w:rPr>
            </w:pPr>
            <w:r w:rsidRPr="00A22565">
              <w:rPr>
                <w:rFonts w:ascii="Times New Roman" w:hAnsi="Times New Roman"/>
                <w:sz w:val="16"/>
                <w:szCs w:val="16"/>
              </w:rPr>
              <w:t>Na zlecenie instytucji</w:t>
            </w: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20"/>
                <w:szCs w:val="20"/>
              </w:rPr>
            </w:pPr>
          </w:p>
        </w:tc>
        <w:tc>
          <w:tcPr>
            <w:tcW w:w="1559" w:type="dxa"/>
            <w:shd w:val="clear" w:color="auto" w:fill="auto"/>
          </w:tcPr>
          <w:p w:rsidR="002F4C0D" w:rsidRPr="00A22565" w:rsidRDefault="002F4C0D" w:rsidP="009B4E01">
            <w:pPr>
              <w:rPr>
                <w:rFonts w:ascii="Times New Roman" w:hAnsi="Times New Roman"/>
                <w:i/>
                <w:sz w:val="20"/>
                <w:szCs w:val="20"/>
              </w:rPr>
            </w:pPr>
          </w:p>
        </w:tc>
        <w:tc>
          <w:tcPr>
            <w:tcW w:w="2552" w:type="dxa"/>
            <w:shd w:val="clear" w:color="auto" w:fill="auto"/>
          </w:tcPr>
          <w:p w:rsidR="002F4C0D" w:rsidRPr="00A22565" w:rsidRDefault="002F4C0D" w:rsidP="009B4E01">
            <w:pPr>
              <w:rPr>
                <w:rFonts w:ascii="Times New Roman" w:hAnsi="Times New Roman"/>
                <w:i/>
                <w:sz w:val="20"/>
                <w:szCs w:val="20"/>
              </w:rPr>
            </w:pPr>
          </w:p>
        </w:tc>
        <w:tc>
          <w:tcPr>
            <w:tcW w:w="2551" w:type="dxa"/>
            <w:shd w:val="clear" w:color="auto" w:fill="auto"/>
          </w:tcPr>
          <w:p w:rsidR="002F4C0D" w:rsidRPr="00A22565" w:rsidRDefault="002F4C0D" w:rsidP="009B4E01">
            <w:pPr>
              <w:rPr>
                <w:rFonts w:ascii="Times New Roman" w:hAnsi="Times New Roman"/>
                <w:i/>
                <w:sz w:val="20"/>
                <w:szCs w:val="20"/>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20"/>
                <w:szCs w:val="20"/>
              </w:rPr>
            </w:pPr>
          </w:p>
        </w:tc>
        <w:tc>
          <w:tcPr>
            <w:tcW w:w="1559" w:type="dxa"/>
            <w:shd w:val="clear" w:color="auto" w:fill="auto"/>
          </w:tcPr>
          <w:p w:rsidR="002F4C0D" w:rsidRPr="00A22565" w:rsidRDefault="002F4C0D" w:rsidP="009B4E01">
            <w:pPr>
              <w:rPr>
                <w:rFonts w:ascii="Times New Roman" w:hAnsi="Times New Roman"/>
                <w:i/>
                <w:sz w:val="20"/>
                <w:szCs w:val="20"/>
              </w:rPr>
            </w:pPr>
          </w:p>
        </w:tc>
        <w:tc>
          <w:tcPr>
            <w:tcW w:w="2552" w:type="dxa"/>
            <w:shd w:val="clear" w:color="auto" w:fill="auto"/>
          </w:tcPr>
          <w:p w:rsidR="002F4C0D" w:rsidRPr="00A22565" w:rsidRDefault="002F4C0D" w:rsidP="009B4E01">
            <w:pPr>
              <w:rPr>
                <w:rFonts w:ascii="Times New Roman" w:hAnsi="Times New Roman"/>
                <w:i/>
                <w:sz w:val="20"/>
                <w:szCs w:val="20"/>
              </w:rPr>
            </w:pPr>
          </w:p>
        </w:tc>
        <w:tc>
          <w:tcPr>
            <w:tcW w:w="2551" w:type="dxa"/>
            <w:shd w:val="clear" w:color="auto" w:fill="auto"/>
          </w:tcPr>
          <w:p w:rsidR="002F4C0D" w:rsidRPr="00A22565" w:rsidRDefault="002F4C0D" w:rsidP="009B4E01">
            <w:pPr>
              <w:rPr>
                <w:rFonts w:ascii="Times New Roman" w:hAnsi="Times New Roman"/>
                <w:i/>
                <w:sz w:val="20"/>
                <w:szCs w:val="20"/>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20"/>
                <w:szCs w:val="20"/>
              </w:rPr>
            </w:pPr>
          </w:p>
        </w:tc>
        <w:tc>
          <w:tcPr>
            <w:tcW w:w="1559" w:type="dxa"/>
            <w:shd w:val="clear" w:color="auto" w:fill="auto"/>
          </w:tcPr>
          <w:p w:rsidR="002F4C0D" w:rsidRPr="00A22565" w:rsidRDefault="002F4C0D" w:rsidP="009B4E01">
            <w:pPr>
              <w:rPr>
                <w:rFonts w:ascii="Times New Roman" w:hAnsi="Times New Roman"/>
                <w:i/>
                <w:sz w:val="20"/>
                <w:szCs w:val="20"/>
              </w:rPr>
            </w:pPr>
          </w:p>
        </w:tc>
        <w:tc>
          <w:tcPr>
            <w:tcW w:w="2552" w:type="dxa"/>
            <w:shd w:val="clear" w:color="auto" w:fill="auto"/>
          </w:tcPr>
          <w:p w:rsidR="002F4C0D" w:rsidRPr="00A22565" w:rsidRDefault="002F4C0D" w:rsidP="009B4E01">
            <w:pPr>
              <w:rPr>
                <w:rFonts w:ascii="Times New Roman" w:hAnsi="Times New Roman"/>
                <w:i/>
                <w:sz w:val="20"/>
                <w:szCs w:val="20"/>
              </w:rPr>
            </w:pPr>
          </w:p>
        </w:tc>
        <w:tc>
          <w:tcPr>
            <w:tcW w:w="2551" w:type="dxa"/>
            <w:shd w:val="clear" w:color="auto" w:fill="auto"/>
          </w:tcPr>
          <w:p w:rsidR="002F4C0D" w:rsidRPr="00A22565" w:rsidRDefault="002F4C0D" w:rsidP="009B4E01">
            <w:pPr>
              <w:rPr>
                <w:rFonts w:ascii="Times New Roman" w:hAnsi="Times New Roman"/>
                <w:i/>
                <w:sz w:val="20"/>
                <w:szCs w:val="20"/>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20"/>
                <w:szCs w:val="20"/>
              </w:rPr>
            </w:pPr>
          </w:p>
        </w:tc>
        <w:tc>
          <w:tcPr>
            <w:tcW w:w="1559" w:type="dxa"/>
            <w:shd w:val="clear" w:color="auto" w:fill="auto"/>
          </w:tcPr>
          <w:p w:rsidR="002F4C0D" w:rsidRPr="00A22565" w:rsidRDefault="002F4C0D" w:rsidP="009B4E01">
            <w:pPr>
              <w:rPr>
                <w:rFonts w:ascii="Times New Roman" w:hAnsi="Times New Roman"/>
                <w:i/>
                <w:sz w:val="20"/>
                <w:szCs w:val="20"/>
              </w:rPr>
            </w:pPr>
          </w:p>
        </w:tc>
        <w:tc>
          <w:tcPr>
            <w:tcW w:w="2552" w:type="dxa"/>
            <w:shd w:val="clear" w:color="auto" w:fill="auto"/>
          </w:tcPr>
          <w:p w:rsidR="002F4C0D" w:rsidRPr="00A22565" w:rsidRDefault="002F4C0D" w:rsidP="009B4E01">
            <w:pPr>
              <w:rPr>
                <w:rFonts w:ascii="Times New Roman" w:hAnsi="Times New Roman"/>
                <w:i/>
                <w:sz w:val="20"/>
                <w:szCs w:val="20"/>
              </w:rPr>
            </w:pPr>
          </w:p>
        </w:tc>
        <w:tc>
          <w:tcPr>
            <w:tcW w:w="2551" w:type="dxa"/>
            <w:shd w:val="clear" w:color="auto" w:fill="auto"/>
          </w:tcPr>
          <w:p w:rsidR="002F4C0D" w:rsidRPr="00A22565" w:rsidRDefault="002F4C0D" w:rsidP="009B4E01">
            <w:pPr>
              <w:rPr>
                <w:rFonts w:ascii="Times New Roman" w:hAnsi="Times New Roman"/>
                <w:i/>
                <w:sz w:val="20"/>
                <w:szCs w:val="20"/>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20"/>
                <w:szCs w:val="20"/>
              </w:rPr>
            </w:pPr>
          </w:p>
        </w:tc>
        <w:tc>
          <w:tcPr>
            <w:tcW w:w="1559" w:type="dxa"/>
            <w:shd w:val="clear" w:color="auto" w:fill="auto"/>
          </w:tcPr>
          <w:p w:rsidR="002F4C0D" w:rsidRPr="00A22565" w:rsidRDefault="002F4C0D" w:rsidP="009B4E01">
            <w:pPr>
              <w:rPr>
                <w:rFonts w:ascii="Times New Roman" w:hAnsi="Times New Roman"/>
                <w:i/>
                <w:sz w:val="20"/>
                <w:szCs w:val="20"/>
              </w:rPr>
            </w:pPr>
          </w:p>
        </w:tc>
        <w:tc>
          <w:tcPr>
            <w:tcW w:w="2552" w:type="dxa"/>
            <w:shd w:val="clear" w:color="auto" w:fill="auto"/>
          </w:tcPr>
          <w:p w:rsidR="002F4C0D" w:rsidRPr="00A22565" w:rsidRDefault="002F4C0D" w:rsidP="009B4E01">
            <w:pPr>
              <w:rPr>
                <w:rFonts w:ascii="Times New Roman" w:hAnsi="Times New Roman"/>
                <w:i/>
                <w:sz w:val="20"/>
                <w:szCs w:val="20"/>
              </w:rPr>
            </w:pPr>
          </w:p>
        </w:tc>
        <w:tc>
          <w:tcPr>
            <w:tcW w:w="2551" w:type="dxa"/>
            <w:shd w:val="clear" w:color="auto" w:fill="auto"/>
          </w:tcPr>
          <w:p w:rsidR="002F4C0D" w:rsidRPr="00A22565" w:rsidRDefault="002F4C0D" w:rsidP="009B4E01">
            <w:pPr>
              <w:rPr>
                <w:rFonts w:ascii="Times New Roman" w:hAnsi="Times New Roman"/>
                <w:i/>
                <w:sz w:val="20"/>
                <w:szCs w:val="20"/>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20"/>
                <w:szCs w:val="20"/>
              </w:rPr>
            </w:pPr>
          </w:p>
        </w:tc>
        <w:tc>
          <w:tcPr>
            <w:tcW w:w="1559" w:type="dxa"/>
            <w:shd w:val="clear" w:color="auto" w:fill="auto"/>
          </w:tcPr>
          <w:p w:rsidR="002F4C0D" w:rsidRPr="00A22565" w:rsidRDefault="002F4C0D" w:rsidP="009B4E01">
            <w:pPr>
              <w:rPr>
                <w:rFonts w:ascii="Times New Roman" w:hAnsi="Times New Roman"/>
                <w:i/>
                <w:sz w:val="20"/>
                <w:szCs w:val="20"/>
              </w:rPr>
            </w:pPr>
          </w:p>
        </w:tc>
        <w:tc>
          <w:tcPr>
            <w:tcW w:w="2552" w:type="dxa"/>
            <w:shd w:val="clear" w:color="auto" w:fill="auto"/>
          </w:tcPr>
          <w:p w:rsidR="002F4C0D" w:rsidRPr="00A22565" w:rsidRDefault="002F4C0D" w:rsidP="009B4E01">
            <w:pPr>
              <w:rPr>
                <w:rFonts w:ascii="Times New Roman" w:hAnsi="Times New Roman"/>
                <w:i/>
                <w:sz w:val="20"/>
                <w:szCs w:val="20"/>
              </w:rPr>
            </w:pPr>
          </w:p>
        </w:tc>
        <w:tc>
          <w:tcPr>
            <w:tcW w:w="2551" w:type="dxa"/>
            <w:shd w:val="clear" w:color="auto" w:fill="auto"/>
          </w:tcPr>
          <w:p w:rsidR="002F4C0D" w:rsidRPr="00A22565" w:rsidRDefault="002F4C0D" w:rsidP="009B4E01">
            <w:pPr>
              <w:rPr>
                <w:rFonts w:ascii="Times New Roman" w:hAnsi="Times New Roman"/>
                <w:i/>
                <w:sz w:val="20"/>
                <w:szCs w:val="20"/>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20"/>
                <w:szCs w:val="20"/>
              </w:rPr>
            </w:pPr>
          </w:p>
        </w:tc>
        <w:tc>
          <w:tcPr>
            <w:tcW w:w="1559" w:type="dxa"/>
            <w:shd w:val="clear" w:color="auto" w:fill="auto"/>
          </w:tcPr>
          <w:p w:rsidR="002F4C0D" w:rsidRPr="00A22565" w:rsidRDefault="002F4C0D" w:rsidP="009B4E01">
            <w:pPr>
              <w:rPr>
                <w:rFonts w:ascii="Times New Roman" w:hAnsi="Times New Roman"/>
                <w:i/>
                <w:sz w:val="20"/>
                <w:szCs w:val="20"/>
              </w:rPr>
            </w:pPr>
          </w:p>
        </w:tc>
        <w:tc>
          <w:tcPr>
            <w:tcW w:w="2552" w:type="dxa"/>
            <w:shd w:val="clear" w:color="auto" w:fill="auto"/>
          </w:tcPr>
          <w:p w:rsidR="002F4C0D" w:rsidRPr="00A22565" w:rsidRDefault="002F4C0D" w:rsidP="009B4E01">
            <w:pPr>
              <w:rPr>
                <w:rFonts w:ascii="Times New Roman" w:hAnsi="Times New Roman"/>
                <w:i/>
                <w:sz w:val="20"/>
                <w:szCs w:val="20"/>
              </w:rPr>
            </w:pPr>
          </w:p>
        </w:tc>
        <w:tc>
          <w:tcPr>
            <w:tcW w:w="2551" w:type="dxa"/>
            <w:shd w:val="clear" w:color="auto" w:fill="auto"/>
          </w:tcPr>
          <w:p w:rsidR="002F4C0D" w:rsidRPr="00A22565" w:rsidRDefault="002F4C0D" w:rsidP="009B4E01">
            <w:pPr>
              <w:rPr>
                <w:rFonts w:ascii="Times New Roman" w:hAnsi="Times New Roman"/>
                <w:i/>
                <w:sz w:val="20"/>
                <w:szCs w:val="20"/>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20"/>
                <w:szCs w:val="20"/>
              </w:rPr>
            </w:pPr>
          </w:p>
        </w:tc>
        <w:tc>
          <w:tcPr>
            <w:tcW w:w="1559" w:type="dxa"/>
            <w:shd w:val="clear" w:color="auto" w:fill="auto"/>
          </w:tcPr>
          <w:p w:rsidR="002F4C0D" w:rsidRPr="00A22565" w:rsidRDefault="002F4C0D" w:rsidP="009B4E01">
            <w:pPr>
              <w:rPr>
                <w:rFonts w:ascii="Times New Roman" w:hAnsi="Times New Roman"/>
                <w:i/>
                <w:sz w:val="20"/>
                <w:szCs w:val="20"/>
              </w:rPr>
            </w:pPr>
          </w:p>
        </w:tc>
        <w:tc>
          <w:tcPr>
            <w:tcW w:w="2552" w:type="dxa"/>
            <w:shd w:val="clear" w:color="auto" w:fill="auto"/>
          </w:tcPr>
          <w:p w:rsidR="002F4C0D" w:rsidRPr="00A22565" w:rsidRDefault="002F4C0D" w:rsidP="009B4E01">
            <w:pPr>
              <w:rPr>
                <w:rFonts w:ascii="Times New Roman" w:hAnsi="Times New Roman"/>
                <w:i/>
                <w:sz w:val="20"/>
                <w:szCs w:val="20"/>
              </w:rPr>
            </w:pPr>
          </w:p>
        </w:tc>
        <w:tc>
          <w:tcPr>
            <w:tcW w:w="2551" w:type="dxa"/>
            <w:shd w:val="clear" w:color="auto" w:fill="auto"/>
          </w:tcPr>
          <w:p w:rsidR="002F4C0D" w:rsidRPr="00A22565" w:rsidRDefault="002F4C0D" w:rsidP="009B4E01">
            <w:pPr>
              <w:rPr>
                <w:rFonts w:ascii="Times New Roman" w:hAnsi="Times New Roman"/>
                <w:i/>
                <w:sz w:val="20"/>
                <w:szCs w:val="20"/>
              </w:rPr>
            </w:pPr>
          </w:p>
        </w:tc>
      </w:tr>
    </w:tbl>
    <w:p w:rsidR="00696575" w:rsidRDefault="00696575" w:rsidP="002F4C0D">
      <w:pPr>
        <w:jc w:val="both"/>
        <w:rPr>
          <w:rFonts w:ascii="Times New Roman" w:hAnsi="Times New Roman"/>
          <w:sz w:val="20"/>
          <w:szCs w:val="20"/>
        </w:rPr>
      </w:pPr>
    </w:p>
    <w:p w:rsidR="00E41AE5" w:rsidRDefault="00E41AE5" w:rsidP="002F4C0D">
      <w:pPr>
        <w:jc w:val="both"/>
        <w:rPr>
          <w:rFonts w:ascii="Times New Roman" w:hAnsi="Times New Roman"/>
          <w:sz w:val="20"/>
          <w:szCs w:val="20"/>
        </w:rPr>
      </w:pPr>
    </w:p>
    <w:p w:rsidR="00E41AE5" w:rsidRDefault="00E41AE5" w:rsidP="002F4C0D">
      <w:pPr>
        <w:jc w:val="both"/>
        <w:rPr>
          <w:rFonts w:ascii="Times New Roman" w:hAnsi="Times New Roman"/>
          <w:sz w:val="20"/>
          <w:szCs w:val="20"/>
        </w:rPr>
      </w:pPr>
    </w:p>
    <w:p w:rsidR="00DD0A43" w:rsidRPr="00F30E40" w:rsidRDefault="007F6EFB" w:rsidP="007F6EFB">
      <w:pPr>
        <w:pStyle w:val="Akapitzlist"/>
        <w:numPr>
          <w:ilvl w:val="0"/>
          <w:numId w:val="16"/>
        </w:numPr>
        <w:ind w:left="284" w:hanging="284"/>
        <w:jc w:val="both"/>
        <w:rPr>
          <w:rFonts w:ascii="Times New Roman" w:hAnsi="Times New Roman"/>
          <w:b/>
          <w:sz w:val="20"/>
          <w:szCs w:val="20"/>
        </w:rPr>
      </w:pPr>
      <w:r>
        <w:rPr>
          <w:rFonts w:ascii="Times New Roman" w:hAnsi="Times New Roman"/>
          <w:b/>
          <w:sz w:val="20"/>
          <w:szCs w:val="20"/>
        </w:rPr>
        <w:lastRenderedPageBreak/>
        <w:t xml:space="preserve"> </w:t>
      </w:r>
      <w:r w:rsidR="00DD0A43" w:rsidRPr="00F30E40">
        <w:rPr>
          <w:rFonts w:ascii="Times New Roman" w:hAnsi="Times New Roman"/>
          <w:b/>
          <w:sz w:val="20"/>
          <w:szCs w:val="20"/>
        </w:rPr>
        <w:t>Informacja o kursie spełniającym warunek udziału w postępowaniu pkt. IV, ppkt. 2 Ogłoszenia o zamówieniu</w:t>
      </w:r>
    </w:p>
    <w:tbl>
      <w:tblPr>
        <w:tblStyle w:val="Tabela-Siatka"/>
        <w:tblW w:w="0" w:type="auto"/>
        <w:tblInd w:w="-318" w:type="dxa"/>
        <w:tblLook w:val="04A0"/>
      </w:tblPr>
      <w:tblGrid>
        <w:gridCol w:w="568"/>
        <w:gridCol w:w="2552"/>
        <w:gridCol w:w="1559"/>
        <w:gridCol w:w="2551"/>
        <w:gridCol w:w="2552"/>
      </w:tblGrid>
      <w:tr w:rsidR="00DD0A43" w:rsidRPr="002B42EC" w:rsidTr="009B4E01">
        <w:tc>
          <w:tcPr>
            <w:tcW w:w="568" w:type="dxa"/>
          </w:tcPr>
          <w:p w:rsidR="00DD0A43" w:rsidRPr="002B42EC" w:rsidRDefault="00DD0A43" w:rsidP="009B4E01">
            <w:pPr>
              <w:jc w:val="both"/>
              <w:rPr>
                <w:rFonts w:ascii="Times New Roman" w:hAnsi="Times New Roman"/>
                <w:sz w:val="20"/>
                <w:szCs w:val="20"/>
              </w:rPr>
            </w:pPr>
            <w:r w:rsidRPr="002B42EC">
              <w:rPr>
                <w:rFonts w:ascii="Times New Roman" w:hAnsi="Times New Roman"/>
                <w:sz w:val="20"/>
                <w:szCs w:val="20"/>
              </w:rPr>
              <w:t>Lp.</w:t>
            </w:r>
          </w:p>
        </w:tc>
        <w:tc>
          <w:tcPr>
            <w:tcW w:w="2552" w:type="dxa"/>
          </w:tcPr>
          <w:p w:rsidR="00DD0A43" w:rsidRPr="002B42EC" w:rsidRDefault="00DD0A43" w:rsidP="009B4E01">
            <w:pPr>
              <w:jc w:val="center"/>
              <w:rPr>
                <w:rFonts w:ascii="Times New Roman" w:hAnsi="Times New Roman"/>
                <w:sz w:val="16"/>
                <w:szCs w:val="16"/>
              </w:rPr>
            </w:pPr>
            <w:r w:rsidRPr="002B42EC">
              <w:rPr>
                <w:rFonts w:ascii="Times New Roman" w:hAnsi="Times New Roman"/>
                <w:sz w:val="16"/>
                <w:szCs w:val="16"/>
              </w:rPr>
              <w:t xml:space="preserve">Nazwa prowadzonego kursu </w:t>
            </w:r>
            <w:r w:rsidRPr="002B42EC">
              <w:rPr>
                <w:rFonts w:ascii="Times New Roman" w:hAnsi="Times New Roman"/>
                <w:sz w:val="16"/>
                <w:szCs w:val="16"/>
              </w:rPr>
              <w:br/>
              <w:t>w zakresie tematyki szkolenia</w:t>
            </w:r>
          </w:p>
        </w:tc>
        <w:tc>
          <w:tcPr>
            <w:tcW w:w="1559" w:type="dxa"/>
          </w:tcPr>
          <w:p w:rsidR="00DD0A43" w:rsidRPr="002B42EC" w:rsidRDefault="00DD0A43" w:rsidP="009B4E01">
            <w:pPr>
              <w:jc w:val="center"/>
              <w:rPr>
                <w:rFonts w:ascii="Times New Roman" w:hAnsi="Times New Roman"/>
                <w:sz w:val="16"/>
                <w:szCs w:val="16"/>
              </w:rPr>
            </w:pPr>
            <w:r w:rsidRPr="002B42EC">
              <w:rPr>
                <w:rFonts w:ascii="Times New Roman" w:hAnsi="Times New Roman"/>
                <w:sz w:val="16"/>
                <w:szCs w:val="16"/>
              </w:rPr>
              <w:t xml:space="preserve">Termin </w:t>
            </w:r>
            <w:r w:rsidRPr="002B42EC">
              <w:rPr>
                <w:rFonts w:ascii="Times New Roman" w:hAnsi="Times New Roman"/>
                <w:sz w:val="16"/>
                <w:szCs w:val="16"/>
              </w:rPr>
              <w:br/>
              <w:t>(od – do)</w:t>
            </w:r>
          </w:p>
        </w:tc>
        <w:tc>
          <w:tcPr>
            <w:tcW w:w="2551" w:type="dxa"/>
          </w:tcPr>
          <w:p w:rsidR="00DD0A43" w:rsidRPr="002B42EC" w:rsidRDefault="00DD0A43" w:rsidP="009B4E01">
            <w:pPr>
              <w:jc w:val="center"/>
              <w:rPr>
                <w:rFonts w:ascii="Times New Roman" w:hAnsi="Times New Roman"/>
                <w:sz w:val="16"/>
                <w:szCs w:val="16"/>
              </w:rPr>
            </w:pPr>
            <w:r w:rsidRPr="002B42EC">
              <w:rPr>
                <w:rFonts w:ascii="Times New Roman" w:hAnsi="Times New Roman"/>
                <w:sz w:val="16"/>
                <w:szCs w:val="16"/>
              </w:rPr>
              <w:t>Grupa docelowa</w:t>
            </w:r>
          </w:p>
        </w:tc>
        <w:tc>
          <w:tcPr>
            <w:tcW w:w="2552" w:type="dxa"/>
          </w:tcPr>
          <w:p w:rsidR="00DD0A43" w:rsidRPr="002B42EC" w:rsidRDefault="00DD0A43" w:rsidP="009B4E01">
            <w:pPr>
              <w:jc w:val="center"/>
              <w:rPr>
                <w:rFonts w:ascii="Times New Roman" w:hAnsi="Times New Roman"/>
                <w:sz w:val="16"/>
                <w:szCs w:val="16"/>
              </w:rPr>
            </w:pPr>
            <w:r w:rsidRPr="002B42EC">
              <w:rPr>
                <w:rFonts w:ascii="Times New Roman" w:hAnsi="Times New Roman"/>
                <w:sz w:val="16"/>
                <w:szCs w:val="16"/>
              </w:rPr>
              <w:t>Na zlecenie instytucji</w:t>
            </w:r>
          </w:p>
        </w:tc>
      </w:tr>
      <w:tr w:rsidR="00DD0A43" w:rsidRPr="002B42EC" w:rsidTr="009B4E01">
        <w:trPr>
          <w:trHeight w:val="636"/>
        </w:trPr>
        <w:tc>
          <w:tcPr>
            <w:tcW w:w="568" w:type="dxa"/>
          </w:tcPr>
          <w:p w:rsidR="00DD0A43" w:rsidRPr="002B42EC" w:rsidRDefault="00DD0A43" w:rsidP="009B4E01">
            <w:pPr>
              <w:jc w:val="both"/>
              <w:rPr>
                <w:rFonts w:ascii="Times New Roman" w:hAnsi="Times New Roman"/>
                <w:sz w:val="20"/>
                <w:szCs w:val="20"/>
              </w:rPr>
            </w:pPr>
            <w:r w:rsidRPr="002B42EC">
              <w:rPr>
                <w:rFonts w:ascii="Times New Roman" w:hAnsi="Times New Roman"/>
                <w:sz w:val="20"/>
                <w:szCs w:val="20"/>
              </w:rPr>
              <w:t>1</w:t>
            </w:r>
          </w:p>
        </w:tc>
        <w:tc>
          <w:tcPr>
            <w:tcW w:w="2552" w:type="dxa"/>
          </w:tcPr>
          <w:p w:rsidR="00DD0A43" w:rsidRPr="002B42EC" w:rsidRDefault="00DD0A43" w:rsidP="009B4E01">
            <w:pPr>
              <w:jc w:val="both"/>
              <w:rPr>
                <w:rFonts w:ascii="Times New Roman" w:hAnsi="Times New Roman"/>
                <w:sz w:val="20"/>
                <w:szCs w:val="20"/>
              </w:rPr>
            </w:pPr>
          </w:p>
        </w:tc>
        <w:tc>
          <w:tcPr>
            <w:tcW w:w="1559" w:type="dxa"/>
          </w:tcPr>
          <w:p w:rsidR="00DD0A43" w:rsidRPr="002B42EC" w:rsidRDefault="00DD0A43" w:rsidP="009B4E01">
            <w:pPr>
              <w:jc w:val="both"/>
              <w:rPr>
                <w:rFonts w:ascii="Times New Roman" w:hAnsi="Times New Roman"/>
                <w:sz w:val="20"/>
                <w:szCs w:val="20"/>
              </w:rPr>
            </w:pPr>
          </w:p>
        </w:tc>
        <w:tc>
          <w:tcPr>
            <w:tcW w:w="2551" w:type="dxa"/>
          </w:tcPr>
          <w:p w:rsidR="00DD0A43" w:rsidRPr="002B42EC" w:rsidRDefault="00DD0A43" w:rsidP="009B4E01">
            <w:pPr>
              <w:jc w:val="both"/>
              <w:rPr>
                <w:rFonts w:ascii="Times New Roman" w:hAnsi="Times New Roman"/>
                <w:sz w:val="20"/>
                <w:szCs w:val="20"/>
              </w:rPr>
            </w:pPr>
          </w:p>
        </w:tc>
        <w:tc>
          <w:tcPr>
            <w:tcW w:w="2552" w:type="dxa"/>
          </w:tcPr>
          <w:p w:rsidR="00DD0A43" w:rsidRPr="002B42EC" w:rsidRDefault="00DD0A43" w:rsidP="009B4E01">
            <w:pPr>
              <w:jc w:val="both"/>
              <w:rPr>
                <w:rFonts w:ascii="Times New Roman" w:hAnsi="Times New Roman"/>
                <w:sz w:val="20"/>
                <w:szCs w:val="20"/>
              </w:rPr>
            </w:pPr>
          </w:p>
        </w:tc>
      </w:tr>
    </w:tbl>
    <w:p w:rsidR="00DD0A43" w:rsidRDefault="00DD0A43" w:rsidP="002F4C0D">
      <w:pPr>
        <w:jc w:val="both"/>
        <w:rPr>
          <w:rFonts w:ascii="Times New Roman" w:hAnsi="Times New Roman"/>
          <w:sz w:val="20"/>
          <w:szCs w:val="20"/>
        </w:rPr>
      </w:pPr>
    </w:p>
    <w:p w:rsidR="007F6EFB" w:rsidRPr="007F6EFB" w:rsidRDefault="007F6EFB" w:rsidP="007F6EFB">
      <w:pPr>
        <w:pStyle w:val="Akapitzlist"/>
        <w:numPr>
          <w:ilvl w:val="0"/>
          <w:numId w:val="21"/>
        </w:numPr>
        <w:ind w:left="284" w:hanging="284"/>
        <w:rPr>
          <w:rFonts w:ascii="Times New Roman" w:hAnsi="Times New Roman"/>
          <w:b/>
          <w:sz w:val="20"/>
          <w:szCs w:val="20"/>
        </w:rPr>
      </w:pPr>
      <w:r w:rsidRPr="00E07A30">
        <w:rPr>
          <w:rFonts w:ascii="Times New Roman" w:hAnsi="Times New Roman"/>
          <w:b/>
          <w:sz w:val="20"/>
          <w:szCs w:val="20"/>
        </w:rPr>
        <w:t>O</w:t>
      </w:r>
      <w:r w:rsidR="003952E2">
        <w:rPr>
          <w:rFonts w:ascii="Times New Roman" w:hAnsi="Times New Roman"/>
          <w:b/>
          <w:sz w:val="20"/>
          <w:szCs w:val="20"/>
        </w:rPr>
        <w:t>świadczam</w:t>
      </w:r>
      <w:r w:rsidRPr="00E07A30">
        <w:rPr>
          <w:rFonts w:ascii="Times New Roman" w:hAnsi="Times New Roman"/>
          <w:b/>
          <w:sz w:val="20"/>
          <w:szCs w:val="20"/>
        </w:rPr>
        <w:t>, że składana przez</w:t>
      </w:r>
      <w:r w:rsidRPr="007F6EFB">
        <w:rPr>
          <w:rFonts w:ascii="Times New Roman" w:hAnsi="Times New Roman"/>
          <w:sz w:val="20"/>
          <w:szCs w:val="20"/>
        </w:rPr>
        <w:t>………</w:t>
      </w:r>
      <w:r>
        <w:rPr>
          <w:rFonts w:ascii="Times New Roman" w:hAnsi="Times New Roman"/>
          <w:sz w:val="20"/>
          <w:szCs w:val="20"/>
        </w:rPr>
        <w:t>………………………………………………………</w:t>
      </w:r>
    </w:p>
    <w:p w:rsidR="007F6EFB" w:rsidRDefault="007F6EFB" w:rsidP="003952E2">
      <w:pPr>
        <w:pStyle w:val="Akapitzlist"/>
        <w:ind w:left="284" w:hanging="284"/>
        <w:jc w:val="both"/>
        <w:rPr>
          <w:rFonts w:ascii="Times New Roman" w:hAnsi="Times New Roman"/>
          <w:b/>
          <w:i/>
          <w:sz w:val="20"/>
          <w:szCs w:val="20"/>
          <w:lang w:eastAsia="pl-PL"/>
        </w:rPr>
      </w:pPr>
      <w:r>
        <w:rPr>
          <w:rFonts w:ascii="Times New Roman" w:hAnsi="Times New Roman"/>
          <w:sz w:val="20"/>
          <w:szCs w:val="20"/>
        </w:rPr>
        <w:t xml:space="preserve">      </w:t>
      </w:r>
      <w:r w:rsidRPr="007F6EFB">
        <w:rPr>
          <w:rFonts w:ascii="Times New Roman" w:hAnsi="Times New Roman"/>
          <w:sz w:val="20"/>
          <w:szCs w:val="20"/>
        </w:rPr>
        <w:t xml:space="preserve">Oferta spełnia wymagania dotyczące kwalifikacji zgodnych z </w:t>
      </w:r>
      <w:r w:rsidRPr="007F6EFB">
        <w:rPr>
          <w:rFonts w:ascii="Times New Roman" w:hAnsi="Times New Roman"/>
          <w:i/>
          <w:sz w:val="20"/>
          <w:szCs w:val="20"/>
          <w:lang w:eastAsia="pl-PL"/>
        </w:rPr>
        <w:t xml:space="preserve">Podstawowymi informacjami dotyczącymi uzyskiwania kwalifikacji w ramach  projektów współfinansowanych z Europejskiego Funduszu Społecznego – </w:t>
      </w:r>
      <w:r w:rsidRPr="007F6EFB">
        <w:rPr>
          <w:rFonts w:ascii="Times New Roman" w:hAnsi="Times New Roman"/>
          <w:b/>
          <w:i/>
          <w:sz w:val="20"/>
          <w:szCs w:val="20"/>
          <w:lang w:eastAsia="pl-PL"/>
        </w:rPr>
        <w:t xml:space="preserve">zgodnie </w:t>
      </w:r>
      <w:r w:rsidR="0018771C">
        <w:rPr>
          <w:rFonts w:ascii="Times New Roman" w:hAnsi="Times New Roman"/>
          <w:b/>
          <w:i/>
          <w:sz w:val="20"/>
          <w:szCs w:val="20"/>
          <w:lang w:eastAsia="pl-PL"/>
        </w:rPr>
        <w:br/>
      </w:r>
      <w:r w:rsidRPr="007F6EFB">
        <w:rPr>
          <w:rFonts w:ascii="Times New Roman" w:hAnsi="Times New Roman"/>
          <w:b/>
          <w:i/>
          <w:sz w:val="20"/>
          <w:szCs w:val="20"/>
          <w:lang w:eastAsia="pl-PL"/>
        </w:rPr>
        <w:t xml:space="preserve">z </w:t>
      </w:r>
      <w:r>
        <w:rPr>
          <w:rFonts w:ascii="Times New Roman" w:hAnsi="Times New Roman"/>
          <w:b/>
          <w:i/>
          <w:sz w:val="20"/>
          <w:szCs w:val="20"/>
          <w:lang w:eastAsia="pl-PL"/>
        </w:rPr>
        <w:t>załącznikiem do ogłoszenia nr 5.</w:t>
      </w:r>
    </w:p>
    <w:p w:rsidR="003952E2" w:rsidRPr="003952E2" w:rsidRDefault="003952E2" w:rsidP="003952E2">
      <w:pPr>
        <w:pStyle w:val="Akapitzlist"/>
        <w:ind w:left="284" w:hanging="284"/>
        <w:jc w:val="both"/>
        <w:rPr>
          <w:rFonts w:ascii="Times New Roman" w:hAnsi="Times New Roman"/>
          <w:b/>
          <w:i/>
          <w:sz w:val="20"/>
          <w:szCs w:val="20"/>
          <w:lang w:eastAsia="pl-PL"/>
        </w:rPr>
      </w:pPr>
    </w:p>
    <w:p w:rsidR="002F4C0D" w:rsidRPr="00605597" w:rsidRDefault="002F4C0D" w:rsidP="00E07A30">
      <w:pPr>
        <w:pStyle w:val="Akapitzlist"/>
        <w:numPr>
          <w:ilvl w:val="0"/>
          <w:numId w:val="21"/>
        </w:numPr>
        <w:spacing w:after="0" w:line="240" w:lineRule="auto"/>
        <w:ind w:left="284" w:hanging="284"/>
        <w:jc w:val="both"/>
        <w:rPr>
          <w:rFonts w:ascii="Times New Roman" w:hAnsi="Times New Roman"/>
          <w:b/>
          <w:sz w:val="20"/>
          <w:szCs w:val="20"/>
        </w:rPr>
      </w:pPr>
      <w:r w:rsidRPr="00605597">
        <w:rPr>
          <w:rFonts w:ascii="Times New Roman" w:hAnsi="Times New Roman"/>
          <w:b/>
          <w:sz w:val="20"/>
          <w:szCs w:val="20"/>
        </w:rPr>
        <w:t>Składając ofertę oświadczamy, że:</w:t>
      </w:r>
    </w:p>
    <w:p w:rsidR="002F4C0D" w:rsidRPr="00A22565" w:rsidRDefault="002F4C0D" w:rsidP="00605597">
      <w:pPr>
        <w:numPr>
          <w:ilvl w:val="1"/>
          <w:numId w:val="21"/>
        </w:numPr>
        <w:spacing w:after="0" w:line="240" w:lineRule="auto"/>
        <w:ind w:left="426"/>
        <w:jc w:val="both"/>
        <w:rPr>
          <w:rFonts w:ascii="Times New Roman" w:hAnsi="Times New Roman"/>
          <w:sz w:val="20"/>
          <w:szCs w:val="20"/>
        </w:rPr>
      </w:pPr>
      <w:r w:rsidRPr="00A22565">
        <w:rPr>
          <w:rFonts w:ascii="Times New Roman" w:hAnsi="Times New Roman"/>
          <w:sz w:val="20"/>
          <w:szCs w:val="20"/>
        </w:rPr>
        <w:t xml:space="preserve">Jako Wykonawca spełniam warunki udziału w postępowaniu – określone przez Zamawiającego w punkcie </w:t>
      </w:r>
      <w:r w:rsidR="00151B2B" w:rsidRPr="00A22565">
        <w:rPr>
          <w:rFonts w:ascii="Times New Roman" w:hAnsi="Times New Roman"/>
          <w:sz w:val="20"/>
          <w:szCs w:val="20"/>
        </w:rPr>
        <w:br/>
      </w:r>
      <w:r w:rsidRPr="00A22565">
        <w:rPr>
          <w:rFonts w:ascii="Times New Roman" w:hAnsi="Times New Roman"/>
          <w:sz w:val="20"/>
          <w:szCs w:val="20"/>
        </w:rPr>
        <w:t>IV Ogłoszenia,</w:t>
      </w:r>
    </w:p>
    <w:p w:rsidR="002F4C0D" w:rsidRPr="00A22565" w:rsidRDefault="002F4C0D" w:rsidP="00605597">
      <w:pPr>
        <w:numPr>
          <w:ilvl w:val="1"/>
          <w:numId w:val="21"/>
        </w:numPr>
        <w:spacing w:after="0" w:line="240" w:lineRule="auto"/>
        <w:ind w:left="426"/>
        <w:jc w:val="both"/>
        <w:rPr>
          <w:rFonts w:ascii="Times New Roman" w:hAnsi="Times New Roman"/>
          <w:sz w:val="20"/>
          <w:szCs w:val="20"/>
        </w:rPr>
      </w:pPr>
      <w:r w:rsidRPr="00A22565">
        <w:rPr>
          <w:rFonts w:ascii="Times New Roman" w:hAnsi="Times New Roman"/>
          <w:sz w:val="20"/>
          <w:szCs w:val="20"/>
        </w:rPr>
        <w:t>Zapoznaliśmy się i w pełni oraz bez żadnych zastrzeże</w:t>
      </w:r>
      <w:r w:rsidR="00391A22" w:rsidRPr="00A22565">
        <w:rPr>
          <w:rFonts w:ascii="Times New Roman" w:hAnsi="Times New Roman"/>
          <w:sz w:val="20"/>
          <w:szCs w:val="20"/>
        </w:rPr>
        <w:t xml:space="preserve">ń akceptujemy treść ogłoszenia </w:t>
      </w:r>
      <w:r w:rsidRPr="00A22565">
        <w:rPr>
          <w:rFonts w:ascii="Times New Roman" w:hAnsi="Times New Roman"/>
          <w:sz w:val="20"/>
          <w:szCs w:val="20"/>
        </w:rPr>
        <w:t>o zamówieniu (zwanego dalej Ogłoszeniem) wraz z załącznikami, z wyjaśnieniami i zmianami,</w:t>
      </w:r>
    </w:p>
    <w:p w:rsidR="002F4C0D" w:rsidRPr="00A22565" w:rsidRDefault="002F4C0D" w:rsidP="00605597">
      <w:pPr>
        <w:numPr>
          <w:ilvl w:val="1"/>
          <w:numId w:val="21"/>
        </w:numPr>
        <w:spacing w:after="0" w:line="240" w:lineRule="auto"/>
        <w:ind w:left="426"/>
        <w:jc w:val="both"/>
        <w:rPr>
          <w:rFonts w:ascii="Times New Roman" w:hAnsi="Times New Roman"/>
          <w:sz w:val="20"/>
          <w:szCs w:val="20"/>
        </w:rPr>
      </w:pPr>
      <w:r w:rsidRPr="00A22565">
        <w:rPr>
          <w:rFonts w:ascii="Times New Roman" w:hAnsi="Times New Roman"/>
          <w:sz w:val="20"/>
          <w:szCs w:val="20"/>
        </w:rPr>
        <w:t>Oferujemy wykonanie przedmiotu zamówienia zgodnie z war</w:t>
      </w:r>
      <w:r w:rsidR="00151B2B" w:rsidRPr="00A22565">
        <w:rPr>
          <w:rFonts w:ascii="Times New Roman" w:hAnsi="Times New Roman"/>
          <w:sz w:val="20"/>
          <w:szCs w:val="20"/>
        </w:rPr>
        <w:t xml:space="preserve">unkami zapisanymi w Ogłoszeniu </w:t>
      </w:r>
      <w:r w:rsidRPr="00A22565">
        <w:rPr>
          <w:rFonts w:ascii="Times New Roman" w:hAnsi="Times New Roman"/>
          <w:sz w:val="20"/>
          <w:szCs w:val="20"/>
        </w:rPr>
        <w:t xml:space="preserve">i załącznikach do Ogłoszenia, </w:t>
      </w:r>
    </w:p>
    <w:p w:rsidR="002F4C0D" w:rsidRPr="00A22565" w:rsidRDefault="002F4C0D" w:rsidP="00605597">
      <w:pPr>
        <w:numPr>
          <w:ilvl w:val="1"/>
          <w:numId w:val="21"/>
        </w:numPr>
        <w:spacing w:after="0" w:line="240" w:lineRule="auto"/>
        <w:ind w:left="426"/>
        <w:jc w:val="both"/>
        <w:rPr>
          <w:rFonts w:ascii="Times New Roman" w:hAnsi="Times New Roman"/>
          <w:sz w:val="20"/>
          <w:szCs w:val="20"/>
        </w:rPr>
      </w:pPr>
      <w:r w:rsidRPr="00A22565">
        <w:rPr>
          <w:rFonts w:ascii="Times New Roman" w:hAnsi="Times New Roman"/>
          <w:sz w:val="20"/>
          <w:szCs w:val="20"/>
        </w:rPr>
        <w:t>W pełni i bez żadnych zastrzeżeń akceptujemy warunki umowy na</w:t>
      </w:r>
      <w:r w:rsidR="00E624AC">
        <w:rPr>
          <w:rFonts w:ascii="Times New Roman" w:hAnsi="Times New Roman"/>
          <w:sz w:val="20"/>
          <w:szCs w:val="20"/>
        </w:rPr>
        <w:t xml:space="preserve"> wykonanie zamówienia zapisane </w:t>
      </w:r>
      <w:r w:rsidRPr="00A22565">
        <w:rPr>
          <w:rFonts w:ascii="Times New Roman" w:hAnsi="Times New Roman"/>
          <w:sz w:val="20"/>
          <w:szCs w:val="20"/>
        </w:rPr>
        <w:t>w ogłoszeniu wraz z załącznikami i w przypadku wyboru naszej oferty zobowiązujemy się do zawarcia umowy na proponowanych w nim warunkach, w miejscu i terminie wskazanym przez Zamawiającego,</w:t>
      </w:r>
    </w:p>
    <w:p w:rsidR="002F4C0D" w:rsidRPr="00A22565" w:rsidRDefault="002F4C0D" w:rsidP="00605597">
      <w:pPr>
        <w:numPr>
          <w:ilvl w:val="1"/>
          <w:numId w:val="21"/>
        </w:numPr>
        <w:spacing w:after="0" w:line="240" w:lineRule="auto"/>
        <w:ind w:left="426"/>
        <w:jc w:val="both"/>
        <w:rPr>
          <w:rFonts w:ascii="Times New Roman" w:hAnsi="Times New Roman"/>
          <w:sz w:val="20"/>
          <w:szCs w:val="20"/>
        </w:rPr>
      </w:pPr>
      <w:r w:rsidRPr="00A22565">
        <w:rPr>
          <w:rFonts w:ascii="Times New Roman" w:hAnsi="Times New Roman"/>
          <w:sz w:val="20"/>
          <w:szCs w:val="20"/>
        </w:rPr>
        <w:t>Wszystkie wymagane w niniejszym postępowaniu o udzielenie zamówienia publicznego oświadczenia składamy ze świadomością odpowiedzialności karnej za składanie fałszywych oświadczeń w celu uzyskania korzyści majątkowych,</w:t>
      </w:r>
    </w:p>
    <w:p w:rsidR="002F4C0D" w:rsidRPr="00A22565" w:rsidRDefault="002F4C0D" w:rsidP="00605597">
      <w:pPr>
        <w:numPr>
          <w:ilvl w:val="1"/>
          <w:numId w:val="21"/>
        </w:numPr>
        <w:spacing w:after="0" w:line="240" w:lineRule="auto"/>
        <w:ind w:left="426"/>
        <w:jc w:val="both"/>
        <w:rPr>
          <w:rFonts w:ascii="Times New Roman" w:hAnsi="Times New Roman"/>
          <w:sz w:val="20"/>
          <w:szCs w:val="20"/>
        </w:rPr>
      </w:pPr>
      <w:r w:rsidRPr="00A22565">
        <w:rPr>
          <w:rFonts w:ascii="Times New Roman" w:hAnsi="Times New Roman"/>
          <w:sz w:val="20"/>
          <w:szCs w:val="20"/>
        </w:rPr>
        <w:t xml:space="preserve">We wskazanej powyżej </w:t>
      </w:r>
      <w:r w:rsidRPr="00A22565">
        <w:rPr>
          <w:rFonts w:ascii="Times New Roman" w:hAnsi="Times New Roman"/>
          <w:b/>
          <w:sz w:val="20"/>
          <w:szCs w:val="20"/>
        </w:rPr>
        <w:t>Cenie brutto oferty</w:t>
      </w:r>
      <w:r w:rsidRPr="00A22565">
        <w:rPr>
          <w:rFonts w:ascii="Times New Roman" w:hAnsi="Times New Roman"/>
          <w:sz w:val="20"/>
          <w:szCs w:val="20"/>
        </w:rPr>
        <w:t xml:space="preserve"> uwzględniliśmy wszystkie koszty bezpośrednie i pośrednie, jakie uważamy za niezbędne do poniesienia dla terminowego i prawidłowego wykonania przedmiotu zamówienia, zysk oraz wszystkie wymagane przepisami podatki i opłaty, a w szczególności podatek VAT zgodnie z obowiązującymi przepisami. W </w:t>
      </w:r>
      <w:r w:rsidRPr="00A22565">
        <w:rPr>
          <w:rFonts w:ascii="Times New Roman" w:hAnsi="Times New Roman"/>
          <w:b/>
          <w:sz w:val="20"/>
          <w:szCs w:val="20"/>
        </w:rPr>
        <w:t>cenie brutto oferty</w:t>
      </w:r>
      <w:r w:rsidRPr="00A22565">
        <w:rPr>
          <w:rFonts w:ascii="Times New Roman" w:hAnsi="Times New Roman"/>
          <w:sz w:val="20"/>
          <w:szCs w:val="20"/>
        </w:rPr>
        <w:t xml:space="preserve"> uwzględniliśmy wszystkie posiadane informacje o przedmiocie zamówienia, </w:t>
      </w:r>
      <w:r w:rsidR="00FA68BB">
        <w:rPr>
          <w:rFonts w:ascii="Times New Roman" w:hAnsi="Times New Roman"/>
          <w:sz w:val="20"/>
          <w:szCs w:val="20"/>
        </w:rPr>
        <w:br/>
      </w:r>
      <w:r w:rsidRPr="00A22565">
        <w:rPr>
          <w:rFonts w:ascii="Times New Roman" w:hAnsi="Times New Roman"/>
          <w:sz w:val="20"/>
          <w:szCs w:val="20"/>
        </w:rPr>
        <w:t>a szczególnie informacje, wymagania i warunki podane przez Zamawiającego w ogłoszeniu i załącznikach do Ogłoszenia oraz w wyjaśnieniach i zmianach Ogłoszeni</w:t>
      </w:r>
      <w:r w:rsidR="00FA68BB">
        <w:rPr>
          <w:rFonts w:ascii="Times New Roman" w:hAnsi="Times New Roman"/>
          <w:sz w:val="20"/>
          <w:szCs w:val="20"/>
        </w:rPr>
        <w:t xml:space="preserve">a </w:t>
      </w:r>
      <w:r w:rsidR="00C8710C" w:rsidRPr="00A22565">
        <w:rPr>
          <w:rFonts w:ascii="Times New Roman" w:hAnsi="Times New Roman"/>
          <w:sz w:val="20"/>
          <w:szCs w:val="20"/>
        </w:rPr>
        <w:t xml:space="preserve">i załączników do Ogłoszenia. </w:t>
      </w:r>
    </w:p>
    <w:p w:rsidR="002F4C0D" w:rsidRPr="00A22565" w:rsidRDefault="002F4C0D" w:rsidP="00605597">
      <w:pPr>
        <w:numPr>
          <w:ilvl w:val="1"/>
          <w:numId w:val="21"/>
        </w:numPr>
        <w:spacing w:after="0" w:line="240" w:lineRule="auto"/>
        <w:ind w:left="426"/>
        <w:jc w:val="both"/>
        <w:rPr>
          <w:rFonts w:ascii="Times New Roman" w:hAnsi="Times New Roman"/>
          <w:sz w:val="20"/>
          <w:szCs w:val="20"/>
        </w:rPr>
      </w:pPr>
      <w:r w:rsidRPr="00A22565">
        <w:rPr>
          <w:rFonts w:ascii="Times New Roman" w:hAnsi="Times New Roman"/>
          <w:sz w:val="20"/>
          <w:szCs w:val="20"/>
        </w:rPr>
        <w:t xml:space="preserve">Podana przez nas </w:t>
      </w:r>
      <w:r w:rsidRPr="00A22565">
        <w:rPr>
          <w:rFonts w:ascii="Times New Roman" w:hAnsi="Times New Roman"/>
          <w:b/>
          <w:sz w:val="20"/>
          <w:szCs w:val="20"/>
        </w:rPr>
        <w:t>Cena brutto</w:t>
      </w:r>
      <w:r w:rsidRPr="00A22565">
        <w:rPr>
          <w:rFonts w:ascii="Times New Roman" w:hAnsi="Times New Roman"/>
          <w:sz w:val="20"/>
          <w:szCs w:val="20"/>
        </w:rPr>
        <w:t xml:space="preserve"> pozostanie stała tzn. nie ulegnie zmianie przez cały okres realizacji (wykonywania) przedmiotu zamówienia.</w:t>
      </w:r>
    </w:p>
    <w:p w:rsidR="002F4C0D" w:rsidRPr="00A22565" w:rsidRDefault="002F4C0D" w:rsidP="00605597">
      <w:pPr>
        <w:numPr>
          <w:ilvl w:val="1"/>
          <w:numId w:val="21"/>
        </w:numPr>
        <w:spacing w:after="0" w:line="240" w:lineRule="auto"/>
        <w:ind w:left="426"/>
        <w:jc w:val="both"/>
        <w:rPr>
          <w:rFonts w:ascii="Times New Roman" w:hAnsi="Times New Roman"/>
          <w:sz w:val="20"/>
          <w:szCs w:val="20"/>
        </w:rPr>
      </w:pPr>
      <w:r w:rsidRPr="00A22565">
        <w:rPr>
          <w:rFonts w:ascii="Times New Roman" w:hAnsi="Times New Roman"/>
          <w:sz w:val="20"/>
          <w:szCs w:val="20"/>
        </w:rPr>
        <w:t>Oświadczam, że jesteśmy związani niniejszą ofertą przez okres 30 dni od daty upływu terminu składania ofert.</w:t>
      </w:r>
    </w:p>
    <w:p w:rsidR="008646C2" w:rsidRDefault="002F4C0D" w:rsidP="00605597">
      <w:pPr>
        <w:numPr>
          <w:ilvl w:val="1"/>
          <w:numId w:val="21"/>
        </w:numPr>
        <w:spacing w:after="0" w:line="240" w:lineRule="auto"/>
        <w:ind w:left="426"/>
        <w:jc w:val="both"/>
        <w:rPr>
          <w:rFonts w:ascii="Times New Roman" w:hAnsi="Times New Roman"/>
          <w:sz w:val="20"/>
          <w:szCs w:val="20"/>
        </w:rPr>
      </w:pPr>
      <w:r w:rsidRPr="00A22565">
        <w:rPr>
          <w:rFonts w:ascii="Times New Roman" w:hAnsi="Times New Roman"/>
          <w:sz w:val="20"/>
          <w:szCs w:val="20"/>
        </w:rPr>
        <w:t xml:space="preserve">Faktura/rachunek za wykonanie przedmiotu zamówienia wystawiony/-a będzie na: Powiat Lęborski, </w:t>
      </w:r>
      <w:r w:rsidR="008646C2" w:rsidRPr="00A22565">
        <w:rPr>
          <w:rFonts w:ascii="Times New Roman" w:hAnsi="Times New Roman"/>
          <w:sz w:val="20"/>
          <w:szCs w:val="20"/>
        </w:rPr>
        <w:br/>
      </w:r>
      <w:r w:rsidRPr="00A22565">
        <w:rPr>
          <w:rFonts w:ascii="Times New Roman" w:hAnsi="Times New Roman"/>
          <w:sz w:val="20"/>
          <w:szCs w:val="20"/>
        </w:rPr>
        <w:t>ul. Czołgistów 5, 84-300 Lębork, NIP 841-160-90-72.</w:t>
      </w:r>
    </w:p>
    <w:p w:rsidR="00FA68BB" w:rsidRDefault="00FA68BB" w:rsidP="00FA68BB">
      <w:pPr>
        <w:spacing w:after="0" w:line="240" w:lineRule="auto"/>
        <w:jc w:val="both"/>
        <w:rPr>
          <w:rFonts w:ascii="Times New Roman" w:hAnsi="Times New Roman"/>
          <w:sz w:val="20"/>
          <w:szCs w:val="20"/>
        </w:rPr>
      </w:pPr>
    </w:p>
    <w:p w:rsidR="00FA68BB" w:rsidRPr="00FA68BB" w:rsidRDefault="00FA68BB" w:rsidP="00FA68BB">
      <w:pPr>
        <w:spacing w:after="0" w:line="240" w:lineRule="auto"/>
        <w:jc w:val="both"/>
        <w:rPr>
          <w:rFonts w:ascii="Times New Roman" w:hAnsi="Times New Roman"/>
          <w:sz w:val="20"/>
          <w:szCs w:val="20"/>
        </w:rPr>
      </w:pPr>
    </w:p>
    <w:p w:rsidR="002F4C0D" w:rsidRPr="00A22565" w:rsidRDefault="002F4C0D" w:rsidP="00605597">
      <w:pPr>
        <w:numPr>
          <w:ilvl w:val="0"/>
          <w:numId w:val="21"/>
        </w:numPr>
        <w:spacing w:after="0" w:line="240" w:lineRule="auto"/>
        <w:ind w:left="426"/>
        <w:jc w:val="both"/>
        <w:rPr>
          <w:rFonts w:ascii="Times New Roman" w:hAnsi="Times New Roman"/>
          <w:b/>
          <w:sz w:val="20"/>
          <w:szCs w:val="20"/>
        </w:rPr>
      </w:pPr>
      <w:r w:rsidRPr="00A22565">
        <w:rPr>
          <w:rFonts w:ascii="Times New Roman" w:hAnsi="Times New Roman"/>
          <w:b/>
          <w:sz w:val="20"/>
          <w:szCs w:val="20"/>
        </w:rPr>
        <w:t>Jako osobę do kontaktów z Zamawiającym w ramach prowadzonego postępowania o udzielenie zamówienia publicznego wskazujemy:</w:t>
      </w:r>
    </w:p>
    <w:p w:rsidR="002F4C0D" w:rsidRPr="00A22565" w:rsidRDefault="002F4C0D" w:rsidP="002F4C0D">
      <w:pPr>
        <w:spacing w:after="0"/>
        <w:ind w:left="709"/>
        <w:jc w:val="both"/>
        <w:rPr>
          <w:rFonts w:ascii="Times New Roman" w:hAnsi="Times New Roman"/>
          <w:sz w:val="20"/>
          <w:szCs w:val="20"/>
        </w:rPr>
      </w:pPr>
      <w:r w:rsidRPr="00A22565">
        <w:rPr>
          <w:rFonts w:ascii="Times New Roman" w:hAnsi="Times New Roman"/>
          <w:sz w:val="20"/>
          <w:szCs w:val="20"/>
        </w:rPr>
        <w:t>Imię i nazwisko: ………………………………………….</w:t>
      </w:r>
    </w:p>
    <w:p w:rsidR="002F4C0D" w:rsidRPr="00A22565" w:rsidRDefault="002F4C0D" w:rsidP="002F4C0D">
      <w:pPr>
        <w:spacing w:after="0"/>
        <w:ind w:left="709"/>
        <w:jc w:val="both"/>
        <w:rPr>
          <w:rFonts w:ascii="Times New Roman" w:hAnsi="Times New Roman"/>
          <w:sz w:val="20"/>
          <w:szCs w:val="20"/>
        </w:rPr>
      </w:pPr>
      <w:r w:rsidRPr="00A22565">
        <w:rPr>
          <w:rFonts w:ascii="Times New Roman" w:hAnsi="Times New Roman"/>
          <w:sz w:val="20"/>
          <w:szCs w:val="20"/>
        </w:rPr>
        <w:t>Adres poczty elektronicznej: ……………………………</w:t>
      </w:r>
    </w:p>
    <w:p w:rsidR="002F4C0D" w:rsidRPr="00A22565" w:rsidRDefault="002F4C0D" w:rsidP="002F4C0D">
      <w:pPr>
        <w:spacing w:after="0"/>
        <w:ind w:left="709"/>
        <w:jc w:val="both"/>
        <w:rPr>
          <w:rFonts w:ascii="Times New Roman" w:hAnsi="Times New Roman"/>
          <w:sz w:val="20"/>
          <w:szCs w:val="20"/>
        </w:rPr>
      </w:pPr>
      <w:r w:rsidRPr="00A22565">
        <w:rPr>
          <w:rFonts w:ascii="Times New Roman" w:hAnsi="Times New Roman"/>
          <w:sz w:val="20"/>
          <w:szCs w:val="20"/>
          <w:lang w:val="en-US"/>
        </w:rPr>
        <w:t xml:space="preserve">Nr </w:t>
      </w:r>
      <w:proofErr w:type="spellStart"/>
      <w:r w:rsidRPr="00A22565">
        <w:rPr>
          <w:rFonts w:ascii="Times New Roman" w:hAnsi="Times New Roman"/>
          <w:sz w:val="20"/>
          <w:szCs w:val="20"/>
          <w:lang w:val="en-US"/>
        </w:rPr>
        <w:t>faksu</w:t>
      </w:r>
      <w:proofErr w:type="spellEnd"/>
      <w:r w:rsidRPr="00A22565">
        <w:rPr>
          <w:rFonts w:ascii="Times New Roman" w:hAnsi="Times New Roman"/>
          <w:sz w:val="20"/>
          <w:szCs w:val="20"/>
          <w:lang w:val="en-US"/>
        </w:rPr>
        <w:t xml:space="preserve"> </w:t>
      </w:r>
      <w:proofErr w:type="spellStart"/>
      <w:r w:rsidRPr="00A22565">
        <w:rPr>
          <w:rFonts w:ascii="Times New Roman" w:hAnsi="Times New Roman"/>
          <w:sz w:val="20"/>
          <w:szCs w:val="20"/>
          <w:lang w:val="en-US"/>
        </w:rPr>
        <w:t>i</w:t>
      </w:r>
      <w:proofErr w:type="spellEnd"/>
      <w:r w:rsidRPr="00A22565">
        <w:rPr>
          <w:rFonts w:ascii="Times New Roman" w:hAnsi="Times New Roman"/>
          <w:sz w:val="20"/>
          <w:szCs w:val="20"/>
          <w:lang w:val="en-US"/>
        </w:rPr>
        <w:t xml:space="preserve"> tel.: ……………………………………………..</w:t>
      </w:r>
    </w:p>
    <w:p w:rsidR="002F4C0D" w:rsidRPr="00A22565" w:rsidRDefault="002F4C0D" w:rsidP="002F4C0D">
      <w:pPr>
        <w:spacing w:after="0"/>
        <w:ind w:left="709"/>
        <w:jc w:val="both"/>
        <w:rPr>
          <w:rFonts w:ascii="Times New Roman" w:hAnsi="Times New Roman"/>
          <w:sz w:val="20"/>
          <w:szCs w:val="20"/>
        </w:rPr>
      </w:pPr>
    </w:p>
    <w:p w:rsidR="002F4C0D" w:rsidRDefault="002F4C0D" w:rsidP="00605597">
      <w:pPr>
        <w:numPr>
          <w:ilvl w:val="0"/>
          <w:numId w:val="21"/>
        </w:numPr>
        <w:spacing w:after="0" w:line="240" w:lineRule="auto"/>
        <w:ind w:left="426"/>
        <w:jc w:val="both"/>
        <w:rPr>
          <w:rFonts w:ascii="Times New Roman" w:hAnsi="Times New Roman"/>
          <w:sz w:val="20"/>
          <w:szCs w:val="20"/>
        </w:rPr>
      </w:pPr>
      <w:r w:rsidRPr="00A22565">
        <w:rPr>
          <w:rFonts w:ascii="Times New Roman" w:hAnsi="Times New Roman"/>
          <w:sz w:val="20"/>
          <w:szCs w:val="20"/>
        </w:rPr>
        <w:t>Ofertę składamy na ….. kolejno ponumerowanych stronach.</w:t>
      </w:r>
    </w:p>
    <w:p w:rsidR="00FA68BB" w:rsidRDefault="00FA68BB" w:rsidP="00FA68BB">
      <w:pPr>
        <w:spacing w:after="0" w:line="240" w:lineRule="auto"/>
        <w:jc w:val="both"/>
        <w:rPr>
          <w:rFonts w:ascii="Times New Roman" w:hAnsi="Times New Roman"/>
          <w:sz w:val="20"/>
          <w:szCs w:val="20"/>
        </w:rPr>
      </w:pPr>
    </w:p>
    <w:p w:rsidR="00FA68BB" w:rsidRPr="00FA68BB" w:rsidRDefault="00FA68BB" w:rsidP="00FA68BB">
      <w:pPr>
        <w:spacing w:after="0" w:line="240" w:lineRule="auto"/>
        <w:jc w:val="both"/>
        <w:rPr>
          <w:rFonts w:ascii="Times New Roman" w:hAnsi="Times New Roman"/>
          <w:sz w:val="20"/>
          <w:szCs w:val="20"/>
        </w:rPr>
      </w:pPr>
    </w:p>
    <w:p w:rsidR="002F4C0D" w:rsidRPr="00A22565" w:rsidRDefault="002F4C0D" w:rsidP="00605597">
      <w:pPr>
        <w:numPr>
          <w:ilvl w:val="0"/>
          <w:numId w:val="21"/>
        </w:numPr>
        <w:spacing w:after="0" w:line="240" w:lineRule="auto"/>
        <w:ind w:left="426"/>
        <w:jc w:val="both"/>
        <w:rPr>
          <w:rFonts w:ascii="Times New Roman" w:hAnsi="Times New Roman"/>
          <w:b/>
          <w:sz w:val="20"/>
          <w:szCs w:val="20"/>
        </w:rPr>
      </w:pPr>
      <w:r w:rsidRPr="00A22565">
        <w:rPr>
          <w:rFonts w:ascii="Times New Roman" w:hAnsi="Times New Roman"/>
          <w:b/>
          <w:sz w:val="20"/>
          <w:szCs w:val="20"/>
        </w:rPr>
        <w:t>Załączniki:</w:t>
      </w:r>
    </w:p>
    <w:p w:rsidR="002F4C0D" w:rsidRPr="00A22565" w:rsidRDefault="002F4C0D" w:rsidP="00AE235F">
      <w:pPr>
        <w:numPr>
          <w:ilvl w:val="0"/>
          <w:numId w:val="17"/>
        </w:numPr>
        <w:tabs>
          <w:tab w:val="left" w:pos="284"/>
        </w:tabs>
        <w:spacing w:after="0" w:line="240" w:lineRule="auto"/>
        <w:ind w:left="993"/>
        <w:rPr>
          <w:rFonts w:ascii="Times New Roman" w:hAnsi="Times New Roman"/>
          <w:sz w:val="20"/>
          <w:szCs w:val="20"/>
        </w:rPr>
      </w:pPr>
      <w:r w:rsidRPr="00A22565">
        <w:rPr>
          <w:rFonts w:ascii="Times New Roman" w:hAnsi="Times New Roman"/>
          <w:sz w:val="20"/>
          <w:szCs w:val="20"/>
        </w:rPr>
        <w:t xml:space="preserve">Oświadczenie o braku występowania powiązań osobowych lub kapitałowych </w:t>
      </w:r>
    </w:p>
    <w:p w:rsidR="002F4C0D" w:rsidRPr="00A22565" w:rsidRDefault="002F4C0D" w:rsidP="00AE235F">
      <w:pPr>
        <w:numPr>
          <w:ilvl w:val="0"/>
          <w:numId w:val="17"/>
        </w:numPr>
        <w:tabs>
          <w:tab w:val="left" w:pos="284"/>
        </w:tabs>
        <w:spacing w:after="0" w:line="240" w:lineRule="auto"/>
        <w:ind w:left="993"/>
        <w:rPr>
          <w:rFonts w:ascii="Times New Roman" w:hAnsi="Times New Roman"/>
          <w:sz w:val="20"/>
          <w:szCs w:val="20"/>
        </w:rPr>
      </w:pPr>
      <w:r w:rsidRPr="00A22565">
        <w:rPr>
          <w:rFonts w:ascii="Times New Roman" w:hAnsi="Times New Roman"/>
          <w:sz w:val="20"/>
          <w:szCs w:val="20"/>
        </w:rPr>
        <w:t xml:space="preserve">Oświadczenie w trybie art. 24 ustawy Prawo zamówień publicznych (oświadczenie </w:t>
      </w:r>
      <w:r w:rsidR="008646C2" w:rsidRPr="00A22565">
        <w:rPr>
          <w:rFonts w:ascii="Times New Roman" w:hAnsi="Times New Roman"/>
          <w:sz w:val="20"/>
          <w:szCs w:val="20"/>
        </w:rPr>
        <w:br/>
      </w:r>
      <w:r w:rsidRPr="00A22565">
        <w:rPr>
          <w:rFonts w:ascii="Times New Roman" w:hAnsi="Times New Roman"/>
          <w:sz w:val="20"/>
          <w:szCs w:val="20"/>
        </w:rPr>
        <w:t>o niepodleganiu wykluczeniu z postępowania o udzielenie zamówienia).</w:t>
      </w:r>
    </w:p>
    <w:p w:rsidR="002F4C0D" w:rsidRPr="00A22565" w:rsidRDefault="002F4C0D" w:rsidP="00AE235F">
      <w:pPr>
        <w:numPr>
          <w:ilvl w:val="0"/>
          <w:numId w:val="17"/>
        </w:numPr>
        <w:tabs>
          <w:tab w:val="left" w:pos="284"/>
        </w:tabs>
        <w:spacing w:after="0" w:line="240" w:lineRule="auto"/>
        <w:ind w:left="993"/>
        <w:jc w:val="both"/>
        <w:rPr>
          <w:rFonts w:ascii="Times New Roman" w:hAnsi="Times New Roman"/>
          <w:sz w:val="20"/>
          <w:szCs w:val="20"/>
        </w:rPr>
      </w:pPr>
      <w:r w:rsidRPr="00A22565">
        <w:rPr>
          <w:rFonts w:ascii="Times New Roman" w:hAnsi="Times New Roman"/>
          <w:sz w:val="20"/>
          <w:szCs w:val="20"/>
        </w:rPr>
        <w:t>……………………………………………………………………………………………………</w:t>
      </w:r>
    </w:p>
    <w:p w:rsidR="002F4C0D" w:rsidRPr="00A22565" w:rsidRDefault="002F4C0D" w:rsidP="00AE235F">
      <w:pPr>
        <w:numPr>
          <w:ilvl w:val="0"/>
          <w:numId w:val="17"/>
        </w:numPr>
        <w:tabs>
          <w:tab w:val="left" w:pos="284"/>
        </w:tabs>
        <w:spacing w:after="0" w:line="240" w:lineRule="auto"/>
        <w:ind w:left="993"/>
        <w:jc w:val="both"/>
        <w:rPr>
          <w:rFonts w:ascii="Times New Roman" w:hAnsi="Times New Roman"/>
          <w:sz w:val="20"/>
          <w:szCs w:val="20"/>
        </w:rPr>
      </w:pPr>
      <w:r w:rsidRPr="00A22565">
        <w:rPr>
          <w:rFonts w:ascii="Times New Roman" w:hAnsi="Times New Roman"/>
          <w:sz w:val="20"/>
          <w:szCs w:val="20"/>
        </w:rPr>
        <w:t>……………………………………………………………………………………………………</w:t>
      </w:r>
    </w:p>
    <w:p w:rsidR="002F4C0D" w:rsidRPr="00A22565" w:rsidRDefault="002F4C0D" w:rsidP="002F4C0D">
      <w:pPr>
        <w:tabs>
          <w:tab w:val="left" w:pos="284"/>
        </w:tabs>
        <w:jc w:val="both"/>
        <w:rPr>
          <w:rFonts w:ascii="Times New Roman" w:hAnsi="Times New Roman"/>
          <w:sz w:val="20"/>
          <w:szCs w:val="20"/>
        </w:rPr>
      </w:pPr>
    </w:p>
    <w:p w:rsidR="0050732B" w:rsidRPr="00A22565" w:rsidRDefault="002F4C0D" w:rsidP="002F4C0D">
      <w:pPr>
        <w:tabs>
          <w:tab w:val="left" w:pos="284"/>
        </w:tabs>
        <w:jc w:val="both"/>
        <w:rPr>
          <w:rFonts w:ascii="Times New Roman" w:hAnsi="Times New Roman"/>
          <w:sz w:val="20"/>
          <w:szCs w:val="20"/>
        </w:rPr>
      </w:pPr>
      <w:r w:rsidRPr="00A22565">
        <w:rPr>
          <w:rFonts w:ascii="Times New Roman" w:hAnsi="Times New Roman"/>
          <w:sz w:val="20"/>
          <w:szCs w:val="20"/>
        </w:rPr>
        <w:t>………………………… dnia …………………………..</w:t>
      </w:r>
    </w:p>
    <w:p w:rsidR="002F4C0D" w:rsidRPr="00A22565" w:rsidRDefault="002F4C0D" w:rsidP="002F4C0D">
      <w:pPr>
        <w:suppressAutoHyphens/>
        <w:ind w:left="4536"/>
        <w:jc w:val="center"/>
        <w:rPr>
          <w:rFonts w:ascii="Times New Roman" w:hAnsi="Times New Roman"/>
          <w:sz w:val="20"/>
          <w:szCs w:val="20"/>
          <w:lang w:eastAsia="ar-SA"/>
        </w:rPr>
      </w:pPr>
      <w:r w:rsidRPr="00A22565">
        <w:rPr>
          <w:rFonts w:ascii="Times New Roman" w:hAnsi="Times New Roman"/>
          <w:sz w:val="20"/>
          <w:szCs w:val="20"/>
          <w:lang w:eastAsia="ar-SA"/>
        </w:rPr>
        <w:t>....................................................................</w:t>
      </w:r>
    </w:p>
    <w:p w:rsidR="002F4C0D" w:rsidRDefault="002F4C0D" w:rsidP="002F4C0D">
      <w:pPr>
        <w:suppressAutoHyphens/>
        <w:ind w:left="4536"/>
        <w:jc w:val="center"/>
        <w:rPr>
          <w:rFonts w:ascii="Times New Roman" w:hAnsi="Times New Roman"/>
          <w:sz w:val="20"/>
          <w:szCs w:val="20"/>
          <w:lang w:eastAsia="ar-SA"/>
        </w:rPr>
      </w:pPr>
      <w:r w:rsidRPr="00A22565">
        <w:rPr>
          <w:rFonts w:ascii="Times New Roman" w:hAnsi="Times New Roman"/>
          <w:sz w:val="20"/>
          <w:szCs w:val="20"/>
          <w:lang w:eastAsia="ar-SA"/>
        </w:rPr>
        <w:t xml:space="preserve"> (Pieczęć i podpis osób/osoby uprawnionej do reprezentowania Wykonawcy i składania oświadczeń woli </w:t>
      </w:r>
      <w:r w:rsidR="008646C2" w:rsidRPr="00A22565">
        <w:rPr>
          <w:rFonts w:ascii="Times New Roman" w:hAnsi="Times New Roman"/>
          <w:sz w:val="20"/>
          <w:szCs w:val="20"/>
          <w:lang w:eastAsia="ar-SA"/>
        </w:rPr>
        <w:br/>
      </w:r>
      <w:r w:rsidRPr="00A22565">
        <w:rPr>
          <w:rFonts w:ascii="Times New Roman" w:hAnsi="Times New Roman"/>
          <w:sz w:val="20"/>
          <w:szCs w:val="20"/>
          <w:lang w:eastAsia="ar-SA"/>
        </w:rPr>
        <w:t>w jego imieniu)</w:t>
      </w:r>
    </w:p>
    <w:p w:rsidR="00A22565" w:rsidRPr="00A22565" w:rsidRDefault="00A22565" w:rsidP="002F4C0D">
      <w:pPr>
        <w:suppressAutoHyphens/>
        <w:ind w:left="4536"/>
        <w:jc w:val="center"/>
        <w:rPr>
          <w:rFonts w:ascii="Times New Roman" w:hAnsi="Times New Roman"/>
          <w:sz w:val="20"/>
          <w:szCs w:val="20"/>
          <w:lang w:eastAsia="ar-SA"/>
        </w:rPr>
      </w:pPr>
    </w:p>
    <w:p w:rsidR="002F4C0D" w:rsidRPr="00A22565" w:rsidRDefault="002F4C0D" w:rsidP="002F4C0D">
      <w:pPr>
        <w:tabs>
          <w:tab w:val="left" w:pos="284"/>
        </w:tabs>
        <w:jc w:val="both"/>
        <w:rPr>
          <w:rFonts w:ascii="Times New Roman" w:hAnsi="Times New Roman"/>
          <w:b/>
          <w:sz w:val="20"/>
          <w:szCs w:val="20"/>
        </w:rPr>
      </w:pPr>
      <w:r w:rsidRPr="00A22565">
        <w:rPr>
          <w:rFonts w:ascii="Times New Roman" w:hAnsi="Times New Roman"/>
          <w:b/>
          <w:sz w:val="20"/>
          <w:szCs w:val="20"/>
        </w:rPr>
        <w:t>W przypadku osób fizycznych składających ofertę zgodnie z art. 43 Kodeksu Cywilnego nazwą (firmą) osoby fizycznej jest jej imię i nazwisko, w przypadku spółki cywilnej należy wpisać imiona i nazwiska wszystkich wspólników.</w:t>
      </w:r>
    </w:p>
    <w:p w:rsidR="002F4C0D" w:rsidRPr="00A22565" w:rsidRDefault="002F4C0D" w:rsidP="002F4C0D">
      <w:pPr>
        <w:pageBreakBefore/>
        <w:suppressAutoHyphens/>
        <w:ind w:left="5954"/>
        <w:jc w:val="right"/>
        <w:rPr>
          <w:rFonts w:ascii="Times New Roman" w:hAnsi="Times New Roman"/>
          <w:b/>
          <w:i/>
          <w:sz w:val="20"/>
          <w:szCs w:val="20"/>
          <w:lang w:eastAsia="ar-SA"/>
        </w:rPr>
      </w:pPr>
      <w:r w:rsidRPr="00A22565">
        <w:rPr>
          <w:rFonts w:ascii="Times New Roman" w:hAnsi="Times New Roman"/>
          <w:b/>
          <w:i/>
          <w:sz w:val="20"/>
          <w:szCs w:val="20"/>
          <w:lang w:eastAsia="ar-SA"/>
        </w:rPr>
        <w:lastRenderedPageBreak/>
        <w:t xml:space="preserve">Załącznik nr 2 </w:t>
      </w:r>
      <w:r w:rsidRPr="00A22565">
        <w:rPr>
          <w:rFonts w:ascii="Times New Roman" w:hAnsi="Times New Roman"/>
          <w:b/>
          <w:i/>
          <w:sz w:val="20"/>
          <w:szCs w:val="20"/>
          <w:lang w:eastAsia="ar-SA"/>
        </w:rPr>
        <w:br/>
        <w:t xml:space="preserve">do Ogłoszenia </w:t>
      </w:r>
      <w:r w:rsidRPr="009A5AD8">
        <w:rPr>
          <w:rFonts w:ascii="Times New Roman" w:hAnsi="Times New Roman"/>
          <w:b/>
          <w:i/>
          <w:sz w:val="20"/>
          <w:szCs w:val="20"/>
          <w:lang w:eastAsia="ar-SA"/>
        </w:rPr>
        <w:t xml:space="preserve">Nr </w:t>
      </w:r>
      <w:r w:rsidR="00240BFA" w:rsidRPr="009A5AD8">
        <w:rPr>
          <w:rFonts w:ascii="Times New Roman" w:hAnsi="Times New Roman"/>
          <w:b/>
          <w:i/>
          <w:sz w:val="20"/>
          <w:szCs w:val="20"/>
          <w:lang w:eastAsia="ar-SA"/>
        </w:rPr>
        <w:t>PO.272.3.</w:t>
      </w:r>
      <w:r w:rsidR="009A5AD8" w:rsidRPr="009A5AD8">
        <w:rPr>
          <w:rFonts w:ascii="Times New Roman" w:hAnsi="Times New Roman"/>
          <w:b/>
          <w:i/>
          <w:sz w:val="20"/>
          <w:szCs w:val="20"/>
          <w:lang w:eastAsia="ar-SA"/>
        </w:rPr>
        <w:t>120</w:t>
      </w:r>
      <w:r w:rsidR="00EF2557" w:rsidRPr="009A5AD8">
        <w:rPr>
          <w:rFonts w:ascii="Times New Roman" w:hAnsi="Times New Roman"/>
          <w:b/>
          <w:i/>
          <w:sz w:val="20"/>
          <w:szCs w:val="20"/>
          <w:lang w:eastAsia="ar-SA"/>
        </w:rPr>
        <w:t>.2017</w:t>
      </w:r>
      <w:r w:rsidR="00EF2557" w:rsidRPr="00A22565">
        <w:rPr>
          <w:rFonts w:ascii="Times New Roman" w:hAnsi="Times New Roman"/>
          <w:sz w:val="20"/>
          <w:szCs w:val="20"/>
          <w:lang w:eastAsia="ar-SA"/>
        </w:rPr>
        <w:t xml:space="preserve">                             </w:t>
      </w:r>
    </w:p>
    <w:p w:rsidR="002F4C0D" w:rsidRPr="00A22565" w:rsidRDefault="002F4C0D" w:rsidP="002F4C0D">
      <w:pPr>
        <w:suppressAutoHyphens/>
        <w:ind w:left="5664"/>
        <w:jc w:val="both"/>
        <w:rPr>
          <w:rFonts w:ascii="Times New Roman" w:hAnsi="Times New Roman"/>
          <w:sz w:val="20"/>
          <w:szCs w:val="20"/>
          <w:lang w:eastAsia="ar-SA"/>
        </w:rPr>
      </w:pPr>
      <w:r w:rsidRPr="00A22565">
        <w:rPr>
          <w:rFonts w:ascii="Times New Roman" w:hAnsi="Times New Roman"/>
          <w:sz w:val="20"/>
          <w:szCs w:val="20"/>
          <w:lang w:eastAsia="ar-SA"/>
        </w:rPr>
        <w:t xml:space="preserve">    </w:t>
      </w:r>
      <w:r w:rsidRPr="00A22565">
        <w:rPr>
          <w:rFonts w:ascii="Times New Roman" w:hAnsi="Times New Roman"/>
          <w:sz w:val="20"/>
          <w:szCs w:val="20"/>
          <w:lang w:eastAsia="ar-SA"/>
        </w:rPr>
        <w:tab/>
      </w:r>
    </w:p>
    <w:p w:rsidR="002F4C0D" w:rsidRPr="00A22565" w:rsidRDefault="002F4C0D" w:rsidP="002F4C0D">
      <w:pPr>
        <w:suppressAutoHyphens/>
        <w:ind w:left="7080"/>
        <w:jc w:val="right"/>
        <w:rPr>
          <w:rFonts w:ascii="Times New Roman" w:hAnsi="Times New Roman"/>
          <w:sz w:val="20"/>
          <w:szCs w:val="20"/>
          <w:lang w:eastAsia="ar-SA"/>
        </w:rPr>
      </w:pPr>
      <w:r w:rsidRPr="00A22565">
        <w:rPr>
          <w:rFonts w:ascii="Times New Roman" w:hAnsi="Times New Roman"/>
          <w:sz w:val="20"/>
          <w:szCs w:val="20"/>
          <w:lang w:eastAsia="ar-SA"/>
        </w:rPr>
        <w:t xml:space="preserve">    ..............................................                                         (miejscowość, data)</w:t>
      </w:r>
    </w:p>
    <w:p w:rsidR="002F4C0D" w:rsidRPr="00A22565" w:rsidRDefault="002F4C0D" w:rsidP="002F4C0D">
      <w:pPr>
        <w:suppressAutoHyphens/>
        <w:ind w:right="5528"/>
        <w:rPr>
          <w:rFonts w:ascii="Times New Roman" w:hAnsi="Times New Roman"/>
          <w:sz w:val="20"/>
          <w:szCs w:val="20"/>
          <w:lang w:eastAsia="ar-SA"/>
        </w:rPr>
      </w:pPr>
      <w:r w:rsidRPr="00A22565">
        <w:rPr>
          <w:rFonts w:ascii="Times New Roman" w:hAnsi="Times New Roman"/>
          <w:sz w:val="20"/>
          <w:szCs w:val="20"/>
          <w:lang w:eastAsia="ar-SA"/>
        </w:rPr>
        <w:t xml:space="preserve"> ...............................................................</w:t>
      </w:r>
    </w:p>
    <w:p w:rsidR="002F4C0D" w:rsidRPr="00A22565" w:rsidRDefault="002F4C0D" w:rsidP="002F4C0D">
      <w:pPr>
        <w:suppressAutoHyphens/>
        <w:ind w:right="4961"/>
        <w:rPr>
          <w:rFonts w:ascii="Times New Roman" w:hAnsi="Times New Roman"/>
          <w:sz w:val="20"/>
          <w:szCs w:val="20"/>
          <w:lang w:eastAsia="ar-SA"/>
        </w:rPr>
      </w:pPr>
      <w:r w:rsidRPr="00A22565">
        <w:rPr>
          <w:rFonts w:ascii="Times New Roman" w:hAnsi="Times New Roman"/>
          <w:sz w:val="20"/>
          <w:szCs w:val="20"/>
          <w:lang w:eastAsia="ar-SA"/>
        </w:rPr>
        <w:t xml:space="preserve">(oznaczenie Wykonawcy / pieczęć </w:t>
      </w:r>
      <w:r w:rsidRPr="00A22565">
        <w:rPr>
          <w:rFonts w:ascii="Times New Roman" w:hAnsi="Times New Roman"/>
          <w:sz w:val="20"/>
          <w:szCs w:val="20"/>
          <w:lang w:eastAsia="ar-SA"/>
        </w:rPr>
        <w:br/>
        <w:t>adresowa firmy Wykonawcy)</w:t>
      </w:r>
    </w:p>
    <w:p w:rsidR="002F4C0D" w:rsidRPr="00A22565" w:rsidRDefault="002F4C0D" w:rsidP="002F4C0D">
      <w:pPr>
        <w:suppressAutoHyphens/>
        <w:spacing w:after="120"/>
        <w:jc w:val="center"/>
        <w:rPr>
          <w:rFonts w:ascii="Times New Roman" w:hAnsi="Times New Roman"/>
          <w:sz w:val="20"/>
          <w:szCs w:val="20"/>
          <w:lang w:eastAsia="ar-SA"/>
        </w:rPr>
      </w:pPr>
    </w:p>
    <w:p w:rsidR="002F4C0D" w:rsidRPr="00A22565" w:rsidRDefault="002F4C0D" w:rsidP="002F4C0D">
      <w:pPr>
        <w:suppressAutoHyphens/>
        <w:spacing w:after="120"/>
        <w:jc w:val="center"/>
        <w:rPr>
          <w:rFonts w:ascii="Times New Roman" w:hAnsi="Times New Roman"/>
          <w:b/>
          <w:sz w:val="20"/>
          <w:szCs w:val="20"/>
          <w:lang w:eastAsia="ar-SA"/>
        </w:rPr>
      </w:pPr>
      <w:r w:rsidRPr="00A22565">
        <w:rPr>
          <w:rFonts w:ascii="Times New Roman" w:hAnsi="Times New Roman"/>
          <w:b/>
          <w:sz w:val="20"/>
          <w:szCs w:val="20"/>
          <w:lang w:eastAsia="ar-SA"/>
        </w:rPr>
        <w:t>OŚWIADCZENIE O BRAKU POWIĄZAŃ KAPITAŁOWYCH LUB OSOBOWYCH</w:t>
      </w:r>
    </w:p>
    <w:p w:rsidR="00A22565" w:rsidRDefault="002F4C0D" w:rsidP="008C1440">
      <w:pPr>
        <w:spacing w:after="0"/>
        <w:jc w:val="both"/>
        <w:rPr>
          <w:rFonts w:ascii="Times New Roman" w:hAnsi="Times New Roman"/>
          <w:sz w:val="20"/>
          <w:szCs w:val="20"/>
        </w:rPr>
      </w:pPr>
      <w:r w:rsidRPr="00C55179">
        <w:rPr>
          <w:rFonts w:ascii="Times New Roman" w:hAnsi="Times New Roman"/>
          <w:sz w:val="20"/>
          <w:szCs w:val="20"/>
        </w:rPr>
        <w:t xml:space="preserve">Składając ofertę w odpowiedzi na </w:t>
      </w:r>
      <w:r w:rsidRPr="00C55179">
        <w:rPr>
          <w:rFonts w:ascii="Times New Roman" w:hAnsi="Times New Roman"/>
          <w:i/>
          <w:sz w:val="20"/>
          <w:szCs w:val="20"/>
        </w:rPr>
        <w:t>„Ogłoszenie o zamówieniu na usługi społec</w:t>
      </w:r>
      <w:r w:rsidR="00391A22" w:rsidRPr="00C55179">
        <w:rPr>
          <w:rFonts w:ascii="Times New Roman" w:hAnsi="Times New Roman"/>
          <w:i/>
          <w:sz w:val="20"/>
          <w:szCs w:val="20"/>
        </w:rPr>
        <w:t xml:space="preserve">zne i inne szczególne usługi – </w:t>
      </w:r>
      <w:r w:rsidR="00A22565" w:rsidRPr="00C55179">
        <w:rPr>
          <w:rFonts w:ascii="Times New Roman" w:hAnsi="Times New Roman"/>
          <w:i/>
          <w:sz w:val="20"/>
          <w:szCs w:val="20"/>
        </w:rPr>
        <w:br/>
      </w:r>
      <w:r w:rsidR="00B10736" w:rsidRPr="00C55179">
        <w:rPr>
          <w:rFonts w:ascii="Times New Roman" w:hAnsi="Times New Roman"/>
          <w:sz w:val="20"/>
          <w:szCs w:val="20"/>
        </w:rPr>
        <w:t xml:space="preserve">nr </w:t>
      </w:r>
      <w:r w:rsidR="00B10736" w:rsidRPr="009A5AD8">
        <w:rPr>
          <w:rFonts w:ascii="Times New Roman" w:hAnsi="Times New Roman"/>
          <w:b/>
          <w:i/>
          <w:sz w:val="20"/>
          <w:szCs w:val="20"/>
          <w:lang w:eastAsia="ar-SA"/>
        </w:rPr>
        <w:t>PO.272</w:t>
      </w:r>
      <w:r w:rsidR="00240BFA" w:rsidRPr="009A5AD8">
        <w:rPr>
          <w:rFonts w:ascii="Times New Roman" w:hAnsi="Times New Roman"/>
          <w:b/>
          <w:i/>
          <w:sz w:val="20"/>
          <w:szCs w:val="20"/>
          <w:lang w:eastAsia="ar-SA"/>
        </w:rPr>
        <w:t>.3.</w:t>
      </w:r>
      <w:r w:rsidR="009A5AD8" w:rsidRPr="009A5AD8">
        <w:rPr>
          <w:rFonts w:ascii="Times New Roman" w:hAnsi="Times New Roman"/>
          <w:b/>
          <w:i/>
          <w:sz w:val="20"/>
          <w:szCs w:val="20"/>
          <w:lang w:eastAsia="ar-SA"/>
        </w:rPr>
        <w:t>120</w:t>
      </w:r>
      <w:r w:rsidR="00B10736" w:rsidRPr="009A5AD8">
        <w:rPr>
          <w:rFonts w:ascii="Times New Roman" w:hAnsi="Times New Roman"/>
          <w:b/>
          <w:i/>
          <w:sz w:val="20"/>
          <w:szCs w:val="20"/>
          <w:lang w:eastAsia="ar-SA"/>
        </w:rPr>
        <w:t>.2017</w:t>
      </w:r>
      <w:r w:rsidR="00B10736" w:rsidRPr="00C55179">
        <w:rPr>
          <w:rFonts w:ascii="Times New Roman" w:hAnsi="Times New Roman"/>
          <w:b/>
          <w:i/>
          <w:sz w:val="20"/>
          <w:szCs w:val="20"/>
          <w:lang w:eastAsia="ar-SA"/>
        </w:rPr>
        <w:t xml:space="preserve"> </w:t>
      </w:r>
      <w:r w:rsidR="00B10736" w:rsidRPr="00C55179">
        <w:rPr>
          <w:rFonts w:ascii="Times New Roman" w:hAnsi="Times New Roman"/>
          <w:sz w:val="20"/>
          <w:szCs w:val="20"/>
        </w:rPr>
        <w:t xml:space="preserve">– zorganizowanie i przeprowadzenie </w:t>
      </w:r>
      <w:r w:rsidR="00B10736" w:rsidRPr="00C55179">
        <w:rPr>
          <w:rFonts w:ascii="Times New Roman" w:hAnsi="Times New Roman"/>
          <w:b/>
          <w:sz w:val="20"/>
          <w:szCs w:val="20"/>
        </w:rPr>
        <w:t xml:space="preserve">kursu </w:t>
      </w:r>
      <w:r w:rsidR="00E41AE5" w:rsidRPr="00E41AE5">
        <w:rPr>
          <w:rFonts w:ascii="Times New Roman" w:hAnsi="Times New Roman"/>
          <w:b/>
          <w:sz w:val="20"/>
          <w:szCs w:val="20"/>
        </w:rPr>
        <w:t xml:space="preserve">operatora obrabiarek sterowanych numerycznie (CNC) z uprawnieniami w zakresie eksploatacji urządzeń do 1 </w:t>
      </w:r>
      <w:proofErr w:type="spellStart"/>
      <w:r w:rsidR="00E41AE5" w:rsidRPr="00E41AE5">
        <w:rPr>
          <w:rFonts w:ascii="Times New Roman" w:hAnsi="Times New Roman"/>
          <w:b/>
          <w:sz w:val="20"/>
          <w:szCs w:val="20"/>
        </w:rPr>
        <w:t>kV</w:t>
      </w:r>
      <w:proofErr w:type="spellEnd"/>
      <w:r w:rsidR="00BD2866">
        <w:rPr>
          <w:rFonts w:ascii="Times New Roman" w:hAnsi="Times New Roman"/>
          <w:b/>
          <w:sz w:val="20"/>
          <w:szCs w:val="20"/>
        </w:rPr>
        <w:t xml:space="preserve"> wraz z egzaminem</w:t>
      </w:r>
      <w:r w:rsidR="00A22565">
        <w:rPr>
          <w:rFonts w:ascii="Times New Roman" w:hAnsi="Times New Roman"/>
          <w:b/>
        </w:rPr>
        <w:t xml:space="preserve"> </w:t>
      </w:r>
      <w:r w:rsidR="00B10736" w:rsidRPr="00A22565">
        <w:rPr>
          <w:rFonts w:ascii="Times New Roman" w:hAnsi="Times New Roman"/>
          <w:b/>
        </w:rPr>
        <w:t>dla</w:t>
      </w:r>
      <w:r w:rsidR="00E41AE5">
        <w:rPr>
          <w:rFonts w:ascii="Times New Roman" w:hAnsi="Times New Roman"/>
          <w:b/>
        </w:rPr>
        <w:t xml:space="preserve"> 2</w:t>
      </w:r>
      <w:r w:rsidR="00A22565">
        <w:rPr>
          <w:rFonts w:ascii="Times New Roman" w:hAnsi="Times New Roman"/>
          <w:b/>
          <w:sz w:val="20"/>
          <w:szCs w:val="20"/>
        </w:rPr>
        <w:t xml:space="preserve"> uczestnik</w:t>
      </w:r>
      <w:r w:rsidR="00E41AE5">
        <w:rPr>
          <w:rFonts w:ascii="Times New Roman" w:hAnsi="Times New Roman"/>
          <w:b/>
          <w:sz w:val="20"/>
          <w:szCs w:val="20"/>
        </w:rPr>
        <w:t>ów</w:t>
      </w:r>
      <w:r w:rsidR="00A22565" w:rsidRPr="00B75144">
        <w:rPr>
          <w:rFonts w:ascii="Times New Roman" w:hAnsi="Times New Roman"/>
          <w:b/>
          <w:sz w:val="20"/>
          <w:szCs w:val="20"/>
        </w:rPr>
        <w:t xml:space="preserve"> projektu „Aktywizacja społeczno – zawodowa mieszkańców powiatu lęborskiego” </w:t>
      </w:r>
      <w:r w:rsidR="00A22565" w:rsidRPr="00B75144">
        <w:rPr>
          <w:rFonts w:ascii="Times New Roman" w:hAnsi="Times New Roman"/>
          <w:sz w:val="20"/>
          <w:szCs w:val="20"/>
        </w:rPr>
        <w:t>współfinansowanego ze środków Unii Europejskiej w ramach</w:t>
      </w:r>
      <w:r w:rsidR="00A22565" w:rsidRPr="002D4937">
        <w:rPr>
          <w:rFonts w:ascii="Times New Roman" w:hAnsi="Times New Roman"/>
          <w:sz w:val="20"/>
          <w:szCs w:val="20"/>
        </w:rPr>
        <w:t xml:space="preserve"> Europejskiego Funduszu Społecznego (Oś Priorytetowa 06. Integracja, Działanie 06.01. Aktywna integracja, Poddziałanie 06.01.02 Aktywizacja społeczno – zawodowa, Regionalny Program Operacyjny Województwa Pomorskiego na lata 2014 – 2020)</w:t>
      </w:r>
      <w:r w:rsidR="00E41AE5">
        <w:rPr>
          <w:rFonts w:ascii="Times New Roman" w:hAnsi="Times New Roman"/>
          <w:sz w:val="20"/>
          <w:szCs w:val="20"/>
        </w:rPr>
        <w:t>.</w:t>
      </w:r>
    </w:p>
    <w:p w:rsidR="00A22565" w:rsidRDefault="00A22565" w:rsidP="00B10736">
      <w:pPr>
        <w:pStyle w:val="Tekstpodstawowywcity2"/>
        <w:tabs>
          <w:tab w:val="left" w:pos="0"/>
        </w:tabs>
        <w:spacing w:after="0" w:line="276" w:lineRule="auto"/>
        <w:ind w:left="0"/>
        <w:jc w:val="both"/>
        <w:rPr>
          <w:rFonts w:ascii="Times New Roman" w:hAnsi="Times New Roman"/>
          <w:b/>
        </w:rPr>
      </w:pPr>
    </w:p>
    <w:p w:rsidR="002F4C0D" w:rsidRPr="00A22565" w:rsidRDefault="002F4C0D" w:rsidP="00B10736">
      <w:pPr>
        <w:pStyle w:val="Tekstpodstawowywcity2"/>
        <w:tabs>
          <w:tab w:val="left" w:pos="0"/>
        </w:tabs>
        <w:spacing w:after="0" w:line="276" w:lineRule="auto"/>
        <w:ind w:left="0"/>
        <w:jc w:val="both"/>
        <w:rPr>
          <w:rFonts w:ascii="Times New Roman" w:hAnsi="Times New Roman"/>
          <w:b/>
        </w:rPr>
      </w:pPr>
    </w:p>
    <w:p w:rsidR="002F4C0D" w:rsidRPr="00A22565" w:rsidRDefault="002F4C0D" w:rsidP="002F4C0D">
      <w:pPr>
        <w:autoSpaceDE w:val="0"/>
        <w:autoSpaceDN w:val="0"/>
        <w:adjustRightInd w:val="0"/>
        <w:jc w:val="both"/>
        <w:rPr>
          <w:rFonts w:ascii="Times New Roman" w:hAnsi="Times New Roman"/>
          <w:b/>
          <w:sz w:val="20"/>
          <w:szCs w:val="20"/>
        </w:rPr>
      </w:pPr>
      <w:r w:rsidRPr="00A22565">
        <w:rPr>
          <w:rFonts w:ascii="Times New Roman" w:hAnsi="Times New Roman"/>
          <w:sz w:val="20"/>
          <w:szCs w:val="20"/>
        </w:rPr>
        <w:t>oświadczamy, że nie jesteśmy powiązani z:</w:t>
      </w:r>
    </w:p>
    <w:p w:rsidR="002F4C0D" w:rsidRPr="00A22565" w:rsidRDefault="002F4C0D" w:rsidP="00AE235F">
      <w:pPr>
        <w:numPr>
          <w:ilvl w:val="0"/>
          <w:numId w:val="1"/>
        </w:numPr>
        <w:spacing w:after="0" w:line="240" w:lineRule="auto"/>
        <w:rPr>
          <w:rFonts w:ascii="Times New Roman" w:hAnsi="Times New Roman"/>
          <w:sz w:val="20"/>
          <w:szCs w:val="20"/>
        </w:rPr>
      </w:pPr>
      <w:r w:rsidRPr="00A22565">
        <w:rPr>
          <w:rFonts w:ascii="Times New Roman" w:hAnsi="Times New Roman"/>
          <w:sz w:val="20"/>
          <w:szCs w:val="20"/>
        </w:rPr>
        <w:t xml:space="preserve">beneficjentem projektu </w:t>
      </w:r>
    </w:p>
    <w:p w:rsidR="002F4C0D" w:rsidRPr="00A22565" w:rsidRDefault="002F4C0D" w:rsidP="00AE235F">
      <w:pPr>
        <w:numPr>
          <w:ilvl w:val="0"/>
          <w:numId w:val="1"/>
        </w:numPr>
        <w:spacing w:after="0" w:line="240" w:lineRule="auto"/>
        <w:rPr>
          <w:rFonts w:ascii="Times New Roman" w:hAnsi="Times New Roman"/>
          <w:sz w:val="20"/>
          <w:szCs w:val="20"/>
        </w:rPr>
      </w:pPr>
      <w:r w:rsidRPr="00A22565">
        <w:rPr>
          <w:rFonts w:ascii="Times New Roman" w:hAnsi="Times New Roman"/>
          <w:sz w:val="20"/>
          <w:szCs w:val="20"/>
        </w:rPr>
        <w:t>osobami upoważnionymi do zaciągania zobowiązań w imieniu Beneficjenta projektu</w:t>
      </w:r>
    </w:p>
    <w:p w:rsidR="002F4C0D" w:rsidRPr="00A22565" w:rsidRDefault="002F4C0D" w:rsidP="00AE235F">
      <w:pPr>
        <w:numPr>
          <w:ilvl w:val="0"/>
          <w:numId w:val="1"/>
        </w:numPr>
        <w:spacing w:after="0" w:line="240" w:lineRule="auto"/>
        <w:rPr>
          <w:rFonts w:ascii="Times New Roman" w:hAnsi="Times New Roman"/>
          <w:sz w:val="20"/>
          <w:szCs w:val="20"/>
        </w:rPr>
      </w:pPr>
      <w:r w:rsidRPr="00A22565">
        <w:rPr>
          <w:rFonts w:ascii="Times New Roman" w:hAnsi="Times New Roman"/>
          <w:sz w:val="20"/>
          <w:szCs w:val="20"/>
        </w:rPr>
        <w:t xml:space="preserve">osobami wykonującymi w imieniu Beneficjenta projektu czynności związane z przygotowaniem </w:t>
      </w:r>
      <w:r w:rsidRPr="00A22565">
        <w:rPr>
          <w:rFonts w:ascii="Times New Roman" w:hAnsi="Times New Roman"/>
          <w:sz w:val="20"/>
          <w:szCs w:val="20"/>
        </w:rPr>
        <w:br/>
        <w:t xml:space="preserve">i przeprowadzeniem procedury wyboru Wykonawcy </w:t>
      </w:r>
    </w:p>
    <w:p w:rsidR="002F4C0D" w:rsidRPr="00A22565" w:rsidRDefault="002F4C0D" w:rsidP="002F4C0D">
      <w:pPr>
        <w:jc w:val="both"/>
        <w:rPr>
          <w:rFonts w:ascii="Times New Roman" w:hAnsi="Times New Roman"/>
          <w:sz w:val="20"/>
          <w:szCs w:val="20"/>
        </w:rPr>
      </w:pPr>
      <w:r w:rsidRPr="00A22565">
        <w:rPr>
          <w:rFonts w:ascii="Times New Roman" w:hAnsi="Times New Roman"/>
          <w:b/>
          <w:sz w:val="20"/>
          <w:szCs w:val="20"/>
        </w:rPr>
        <w:t>osobowo lub kapitałowo</w:t>
      </w:r>
      <w:r w:rsidRPr="00A22565">
        <w:rPr>
          <w:rFonts w:ascii="Times New Roman" w:hAnsi="Times New Roman"/>
          <w:sz w:val="20"/>
          <w:szCs w:val="20"/>
        </w:rPr>
        <w:t>, w szczególności poprzez:</w:t>
      </w:r>
    </w:p>
    <w:p w:rsidR="002F4C0D" w:rsidRPr="00A22565" w:rsidRDefault="002F4C0D" w:rsidP="002F4C0D">
      <w:pPr>
        <w:jc w:val="both"/>
        <w:rPr>
          <w:rFonts w:ascii="Times New Roman" w:hAnsi="Times New Roman"/>
          <w:sz w:val="20"/>
          <w:szCs w:val="20"/>
        </w:rPr>
      </w:pPr>
      <w:r w:rsidRPr="00A22565">
        <w:rPr>
          <w:rFonts w:ascii="Times New Roman" w:hAnsi="Times New Roman"/>
          <w:sz w:val="20"/>
          <w:szCs w:val="20"/>
        </w:rPr>
        <w:t>- uczestnictwo w spółce jako wspólnik spółki cywilnej lub spółki osobowej;</w:t>
      </w:r>
    </w:p>
    <w:p w:rsidR="002F4C0D" w:rsidRPr="00A22565" w:rsidRDefault="002F4C0D" w:rsidP="002F4C0D">
      <w:pPr>
        <w:jc w:val="both"/>
        <w:rPr>
          <w:rFonts w:ascii="Times New Roman" w:hAnsi="Times New Roman"/>
          <w:sz w:val="20"/>
          <w:szCs w:val="20"/>
        </w:rPr>
      </w:pPr>
      <w:r w:rsidRPr="00A22565">
        <w:rPr>
          <w:rFonts w:ascii="Times New Roman" w:hAnsi="Times New Roman"/>
          <w:sz w:val="20"/>
          <w:szCs w:val="20"/>
        </w:rPr>
        <w:t>- posiadanie udziałów lub co najmniej 10% akcji;</w:t>
      </w:r>
    </w:p>
    <w:p w:rsidR="002F4C0D" w:rsidRPr="00A22565" w:rsidRDefault="002F4C0D" w:rsidP="002F4C0D">
      <w:pPr>
        <w:jc w:val="both"/>
        <w:rPr>
          <w:rFonts w:ascii="Times New Roman" w:hAnsi="Times New Roman"/>
          <w:sz w:val="20"/>
          <w:szCs w:val="20"/>
        </w:rPr>
      </w:pPr>
      <w:r w:rsidRPr="00A22565">
        <w:rPr>
          <w:rFonts w:ascii="Times New Roman" w:hAnsi="Times New Roman"/>
          <w:sz w:val="20"/>
          <w:szCs w:val="20"/>
        </w:rPr>
        <w:t>- pełnienie funkcji członka organu nadzorczego lub zarządzającego, prokurenta, pełnomocnika;</w:t>
      </w:r>
    </w:p>
    <w:p w:rsidR="002F4C0D" w:rsidRPr="00A22565" w:rsidRDefault="002F4C0D" w:rsidP="002F4C0D">
      <w:pPr>
        <w:jc w:val="both"/>
        <w:rPr>
          <w:rFonts w:ascii="Times New Roman" w:hAnsi="Times New Roman"/>
          <w:sz w:val="20"/>
          <w:szCs w:val="20"/>
        </w:rPr>
      </w:pPr>
      <w:r w:rsidRPr="00A22565">
        <w:rPr>
          <w:rFonts w:ascii="Times New Roman" w:hAnsi="Times New Roman"/>
          <w:sz w:val="20"/>
          <w:szCs w:val="20"/>
        </w:rPr>
        <w:t>- pozostawanie w związku małżeńskim, w stosunku pokrewieństwa lub powinowactwa w linii prostej, pokrewieństwa lub powinowactwa w linii bocznej do drugiego stopnia lub w stosunku przysposobienia, opieki lub kurateli.</w:t>
      </w:r>
    </w:p>
    <w:p w:rsidR="002F4C0D" w:rsidRPr="00A22565" w:rsidRDefault="002F4C0D" w:rsidP="002F4C0D">
      <w:pPr>
        <w:suppressAutoHyphens/>
        <w:spacing w:after="120"/>
        <w:rPr>
          <w:rFonts w:ascii="Times New Roman" w:hAnsi="Times New Roman"/>
          <w:b/>
          <w:sz w:val="20"/>
          <w:szCs w:val="20"/>
          <w:lang w:eastAsia="ar-SA"/>
        </w:rPr>
      </w:pPr>
    </w:p>
    <w:p w:rsidR="002F4C0D" w:rsidRPr="00A22565" w:rsidRDefault="00EF2557" w:rsidP="0076460B">
      <w:pPr>
        <w:jc w:val="center"/>
        <w:rPr>
          <w:rFonts w:ascii="Times New Roman" w:hAnsi="Times New Roman"/>
          <w:sz w:val="20"/>
          <w:szCs w:val="20"/>
        </w:rPr>
      </w:pPr>
      <w:r w:rsidRPr="00A22565">
        <w:rPr>
          <w:rFonts w:ascii="Times New Roman" w:hAnsi="Times New Roman"/>
          <w:sz w:val="20"/>
          <w:szCs w:val="20"/>
        </w:rPr>
        <w:t xml:space="preserve"> </w:t>
      </w:r>
      <w:r w:rsidRPr="00A22565">
        <w:rPr>
          <w:rFonts w:ascii="Times New Roman" w:hAnsi="Times New Roman"/>
          <w:sz w:val="20"/>
          <w:szCs w:val="20"/>
        </w:rPr>
        <w:tab/>
      </w:r>
      <w:r w:rsidRPr="00A22565">
        <w:rPr>
          <w:rFonts w:ascii="Times New Roman" w:hAnsi="Times New Roman"/>
          <w:sz w:val="20"/>
          <w:szCs w:val="20"/>
        </w:rPr>
        <w:tab/>
      </w:r>
      <w:r w:rsidRPr="00A22565">
        <w:rPr>
          <w:rFonts w:ascii="Times New Roman" w:hAnsi="Times New Roman"/>
          <w:sz w:val="20"/>
          <w:szCs w:val="20"/>
        </w:rPr>
        <w:tab/>
      </w:r>
      <w:r w:rsidRPr="00A22565">
        <w:rPr>
          <w:rFonts w:ascii="Times New Roman" w:hAnsi="Times New Roman"/>
          <w:sz w:val="20"/>
          <w:szCs w:val="20"/>
        </w:rPr>
        <w:tab/>
      </w:r>
      <w:r w:rsidR="002F4C0D" w:rsidRPr="00A22565">
        <w:rPr>
          <w:rFonts w:ascii="Times New Roman" w:hAnsi="Times New Roman"/>
          <w:sz w:val="20"/>
          <w:szCs w:val="20"/>
        </w:rPr>
        <w:tab/>
      </w:r>
      <w:r w:rsidR="002F4C0D" w:rsidRPr="00A22565">
        <w:rPr>
          <w:rFonts w:ascii="Times New Roman" w:hAnsi="Times New Roman"/>
          <w:sz w:val="20"/>
          <w:szCs w:val="20"/>
          <w:lang w:eastAsia="ar-SA"/>
        </w:rPr>
        <w:t>....................................................................</w:t>
      </w:r>
    </w:p>
    <w:p w:rsidR="002F4C0D" w:rsidRPr="00A22565" w:rsidRDefault="002F4C0D" w:rsidP="002F4C0D">
      <w:pPr>
        <w:suppressAutoHyphens/>
        <w:ind w:left="4536"/>
        <w:jc w:val="center"/>
        <w:rPr>
          <w:rFonts w:ascii="Times New Roman" w:hAnsi="Times New Roman"/>
          <w:sz w:val="20"/>
          <w:szCs w:val="20"/>
          <w:lang w:eastAsia="ar-SA"/>
        </w:rPr>
      </w:pPr>
      <w:r w:rsidRPr="00A22565">
        <w:rPr>
          <w:rFonts w:ascii="Times New Roman" w:hAnsi="Times New Roman"/>
          <w:sz w:val="20"/>
          <w:szCs w:val="20"/>
          <w:lang w:eastAsia="ar-SA"/>
        </w:rPr>
        <w:t xml:space="preserve"> (Pieczęć i podpis osób/osoby uprawnionej do reprezentowania Wykonawcy i składania oświadczeń woli </w:t>
      </w:r>
      <w:r w:rsidR="00EF2557" w:rsidRPr="00A22565">
        <w:rPr>
          <w:rFonts w:ascii="Times New Roman" w:hAnsi="Times New Roman"/>
          <w:sz w:val="20"/>
          <w:szCs w:val="20"/>
          <w:lang w:eastAsia="ar-SA"/>
        </w:rPr>
        <w:br/>
      </w:r>
      <w:r w:rsidRPr="00A22565">
        <w:rPr>
          <w:rFonts w:ascii="Times New Roman" w:hAnsi="Times New Roman"/>
          <w:sz w:val="20"/>
          <w:szCs w:val="20"/>
          <w:lang w:eastAsia="ar-SA"/>
        </w:rPr>
        <w:t>w jego imieniu)</w:t>
      </w:r>
    </w:p>
    <w:p w:rsidR="00E41AE5" w:rsidRDefault="00E41AE5" w:rsidP="002F4C0D">
      <w:pPr>
        <w:jc w:val="right"/>
        <w:rPr>
          <w:rFonts w:ascii="Times New Roman" w:hAnsi="Times New Roman"/>
          <w:sz w:val="20"/>
          <w:szCs w:val="20"/>
        </w:rPr>
      </w:pPr>
    </w:p>
    <w:p w:rsidR="00E41AE5" w:rsidRDefault="00E41AE5" w:rsidP="002F4C0D">
      <w:pPr>
        <w:jc w:val="right"/>
        <w:rPr>
          <w:rFonts w:ascii="Times New Roman" w:hAnsi="Times New Roman"/>
          <w:sz w:val="20"/>
          <w:szCs w:val="20"/>
        </w:rPr>
      </w:pPr>
    </w:p>
    <w:p w:rsidR="00696575" w:rsidRPr="00A22565" w:rsidRDefault="002F4C0D" w:rsidP="002F4C0D">
      <w:pPr>
        <w:jc w:val="right"/>
        <w:rPr>
          <w:rFonts w:ascii="Times New Roman" w:hAnsi="Times New Roman"/>
          <w:sz w:val="20"/>
          <w:szCs w:val="20"/>
        </w:rPr>
      </w:pPr>
      <w:r w:rsidRPr="00A22565">
        <w:rPr>
          <w:rFonts w:ascii="Times New Roman" w:hAnsi="Times New Roman"/>
          <w:sz w:val="20"/>
          <w:szCs w:val="20"/>
        </w:rPr>
        <w:tab/>
        <w:t xml:space="preserve">       </w:t>
      </w:r>
    </w:p>
    <w:p w:rsidR="002F4C0D" w:rsidRPr="008C1440" w:rsidRDefault="002F4C0D" w:rsidP="002F4C0D">
      <w:pPr>
        <w:jc w:val="right"/>
        <w:rPr>
          <w:rFonts w:ascii="Times New Roman" w:hAnsi="Times New Roman"/>
          <w:b/>
          <w:i/>
          <w:sz w:val="20"/>
          <w:szCs w:val="20"/>
          <w:lang w:eastAsia="ar-SA"/>
        </w:rPr>
      </w:pPr>
      <w:r w:rsidRPr="008C1440">
        <w:rPr>
          <w:rFonts w:ascii="Times New Roman" w:hAnsi="Times New Roman"/>
          <w:b/>
          <w:i/>
          <w:sz w:val="20"/>
          <w:szCs w:val="20"/>
          <w:lang w:eastAsia="ar-SA"/>
        </w:rPr>
        <w:lastRenderedPageBreak/>
        <w:t>Załącznik nr 3</w:t>
      </w:r>
      <w:r w:rsidRPr="008C1440">
        <w:rPr>
          <w:rFonts w:ascii="Times New Roman" w:hAnsi="Times New Roman"/>
          <w:b/>
          <w:i/>
          <w:sz w:val="20"/>
          <w:szCs w:val="20"/>
          <w:lang w:eastAsia="ar-SA"/>
        </w:rPr>
        <w:br/>
        <w:t xml:space="preserve">do Ogłoszenia </w:t>
      </w:r>
      <w:r w:rsidRPr="009A5AD8">
        <w:rPr>
          <w:rFonts w:ascii="Times New Roman" w:hAnsi="Times New Roman"/>
          <w:b/>
          <w:i/>
          <w:sz w:val="20"/>
          <w:szCs w:val="20"/>
          <w:lang w:eastAsia="ar-SA"/>
        </w:rPr>
        <w:t xml:space="preserve">Nr </w:t>
      </w:r>
      <w:r w:rsidR="00240BFA" w:rsidRPr="009A5AD8">
        <w:rPr>
          <w:rFonts w:ascii="Times New Roman" w:hAnsi="Times New Roman"/>
          <w:b/>
          <w:i/>
          <w:sz w:val="20"/>
          <w:szCs w:val="20"/>
          <w:lang w:eastAsia="ar-SA"/>
        </w:rPr>
        <w:t>PO.272.3.</w:t>
      </w:r>
      <w:r w:rsidR="009A5AD8" w:rsidRPr="009A5AD8">
        <w:rPr>
          <w:rFonts w:ascii="Times New Roman" w:hAnsi="Times New Roman"/>
          <w:b/>
          <w:i/>
          <w:sz w:val="20"/>
          <w:szCs w:val="20"/>
          <w:lang w:eastAsia="ar-SA"/>
        </w:rPr>
        <w:t>120</w:t>
      </w:r>
      <w:r w:rsidR="00EF2557" w:rsidRPr="009A5AD8">
        <w:rPr>
          <w:rFonts w:ascii="Times New Roman" w:hAnsi="Times New Roman"/>
          <w:b/>
          <w:i/>
          <w:sz w:val="20"/>
          <w:szCs w:val="20"/>
          <w:lang w:eastAsia="ar-SA"/>
        </w:rPr>
        <w:t>.2017</w:t>
      </w:r>
      <w:r w:rsidR="00EF2557" w:rsidRPr="008C1440">
        <w:rPr>
          <w:rFonts w:ascii="Times New Roman" w:hAnsi="Times New Roman"/>
          <w:sz w:val="20"/>
          <w:szCs w:val="20"/>
          <w:lang w:eastAsia="ar-SA"/>
        </w:rPr>
        <w:t xml:space="preserve">                             </w:t>
      </w:r>
    </w:p>
    <w:p w:rsidR="002F4C0D" w:rsidRPr="008C1440" w:rsidRDefault="002F4C0D" w:rsidP="002F4C0D">
      <w:pPr>
        <w:suppressAutoHyphens/>
        <w:ind w:left="5664"/>
        <w:jc w:val="both"/>
        <w:rPr>
          <w:rFonts w:ascii="Times New Roman" w:hAnsi="Times New Roman"/>
          <w:b/>
          <w:i/>
          <w:sz w:val="20"/>
          <w:szCs w:val="20"/>
        </w:rPr>
      </w:pPr>
      <w:r w:rsidRPr="008C1440">
        <w:rPr>
          <w:rFonts w:ascii="Times New Roman" w:hAnsi="Times New Roman"/>
          <w:sz w:val="20"/>
          <w:szCs w:val="20"/>
          <w:lang w:eastAsia="ar-SA"/>
        </w:rPr>
        <w:tab/>
      </w:r>
    </w:p>
    <w:p w:rsidR="002F4C0D" w:rsidRPr="008C1440" w:rsidRDefault="002F4C0D" w:rsidP="002F4C0D">
      <w:pPr>
        <w:suppressAutoHyphens/>
        <w:ind w:left="6372"/>
        <w:jc w:val="right"/>
        <w:rPr>
          <w:rFonts w:ascii="Times New Roman" w:hAnsi="Times New Roman"/>
          <w:sz w:val="20"/>
          <w:szCs w:val="20"/>
          <w:lang w:eastAsia="ar-SA"/>
        </w:rPr>
      </w:pPr>
      <w:r w:rsidRPr="008C1440">
        <w:rPr>
          <w:rFonts w:ascii="Times New Roman" w:hAnsi="Times New Roman"/>
          <w:sz w:val="20"/>
          <w:szCs w:val="20"/>
          <w:lang w:eastAsia="ar-SA"/>
        </w:rPr>
        <w:t xml:space="preserve">       ................................................ (miejscowość, data)</w:t>
      </w:r>
    </w:p>
    <w:p w:rsidR="002F4C0D" w:rsidRPr="008C1440" w:rsidRDefault="002F4C0D" w:rsidP="002F4C0D">
      <w:pPr>
        <w:suppressAutoHyphens/>
        <w:ind w:right="5528"/>
        <w:rPr>
          <w:rFonts w:ascii="Times New Roman" w:hAnsi="Times New Roman"/>
          <w:sz w:val="20"/>
          <w:szCs w:val="20"/>
          <w:lang w:eastAsia="ar-SA"/>
        </w:rPr>
      </w:pPr>
      <w:r w:rsidRPr="008C1440">
        <w:rPr>
          <w:rFonts w:ascii="Times New Roman" w:hAnsi="Times New Roman"/>
          <w:sz w:val="20"/>
          <w:szCs w:val="20"/>
          <w:lang w:eastAsia="ar-SA"/>
        </w:rPr>
        <w:t xml:space="preserve"> ...............................................................</w:t>
      </w:r>
    </w:p>
    <w:p w:rsidR="002F4C0D" w:rsidRPr="008C1440" w:rsidRDefault="002F4C0D" w:rsidP="002F4C0D">
      <w:pPr>
        <w:suppressAutoHyphens/>
        <w:ind w:right="4961"/>
        <w:rPr>
          <w:rFonts w:ascii="Times New Roman" w:hAnsi="Times New Roman"/>
          <w:sz w:val="20"/>
          <w:szCs w:val="20"/>
          <w:lang w:eastAsia="ar-SA"/>
        </w:rPr>
      </w:pPr>
      <w:r w:rsidRPr="008C1440">
        <w:rPr>
          <w:rFonts w:ascii="Times New Roman" w:hAnsi="Times New Roman"/>
          <w:sz w:val="20"/>
          <w:szCs w:val="20"/>
          <w:lang w:eastAsia="ar-SA"/>
        </w:rPr>
        <w:t xml:space="preserve"> (oznaczenie Wykonawcy / pieczęć </w:t>
      </w:r>
      <w:r w:rsidRPr="008C1440">
        <w:rPr>
          <w:rFonts w:ascii="Times New Roman" w:hAnsi="Times New Roman"/>
          <w:sz w:val="20"/>
          <w:szCs w:val="20"/>
          <w:lang w:eastAsia="ar-SA"/>
        </w:rPr>
        <w:br/>
        <w:t>adresowa firmy Wykonawcy)</w:t>
      </w:r>
    </w:p>
    <w:p w:rsidR="002F4C0D" w:rsidRPr="008C1440" w:rsidRDefault="002F4C0D" w:rsidP="002F4C0D">
      <w:pPr>
        <w:suppressAutoHyphens/>
        <w:spacing w:after="120"/>
        <w:jc w:val="center"/>
        <w:rPr>
          <w:rFonts w:ascii="Times New Roman" w:hAnsi="Times New Roman"/>
          <w:b/>
          <w:sz w:val="20"/>
          <w:szCs w:val="20"/>
          <w:lang w:eastAsia="ar-SA"/>
        </w:rPr>
      </w:pPr>
      <w:r w:rsidRPr="008C1440">
        <w:rPr>
          <w:rFonts w:ascii="Times New Roman" w:hAnsi="Times New Roman"/>
          <w:b/>
          <w:sz w:val="20"/>
          <w:szCs w:val="20"/>
          <w:lang w:eastAsia="ar-SA"/>
        </w:rPr>
        <w:t>OŚWIADCZENIE</w:t>
      </w:r>
    </w:p>
    <w:p w:rsidR="002F4C0D" w:rsidRPr="008C1440" w:rsidRDefault="002F4C0D" w:rsidP="002F4C0D">
      <w:pPr>
        <w:suppressAutoHyphens/>
        <w:spacing w:after="120"/>
        <w:rPr>
          <w:rFonts w:ascii="Times New Roman" w:hAnsi="Times New Roman"/>
          <w:sz w:val="20"/>
          <w:szCs w:val="20"/>
          <w:lang w:eastAsia="ar-SA"/>
        </w:rPr>
      </w:pPr>
    </w:p>
    <w:p w:rsidR="008C1440" w:rsidRPr="008C1440" w:rsidRDefault="002F4C0D" w:rsidP="008C1440">
      <w:pPr>
        <w:pStyle w:val="Tekstpodstawowywcity2"/>
        <w:tabs>
          <w:tab w:val="left" w:pos="0"/>
        </w:tabs>
        <w:spacing w:after="0" w:line="276" w:lineRule="auto"/>
        <w:ind w:left="0"/>
        <w:jc w:val="both"/>
        <w:rPr>
          <w:rFonts w:ascii="Times New Roman" w:hAnsi="Times New Roman"/>
          <w:b/>
        </w:rPr>
      </w:pPr>
      <w:r w:rsidRPr="008C1440">
        <w:rPr>
          <w:rFonts w:ascii="Times New Roman" w:hAnsi="Times New Roman"/>
        </w:rPr>
        <w:t xml:space="preserve">Składając ofertę w odpowiedzi na </w:t>
      </w:r>
      <w:r w:rsidRPr="008C1440">
        <w:rPr>
          <w:rFonts w:ascii="Times New Roman" w:hAnsi="Times New Roman"/>
          <w:i/>
        </w:rPr>
        <w:t xml:space="preserve">Ogłoszenie o zamówieniu na usługi społeczne i inne szczególne usługi – </w:t>
      </w:r>
      <w:r w:rsidR="008C1440">
        <w:rPr>
          <w:rFonts w:ascii="Times New Roman" w:hAnsi="Times New Roman"/>
          <w:i/>
        </w:rPr>
        <w:br/>
      </w:r>
      <w:r w:rsidR="00B10736" w:rsidRPr="008C1440">
        <w:rPr>
          <w:rFonts w:ascii="Times New Roman" w:hAnsi="Times New Roman"/>
        </w:rPr>
        <w:t xml:space="preserve">nr </w:t>
      </w:r>
      <w:r w:rsidR="00B10736" w:rsidRPr="009A5AD8">
        <w:rPr>
          <w:rFonts w:ascii="Times New Roman" w:hAnsi="Times New Roman"/>
          <w:b/>
          <w:i/>
          <w:lang w:eastAsia="ar-SA"/>
        </w:rPr>
        <w:t>PO.272</w:t>
      </w:r>
      <w:r w:rsidR="00D64180" w:rsidRPr="009A5AD8">
        <w:rPr>
          <w:rFonts w:ascii="Times New Roman" w:hAnsi="Times New Roman"/>
          <w:b/>
          <w:i/>
          <w:lang w:eastAsia="ar-SA"/>
        </w:rPr>
        <w:t>.3.</w:t>
      </w:r>
      <w:r w:rsidR="009A5AD8" w:rsidRPr="009A5AD8">
        <w:rPr>
          <w:rFonts w:ascii="Times New Roman" w:hAnsi="Times New Roman"/>
          <w:b/>
          <w:i/>
          <w:lang w:eastAsia="ar-SA"/>
        </w:rPr>
        <w:t>120</w:t>
      </w:r>
      <w:r w:rsidR="00B10736" w:rsidRPr="009A5AD8">
        <w:rPr>
          <w:rFonts w:ascii="Times New Roman" w:hAnsi="Times New Roman"/>
          <w:b/>
          <w:i/>
          <w:lang w:eastAsia="ar-SA"/>
        </w:rPr>
        <w:t>.2017</w:t>
      </w:r>
      <w:r w:rsidR="00B10736" w:rsidRPr="008C1440">
        <w:rPr>
          <w:rFonts w:ascii="Times New Roman" w:hAnsi="Times New Roman"/>
          <w:b/>
          <w:i/>
          <w:lang w:eastAsia="ar-SA"/>
        </w:rPr>
        <w:t xml:space="preserve"> </w:t>
      </w:r>
      <w:r w:rsidR="00B10736" w:rsidRPr="008C1440">
        <w:rPr>
          <w:rFonts w:ascii="Times New Roman" w:hAnsi="Times New Roman"/>
        </w:rPr>
        <w:t xml:space="preserve">– zorganizowanie i przeprowadzenie </w:t>
      </w:r>
      <w:r w:rsidR="00B10736" w:rsidRPr="008C1440">
        <w:rPr>
          <w:rFonts w:ascii="Times New Roman" w:hAnsi="Times New Roman"/>
          <w:b/>
        </w:rPr>
        <w:t xml:space="preserve">kursu </w:t>
      </w:r>
      <w:r w:rsidR="00E41AE5">
        <w:rPr>
          <w:rFonts w:ascii="Times New Roman" w:hAnsi="Times New Roman"/>
          <w:b/>
        </w:rPr>
        <w:t xml:space="preserve">operatora obrabiarek sterowanych numerycznie (CNC) z uprawnieniami w zakresie eksploatacji urządzeń do 1 </w:t>
      </w:r>
      <w:proofErr w:type="spellStart"/>
      <w:r w:rsidR="00E41AE5">
        <w:rPr>
          <w:rFonts w:ascii="Times New Roman" w:hAnsi="Times New Roman"/>
          <w:b/>
        </w:rPr>
        <w:t>kV</w:t>
      </w:r>
      <w:proofErr w:type="spellEnd"/>
      <w:r w:rsidR="00BD2866">
        <w:rPr>
          <w:rFonts w:ascii="Times New Roman" w:hAnsi="Times New Roman"/>
          <w:b/>
        </w:rPr>
        <w:t xml:space="preserve"> wraz z egzaminem</w:t>
      </w:r>
      <w:r w:rsidR="00E41AE5" w:rsidRPr="008C1440">
        <w:rPr>
          <w:rFonts w:ascii="Times New Roman" w:hAnsi="Times New Roman"/>
          <w:b/>
        </w:rPr>
        <w:t xml:space="preserve"> </w:t>
      </w:r>
      <w:r w:rsidR="00D64180" w:rsidRPr="008C1440">
        <w:rPr>
          <w:rFonts w:ascii="Times New Roman" w:hAnsi="Times New Roman"/>
          <w:b/>
        </w:rPr>
        <w:t xml:space="preserve">dla </w:t>
      </w:r>
      <w:r w:rsidR="00E41AE5">
        <w:rPr>
          <w:rFonts w:ascii="Times New Roman" w:hAnsi="Times New Roman"/>
          <w:b/>
        </w:rPr>
        <w:t>2</w:t>
      </w:r>
      <w:r w:rsidR="008C1440">
        <w:rPr>
          <w:rFonts w:ascii="Times New Roman" w:hAnsi="Times New Roman"/>
          <w:b/>
        </w:rPr>
        <w:t xml:space="preserve"> uczestnik</w:t>
      </w:r>
      <w:r w:rsidR="00E41AE5">
        <w:rPr>
          <w:rFonts w:ascii="Times New Roman" w:hAnsi="Times New Roman"/>
          <w:b/>
        </w:rPr>
        <w:t>ów</w:t>
      </w:r>
      <w:r w:rsidR="008C1440" w:rsidRPr="00B75144">
        <w:rPr>
          <w:rFonts w:ascii="Times New Roman" w:hAnsi="Times New Roman"/>
          <w:b/>
        </w:rPr>
        <w:t xml:space="preserve"> projektu „Aktywizacja społeczno – zawodowa mieszkańców powiatu lęborskiego” </w:t>
      </w:r>
      <w:r w:rsidR="008C1440" w:rsidRPr="00B75144">
        <w:rPr>
          <w:rFonts w:ascii="Times New Roman" w:hAnsi="Times New Roman"/>
        </w:rPr>
        <w:t>współfinansowanego ze środków Unii Europejskiej w ramach</w:t>
      </w:r>
      <w:r w:rsidR="008C1440" w:rsidRPr="002D4937">
        <w:rPr>
          <w:rFonts w:ascii="Times New Roman" w:hAnsi="Times New Roman"/>
        </w:rPr>
        <w:t xml:space="preserve"> Europejskiego Funduszu Społecznego (Oś Priorytetowa 06. Integracja, Działanie 06.01. Aktywna integracja, Poddziałanie 06.01.02 Aktywizacja społeczno – zawodowa, Regionalny Program Operacyjny Województwa Pomorskiego na lata 2014 – 2020)</w:t>
      </w:r>
      <w:r w:rsidR="00E41AE5">
        <w:rPr>
          <w:rFonts w:ascii="Times New Roman" w:hAnsi="Times New Roman"/>
        </w:rPr>
        <w:t>.</w:t>
      </w:r>
    </w:p>
    <w:p w:rsidR="008C1440" w:rsidRDefault="008C1440" w:rsidP="00B10736">
      <w:pPr>
        <w:pStyle w:val="Tekstpodstawowywcity2"/>
        <w:tabs>
          <w:tab w:val="left" w:pos="0"/>
        </w:tabs>
        <w:spacing w:after="0" w:line="276" w:lineRule="auto"/>
        <w:ind w:left="0"/>
        <w:jc w:val="both"/>
        <w:rPr>
          <w:rFonts w:ascii="Times New Roman" w:hAnsi="Times New Roman"/>
          <w:b/>
        </w:rPr>
      </w:pPr>
    </w:p>
    <w:p w:rsidR="008C1440" w:rsidRDefault="008C1440" w:rsidP="00B10736">
      <w:pPr>
        <w:pStyle w:val="Tekstpodstawowywcity2"/>
        <w:tabs>
          <w:tab w:val="left" w:pos="0"/>
        </w:tabs>
        <w:spacing w:after="0" w:line="276" w:lineRule="auto"/>
        <w:ind w:left="0"/>
        <w:jc w:val="both"/>
        <w:rPr>
          <w:rFonts w:ascii="Times New Roman" w:hAnsi="Times New Roman"/>
          <w:b/>
        </w:rPr>
      </w:pPr>
    </w:p>
    <w:p w:rsidR="002F4C0D" w:rsidRPr="008C1440" w:rsidRDefault="002F4C0D" w:rsidP="00115312">
      <w:pPr>
        <w:jc w:val="both"/>
        <w:rPr>
          <w:rFonts w:ascii="Times New Roman" w:hAnsi="Times New Roman"/>
          <w:sz w:val="20"/>
          <w:szCs w:val="20"/>
        </w:rPr>
      </w:pPr>
      <w:r w:rsidRPr="008C1440">
        <w:rPr>
          <w:rFonts w:ascii="Times New Roman" w:hAnsi="Times New Roman"/>
          <w:sz w:val="20"/>
          <w:szCs w:val="20"/>
        </w:rPr>
        <w:t>oświadczamy, że zgodnie z art. 24 ustawy z 29 stycznia 2004 roku Prawo zam</w:t>
      </w:r>
      <w:r w:rsidR="00207CA4" w:rsidRPr="008C1440">
        <w:rPr>
          <w:rFonts w:ascii="Times New Roman" w:hAnsi="Times New Roman"/>
          <w:sz w:val="20"/>
          <w:szCs w:val="20"/>
        </w:rPr>
        <w:t xml:space="preserve">ówień publicznych </w:t>
      </w:r>
      <w:r w:rsidR="00115312">
        <w:rPr>
          <w:rFonts w:ascii="Book Antiqua" w:eastAsia="Times New Roman" w:hAnsi="Book Antiqua"/>
          <w:sz w:val="20"/>
          <w:szCs w:val="20"/>
          <w:lang w:eastAsia="pl-PL"/>
        </w:rPr>
        <w:t xml:space="preserve">(tj. Dz. U. z 2017r. poz. 1579) </w:t>
      </w:r>
      <w:r w:rsidRPr="008C1440">
        <w:rPr>
          <w:rFonts w:ascii="Times New Roman" w:hAnsi="Times New Roman"/>
          <w:sz w:val="20"/>
          <w:szCs w:val="20"/>
        </w:rPr>
        <w:t>nie podlegamy wykluczeniu z postępowania o udzielenie zamówienia.</w:t>
      </w:r>
    </w:p>
    <w:p w:rsidR="002F4C0D" w:rsidRPr="008C1440" w:rsidRDefault="002F4C0D" w:rsidP="002F4C0D">
      <w:pPr>
        <w:suppressAutoHyphens/>
        <w:spacing w:after="120"/>
        <w:rPr>
          <w:rFonts w:ascii="Times New Roman" w:hAnsi="Times New Roman"/>
          <w:b/>
          <w:sz w:val="20"/>
          <w:szCs w:val="20"/>
          <w:lang w:eastAsia="ar-SA"/>
        </w:rPr>
      </w:pPr>
    </w:p>
    <w:p w:rsidR="002F4C0D" w:rsidRPr="008C1440" w:rsidRDefault="002F4C0D" w:rsidP="002F4C0D">
      <w:pPr>
        <w:suppressAutoHyphens/>
        <w:ind w:left="4536"/>
        <w:jc w:val="center"/>
        <w:rPr>
          <w:rFonts w:ascii="Times New Roman" w:hAnsi="Times New Roman"/>
          <w:sz w:val="20"/>
          <w:szCs w:val="20"/>
          <w:lang w:eastAsia="ar-SA"/>
        </w:rPr>
      </w:pPr>
      <w:r w:rsidRPr="008C1440">
        <w:rPr>
          <w:rFonts w:ascii="Times New Roman" w:hAnsi="Times New Roman"/>
          <w:sz w:val="20"/>
          <w:szCs w:val="20"/>
        </w:rPr>
        <w:t xml:space="preserve"> </w:t>
      </w:r>
      <w:r w:rsidRPr="008C1440">
        <w:rPr>
          <w:rFonts w:ascii="Times New Roman" w:hAnsi="Times New Roman"/>
          <w:sz w:val="20"/>
          <w:szCs w:val="20"/>
        </w:rPr>
        <w:tab/>
      </w:r>
      <w:r w:rsidRPr="008C1440">
        <w:rPr>
          <w:rFonts w:ascii="Times New Roman" w:hAnsi="Times New Roman"/>
          <w:sz w:val="20"/>
          <w:szCs w:val="20"/>
        </w:rPr>
        <w:tab/>
      </w:r>
      <w:r w:rsidRPr="008C1440">
        <w:rPr>
          <w:rFonts w:ascii="Times New Roman" w:hAnsi="Times New Roman"/>
          <w:sz w:val="20"/>
          <w:szCs w:val="20"/>
        </w:rPr>
        <w:tab/>
      </w:r>
      <w:r w:rsidRPr="008C1440">
        <w:rPr>
          <w:rFonts w:ascii="Times New Roman" w:hAnsi="Times New Roman"/>
          <w:sz w:val="20"/>
          <w:szCs w:val="20"/>
        </w:rPr>
        <w:tab/>
      </w:r>
      <w:r w:rsidRPr="008C1440">
        <w:rPr>
          <w:rFonts w:ascii="Times New Roman" w:hAnsi="Times New Roman"/>
          <w:sz w:val="20"/>
          <w:szCs w:val="20"/>
        </w:rPr>
        <w:tab/>
        <w:t>.</w:t>
      </w:r>
      <w:r w:rsidRPr="008C1440">
        <w:rPr>
          <w:rFonts w:ascii="Times New Roman" w:hAnsi="Times New Roman"/>
          <w:sz w:val="20"/>
          <w:szCs w:val="20"/>
          <w:lang w:eastAsia="ar-SA"/>
        </w:rPr>
        <w:t>....................................................................</w:t>
      </w:r>
    </w:p>
    <w:p w:rsidR="002F4C0D" w:rsidRPr="008C1440" w:rsidRDefault="002F4C0D" w:rsidP="0076460B">
      <w:pPr>
        <w:suppressAutoHyphens/>
        <w:ind w:left="4536"/>
        <w:jc w:val="center"/>
        <w:rPr>
          <w:rFonts w:ascii="Times New Roman" w:hAnsi="Times New Roman"/>
          <w:sz w:val="20"/>
          <w:szCs w:val="20"/>
          <w:lang w:eastAsia="ar-SA"/>
        </w:rPr>
      </w:pPr>
      <w:r w:rsidRPr="008C1440">
        <w:rPr>
          <w:rFonts w:ascii="Times New Roman" w:hAnsi="Times New Roman"/>
          <w:sz w:val="20"/>
          <w:szCs w:val="20"/>
          <w:lang w:eastAsia="ar-SA"/>
        </w:rPr>
        <w:t xml:space="preserve"> (Pieczęć i podpis osób/osoby uprawnionej do reprezentowania Wykonawcy i składania oświadczeń woli </w:t>
      </w:r>
      <w:r w:rsidR="00EF2557" w:rsidRPr="008C1440">
        <w:rPr>
          <w:rFonts w:ascii="Times New Roman" w:hAnsi="Times New Roman"/>
          <w:sz w:val="20"/>
          <w:szCs w:val="20"/>
          <w:lang w:eastAsia="ar-SA"/>
        </w:rPr>
        <w:br/>
      </w:r>
      <w:r w:rsidRPr="008C1440">
        <w:rPr>
          <w:rFonts w:ascii="Times New Roman" w:hAnsi="Times New Roman"/>
          <w:sz w:val="20"/>
          <w:szCs w:val="20"/>
          <w:lang w:eastAsia="ar-SA"/>
        </w:rPr>
        <w:t>w jego imieniu)</w:t>
      </w:r>
    </w:p>
    <w:p w:rsidR="002F4C0D" w:rsidRPr="008C1440" w:rsidRDefault="002F4C0D" w:rsidP="002F4C0D">
      <w:pPr>
        <w:jc w:val="both"/>
        <w:rPr>
          <w:rFonts w:ascii="Times New Roman" w:hAnsi="Times New Roman"/>
          <w:b/>
          <w:sz w:val="20"/>
          <w:szCs w:val="20"/>
          <w:u w:val="single"/>
        </w:rPr>
      </w:pPr>
      <w:r w:rsidRPr="008C1440">
        <w:rPr>
          <w:rFonts w:ascii="Times New Roman" w:hAnsi="Times New Roman"/>
          <w:b/>
          <w:sz w:val="20"/>
          <w:szCs w:val="20"/>
          <w:u w:val="single"/>
        </w:rPr>
        <w:t>Pouczenie:</w:t>
      </w:r>
    </w:p>
    <w:p w:rsidR="002F4C0D" w:rsidRPr="008C1440" w:rsidRDefault="002F4C0D" w:rsidP="002F4C0D">
      <w:pPr>
        <w:jc w:val="both"/>
        <w:rPr>
          <w:rFonts w:ascii="Times New Roman" w:hAnsi="Times New Roman"/>
          <w:b/>
          <w:sz w:val="20"/>
          <w:szCs w:val="20"/>
          <w:u w:val="single"/>
        </w:rPr>
      </w:pPr>
      <w:r w:rsidRPr="008C1440">
        <w:rPr>
          <w:rFonts w:ascii="Times New Roman" w:hAnsi="Times New Roman"/>
          <w:b/>
          <w:sz w:val="20"/>
          <w:szCs w:val="20"/>
          <w:u w:val="single"/>
        </w:rPr>
        <w:t xml:space="preserve">Zgodnie z art. 24. 1. ustawy z dnia 29 stycznia 2004 roku Prawo zamówień publicznych:  </w:t>
      </w:r>
    </w:p>
    <w:p w:rsidR="002F4C0D" w:rsidRPr="008C1440" w:rsidRDefault="002F4C0D" w:rsidP="002F4C0D">
      <w:pPr>
        <w:jc w:val="both"/>
        <w:rPr>
          <w:rFonts w:ascii="Times New Roman" w:hAnsi="Times New Roman"/>
          <w:b/>
          <w:i/>
          <w:sz w:val="20"/>
          <w:szCs w:val="20"/>
          <w:u w:val="single"/>
        </w:rPr>
      </w:pPr>
      <w:r w:rsidRPr="008C1440">
        <w:rPr>
          <w:rFonts w:ascii="Times New Roman" w:hAnsi="Times New Roman"/>
          <w:i/>
          <w:sz w:val="20"/>
          <w:szCs w:val="20"/>
          <w:u w:val="single"/>
        </w:rPr>
        <w:t>„</w:t>
      </w:r>
      <w:r w:rsidRPr="008C1440">
        <w:rPr>
          <w:rFonts w:ascii="Times New Roman" w:hAnsi="Times New Roman"/>
          <w:b/>
          <w:i/>
          <w:sz w:val="20"/>
          <w:szCs w:val="20"/>
          <w:u w:val="single"/>
        </w:rPr>
        <w:t>Z postępowania o udzielenie zamówienia wyklucza się:</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1)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 xml:space="preserve">2) wykonawców, którzy zalegają z uiszczeniem podatków, opłat lub składek na ubezpieczenia społeczne lub zdrowotne, </w:t>
      </w:r>
      <w:r w:rsidRPr="008C1440">
        <w:rPr>
          <w:rFonts w:ascii="Times New Roman" w:hAnsi="Times New Roman"/>
          <w:i/>
          <w:sz w:val="20"/>
          <w:szCs w:val="20"/>
        </w:rPr>
        <w:br/>
        <w:t>z wyjątkiem przypadków gdy uzyskali oni przewidziane prawem zwolnienie, odroczenie, rozłożenie na raty zaległych płatności lub wstrzymanie w całości wykonania decyzji właściwego organu;</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 xml:space="preserve">3) 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w:t>
      </w:r>
      <w:r w:rsidRPr="008C1440">
        <w:rPr>
          <w:rFonts w:ascii="Times New Roman" w:hAnsi="Times New Roman"/>
          <w:i/>
          <w:sz w:val="20"/>
          <w:szCs w:val="20"/>
        </w:rPr>
        <w:lastRenderedPageBreak/>
        <w:t>osiągnięcia korzyści majątkowych, a także za przestępstwo skarbowe lub przestępstwo udziału w zorganizowanej grupie albo związku mających na celu popełnienie przestępstwa lub przestępstwa skarbowego;</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 xml:space="preserve">4) spółki jawne, których wspólnika prawomocnie skazano za przestępstwo popełnione w związku z postępowaniem </w:t>
      </w:r>
      <w:r w:rsidRPr="008C1440">
        <w:rPr>
          <w:rFonts w:ascii="Times New Roman" w:hAnsi="Times New Roman"/>
          <w:i/>
          <w:sz w:val="20"/>
          <w:szCs w:val="20"/>
        </w:rPr>
        <w:br/>
        <w:t xml:space="preserve">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t>
      </w:r>
      <w:r w:rsidR="008C1440">
        <w:rPr>
          <w:rFonts w:ascii="Times New Roman" w:hAnsi="Times New Roman"/>
          <w:i/>
          <w:sz w:val="20"/>
          <w:szCs w:val="20"/>
        </w:rPr>
        <w:br/>
      </w:r>
      <w:r w:rsidRPr="008C1440">
        <w:rPr>
          <w:rFonts w:ascii="Times New Roman" w:hAnsi="Times New Roman"/>
          <w:i/>
          <w:sz w:val="20"/>
          <w:szCs w:val="20"/>
        </w:rPr>
        <w:t>w zorganizowanej grupie albo związku mających na celu popełnienie przestępstwa lub przestępstwa skarbowego;</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 xml:space="preserve">5) spółki partnerskie, których partnera lub członka zarządu prawomocnie skazano za przestępstwo popełnione </w:t>
      </w:r>
      <w:r w:rsidR="00EF2557" w:rsidRPr="008C1440">
        <w:rPr>
          <w:rFonts w:ascii="Times New Roman" w:hAnsi="Times New Roman"/>
          <w:i/>
          <w:sz w:val="20"/>
          <w:szCs w:val="20"/>
        </w:rPr>
        <w:br/>
        <w:t xml:space="preserve">w związku </w:t>
      </w:r>
      <w:r w:rsidRPr="008C1440">
        <w:rPr>
          <w:rFonts w:ascii="Times New Roman" w:hAnsi="Times New Roman"/>
          <w:i/>
          <w:sz w:val="20"/>
          <w:szCs w:val="20"/>
        </w:rPr>
        <w:t>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6) 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7) 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8) podmioty zbiorowe, wobec których sąd orzekł zakaz ubiegania się o zamówienia na podstawie przepisów</w:t>
      </w:r>
      <w:r w:rsidRPr="008C1440">
        <w:rPr>
          <w:rFonts w:ascii="Times New Roman" w:hAnsi="Times New Roman"/>
          <w:i/>
          <w:sz w:val="20"/>
          <w:szCs w:val="20"/>
        </w:rPr>
        <w:br/>
        <w:t>o odpowiedzialności podmiotów zbiorowych za czyny zabronione pod groźbą kary;</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9) 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 xml:space="preserve">10) 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w:t>
      </w:r>
      <w:r w:rsidR="008C1440">
        <w:rPr>
          <w:rFonts w:ascii="Times New Roman" w:hAnsi="Times New Roman"/>
          <w:i/>
          <w:sz w:val="20"/>
          <w:szCs w:val="20"/>
        </w:rPr>
        <w:br/>
      </w:r>
      <w:r w:rsidRPr="008C1440">
        <w:rPr>
          <w:rFonts w:ascii="Times New Roman" w:hAnsi="Times New Roman"/>
          <w:i/>
          <w:sz w:val="20"/>
          <w:szCs w:val="20"/>
        </w:rPr>
        <w:t>15 czerwca 2012 r. o skutkach powierzania wykonywania pracy cudzoziemcom przebywającym wbrew przepisom na terytorium Rzeczypospolitej Polskiej – przez okres 1 roku od dnia uprawomocnienia się wyroku.</w:t>
      </w:r>
    </w:p>
    <w:p w:rsidR="00B10736" w:rsidRPr="008C1440" w:rsidRDefault="00B10736" w:rsidP="002F4C0D">
      <w:pPr>
        <w:jc w:val="both"/>
        <w:rPr>
          <w:rFonts w:ascii="Times New Roman" w:hAnsi="Times New Roman"/>
          <w:i/>
          <w:sz w:val="20"/>
          <w:szCs w:val="20"/>
        </w:rPr>
      </w:pPr>
    </w:p>
    <w:p w:rsidR="002F4C0D" w:rsidRPr="008C1440" w:rsidRDefault="002F4C0D" w:rsidP="002F4C0D">
      <w:pPr>
        <w:jc w:val="both"/>
        <w:rPr>
          <w:rFonts w:ascii="Times New Roman" w:hAnsi="Times New Roman"/>
          <w:b/>
          <w:i/>
          <w:sz w:val="20"/>
          <w:szCs w:val="20"/>
        </w:rPr>
      </w:pPr>
      <w:r w:rsidRPr="008C1440">
        <w:rPr>
          <w:rFonts w:ascii="Times New Roman" w:hAnsi="Times New Roman"/>
          <w:b/>
          <w:i/>
          <w:sz w:val="20"/>
          <w:szCs w:val="20"/>
        </w:rPr>
        <w:t>2. Z postępowania o udzielenie zamówienia wyklucza się również wykonawców, którzy:</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 xml:space="preserve">1) wykonywali bezpośrednio czynności związane z przygotowaniem prowadzonego postępowania, z wyłączeniem czynności wykonywanych podczas dialogu technicznego, o którym mowa w art. 31a ust. 1, lub posługiwali się w celu sporządzenia oferty osobami uczestniczącymi w dokonywaniu tych czynności, chyba że udział tych wykonawców </w:t>
      </w:r>
      <w:r w:rsidR="00766DEE">
        <w:rPr>
          <w:rFonts w:ascii="Times New Roman" w:hAnsi="Times New Roman"/>
          <w:i/>
          <w:sz w:val="20"/>
          <w:szCs w:val="20"/>
        </w:rPr>
        <w:br/>
      </w:r>
      <w:r w:rsidRPr="008C1440">
        <w:rPr>
          <w:rFonts w:ascii="Times New Roman" w:hAnsi="Times New Roman"/>
          <w:i/>
          <w:sz w:val="20"/>
          <w:szCs w:val="20"/>
        </w:rPr>
        <w:t>w postępowaniu nie utrudni uczciwej konkurencji; przepisu nie stosuje się do wykonawców, którym udziela się zamówienia na podstawie art. 62 ust. 1 pkt 2 lub art. 67 ust. 1 pkt 1 i 2;</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lastRenderedPageBreak/>
        <w:t xml:space="preserve">2) nie wnieśli wadium do upływu terminu składania ofert, na przedłużony okres związania ofertą lub w terminie, </w:t>
      </w:r>
      <w:r w:rsidR="00EF2557" w:rsidRPr="008C1440">
        <w:rPr>
          <w:rFonts w:ascii="Times New Roman" w:hAnsi="Times New Roman"/>
          <w:i/>
          <w:sz w:val="20"/>
          <w:szCs w:val="20"/>
        </w:rPr>
        <w:br/>
      </w:r>
      <w:r w:rsidRPr="008C1440">
        <w:rPr>
          <w:rFonts w:ascii="Times New Roman" w:hAnsi="Times New Roman"/>
          <w:i/>
          <w:sz w:val="20"/>
          <w:szCs w:val="20"/>
        </w:rPr>
        <w:t>o którym mowa w art. 46 ust. 3, albo nie zgodzili się na przedłużenie okresu związania ofertą;</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3) złożyli nieprawdziwe informacje mające wpływ lub mogące mieć wpływ na wynik prowadzonego postępowania;</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4) nie wykazali spełniania warunków udziału w postępowaniu;</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 xml:space="preserve">5) należąc do tej samej grupy kapitałowej, w rozumieniu ustawy z dnia 16 lutego 2007 r. o ochronie konkurencji </w:t>
      </w:r>
      <w:r w:rsidRPr="008C1440">
        <w:rPr>
          <w:rFonts w:ascii="Times New Roman" w:hAnsi="Times New Roman"/>
          <w:i/>
          <w:sz w:val="20"/>
          <w:szCs w:val="20"/>
        </w:rPr>
        <w:br/>
        <w:t xml:space="preserve">i konsumentów (Dz. U. Nr 50, poz. 331, z późn. zm.5)), złożyli odrębne oferty lub wnioski o dopuszczenie do udziału </w:t>
      </w:r>
      <w:r w:rsidR="00EF2557" w:rsidRPr="008C1440">
        <w:rPr>
          <w:rFonts w:ascii="Times New Roman" w:hAnsi="Times New Roman"/>
          <w:i/>
          <w:sz w:val="20"/>
          <w:szCs w:val="20"/>
        </w:rPr>
        <w:br/>
      </w:r>
      <w:r w:rsidRPr="008C1440">
        <w:rPr>
          <w:rFonts w:ascii="Times New Roman" w:hAnsi="Times New Roman"/>
          <w:i/>
          <w:sz w:val="20"/>
          <w:szCs w:val="20"/>
        </w:rPr>
        <w:t xml:space="preserve">w tym samym postępowaniu, chyba że wykażą, że istniejące między nimi powiązania nie prowadzą do zachwiania uczciwej konkurencji pomiędzy wykonawcami w postępowaniu o udzielenie zamówienia. </w:t>
      </w:r>
    </w:p>
    <w:p w:rsidR="002F4C0D" w:rsidRPr="008C1440" w:rsidRDefault="002F4C0D" w:rsidP="002F4C0D">
      <w:pPr>
        <w:jc w:val="both"/>
        <w:rPr>
          <w:rFonts w:ascii="Times New Roman" w:hAnsi="Times New Roman"/>
          <w:i/>
          <w:sz w:val="20"/>
          <w:szCs w:val="20"/>
        </w:rPr>
      </w:pPr>
      <w:r w:rsidRPr="008C1440">
        <w:rPr>
          <w:rFonts w:ascii="Times New Roman" w:hAnsi="Times New Roman"/>
          <w:b/>
          <w:i/>
          <w:sz w:val="20"/>
          <w:szCs w:val="20"/>
        </w:rPr>
        <w:t>2a. Zamawiający wyklucza z postępowania o udzielenie zamówienia wykonawcę,</w:t>
      </w:r>
      <w:r w:rsidRPr="008C1440">
        <w:rPr>
          <w:rFonts w:ascii="Times New Roman" w:hAnsi="Times New Roman"/>
          <w:i/>
          <w:sz w:val="20"/>
          <w:szCs w:val="20"/>
        </w:rPr>
        <w:t xml:space="preserve"> który w okresie 3 lat przed wszczęciem postępowania, w sposób zawiniony poważnie naruszył obowiązki zawodowe, w szczególności, gdy wykonawca w wyniku zamierzonego działania lub rażącego niedbalstwa nie wykonał lub nienależycie wykonał zamówienie, co zamawiający jest w stanie wykazać za pomocą dowolnych środków dowodowych, jeżeli zamawiający przewidział taką możliwość wykluczenia wykonawcy w ogłoszeniu o zamówieniu, w specyfikacji istotnych warunków zamówienia lub w zaproszeniu do negocjacji. Zamawiający nie wyklucza z postępowania o udzielenie zamówienia wykonawcy, który udowodni, że podjął konkretne środki techniczne, organizacyjne i kadrowe, które mają zapobiec zawinionemu i poważnemu naruszaniu obowiązków zawodowych w przyszłości oraz naprawił szkody powstałe</w:t>
      </w:r>
      <w:r w:rsidR="00E54AA1" w:rsidRPr="008C1440">
        <w:rPr>
          <w:rFonts w:ascii="Times New Roman" w:hAnsi="Times New Roman"/>
          <w:i/>
          <w:sz w:val="20"/>
          <w:szCs w:val="20"/>
        </w:rPr>
        <w:t xml:space="preserve"> </w:t>
      </w:r>
      <w:r w:rsidRPr="008C1440">
        <w:rPr>
          <w:rFonts w:ascii="Times New Roman" w:hAnsi="Times New Roman"/>
          <w:i/>
          <w:sz w:val="20"/>
          <w:szCs w:val="20"/>
        </w:rPr>
        <w:t>w wyniku naruszenia obowiązków zawodowych lub zobowiązał się do ich naprawienia.”</w:t>
      </w:r>
    </w:p>
    <w:p w:rsidR="002F4C0D" w:rsidRPr="00696575" w:rsidRDefault="002F4C0D" w:rsidP="002F4C0D">
      <w:pPr>
        <w:ind w:right="850"/>
        <w:jc w:val="center"/>
        <w:rPr>
          <w:rFonts w:ascii="Times New Roman" w:hAnsi="Times New Roman"/>
          <w:sz w:val="20"/>
          <w:szCs w:val="20"/>
          <w:highlight w:val="yellow"/>
          <w:u w:val="single"/>
        </w:rPr>
      </w:pPr>
    </w:p>
    <w:p w:rsidR="002F4C0D" w:rsidRPr="00696575" w:rsidRDefault="002F4C0D" w:rsidP="002F4C0D">
      <w:pPr>
        <w:ind w:right="850"/>
        <w:jc w:val="center"/>
        <w:rPr>
          <w:rFonts w:ascii="Times New Roman" w:hAnsi="Times New Roman"/>
          <w:sz w:val="20"/>
          <w:szCs w:val="20"/>
          <w:highlight w:val="yellow"/>
          <w:u w:val="single"/>
        </w:rPr>
      </w:pPr>
    </w:p>
    <w:p w:rsidR="002F4C0D" w:rsidRPr="00696575" w:rsidRDefault="002F4C0D" w:rsidP="002F4C0D">
      <w:pPr>
        <w:suppressAutoHyphens/>
        <w:rPr>
          <w:rFonts w:ascii="Times New Roman" w:hAnsi="Times New Roman"/>
          <w:sz w:val="20"/>
          <w:szCs w:val="20"/>
          <w:highlight w:val="yellow"/>
          <w:lang w:eastAsia="ar-SA"/>
        </w:rPr>
      </w:pPr>
    </w:p>
    <w:p w:rsidR="002F4C0D" w:rsidRPr="00696575" w:rsidRDefault="002F4C0D" w:rsidP="002F4C0D">
      <w:pPr>
        <w:suppressAutoHyphens/>
        <w:rPr>
          <w:rFonts w:ascii="Times New Roman" w:hAnsi="Times New Roman"/>
          <w:sz w:val="20"/>
          <w:szCs w:val="20"/>
          <w:highlight w:val="yellow"/>
          <w:lang w:eastAsia="ar-SA"/>
        </w:rPr>
      </w:pPr>
    </w:p>
    <w:p w:rsidR="002F4C0D" w:rsidRPr="00696575" w:rsidRDefault="002F4C0D" w:rsidP="002F4C0D">
      <w:pPr>
        <w:suppressAutoHyphens/>
        <w:rPr>
          <w:rFonts w:ascii="Times New Roman" w:hAnsi="Times New Roman"/>
          <w:sz w:val="20"/>
          <w:szCs w:val="20"/>
          <w:highlight w:val="yellow"/>
          <w:lang w:eastAsia="ar-SA"/>
        </w:rPr>
      </w:pPr>
    </w:p>
    <w:p w:rsidR="002F4C0D" w:rsidRPr="00696575" w:rsidRDefault="002F4C0D" w:rsidP="002F4C0D">
      <w:pPr>
        <w:suppressAutoHyphens/>
        <w:rPr>
          <w:rFonts w:ascii="Times New Roman" w:hAnsi="Times New Roman"/>
          <w:sz w:val="20"/>
          <w:szCs w:val="20"/>
          <w:highlight w:val="yellow"/>
          <w:lang w:eastAsia="ar-SA"/>
        </w:rPr>
      </w:pPr>
    </w:p>
    <w:p w:rsidR="00A574C5" w:rsidRPr="00696575" w:rsidRDefault="00A574C5" w:rsidP="002F4C0D">
      <w:pPr>
        <w:suppressAutoHyphens/>
        <w:rPr>
          <w:rFonts w:ascii="Times New Roman" w:hAnsi="Times New Roman"/>
          <w:sz w:val="20"/>
          <w:szCs w:val="20"/>
          <w:highlight w:val="yellow"/>
          <w:lang w:eastAsia="ar-SA"/>
        </w:rPr>
      </w:pPr>
    </w:p>
    <w:p w:rsidR="002F4C0D" w:rsidRPr="00696575" w:rsidRDefault="002F4C0D" w:rsidP="002F4C0D">
      <w:pPr>
        <w:suppressAutoHyphens/>
        <w:rPr>
          <w:rFonts w:ascii="Times New Roman" w:hAnsi="Times New Roman"/>
          <w:sz w:val="20"/>
          <w:szCs w:val="20"/>
          <w:highlight w:val="yellow"/>
          <w:lang w:eastAsia="ar-SA"/>
        </w:rPr>
      </w:pPr>
    </w:p>
    <w:p w:rsidR="00EF2557" w:rsidRPr="00696575" w:rsidRDefault="00EF2557" w:rsidP="002F4C0D">
      <w:pPr>
        <w:suppressAutoHyphens/>
        <w:rPr>
          <w:rFonts w:ascii="Times New Roman" w:hAnsi="Times New Roman"/>
          <w:sz w:val="20"/>
          <w:szCs w:val="20"/>
          <w:highlight w:val="yellow"/>
          <w:lang w:eastAsia="ar-SA"/>
        </w:rPr>
      </w:pPr>
    </w:p>
    <w:p w:rsidR="003B55DA" w:rsidRPr="00696575" w:rsidRDefault="003B55DA" w:rsidP="002F4C0D">
      <w:pPr>
        <w:suppressAutoHyphens/>
        <w:rPr>
          <w:rFonts w:ascii="Times New Roman" w:hAnsi="Times New Roman"/>
          <w:sz w:val="20"/>
          <w:szCs w:val="20"/>
          <w:highlight w:val="yellow"/>
          <w:lang w:eastAsia="ar-SA"/>
        </w:rPr>
      </w:pPr>
    </w:p>
    <w:p w:rsidR="003B55DA" w:rsidRPr="00696575" w:rsidRDefault="003B55DA" w:rsidP="002F4C0D">
      <w:pPr>
        <w:suppressAutoHyphens/>
        <w:rPr>
          <w:rFonts w:ascii="Times New Roman" w:hAnsi="Times New Roman"/>
          <w:sz w:val="20"/>
          <w:szCs w:val="20"/>
          <w:highlight w:val="yellow"/>
          <w:lang w:eastAsia="ar-SA"/>
        </w:rPr>
      </w:pPr>
    </w:p>
    <w:p w:rsidR="003B55DA" w:rsidRPr="00696575" w:rsidRDefault="003B55DA" w:rsidP="002F4C0D">
      <w:pPr>
        <w:suppressAutoHyphens/>
        <w:rPr>
          <w:rFonts w:ascii="Times New Roman" w:hAnsi="Times New Roman"/>
          <w:sz w:val="20"/>
          <w:szCs w:val="20"/>
          <w:highlight w:val="yellow"/>
          <w:lang w:eastAsia="ar-SA"/>
        </w:rPr>
      </w:pPr>
    </w:p>
    <w:p w:rsidR="00D64180" w:rsidRDefault="00D64180" w:rsidP="003C3544">
      <w:pPr>
        <w:tabs>
          <w:tab w:val="left" w:pos="6663"/>
        </w:tabs>
        <w:autoSpaceDE w:val="0"/>
        <w:autoSpaceDN w:val="0"/>
        <w:adjustRightInd w:val="0"/>
        <w:rPr>
          <w:rFonts w:ascii="Times New Roman" w:hAnsi="Times New Roman"/>
          <w:sz w:val="20"/>
          <w:szCs w:val="20"/>
          <w:lang w:eastAsia="ar-SA"/>
        </w:rPr>
      </w:pPr>
    </w:p>
    <w:p w:rsidR="003C3544" w:rsidRPr="008C1440" w:rsidRDefault="003C3544" w:rsidP="003C3544">
      <w:pPr>
        <w:tabs>
          <w:tab w:val="left" w:pos="6663"/>
        </w:tabs>
        <w:autoSpaceDE w:val="0"/>
        <w:autoSpaceDN w:val="0"/>
        <w:adjustRightInd w:val="0"/>
        <w:rPr>
          <w:rFonts w:ascii="Times New Roman" w:hAnsi="Times New Roman"/>
          <w:b/>
          <w:i/>
          <w:sz w:val="20"/>
          <w:szCs w:val="20"/>
        </w:rPr>
      </w:pPr>
    </w:p>
    <w:p w:rsidR="002F4477" w:rsidRDefault="002F4477" w:rsidP="002F4C0D">
      <w:pPr>
        <w:tabs>
          <w:tab w:val="left" w:pos="6663"/>
        </w:tabs>
        <w:autoSpaceDE w:val="0"/>
        <w:autoSpaceDN w:val="0"/>
        <w:adjustRightInd w:val="0"/>
        <w:jc w:val="right"/>
        <w:rPr>
          <w:rFonts w:ascii="Times New Roman" w:hAnsi="Times New Roman"/>
          <w:b/>
          <w:i/>
          <w:sz w:val="20"/>
          <w:szCs w:val="20"/>
        </w:rPr>
      </w:pPr>
    </w:p>
    <w:p w:rsidR="00E41AE5" w:rsidRDefault="00E41AE5" w:rsidP="002F4C0D">
      <w:pPr>
        <w:tabs>
          <w:tab w:val="left" w:pos="6663"/>
        </w:tabs>
        <w:autoSpaceDE w:val="0"/>
        <w:autoSpaceDN w:val="0"/>
        <w:adjustRightInd w:val="0"/>
        <w:jc w:val="right"/>
        <w:rPr>
          <w:rFonts w:ascii="Times New Roman" w:hAnsi="Times New Roman"/>
          <w:b/>
          <w:i/>
          <w:sz w:val="20"/>
          <w:szCs w:val="20"/>
        </w:rPr>
      </w:pPr>
    </w:p>
    <w:p w:rsidR="00E41AE5" w:rsidRDefault="00E41AE5" w:rsidP="002F4C0D">
      <w:pPr>
        <w:tabs>
          <w:tab w:val="left" w:pos="6663"/>
        </w:tabs>
        <w:autoSpaceDE w:val="0"/>
        <w:autoSpaceDN w:val="0"/>
        <w:adjustRightInd w:val="0"/>
        <w:jc w:val="right"/>
        <w:rPr>
          <w:rFonts w:ascii="Times New Roman" w:hAnsi="Times New Roman"/>
          <w:b/>
          <w:i/>
          <w:sz w:val="20"/>
          <w:szCs w:val="20"/>
        </w:rPr>
      </w:pPr>
    </w:p>
    <w:p w:rsidR="002F4C0D" w:rsidRDefault="002F4C0D" w:rsidP="002F4C0D">
      <w:pPr>
        <w:tabs>
          <w:tab w:val="left" w:pos="6663"/>
        </w:tabs>
        <w:autoSpaceDE w:val="0"/>
        <w:autoSpaceDN w:val="0"/>
        <w:adjustRightInd w:val="0"/>
        <w:jc w:val="right"/>
        <w:rPr>
          <w:rFonts w:ascii="Times New Roman" w:hAnsi="Times New Roman"/>
          <w:b/>
          <w:i/>
          <w:sz w:val="20"/>
          <w:szCs w:val="20"/>
        </w:rPr>
      </w:pPr>
      <w:r w:rsidRPr="008C1440">
        <w:rPr>
          <w:rFonts w:ascii="Times New Roman" w:hAnsi="Times New Roman"/>
          <w:b/>
          <w:i/>
          <w:sz w:val="20"/>
          <w:szCs w:val="20"/>
        </w:rPr>
        <w:lastRenderedPageBreak/>
        <w:t>Załącznik nr 4</w:t>
      </w:r>
    </w:p>
    <w:p w:rsidR="002F4C0D" w:rsidRPr="008C1440" w:rsidRDefault="002F4C0D" w:rsidP="002F4C0D">
      <w:pPr>
        <w:tabs>
          <w:tab w:val="left" w:pos="6663"/>
        </w:tabs>
        <w:autoSpaceDE w:val="0"/>
        <w:autoSpaceDN w:val="0"/>
        <w:adjustRightInd w:val="0"/>
        <w:jc w:val="right"/>
        <w:rPr>
          <w:rFonts w:ascii="Times New Roman" w:hAnsi="Times New Roman"/>
          <w:b/>
          <w:i/>
          <w:sz w:val="20"/>
          <w:szCs w:val="20"/>
        </w:rPr>
      </w:pPr>
      <w:r w:rsidRPr="008C1440">
        <w:rPr>
          <w:rFonts w:ascii="Times New Roman" w:hAnsi="Times New Roman"/>
          <w:b/>
          <w:i/>
          <w:sz w:val="20"/>
          <w:szCs w:val="20"/>
          <w:lang w:eastAsia="ar-SA"/>
        </w:rPr>
        <w:t xml:space="preserve">do Ogłoszenia </w:t>
      </w:r>
      <w:r w:rsidRPr="009A5AD8">
        <w:rPr>
          <w:rFonts w:ascii="Times New Roman" w:hAnsi="Times New Roman"/>
          <w:b/>
          <w:i/>
          <w:sz w:val="20"/>
          <w:szCs w:val="20"/>
          <w:lang w:eastAsia="ar-SA"/>
        </w:rPr>
        <w:t xml:space="preserve">Nr </w:t>
      </w:r>
      <w:r w:rsidR="00240BFA" w:rsidRPr="009A5AD8">
        <w:rPr>
          <w:rFonts w:ascii="Times New Roman" w:hAnsi="Times New Roman"/>
          <w:b/>
          <w:i/>
          <w:sz w:val="20"/>
          <w:szCs w:val="20"/>
          <w:lang w:eastAsia="ar-SA"/>
        </w:rPr>
        <w:t>PO.272.3.</w:t>
      </w:r>
      <w:r w:rsidR="009A5AD8" w:rsidRPr="009A5AD8">
        <w:rPr>
          <w:rFonts w:ascii="Times New Roman" w:hAnsi="Times New Roman"/>
          <w:b/>
          <w:i/>
          <w:sz w:val="20"/>
          <w:szCs w:val="20"/>
          <w:lang w:eastAsia="ar-SA"/>
        </w:rPr>
        <w:t>120</w:t>
      </w:r>
      <w:r w:rsidR="00EF2557" w:rsidRPr="009A5AD8">
        <w:rPr>
          <w:rFonts w:ascii="Times New Roman" w:hAnsi="Times New Roman"/>
          <w:b/>
          <w:i/>
          <w:sz w:val="20"/>
          <w:szCs w:val="20"/>
          <w:lang w:eastAsia="ar-SA"/>
        </w:rPr>
        <w:t>.2017</w:t>
      </w:r>
      <w:r w:rsidR="00EF2557" w:rsidRPr="008C1440">
        <w:rPr>
          <w:rFonts w:ascii="Times New Roman" w:hAnsi="Times New Roman"/>
          <w:sz w:val="20"/>
          <w:szCs w:val="20"/>
          <w:lang w:eastAsia="ar-SA"/>
        </w:rPr>
        <w:t xml:space="preserve">                             </w:t>
      </w:r>
    </w:p>
    <w:p w:rsidR="00B74B5E" w:rsidRPr="008C1440" w:rsidRDefault="00B74B5E" w:rsidP="002F4C0D">
      <w:pPr>
        <w:suppressAutoHyphens/>
        <w:jc w:val="center"/>
        <w:rPr>
          <w:rFonts w:ascii="Times New Roman" w:hAnsi="Times New Roman"/>
          <w:sz w:val="20"/>
          <w:szCs w:val="20"/>
        </w:rPr>
      </w:pPr>
    </w:p>
    <w:p w:rsidR="002F4C0D" w:rsidRPr="008C1440" w:rsidRDefault="002F4C0D" w:rsidP="002F4C0D">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PROJEKT - UMOWA ZLECENIA Nr ………….</w:t>
      </w:r>
    </w:p>
    <w:p w:rsidR="002F4C0D" w:rsidRPr="008C1440" w:rsidRDefault="002F4C0D" w:rsidP="002F4C0D">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zawarta w dniu ................</w:t>
      </w:r>
      <w:r w:rsidR="00600D5A" w:rsidRPr="008C1440">
        <w:rPr>
          <w:rFonts w:ascii="Times New Roman" w:hAnsi="Times New Roman"/>
          <w:sz w:val="20"/>
          <w:szCs w:val="20"/>
          <w:lang w:eastAsia="ar-SA"/>
        </w:rPr>
        <w:t xml:space="preserve"> w Lęborku</w:t>
      </w:r>
      <w:r w:rsidRPr="008C1440">
        <w:rPr>
          <w:rFonts w:ascii="Times New Roman" w:hAnsi="Times New Roman"/>
          <w:sz w:val="20"/>
          <w:szCs w:val="20"/>
          <w:lang w:eastAsia="ar-SA"/>
        </w:rPr>
        <w:t xml:space="preserve"> pomiędzy:</w:t>
      </w:r>
    </w:p>
    <w:p w:rsidR="002F4C0D" w:rsidRPr="008C1440" w:rsidRDefault="002F4C0D" w:rsidP="002F4477">
      <w:pPr>
        <w:suppressAutoHyphens/>
        <w:spacing w:after="0"/>
        <w:rPr>
          <w:rFonts w:ascii="Times New Roman" w:hAnsi="Times New Roman"/>
          <w:b/>
          <w:bCs/>
          <w:sz w:val="20"/>
          <w:szCs w:val="20"/>
          <w:lang w:eastAsia="ar-SA"/>
        </w:rPr>
      </w:pPr>
    </w:p>
    <w:p w:rsidR="0076460B" w:rsidRPr="008C1440" w:rsidRDefault="00600D5A" w:rsidP="002F4477">
      <w:pPr>
        <w:shd w:val="clear" w:color="auto" w:fill="FFFFFF"/>
        <w:spacing w:after="0" w:line="240" w:lineRule="atLeast"/>
        <w:rPr>
          <w:rFonts w:ascii="Times New Roman" w:hAnsi="Times New Roman"/>
          <w:sz w:val="20"/>
          <w:szCs w:val="20"/>
          <w:lang w:eastAsia="ar-SA"/>
        </w:rPr>
      </w:pPr>
      <w:r w:rsidRPr="008C1440">
        <w:rPr>
          <w:rFonts w:ascii="Times New Roman" w:hAnsi="Times New Roman"/>
          <w:b/>
          <w:bCs/>
          <w:sz w:val="20"/>
          <w:szCs w:val="20"/>
          <w:lang w:eastAsia="ar-SA"/>
        </w:rPr>
        <w:t>Powiatem Lęborskim</w:t>
      </w:r>
      <w:r w:rsidRPr="008C1440">
        <w:rPr>
          <w:rFonts w:ascii="Times New Roman" w:hAnsi="Times New Roman"/>
          <w:sz w:val="20"/>
          <w:szCs w:val="20"/>
          <w:lang w:eastAsia="ar-SA"/>
        </w:rPr>
        <w:t xml:space="preserve"> z siedzibą w Lęborku, ul. Czołgistów 5, </w:t>
      </w:r>
    </w:p>
    <w:p w:rsidR="00600D5A" w:rsidRPr="008C1440" w:rsidRDefault="0076460B" w:rsidP="002F4477">
      <w:pPr>
        <w:shd w:val="clear" w:color="auto" w:fill="FFFFFF"/>
        <w:spacing w:after="0" w:line="240" w:lineRule="atLeast"/>
        <w:rPr>
          <w:rFonts w:ascii="Times New Roman" w:hAnsi="Times New Roman"/>
          <w:sz w:val="20"/>
          <w:szCs w:val="20"/>
        </w:rPr>
      </w:pPr>
      <w:r w:rsidRPr="008C1440">
        <w:rPr>
          <w:rFonts w:ascii="Times New Roman" w:hAnsi="Times New Roman"/>
          <w:sz w:val="20"/>
          <w:szCs w:val="20"/>
        </w:rPr>
        <w:t>NIP: 8411609072, REGON: 770979648</w:t>
      </w:r>
    </w:p>
    <w:p w:rsidR="00600D5A" w:rsidRPr="008C1440" w:rsidRDefault="00600D5A" w:rsidP="002F4477">
      <w:pPr>
        <w:suppressAutoHyphens/>
        <w:spacing w:after="0"/>
        <w:rPr>
          <w:rFonts w:ascii="Times New Roman" w:hAnsi="Times New Roman"/>
          <w:sz w:val="20"/>
          <w:szCs w:val="20"/>
          <w:lang w:eastAsia="ar-SA"/>
        </w:rPr>
      </w:pPr>
      <w:r w:rsidRPr="008C1440">
        <w:rPr>
          <w:rFonts w:ascii="Times New Roman" w:hAnsi="Times New Roman"/>
          <w:sz w:val="20"/>
          <w:szCs w:val="20"/>
          <w:lang w:eastAsia="ar-SA"/>
        </w:rPr>
        <w:t>reprezentowanym przez Zarząd Powiatu Lęborskiego w osobach:</w:t>
      </w:r>
    </w:p>
    <w:p w:rsidR="00CE7CA9" w:rsidRDefault="00600D5A" w:rsidP="002F4477">
      <w:pPr>
        <w:suppressAutoHyphens/>
        <w:spacing w:after="0"/>
        <w:rPr>
          <w:rFonts w:ascii="Times New Roman" w:hAnsi="Times New Roman"/>
          <w:sz w:val="20"/>
          <w:szCs w:val="20"/>
          <w:lang w:eastAsia="ar-SA"/>
        </w:rPr>
      </w:pPr>
      <w:r w:rsidRPr="008C1440">
        <w:rPr>
          <w:rFonts w:ascii="Times New Roman" w:hAnsi="Times New Roman"/>
          <w:sz w:val="20"/>
          <w:szCs w:val="20"/>
          <w:lang w:eastAsia="ar-SA"/>
        </w:rPr>
        <w:t>Starosty Lęborskiego –</w:t>
      </w:r>
      <w:r w:rsidR="00CE7CA9">
        <w:rPr>
          <w:rFonts w:ascii="Times New Roman" w:hAnsi="Times New Roman"/>
          <w:sz w:val="20"/>
          <w:szCs w:val="20"/>
          <w:lang w:eastAsia="ar-SA"/>
        </w:rPr>
        <w:t xml:space="preserve"> …………………………………………</w:t>
      </w:r>
    </w:p>
    <w:p w:rsidR="00600D5A" w:rsidRPr="008C1440" w:rsidRDefault="00600D5A" w:rsidP="002F4477">
      <w:pPr>
        <w:suppressAutoHyphens/>
        <w:spacing w:after="0"/>
        <w:rPr>
          <w:rFonts w:ascii="Times New Roman" w:hAnsi="Times New Roman"/>
          <w:sz w:val="20"/>
          <w:szCs w:val="20"/>
          <w:lang w:eastAsia="ar-SA"/>
        </w:rPr>
      </w:pPr>
      <w:r w:rsidRPr="008C1440">
        <w:rPr>
          <w:rFonts w:ascii="Times New Roman" w:hAnsi="Times New Roman"/>
          <w:sz w:val="20"/>
          <w:szCs w:val="20"/>
          <w:lang w:eastAsia="ar-SA"/>
        </w:rPr>
        <w:t xml:space="preserve">Wicestarosty Lęborskiego – </w:t>
      </w:r>
      <w:r w:rsidR="00CE7CA9">
        <w:rPr>
          <w:rFonts w:ascii="Times New Roman" w:hAnsi="Times New Roman"/>
          <w:sz w:val="20"/>
          <w:szCs w:val="20"/>
          <w:lang w:eastAsia="ar-SA"/>
        </w:rPr>
        <w:t>……………………………………</w:t>
      </w:r>
    </w:p>
    <w:p w:rsidR="00600D5A" w:rsidRPr="008C1440" w:rsidRDefault="00600D5A" w:rsidP="002F4477">
      <w:pPr>
        <w:suppressAutoHyphens/>
        <w:spacing w:after="0"/>
        <w:rPr>
          <w:rFonts w:ascii="Times New Roman" w:hAnsi="Times New Roman"/>
          <w:sz w:val="20"/>
          <w:szCs w:val="20"/>
          <w:lang w:eastAsia="ar-SA"/>
        </w:rPr>
      </w:pPr>
      <w:r w:rsidRPr="008C1440">
        <w:rPr>
          <w:rFonts w:ascii="Times New Roman" w:hAnsi="Times New Roman"/>
          <w:sz w:val="20"/>
          <w:szCs w:val="20"/>
          <w:lang w:eastAsia="ar-SA"/>
        </w:rPr>
        <w:t xml:space="preserve">przy kontrasygnacie Skarbnika Powiatu – </w:t>
      </w:r>
      <w:r w:rsidR="00CE7CA9">
        <w:rPr>
          <w:rFonts w:ascii="Times New Roman" w:hAnsi="Times New Roman"/>
          <w:sz w:val="20"/>
          <w:szCs w:val="20"/>
          <w:lang w:eastAsia="ar-SA"/>
        </w:rPr>
        <w:t>……………………..</w:t>
      </w:r>
    </w:p>
    <w:p w:rsidR="00600D5A" w:rsidRPr="008C1440" w:rsidRDefault="00600D5A" w:rsidP="002F4477">
      <w:pPr>
        <w:suppressAutoHyphens/>
        <w:spacing w:after="0"/>
        <w:rPr>
          <w:rFonts w:ascii="Times New Roman" w:hAnsi="Times New Roman"/>
          <w:sz w:val="20"/>
          <w:szCs w:val="20"/>
          <w:lang w:eastAsia="ar-SA"/>
        </w:rPr>
      </w:pPr>
      <w:r w:rsidRPr="008C1440">
        <w:rPr>
          <w:rFonts w:ascii="Times New Roman" w:hAnsi="Times New Roman"/>
          <w:sz w:val="20"/>
          <w:szCs w:val="20"/>
          <w:lang w:eastAsia="ar-SA"/>
        </w:rPr>
        <w:t>zwanym w treści umowy „Zleceniodawcą”,</w:t>
      </w:r>
    </w:p>
    <w:p w:rsidR="00600D5A" w:rsidRPr="008C1440" w:rsidRDefault="00600D5A" w:rsidP="002F4477">
      <w:pPr>
        <w:suppressAutoHyphens/>
        <w:spacing w:after="0"/>
        <w:rPr>
          <w:rFonts w:ascii="Times New Roman" w:hAnsi="Times New Roman"/>
          <w:sz w:val="20"/>
          <w:szCs w:val="20"/>
          <w:lang w:eastAsia="ar-SA"/>
        </w:rPr>
      </w:pPr>
      <w:r w:rsidRPr="008C1440">
        <w:rPr>
          <w:rFonts w:ascii="Times New Roman" w:hAnsi="Times New Roman"/>
          <w:sz w:val="20"/>
          <w:szCs w:val="20"/>
          <w:lang w:eastAsia="ar-SA"/>
        </w:rPr>
        <w:t xml:space="preserve">a </w:t>
      </w:r>
    </w:p>
    <w:p w:rsidR="00600D5A" w:rsidRPr="008C1440" w:rsidRDefault="00600D5A" w:rsidP="00600D5A">
      <w:pPr>
        <w:rPr>
          <w:rFonts w:ascii="Times New Roman" w:hAnsi="Times New Roman"/>
          <w:sz w:val="20"/>
          <w:szCs w:val="20"/>
        </w:rPr>
      </w:pPr>
      <w:r w:rsidRPr="008C1440">
        <w:rPr>
          <w:rFonts w:ascii="Times New Roman" w:hAnsi="Times New Roman"/>
          <w:sz w:val="20"/>
          <w:szCs w:val="20"/>
        </w:rPr>
        <w:t>………………………………………………………………</w:t>
      </w:r>
    </w:p>
    <w:p w:rsidR="0076460B" w:rsidRPr="008C1440" w:rsidRDefault="00CE7CA9" w:rsidP="0076460B">
      <w:pPr>
        <w:rPr>
          <w:rFonts w:ascii="Times New Roman" w:hAnsi="Times New Roman"/>
          <w:sz w:val="20"/>
          <w:szCs w:val="20"/>
        </w:rPr>
      </w:pPr>
      <w:r>
        <w:rPr>
          <w:rFonts w:ascii="Times New Roman" w:hAnsi="Times New Roman"/>
          <w:sz w:val="20"/>
          <w:szCs w:val="20"/>
        </w:rPr>
        <w:t>NIP …………………….. REGON ……………………….</w:t>
      </w:r>
    </w:p>
    <w:p w:rsidR="00600D5A" w:rsidRPr="008C1440" w:rsidRDefault="00600D5A" w:rsidP="00600D5A">
      <w:pPr>
        <w:suppressAutoHyphens/>
        <w:rPr>
          <w:rFonts w:ascii="Times New Roman" w:hAnsi="Times New Roman"/>
          <w:sz w:val="20"/>
          <w:szCs w:val="20"/>
          <w:lang w:eastAsia="ar-SA"/>
        </w:rPr>
      </w:pPr>
      <w:r w:rsidRPr="008C1440">
        <w:rPr>
          <w:rFonts w:ascii="Times New Roman" w:hAnsi="Times New Roman"/>
          <w:sz w:val="20"/>
          <w:szCs w:val="20"/>
          <w:lang w:eastAsia="ar-SA"/>
        </w:rPr>
        <w:t>reprezentowaną przez: ………………………………</w:t>
      </w:r>
      <w:r w:rsidR="00CE7CA9">
        <w:rPr>
          <w:rFonts w:ascii="Times New Roman" w:hAnsi="Times New Roman"/>
          <w:sz w:val="20"/>
          <w:szCs w:val="20"/>
          <w:lang w:eastAsia="ar-SA"/>
        </w:rPr>
        <w:t>…….</w:t>
      </w:r>
    </w:p>
    <w:p w:rsidR="00600D5A" w:rsidRPr="008C1440" w:rsidRDefault="00600D5A" w:rsidP="00600D5A">
      <w:pPr>
        <w:suppressAutoHyphens/>
        <w:rPr>
          <w:rFonts w:ascii="Times New Roman" w:hAnsi="Times New Roman"/>
          <w:sz w:val="20"/>
          <w:szCs w:val="20"/>
          <w:lang w:eastAsia="ar-SA"/>
        </w:rPr>
      </w:pPr>
      <w:r w:rsidRPr="008C1440">
        <w:rPr>
          <w:rFonts w:ascii="Times New Roman" w:hAnsi="Times New Roman"/>
          <w:sz w:val="20"/>
          <w:szCs w:val="20"/>
          <w:lang w:eastAsia="ar-SA"/>
        </w:rPr>
        <w:t>zwanym w treści umowy „Zleceniobiorcą”,</w:t>
      </w:r>
    </w:p>
    <w:p w:rsidR="000B5F0E" w:rsidRPr="000B5F0E" w:rsidRDefault="000B5F0E" w:rsidP="003C3544">
      <w:pPr>
        <w:autoSpaceDE w:val="0"/>
        <w:autoSpaceDN w:val="0"/>
        <w:adjustRightInd w:val="0"/>
        <w:jc w:val="both"/>
        <w:rPr>
          <w:rFonts w:ascii="Times New Roman" w:hAnsi="Times New Roman"/>
          <w:sz w:val="16"/>
          <w:szCs w:val="16"/>
          <w:lang w:eastAsia="ar-SA"/>
        </w:rPr>
      </w:pPr>
    </w:p>
    <w:p w:rsidR="003C3544" w:rsidRDefault="002F4C0D" w:rsidP="003C3544">
      <w:pPr>
        <w:autoSpaceDE w:val="0"/>
        <w:autoSpaceDN w:val="0"/>
        <w:adjustRightInd w:val="0"/>
        <w:jc w:val="both"/>
        <w:rPr>
          <w:rFonts w:ascii="Times New Roman" w:hAnsi="Times New Roman"/>
          <w:sz w:val="20"/>
          <w:szCs w:val="20"/>
          <w:lang w:eastAsia="ar-SA"/>
        </w:rPr>
      </w:pPr>
      <w:r w:rsidRPr="008C1440">
        <w:rPr>
          <w:rFonts w:ascii="Times New Roman" w:hAnsi="Times New Roman"/>
          <w:sz w:val="20"/>
          <w:szCs w:val="20"/>
          <w:lang w:eastAsia="ar-SA"/>
        </w:rPr>
        <w:t>w rezultacie dokonania przez Zleceniodawcę wybor</w:t>
      </w:r>
      <w:r w:rsidR="00FD3E72">
        <w:rPr>
          <w:rFonts w:ascii="Times New Roman" w:hAnsi="Times New Roman"/>
          <w:sz w:val="20"/>
          <w:szCs w:val="20"/>
          <w:lang w:eastAsia="ar-SA"/>
        </w:rPr>
        <w:t>u Zleceniobiorcy, w trybie art.</w:t>
      </w:r>
      <w:r w:rsidRPr="008C1440">
        <w:rPr>
          <w:rFonts w:ascii="Times New Roman" w:hAnsi="Times New Roman"/>
          <w:sz w:val="20"/>
          <w:szCs w:val="20"/>
          <w:lang w:eastAsia="ar-SA"/>
        </w:rPr>
        <w:t xml:space="preserve">138o ustawy z dnia </w:t>
      </w:r>
      <w:r w:rsidRPr="008C1440">
        <w:rPr>
          <w:rFonts w:ascii="Times New Roman" w:hAnsi="Times New Roman"/>
          <w:sz w:val="20"/>
          <w:szCs w:val="20"/>
          <w:lang w:eastAsia="ar-SA"/>
        </w:rPr>
        <w:br/>
        <w:t xml:space="preserve">29 stycznia 2004 roku Prawo zamówień publicznych </w:t>
      </w:r>
      <w:r w:rsidR="00C95534">
        <w:rPr>
          <w:rFonts w:ascii="Book Antiqua" w:eastAsia="Times New Roman" w:hAnsi="Book Antiqua"/>
          <w:sz w:val="20"/>
          <w:szCs w:val="20"/>
          <w:lang w:eastAsia="pl-PL"/>
        </w:rPr>
        <w:t>(tj. Dz. U. z 2017 r. poz. 1579)</w:t>
      </w:r>
      <w:r w:rsidRPr="008C1440">
        <w:rPr>
          <w:rFonts w:ascii="Times New Roman" w:hAnsi="Times New Roman"/>
          <w:sz w:val="20"/>
          <w:szCs w:val="20"/>
          <w:lang w:eastAsia="ar-SA"/>
        </w:rPr>
        <w:t xml:space="preserve"> zgodnie z Zasadami wdrażania Regionalnego Programu Operacyjnego Województwa Pomorskiego na lata 2014 – 2020 o następującej treści:</w:t>
      </w:r>
    </w:p>
    <w:p w:rsidR="0050732B" w:rsidRPr="008C1440" w:rsidRDefault="002F4C0D" w:rsidP="0050732B">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1</w:t>
      </w:r>
    </w:p>
    <w:p w:rsidR="003C3544" w:rsidRDefault="0050732B" w:rsidP="00893F56">
      <w:pPr>
        <w:pStyle w:val="Akapitzlist"/>
        <w:numPr>
          <w:ilvl w:val="0"/>
          <w:numId w:val="22"/>
        </w:numPr>
        <w:spacing w:after="0" w:line="240" w:lineRule="auto"/>
        <w:jc w:val="both"/>
        <w:rPr>
          <w:rFonts w:ascii="Times New Roman" w:hAnsi="Times New Roman"/>
          <w:sz w:val="20"/>
          <w:szCs w:val="20"/>
        </w:rPr>
      </w:pPr>
      <w:r w:rsidRPr="00893F56">
        <w:rPr>
          <w:rFonts w:ascii="Times New Roman" w:hAnsi="Times New Roman"/>
          <w:sz w:val="20"/>
          <w:szCs w:val="20"/>
        </w:rPr>
        <w:t xml:space="preserve">Zleceniodawca powierza, a Zleceniobiorca przyjmuje do wykonania realizację zamówienia publicznego na  </w:t>
      </w:r>
      <w:r w:rsidR="00ED4A07" w:rsidRPr="00893F56">
        <w:rPr>
          <w:rFonts w:ascii="Times New Roman" w:hAnsi="Times New Roman"/>
          <w:sz w:val="20"/>
          <w:szCs w:val="20"/>
        </w:rPr>
        <w:t xml:space="preserve">zorganizowanie i przeprowadzenie </w:t>
      </w:r>
      <w:r w:rsidR="00ED4A07" w:rsidRPr="00893F56">
        <w:rPr>
          <w:rFonts w:ascii="Times New Roman" w:hAnsi="Times New Roman"/>
          <w:b/>
          <w:sz w:val="20"/>
          <w:szCs w:val="20"/>
        </w:rPr>
        <w:t xml:space="preserve">kursu </w:t>
      </w:r>
      <w:r w:rsidR="00E41AE5" w:rsidRPr="00893F56">
        <w:rPr>
          <w:rFonts w:ascii="Times New Roman" w:hAnsi="Times New Roman"/>
          <w:b/>
          <w:sz w:val="20"/>
          <w:szCs w:val="20"/>
        </w:rPr>
        <w:t xml:space="preserve">operatora obrabiarek sterowanych numerycznie (CNC) </w:t>
      </w:r>
      <w:r w:rsidR="00893F56">
        <w:rPr>
          <w:rFonts w:ascii="Times New Roman" w:hAnsi="Times New Roman"/>
          <w:b/>
          <w:sz w:val="20"/>
          <w:szCs w:val="20"/>
        </w:rPr>
        <w:t xml:space="preserve">                             </w:t>
      </w:r>
      <w:r w:rsidR="00E41AE5" w:rsidRPr="00893F56">
        <w:rPr>
          <w:rFonts w:ascii="Times New Roman" w:hAnsi="Times New Roman"/>
          <w:b/>
          <w:sz w:val="20"/>
          <w:szCs w:val="20"/>
        </w:rPr>
        <w:t xml:space="preserve">z uprawnieniami w zakresie eksploatacji urządzeń do 1 </w:t>
      </w:r>
      <w:proofErr w:type="spellStart"/>
      <w:r w:rsidR="00E41AE5" w:rsidRPr="00893F56">
        <w:rPr>
          <w:rFonts w:ascii="Times New Roman" w:hAnsi="Times New Roman"/>
          <w:b/>
          <w:sz w:val="20"/>
          <w:szCs w:val="20"/>
        </w:rPr>
        <w:t>kV</w:t>
      </w:r>
      <w:proofErr w:type="spellEnd"/>
      <w:r w:rsidR="001C6139" w:rsidRPr="00893F56">
        <w:rPr>
          <w:rFonts w:ascii="Times New Roman" w:hAnsi="Times New Roman"/>
          <w:b/>
          <w:sz w:val="20"/>
          <w:szCs w:val="20"/>
        </w:rPr>
        <w:t xml:space="preserve"> wraz z egzaminem</w:t>
      </w:r>
      <w:r w:rsidR="003C3544" w:rsidRPr="00893F56">
        <w:rPr>
          <w:rFonts w:ascii="Times New Roman" w:hAnsi="Times New Roman"/>
          <w:b/>
          <w:sz w:val="20"/>
          <w:szCs w:val="20"/>
        </w:rPr>
        <w:t xml:space="preserve"> dla</w:t>
      </w:r>
      <w:r w:rsidR="003C3544" w:rsidRPr="00893F56">
        <w:rPr>
          <w:rFonts w:ascii="Times New Roman" w:hAnsi="Times New Roman"/>
          <w:b/>
        </w:rPr>
        <w:t xml:space="preserve"> </w:t>
      </w:r>
      <w:r w:rsidR="00E41AE5" w:rsidRPr="00893F56">
        <w:rPr>
          <w:rFonts w:ascii="Times New Roman" w:hAnsi="Times New Roman"/>
          <w:b/>
        </w:rPr>
        <w:t>2</w:t>
      </w:r>
      <w:r w:rsidR="003C3544" w:rsidRPr="00893F56">
        <w:rPr>
          <w:rFonts w:ascii="Times New Roman" w:hAnsi="Times New Roman"/>
          <w:b/>
          <w:sz w:val="20"/>
          <w:szCs w:val="20"/>
        </w:rPr>
        <w:t xml:space="preserve"> uczestnik</w:t>
      </w:r>
      <w:r w:rsidR="00E41AE5" w:rsidRPr="00893F56">
        <w:rPr>
          <w:rFonts w:ascii="Times New Roman" w:hAnsi="Times New Roman"/>
          <w:b/>
          <w:sz w:val="20"/>
          <w:szCs w:val="20"/>
        </w:rPr>
        <w:t>ów</w:t>
      </w:r>
      <w:r w:rsidR="003C3544" w:rsidRPr="00893F56">
        <w:rPr>
          <w:rFonts w:ascii="Times New Roman" w:hAnsi="Times New Roman"/>
          <w:b/>
          <w:sz w:val="20"/>
          <w:szCs w:val="20"/>
        </w:rPr>
        <w:t xml:space="preserve"> projektu „Aktywizacja społeczno – zawodowa mieszkańców powiatu lęborskiego” </w:t>
      </w:r>
      <w:r w:rsidR="003C3544" w:rsidRPr="00893F56">
        <w:rPr>
          <w:rFonts w:ascii="Times New Roman" w:hAnsi="Times New Roman"/>
          <w:sz w:val="20"/>
          <w:szCs w:val="20"/>
        </w:rPr>
        <w:t>współfinansowanego ze środków Unii Europejskiej w ramach Europejskiego Funduszu Społecznego (Oś Priorytetowa 06. Integracja, Działanie 06.01. Aktywna integracja, Poddziałanie 06.01.02 Aktywizacja społeczno – zawodowa, Regionalny Program Operacyjny Województwa Pomorskiego na lata 2014 – 2020)</w:t>
      </w:r>
      <w:r w:rsidR="00E41AE5" w:rsidRPr="00893F56">
        <w:rPr>
          <w:rFonts w:ascii="Times New Roman" w:hAnsi="Times New Roman"/>
          <w:sz w:val="20"/>
          <w:szCs w:val="20"/>
        </w:rPr>
        <w:t>.</w:t>
      </w:r>
    </w:p>
    <w:p w:rsidR="00893F56" w:rsidRDefault="00893F56" w:rsidP="00893F56">
      <w:pPr>
        <w:pStyle w:val="Akapitzlist"/>
        <w:numPr>
          <w:ilvl w:val="0"/>
          <w:numId w:val="22"/>
        </w:numPr>
        <w:spacing w:after="0" w:line="240" w:lineRule="auto"/>
        <w:jc w:val="both"/>
        <w:rPr>
          <w:rFonts w:ascii="Times New Roman" w:hAnsi="Times New Roman"/>
          <w:sz w:val="20"/>
          <w:szCs w:val="20"/>
        </w:rPr>
      </w:pPr>
      <w:r>
        <w:rPr>
          <w:rFonts w:ascii="Times New Roman" w:hAnsi="Times New Roman"/>
          <w:sz w:val="20"/>
          <w:szCs w:val="20"/>
        </w:rPr>
        <w:t>Przedmiot zamówienia wykonany zostanie zgodnie z zapisami Ogłoszenia o zamówieniu na usługi społeczne</w:t>
      </w:r>
      <w:r w:rsidR="000B5F0E">
        <w:rPr>
          <w:rFonts w:ascii="Times New Roman" w:hAnsi="Times New Roman"/>
          <w:sz w:val="20"/>
          <w:szCs w:val="20"/>
        </w:rPr>
        <w:t xml:space="preserve">           </w:t>
      </w:r>
      <w:r>
        <w:rPr>
          <w:rFonts w:ascii="Times New Roman" w:hAnsi="Times New Roman"/>
          <w:sz w:val="20"/>
          <w:szCs w:val="20"/>
        </w:rPr>
        <w:t xml:space="preserve"> i inne szczególne usługi – Kurs operatora obrabiarek sterowanych numerycznie (CNC) z uprawnieniami                     w zakresie eksploatacji urządzeń do 1kV wraz z egzaminem dla 2 uczestników projektu ‘Aktywizacja społeczno – zawodowa mieszkańców powiatu lęborskiego” oraz niniejszej umowy.</w:t>
      </w:r>
    </w:p>
    <w:p w:rsidR="00893F56" w:rsidRDefault="00893F56" w:rsidP="00893F56">
      <w:pPr>
        <w:pStyle w:val="Akapitzlist"/>
        <w:numPr>
          <w:ilvl w:val="0"/>
          <w:numId w:val="22"/>
        </w:numPr>
        <w:spacing w:after="0" w:line="240" w:lineRule="auto"/>
        <w:jc w:val="both"/>
        <w:rPr>
          <w:rFonts w:ascii="Times New Roman" w:hAnsi="Times New Roman"/>
          <w:sz w:val="20"/>
          <w:szCs w:val="20"/>
        </w:rPr>
      </w:pPr>
      <w:r>
        <w:rPr>
          <w:rFonts w:ascii="Times New Roman" w:hAnsi="Times New Roman"/>
          <w:sz w:val="20"/>
          <w:szCs w:val="20"/>
        </w:rPr>
        <w:t>Przedmiot umowy ma być wykonany przy udziale osób wskazanych w ofercie.</w:t>
      </w:r>
    </w:p>
    <w:p w:rsidR="00893F56" w:rsidRPr="00893F56" w:rsidRDefault="00893F56" w:rsidP="00893F56">
      <w:pPr>
        <w:pStyle w:val="Akapitzlist"/>
        <w:numPr>
          <w:ilvl w:val="0"/>
          <w:numId w:val="22"/>
        </w:numPr>
        <w:spacing w:after="0" w:line="240" w:lineRule="auto"/>
        <w:jc w:val="both"/>
        <w:rPr>
          <w:rFonts w:ascii="Times New Roman" w:hAnsi="Times New Roman"/>
          <w:sz w:val="20"/>
          <w:szCs w:val="20"/>
        </w:rPr>
      </w:pPr>
      <w:r>
        <w:rPr>
          <w:rFonts w:ascii="Times New Roman" w:hAnsi="Times New Roman"/>
          <w:sz w:val="20"/>
          <w:szCs w:val="20"/>
        </w:rPr>
        <w:t>Zleceniodawca wymaga stałości Kady realizującej przedmiot umowy. Wszelkie absencje spowodowane chorobą bądź innymi ważnymi przyczynami losowymi muszą być udokumentowane.</w:t>
      </w:r>
    </w:p>
    <w:p w:rsidR="00E54AA1" w:rsidRDefault="00E54AA1" w:rsidP="00E54AA1">
      <w:pPr>
        <w:pStyle w:val="Tekstpodstawowywcity2"/>
        <w:tabs>
          <w:tab w:val="left" w:pos="0"/>
        </w:tabs>
        <w:spacing w:after="0" w:line="276" w:lineRule="auto"/>
        <w:ind w:left="0"/>
        <w:jc w:val="both"/>
        <w:rPr>
          <w:rFonts w:ascii="Times New Roman" w:hAnsi="Times New Roman"/>
        </w:rPr>
      </w:pPr>
    </w:p>
    <w:p w:rsidR="003F4A86" w:rsidRDefault="003F4A86" w:rsidP="00E54AA1">
      <w:pPr>
        <w:pStyle w:val="Tekstpodstawowywcity2"/>
        <w:tabs>
          <w:tab w:val="left" w:pos="0"/>
        </w:tabs>
        <w:spacing w:after="0" w:line="276" w:lineRule="auto"/>
        <w:ind w:left="0"/>
        <w:jc w:val="both"/>
        <w:rPr>
          <w:rFonts w:ascii="Times New Roman" w:hAnsi="Times New Roman"/>
        </w:rPr>
      </w:pPr>
    </w:p>
    <w:p w:rsidR="003F4A86" w:rsidRDefault="003F4A86" w:rsidP="00E54AA1">
      <w:pPr>
        <w:pStyle w:val="Tekstpodstawowywcity2"/>
        <w:tabs>
          <w:tab w:val="left" w:pos="0"/>
        </w:tabs>
        <w:spacing w:after="0" w:line="276" w:lineRule="auto"/>
        <w:ind w:left="0"/>
        <w:jc w:val="both"/>
        <w:rPr>
          <w:rFonts w:ascii="Times New Roman" w:hAnsi="Times New Roman"/>
        </w:rPr>
      </w:pPr>
    </w:p>
    <w:p w:rsidR="003F4A86" w:rsidRDefault="003F4A86" w:rsidP="00E54AA1">
      <w:pPr>
        <w:pStyle w:val="Tekstpodstawowywcity2"/>
        <w:tabs>
          <w:tab w:val="left" w:pos="0"/>
        </w:tabs>
        <w:spacing w:after="0" w:line="276" w:lineRule="auto"/>
        <w:ind w:left="0"/>
        <w:jc w:val="both"/>
        <w:rPr>
          <w:rFonts w:ascii="Times New Roman" w:hAnsi="Times New Roman"/>
        </w:rPr>
      </w:pPr>
    </w:p>
    <w:p w:rsidR="003F4A86" w:rsidRDefault="003F4A86" w:rsidP="00E54AA1">
      <w:pPr>
        <w:pStyle w:val="Tekstpodstawowywcity2"/>
        <w:tabs>
          <w:tab w:val="left" w:pos="0"/>
        </w:tabs>
        <w:spacing w:after="0" w:line="276" w:lineRule="auto"/>
        <w:ind w:left="0"/>
        <w:jc w:val="both"/>
        <w:rPr>
          <w:rFonts w:ascii="Times New Roman" w:hAnsi="Times New Roman"/>
        </w:rPr>
      </w:pPr>
    </w:p>
    <w:p w:rsidR="003F4A86" w:rsidRPr="008C1440" w:rsidRDefault="003F4A86" w:rsidP="00E54AA1">
      <w:pPr>
        <w:pStyle w:val="Tekstpodstawowywcity2"/>
        <w:tabs>
          <w:tab w:val="left" w:pos="0"/>
        </w:tabs>
        <w:spacing w:after="0" w:line="276" w:lineRule="auto"/>
        <w:ind w:left="0"/>
        <w:jc w:val="both"/>
        <w:rPr>
          <w:rFonts w:ascii="Times New Roman" w:hAnsi="Times New Roman"/>
        </w:rPr>
      </w:pPr>
    </w:p>
    <w:p w:rsidR="002F4C0D" w:rsidRPr="008C1440" w:rsidRDefault="002F4C0D" w:rsidP="002F4C0D">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lastRenderedPageBreak/>
        <w:t>§ 2</w:t>
      </w:r>
    </w:p>
    <w:p w:rsidR="00BB2309" w:rsidRDefault="002F4C0D" w:rsidP="00FD3E72">
      <w:pPr>
        <w:suppressAutoHyphens/>
        <w:jc w:val="both"/>
        <w:rPr>
          <w:rFonts w:ascii="Times New Roman" w:hAnsi="Times New Roman"/>
          <w:sz w:val="20"/>
          <w:szCs w:val="20"/>
          <w:lang w:eastAsia="ar-SA"/>
        </w:rPr>
      </w:pPr>
      <w:r w:rsidRPr="008C1440">
        <w:rPr>
          <w:rFonts w:ascii="Times New Roman" w:hAnsi="Times New Roman"/>
          <w:sz w:val="20"/>
          <w:szCs w:val="20"/>
          <w:lang w:eastAsia="ar-SA"/>
        </w:rPr>
        <w:t xml:space="preserve">Zleceniobiorca wykona przedmiot umowy określony w § 1 w terminie </w:t>
      </w:r>
      <w:r w:rsidR="00BB2309" w:rsidRPr="008C1440">
        <w:rPr>
          <w:rFonts w:ascii="Times New Roman" w:hAnsi="Times New Roman"/>
          <w:sz w:val="20"/>
          <w:szCs w:val="20"/>
          <w:lang w:eastAsia="ar-SA"/>
        </w:rPr>
        <w:t xml:space="preserve"> do </w:t>
      </w:r>
      <w:r w:rsidR="00CE7CA9">
        <w:rPr>
          <w:rFonts w:ascii="Times New Roman" w:hAnsi="Times New Roman"/>
          <w:sz w:val="20"/>
          <w:szCs w:val="20"/>
          <w:lang w:eastAsia="ar-SA"/>
        </w:rPr>
        <w:t>………………………………….</w:t>
      </w:r>
    </w:p>
    <w:p w:rsidR="009A5AD8" w:rsidRDefault="009A5AD8" w:rsidP="00832A30">
      <w:pPr>
        <w:suppressAutoHyphens/>
        <w:jc w:val="center"/>
        <w:rPr>
          <w:rFonts w:ascii="Times New Roman" w:hAnsi="Times New Roman"/>
          <w:sz w:val="20"/>
          <w:szCs w:val="20"/>
          <w:lang w:eastAsia="ar-SA"/>
        </w:rPr>
      </w:pPr>
    </w:p>
    <w:p w:rsidR="00832A30" w:rsidRPr="008C1440" w:rsidRDefault="002F4C0D" w:rsidP="00832A30">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3</w:t>
      </w:r>
    </w:p>
    <w:p w:rsidR="00832A30" w:rsidRPr="008C1440" w:rsidRDefault="00832A30" w:rsidP="00AE235F">
      <w:pPr>
        <w:numPr>
          <w:ilvl w:val="0"/>
          <w:numId w:val="3"/>
        </w:numPr>
        <w:tabs>
          <w:tab w:val="clear" w:pos="720"/>
        </w:tabs>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t xml:space="preserve">Za wykonanie przedmiotu umowy, o którym mowa w § 1 Zleceniobiorca otrzyma wynagrodzenie </w:t>
      </w:r>
      <w:r w:rsidR="001458E1" w:rsidRPr="008C1440">
        <w:rPr>
          <w:rFonts w:ascii="Times New Roman" w:hAnsi="Times New Roman"/>
          <w:sz w:val="20"/>
          <w:szCs w:val="20"/>
          <w:lang w:eastAsia="ar-SA"/>
        </w:rPr>
        <w:t xml:space="preserve">ryczałtowe </w:t>
      </w:r>
      <w:r w:rsidRPr="008C1440">
        <w:rPr>
          <w:rFonts w:ascii="Times New Roman" w:hAnsi="Times New Roman"/>
          <w:sz w:val="20"/>
          <w:szCs w:val="20"/>
          <w:lang w:eastAsia="ar-SA"/>
        </w:rPr>
        <w:t xml:space="preserve">brutto w wysokości  </w:t>
      </w:r>
      <w:r w:rsidRPr="008C1440">
        <w:rPr>
          <w:rFonts w:ascii="Times New Roman" w:hAnsi="Times New Roman"/>
          <w:sz w:val="20"/>
          <w:szCs w:val="20"/>
        </w:rPr>
        <w:t>…………………</w:t>
      </w:r>
      <w:r w:rsidRPr="008C1440">
        <w:rPr>
          <w:rFonts w:ascii="Times New Roman" w:hAnsi="Times New Roman"/>
          <w:sz w:val="20"/>
          <w:szCs w:val="20"/>
          <w:lang w:eastAsia="ar-SA"/>
        </w:rPr>
        <w:t xml:space="preserve"> (słownie: ……………………..)</w:t>
      </w:r>
      <w:r w:rsidR="00D65F99" w:rsidRPr="008C1440">
        <w:rPr>
          <w:rFonts w:ascii="Times New Roman" w:hAnsi="Times New Roman"/>
          <w:sz w:val="20"/>
          <w:szCs w:val="20"/>
          <w:lang w:eastAsia="ar-SA"/>
        </w:rPr>
        <w:t>,</w:t>
      </w:r>
      <w:r w:rsidRPr="008C1440">
        <w:rPr>
          <w:rFonts w:ascii="Times New Roman" w:hAnsi="Times New Roman"/>
          <w:sz w:val="20"/>
          <w:szCs w:val="20"/>
          <w:lang w:eastAsia="ar-SA"/>
        </w:rPr>
        <w:t xml:space="preserve"> obejmujące wszelkie narzuty na płace i koszty wynikające z realizacji umowy, (w tym koszty na obowiązkowe ubezpieczenia społeczne, podatki i obciążenia pracodawcy) – z zastrzeżeniem ust. </w:t>
      </w:r>
      <w:r w:rsidR="004F3BD0">
        <w:rPr>
          <w:rFonts w:ascii="Times New Roman" w:hAnsi="Times New Roman"/>
          <w:sz w:val="20"/>
          <w:szCs w:val="20"/>
          <w:lang w:eastAsia="ar-SA"/>
        </w:rPr>
        <w:t>3</w:t>
      </w:r>
      <w:r w:rsidRPr="008C1440">
        <w:rPr>
          <w:rFonts w:ascii="Times New Roman" w:hAnsi="Times New Roman"/>
          <w:sz w:val="20"/>
          <w:szCs w:val="20"/>
          <w:lang w:eastAsia="ar-SA"/>
        </w:rPr>
        <w:t xml:space="preserve">. </w:t>
      </w:r>
    </w:p>
    <w:p w:rsidR="0026315E" w:rsidRPr="008C1440" w:rsidRDefault="0043209D" w:rsidP="0043209D">
      <w:pPr>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t xml:space="preserve">Wynagrodzenie brutto ryczałtowe za przeprowadzenie kursu dla 1 osoby wynosi ………….. (słownie: ……………………..), co w przeliczeniu na 1 godzinę wykonywanej pracy wynosi </w:t>
      </w:r>
      <w:r w:rsidRPr="008C1440">
        <w:rPr>
          <w:rFonts w:ascii="Times New Roman" w:hAnsi="Times New Roman"/>
          <w:sz w:val="20"/>
          <w:szCs w:val="20"/>
        </w:rPr>
        <w:t>………………. brutto (słownie: ………………).</w:t>
      </w:r>
      <w:r w:rsidRPr="008C1440">
        <w:rPr>
          <w:rFonts w:ascii="Times New Roman" w:hAnsi="Times New Roman"/>
          <w:sz w:val="20"/>
          <w:szCs w:val="20"/>
          <w:lang w:eastAsia="ar-SA"/>
        </w:rPr>
        <w:t xml:space="preserve"> </w:t>
      </w:r>
    </w:p>
    <w:p w:rsidR="00832A30" w:rsidRDefault="00832A30" w:rsidP="00AE235F">
      <w:pPr>
        <w:numPr>
          <w:ilvl w:val="0"/>
          <w:numId w:val="3"/>
        </w:numPr>
        <w:tabs>
          <w:tab w:val="num" w:pos="426"/>
        </w:tabs>
        <w:suppressAutoHyphens/>
        <w:spacing w:after="0" w:line="240" w:lineRule="auto"/>
        <w:ind w:left="425" w:hanging="357"/>
        <w:jc w:val="both"/>
        <w:rPr>
          <w:rFonts w:ascii="Times New Roman" w:hAnsi="Times New Roman"/>
          <w:b/>
          <w:sz w:val="20"/>
          <w:szCs w:val="20"/>
          <w:lang w:eastAsia="ar-SA"/>
        </w:rPr>
      </w:pPr>
      <w:r w:rsidRPr="008C1440">
        <w:rPr>
          <w:rFonts w:ascii="Times New Roman" w:hAnsi="Times New Roman"/>
          <w:b/>
          <w:sz w:val="20"/>
          <w:szCs w:val="20"/>
          <w:lang w:eastAsia="ar-SA"/>
        </w:rPr>
        <w:t xml:space="preserve">Wynagrodzenie jest współfinansowane ze środków Unii Europejskiej w ramach Europejskiego Funduszu Społecznego, Regionalny Program Operacyjny Województwa Pomorskiego na lata 2014 – 2020. </w:t>
      </w:r>
    </w:p>
    <w:p w:rsidR="000D75E2" w:rsidRDefault="000D75E2" w:rsidP="000D75E2">
      <w:pPr>
        <w:numPr>
          <w:ilvl w:val="0"/>
          <w:numId w:val="3"/>
        </w:numPr>
        <w:tabs>
          <w:tab w:val="num" w:pos="426"/>
        </w:tabs>
        <w:suppressAutoHyphens/>
        <w:spacing w:after="0" w:line="240" w:lineRule="auto"/>
        <w:ind w:left="425" w:hanging="357"/>
        <w:jc w:val="both"/>
        <w:rPr>
          <w:rFonts w:ascii="Times New Roman" w:hAnsi="Times New Roman"/>
          <w:sz w:val="20"/>
          <w:szCs w:val="20"/>
          <w:lang w:eastAsia="ar-SA"/>
        </w:rPr>
      </w:pPr>
      <w:r w:rsidRPr="00F65DFB">
        <w:rPr>
          <w:rFonts w:ascii="Times New Roman" w:hAnsi="Times New Roman"/>
          <w:sz w:val="20"/>
          <w:szCs w:val="20"/>
          <w:lang w:eastAsia="ar-SA"/>
        </w:rPr>
        <w:t xml:space="preserve">Zleceniodawca będzie płacił za wykonywanie przedmiotu umowy za łącznie zrealizowane godziny kursu </w:t>
      </w:r>
      <w:r w:rsidRPr="00F65DFB">
        <w:rPr>
          <w:rFonts w:ascii="Times New Roman" w:hAnsi="Times New Roman"/>
          <w:sz w:val="20"/>
          <w:szCs w:val="20"/>
          <w:lang w:eastAsia="ar-SA"/>
        </w:rPr>
        <w:br/>
      </w:r>
      <w:r w:rsidRPr="00E8526E">
        <w:rPr>
          <w:rFonts w:ascii="Times New Roman" w:hAnsi="Times New Roman"/>
          <w:i/>
          <w:sz w:val="20"/>
          <w:szCs w:val="20"/>
          <w:u w:val="single"/>
          <w:lang w:eastAsia="ar-SA"/>
        </w:rPr>
        <w:t>w każdym miesiącu</w:t>
      </w:r>
      <w:r w:rsidRPr="00F65DFB">
        <w:rPr>
          <w:rFonts w:ascii="Times New Roman" w:hAnsi="Times New Roman"/>
          <w:sz w:val="20"/>
          <w:szCs w:val="20"/>
          <w:lang w:eastAsia="ar-SA"/>
        </w:rPr>
        <w:t xml:space="preserve"> w terminie nie później niż 30 dni od doręczenia prawidłowo wystawionej faktury/rachunku oraz protokołu odbioru wskazującego szczegółowy zakres wykonanych czynności oraz liczbę godzin dotyczących realizacji umowy (miesięcznej karty czasu pracy), </w:t>
      </w:r>
      <w:bookmarkStart w:id="1" w:name="_Hlk495037156"/>
      <w:r>
        <w:rPr>
          <w:rFonts w:ascii="Times New Roman" w:hAnsi="Times New Roman"/>
          <w:sz w:val="20"/>
          <w:szCs w:val="20"/>
          <w:lang w:eastAsia="ar-SA"/>
        </w:rPr>
        <w:t xml:space="preserve">kserokopii </w:t>
      </w:r>
      <w:r>
        <w:rPr>
          <w:rFonts w:ascii="Times New Roman" w:hAnsi="Times New Roman"/>
          <w:sz w:val="20"/>
        </w:rPr>
        <w:t>karty przeprowadzonych zajęć</w:t>
      </w:r>
      <w:bookmarkEnd w:id="1"/>
      <w:r w:rsidRPr="008C1440">
        <w:rPr>
          <w:rFonts w:ascii="Times New Roman" w:hAnsi="Times New Roman"/>
          <w:sz w:val="20"/>
        </w:rPr>
        <w:t>,</w:t>
      </w:r>
      <w:r>
        <w:rPr>
          <w:rFonts w:ascii="Times New Roman" w:hAnsi="Times New Roman"/>
          <w:sz w:val="20"/>
          <w:szCs w:val="20"/>
          <w:lang w:eastAsia="ar-SA"/>
        </w:rPr>
        <w:t xml:space="preserve"> </w:t>
      </w:r>
      <w:r w:rsidRPr="00F65DFB">
        <w:rPr>
          <w:rFonts w:ascii="Times New Roman" w:hAnsi="Times New Roman"/>
          <w:sz w:val="20"/>
          <w:szCs w:val="20"/>
          <w:lang w:eastAsia="ar-SA"/>
        </w:rPr>
        <w:t>list</w:t>
      </w:r>
      <w:r>
        <w:rPr>
          <w:rFonts w:ascii="Times New Roman" w:hAnsi="Times New Roman"/>
          <w:sz w:val="20"/>
          <w:szCs w:val="20"/>
          <w:lang w:eastAsia="ar-SA"/>
        </w:rPr>
        <w:t>y</w:t>
      </w:r>
      <w:r w:rsidRPr="00F65DFB">
        <w:rPr>
          <w:rFonts w:ascii="Times New Roman" w:hAnsi="Times New Roman"/>
          <w:sz w:val="20"/>
          <w:szCs w:val="20"/>
          <w:lang w:eastAsia="ar-SA"/>
        </w:rPr>
        <w:t xml:space="preserve"> obecności w danym miesiącu, przy jednoczesnym spełnianiu warunku </w:t>
      </w:r>
      <w:r w:rsidRPr="00711C9F">
        <w:rPr>
          <w:rFonts w:ascii="Times New Roman" w:hAnsi="Times New Roman"/>
          <w:sz w:val="20"/>
          <w:szCs w:val="20"/>
          <w:lang w:eastAsia="ar-SA"/>
        </w:rPr>
        <w:t>określonego w § 4 ust. 5 niniejszej</w:t>
      </w:r>
      <w:r w:rsidRPr="00F65DFB">
        <w:rPr>
          <w:rFonts w:ascii="Times New Roman" w:hAnsi="Times New Roman"/>
          <w:sz w:val="20"/>
          <w:szCs w:val="20"/>
          <w:lang w:eastAsia="ar-SA"/>
        </w:rPr>
        <w:t xml:space="preserve"> umowy. Zleceniobiorca zobowiązany jest do dostarczenia Zleceniodawcy po </w:t>
      </w:r>
      <w:r w:rsidRPr="00135349">
        <w:rPr>
          <w:rFonts w:ascii="Times New Roman" w:hAnsi="Times New Roman"/>
          <w:sz w:val="20"/>
          <w:szCs w:val="20"/>
          <w:u w:val="single"/>
          <w:lang w:eastAsia="ar-SA"/>
        </w:rPr>
        <w:t>zakończenia każdego miesiąca kalendarzowego</w:t>
      </w:r>
      <w:r w:rsidRPr="00F65DFB">
        <w:rPr>
          <w:rFonts w:ascii="Times New Roman" w:hAnsi="Times New Roman"/>
          <w:sz w:val="20"/>
          <w:szCs w:val="20"/>
          <w:lang w:eastAsia="ar-SA"/>
        </w:rPr>
        <w:t xml:space="preserve"> dokumentacji, </w:t>
      </w:r>
      <w:r>
        <w:rPr>
          <w:rFonts w:ascii="Times New Roman" w:hAnsi="Times New Roman"/>
          <w:sz w:val="20"/>
          <w:szCs w:val="20"/>
          <w:lang w:eastAsia="ar-SA"/>
        </w:rPr>
        <w:br/>
        <w:t xml:space="preserve">o której mowa poniżej </w:t>
      </w:r>
      <w:r w:rsidRPr="00F65DFB">
        <w:rPr>
          <w:rFonts w:ascii="Times New Roman" w:hAnsi="Times New Roman"/>
          <w:sz w:val="20"/>
          <w:szCs w:val="20"/>
          <w:lang w:eastAsia="ar-SA"/>
        </w:rPr>
        <w:t xml:space="preserve">, stanowiącej podstawę do dokonania rozliczeń. </w:t>
      </w:r>
    </w:p>
    <w:p w:rsidR="000D75E2" w:rsidRPr="00F65DFB" w:rsidRDefault="000D75E2" w:rsidP="000D75E2">
      <w:pPr>
        <w:suppressAutoHyphens/>
        <w:spacing w:after="0" w:line="240" w:lineRule="auto"/>
        <w:ind w:left="425"/>
        <w:jc w:val="both"/>
        <w:rPr>
          <w:rFonts w:ascii="Times New Roman" w:hAnsi="Times New Roman"/>
          <w:sz w:val="20"/>
          <w:szCs w:val="20"/>
          <w:lang w:eastAsia="ar-SA"/>
        </w:rPr>
      </w:pPr>
      <w:r w:rsidRPr="008C1440">
        <w:rPr>
          <w:rFonts w:ascii="Times New Roman" w:hAnsi="Times New Roman"/>
          <w:b/>
          <w:sz w:val="20"/>
          <w:szCs w:val="20"/>
          <w:lang w:eastAsia="ar-SA"/>
        </w:rPr>
        <w:t xml:space="preserve">W </w:t>
      </w:r>
      <w:r w:rsidRPr="008C1440">
        <w:rPr>
          <w:rFonts w:ascii="Times New Roman" w:hAnsi="Times New Roman"/>
          <w:b/>
          <w:sz w:val="20"/>
          <w:szCs w:val="20"/>
        </w:rPr>
        <w:t>przypadku rezygnacji uczestnika z udziału w projekcie</w:t>
      </w:r>
      <w:r>
        <w:rPr>
          <w:rFonts w:ascii="Times New Roman" w:hAnsi="Times New Roman"/>
          <w:b/>
          <w:sz w:val="20"/>
          <w:szCs w:val="20"/>
        </w:rPr>
        <w:t>, co do zasady,</w:t>
      </w:r>
      <w:r w:rsidRPr="008C1440">
        <w:rPr>
          <w:rFonts w:ascii="Times New Roman" w:hAnsi="Times New Roman"/>
          <w:b/>
          <w:sz w:val="20"/>
          <w:szCs w:val="20"/>
        </w:rPr>
        <w:t xml:space="preserve"> nie ma możliwości, aby na ich miejsce weszły kolejne osoby (szkolenia i kursy odpowiadają indywidualnym predyspozycjom </w:t>
      </w:r>
      <w:proofErr w:type="spellStart"/>
      <w:r w:rsidRPr="008C1440">
        <w:rPr>
          <w:rFonts w:ascii="Times New Roman" w:hAnsi="Times New Roman"/>
          <w:b/>
          <w:sz w:val="20"/>
          <w:szCs w:val="20"/>
        </w:rPr>
        <w:t>zrekrutowanych</w:t>
      </w:r>
      <w:proofErr w:type="spellEnd"/>
      <w:r w:rsidRPr="008C1440">
        <w:rPr>
          <w:rFonts w:ascii="Times New Roman" w:hAnsi="Times New Roman"/>
          <w:b/>
          <w:sz w:val="20"/>
          <w:szCs w:val="20"/>
        </w:rPr>
        <w:t xml:space="preserve"> do projektu osób). </w:t>
      </w:r>
      <w:r w:rsidRPr="008C1440">
        <w:rPr>
          <w:rFonts w:ascii="Times New Roman" w:hAnsi="Times New Roman"/>
          <w:b/>
          <w:sz w:val="20"/>
        </w:rPr>
        <w:t xml:space="preserve">Za uczestnika, który dokonał rezygnacji z udziału w projekcie Zleceniodawca zapłaci proporcjonalnie za odbytą przez </w:t>
      </w:r>
      <w:r>
        <w:rPr>
          <w:rFonts w:ascii="Times New Roman" w:hAnsi="Times New Roman"/>
          <w:b/>
          <w:sz w:val="20"/>
        </w:rPr>
        <w:t xml:space="preserve">uczestnika kursu </w:t>
      </w:r>
      <w:r w:rsidRPr="008C1440">
        <w:rPr>
          <w:rFonts w:ascii="Times New Roman" w:hAnsi="Times New Roman"/>
          <w:b/>
          <w:sz w:val="20"/>
        </w:rPr>
        <w:t>liczbę godzin w ramach kursu.</w:t>
      </w:r>
    </w:p>
    <w:p w:rsidR="002F4C0D" w:rsidRPr="008C1440" w:rsidRDefault="002F4C0D" w:rsidP="00AE235F">
      <w:pPr>
        <w:numPr>
          <w:ilvl w:val="0"/>
          <w:numId w:val="3"/>
        </w:numPr>
        <w:tabs>
          <w:tab w:val="num" w:pos="426"/>
        </w:tabs>
        <w:suppressAutoHyphens/>
        <w:spacing w:after="0" w:line="240" w:lineRule="auto"/>
        <w:ind w:left="425"/>
        <w:jc w:val="both"/>
        <w:rPr>
          <w:rFonts w:ascii="Times New Roman" w:hAnsi="Times New Roman"/>
          <w:sz w:val="20"/>
          <w:szCs w:val="20"/>
          <w:lang w:eastAsia="ar-SA"/>
        </w:rPr>
      </w:pPr>
      <w:r w:rsidRPr="008C1440">
        <w:rPr>
          <w:rFonts w:ascii="Times New Roman" w:hAnsi="Times New Roman"/>
          <w:sz w:val="20"/>
          <w:szCs w:val="20"/>
          <w:lang w:eastAsia="ar-SA"/>
        </w:rPr>
        <w:t>Zleceniodawca (w związku z finansowaniem ze środków unijnych) zastrzega sobie i instytucjom uprawnionym do kontroli prawo wglądu do dokumentów Zleceniobiorcy związanych z realizowaniem zamówienia, w tym dokumentów finansowych.</w:t>
      </w:r>
    </w:p>
    <w:p w:rsidR="002F4C0D" w:rsidRPr="008C1440" w:rsidRDefault="002F4C0D" w:rsidP="00AE235F">
      <w:pPr>
        <w:numPr>
          <w:ilvl w:val="0"/>
          <w:numId w:val="3"/>
        </w:numPr>
        <w:tabs>
          <w:tab w:val="num" w:pos="426"/>
        </w:tabs>
        <w:suppressAutoHyphens/>
        <w:spacing w:after="0" w:line="240" w:lineRule="auto"/>
        <w:ind w:left="425"/>
        <w:jc w:val="both"/>
        <w:rPr>
          <w:rFonts w:ascii="Times New Roman" w:hAnsi="Times New Roman"/>
          <w:sz w:val="20"/>
          <w:szCs w:val="20"/>
          <w:lang w:eastAsia="ar-SA"/>
        </w:rPr>
      </w:pPr>
      <w:r w:rsidRPr="008C1440">
        <w:rPr>
          <w:rFonts w:ascii="Times New Roman" w:hAnsi="Times New Roman"/>
          <w:sz w:val="20"/>
          <w:szCs w:val="20"/>
          <w:lang w:eastAsia="ar-SA"/>
        </w:rPr>
        <w:t>Wynagrodzenie, o którym mowa w ust. 1 nie będzie podlegało waloryzacji w okresie obowiązywania umowy.</w:t>
      </w:r>
    </w:p>
    <w:p w:rsidR="002F4C0D" w:rsidRPr="008C1440" w:rsidRDefault="002F4C0D"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t>Zapłata wynagrodzenia należnego Zleceniobiorcy dokonywana będzie na rachunek bankowy Zleceniobiorcy.</w:t>
      </w:r>
    </w:p>
    <w:p w:rsidR="002F4C0D" w:rsidRPr="008C1440" w:rsidRDefault="002F4C0D"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t>Faktury/rachunki za wykonane usługi wystawiane będą na: Powiat Lęborski, ul. Czołgistów 5, NIP 841-160-90-72.</w:t>
      </w:r>
    </w:p>
    <w:p w:rsidR="002F4C0D" w:rsidRPr="008C1440" w:rsidRDefault="002F4C0D"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t xml:space="preserve">Płatność za fakturę/rachunek zostanie dokonana pod warunkiem dysponowania przez Zleceniodawcę środkami przekazanymi na wyodrębniony rachunek bankowy Zleceniodawcy przez Instytucję Pośredniczącą. </w:t>
      </w:r>
    </w:p>
    <w:p w:rsidR="002F4C0D" w:rsidRPr="008C1440" w:rsidRDefault="002F4C0D"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t>W przypadku braku</w:t>
      </w:r>
      <w:r w:rsidR="00B74B5E" w:rsidRPr="008C1440">
        <w:rPr>
          <w:rFonts w:ascii="Times New Roman" w:hAnsi="Times New Roman"/>
          <w:sz w:val="20"/>
          <w:szCs w:val="20"/>
          <w:lang w:eastAsia="ar-SA"/>
        </w:rPr>
        <w:t xml:space="preserve"> środków, o jakich mowa w ust. 7</w:t>
      </w:r>
      <w:r w:rsidRPr="008C1440">
        <w:rPr>
          <w:rFonts w:ascii="Times New Roman" w:hAnsi="Times New Roman"/>
          <w:sz w:val="20"/>
          <w:szCs w:val="20"/>
          <w:lang w:eastAsia="ar-SA"/>
        </w:rPr>
        <w:t xml:space="preserve"> na rachunku bankowym Zleceniodawcy, płatność </w:t>
      </w:r>
      <w:r w:rsidRPr="008C1440">
        <w:rPr>
          <w:rFonts w:ascii="Times New Roman" w:hAnsi="Times New Roman"/>
          <w:sz w:val="20"/>
          <w:szCs w:val="20"/>
          <w:lang w:eastAsia="ar-SA"/>
        </w:rPr>
        <w:br/>
        <w:t>z tytułu niniejszej umowy nie będzie uznana za opóźnioną.</w:t>
      </w:r>
    </w:p>
    <w:p w:rsidR="002F4C0D" w:rsidRPr="008C1440" w:rsidRDefault="002F4C0D"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t>Za datę zapłaty wynagrodzenia Zleceniobiorcy uważa się datę skutecznego obciążenia rachunku bankowego Zleceniodawcy.</w:t>
      </w:r>
    </w:p>
    <w:p w:rsidR="002F4C0D" w:rsidRPr="008C1440" w:rsidRDefault="002F4C0D" w:rsidP="002F4C0D">
      <w:pPr>
        <w:suppressAutoHyphens/>
        <w:spacing w:after="0" w:line="240" w:lineRule="auto"/>
        <w:ind w:left="426"/>
        <w:jc w:val="both"/>
        <w:rPr>
          <w:rFonts w:ascii="Times New Roman" w:hAnsi="Times New Roman"/>
          <w:sz w:val="20"/>
          <w:szCs w:val="20"/>
          <w:lang w:eastAsia="ar-SA"/>
        </w:rPr>
      </w:pPr>
    </w:p>
    <w:p w:rsidR="002F4C0D" w:rsidRPr="008C1440" w:rsidRDefault="002F4C0D" w:rsidP="002F4C0D">
      <w:pPr>
        <w:suppressAutoHyphens/>
        <w:spacing w:after="0" w:line="240" w:lineRule="auto"/>
        <w:ind w:left="426"/>
        <w:jc w:val="center"/>
        <w:rPr>
          <w:rFonts w:ascii="Times New Roman" w:hAnsi="Times New Roman"/>
          <w:sz w:val="20"/>
          <w:szCs w:val="20"/>
          <w:lang w:eastAsia="ar-SA"/>
        </w:rPr>
      </w:pPr>
      <w:r w:rsidRPr="008C1440">
        <w:rPr>
          <w:rFonts w:ascii="Times New Roman" w:hAnsi="Times New Roman"/>
          <w:sz w:val="20"/>
          <w:szCs w:val="20"/>
          <w:lang w:eastAsia="ar-SA"/>
        </w:rPr>
        <w:t>§ 4</w:t>
      </w:r>
    </w:p>
    <w:p w:rsidR="002F4C0D" w:rsidRPr="008C1440" w:rsidRDefault="002F4C0D" w:rsidP="002F4C0D">
      <w:pPr>
        <w:suppressAutoHyphens/>
        <w:spacing w:after="0" w:line="240" w:lineRule="auto"/>
        <w:ind w:left="426"/>
        <w:jc w:val="center"/>
        <w:rPr>
          <w:rFonts w:ascii="Times New Roman" w:hAnsi="Times New Roman"/>
          <w:sz w:val="20"/>
          <w:szCs w:val="20"/>
          <w:lang w:eastAsia="ar-SA"/>
        </w:rPr>
      </w:pPr>
    </w:p>
    <w:p w:rsidR="002B1B2B" w:rsidRPr="00AB0B9E" w:rsidRDefault="002B1B2B" w:rsidP="002B1B2B">
      <w:pPr>
        <w:numPr>
          <w:ilvl w:val="0"/>
          <w:numId w:val="10"/>
        </w:numPr>
        <w:tabs>
          <w:tab w:val="num" w:pos="426"/>
        </w:tabs>
        <w:suppressAutoHyphens/>
        <w:spacing w:after="0" w:line="240" w:lineRule="auto"/>
        <w:jc w:val="both"/>
        <w:rPr>
          <w:rFonts w:ascii="Times New Roman" w:hAnsi="Times New Roman"/>
          <w:sz w:val="20"/>
          <w:szCs w:val="20"/>
        </w:rPr>
      </w:pPr>
      <w:r w:rsidRPr="009F64CB">
        <w:rPr>
          <w:rFonts w:ascii="Times New Roman" w:hAnsi="Times New Roman"/>
          <w:sz w:val="20"/>
          <w:szCs w:val="20"/>
        </w:rPr>
        <w:t xml:space="preserve">Kurs należy przeprowadzić w formie zgodnej z założeniami projektu. </w:t>
      </w:r>
      <w:r>
        <w:rPr>
          <w:rFonts w:ascii="Times New Roman" w:hAnsi="Times New Roman"/>
          <w:sz w:val="20"/>
          <w:szCs w:val="20"/>
        </w:rPr>
        <w:t xml:space="preserve">Zleceniobiorca </w:t>
      </w:r>
      <w:r w:rsidRPr="00AB0B9E">
        <w:rPr>
          <w:rFonts w:ascii="Times New Roman" w:hAnsi="Times New Roman"/>
          <w:sz w:val="20"/>
          <w:szCs w:val="20"/>
        </w:rPr>
        <w:t>jest zobowiązany do opracowania harmonogramu w ramach przedmiotu zamówienia. Wstępny harmonogram należy przedstawić Z</w:t>
      </w:r>
      <w:r>
        <w:rPr>
          <w:rFonts w:ascii="Times New Roman" w:hAnsi="Times New Roman"/>
          <w:sz w:val="20"/>
          <w:szCs w:val="20"/>
        </w:rPr>
        <w:t>leceniodawcy</w:t>
      </w:r>
      <w:r w:rsidRPr="00AB0B9E">
        <w:rPr>
          <w:rFonts w:ascii="Times New Roman" w:hAnsi="Times New Roman"/>
          <w:sz w:val="20"/>
          <w:szCs w:val="20"/>
        </w:rPr>
        <w:t xml:space="preserve"> w ciągu </w:t>
      </w:r>
      <w:r w:rsidR="002D72E8">
        <w:rPr>
          <w:rFonts w:ascii="Times New Roman" w:hAnsi="Times New Roman"/>
          <w:sz w:val="20"/>
          <w:szCs w:val="20"/>
        </w:rPr>
        <w:t>3</w:t>
      </w:r>
      <w:r w:rsidRPr="00AB0B9E">
        <w:rPr>
          <w:rFonts w:ascii="Times New Roman" w:hAnsi="Times New Roman"/>
          <w:sz w:val="20"/>
          <w:szCs w:val="20"/>
        </w:rPr>
        <w:t xml:space="preserve"> dni roboczych od podpisania umowy. Z</w:t>
      </w:r>
      <w:r>
        <w:rPr>
          <w:rFonts w:ascii="Times New Roman" w:hAnsi="Times New Roman"/>
          <w:sz w:val="20"/>
          <w:szCs w:val="20"/>
        </w:rPr>
        <w:t>leceniodawca ustali z uczestnikiem terminy zajęć</w:t>
      </w:r>
      <w:r w:rsidRPr="00AB0B9E">
        <w:rPr>
          <w:rFonts w:ascii="Times New Roman" w:hAnsi="Times New Roman"/>
          <w:sz w:val="20"/>
          <w:szCs w:val="20"/>
        </w:rPr>
        <w:t xml:space="preserve"> na podstawie harmonogramu wstępnego. Har</w:t>
      </w:r>
      <w:r>
        <w:rPr>
          <w:rFonts w:ascii="Times New Roman" w:hAnsi="Times New Roman"/>
          <w:sz w:val="20"/>
          <w:szCs w:val="20"/>
        </w:rPr>
        <w:t>monogram ustalony z uczestnikiem</w:t>
      </w:r>
      <w:r w:rsidRPr="00AB0B9E">
        <w:rPr>
          <w:rFonts w:ascii="Times New Roman" w:hAnsi="Times New Roman"/>
          <w:sz w:val="20"/>
          <w:szCs w:val="20"/>
        </w:rPr>
        <w:t xml:space="preserve"> jest harmonogramem ostatecznym</w:t>
      </w:r>
      <w:r>
        <w:rPr>
          <w:rFonts w:ascii="Times New Roman" w:hAnsi="Times New Roman"/>
          <w:sz w:val="20"/>
          <w:szCs w:val="20"/>
        </w:rPr>
        <w:t>, na podstawie którego Zleceniobiorca</w:t>
      </w:r>
      <w:r w:rsidRPr="00AB0B9E">
        <w:rPr>
          <w:rFonts w:ascii="Times New Roman" w:hAnsi="Times New Roman"/>
          <w:sz w:val="20"/>
          <w:szCs w:val="20"/>
        </w:rPr>
        <w:t xml:space="preserve"> będzie </w:t>
      </w:r>
      <w:r>
        <w:rPr>
          <w:rFonts w:ascii="Times New Roman" w:hAnsi="Times New Roman"/>
          <w:sz w:val="20"/>
          <w:szCs w:val="20"/>
        </w:rPr>
        <w:t>realizował przedmiot zamówienia</w:t>
      </w:r>
      <w:r w:rsidRPr="00AB0B9E">
        <w:rPr>
          <w:rFonts w:ascii="Times New Roman" w:hAnsi="Times New Roman"/>
          <w:sz w:val="20"/>
          <w:szCs w:val="20"/>
        </w:rPr>
        <w:t>. Wszelkie zmiany w harmonogramie wymagają zgody przedstawiciela Zleceniodawcy i nie spowodują konieczności dokonania zmian Umowy w formie aneksu.</w:t>
      </w:r>
    </w:p>
    <w:p w:rsidR="002B1B2B" w:rsidRPr="009F64CB" w:rsidRDefault="002B1B2B" w:rsidP="002B1B2B">
      <w:pPr>
        <w:numPr>
          <w:ilvl w:val="0"/>
          <w:numId w:val="10"/>
        </w:numPr>
        <w:tabs>
          <w:tab w:val="num" w:pos="426"/>
        </w:tabs>
        <w:suppressAutoHyphens/>
        <w:spacing w:after="0" w:line="240" w:lineRule="auto"/>
        <w:jc w:val="both"/>
        <w:rPr>
          <w:rFonts w:ascii="Times New Roman" w:hAnsi="Times New Roman"/>
          <w:sz w:val="20"/>
          <w:szCs w:val="20"/>
        </w:rPr>
      </w:pPr>
      <w:r w:rsidRPr="009F64CB">
        <w:rPr>
          <w:rFonts w:ascii="Times New Roman" w:hAnsi="Times New Roman"/>
          <w:sz w:val="20"/>
          <w:szCs w:val="20"/>
        </w:rPr>
        <w:t xml:space="preserve">Realizacja przedmiotu zamówienia musi przyczynić się do osiągnięcia wskaźnika rezultatu bezpośredniego: Liczba osób zagrożonych ubóstwem lub wykluczeniem społecznym, które uzyskały kwalifikacje po opuszczeniu Programu – 50 osób. </w:t>
      </w:r>
    </w:p>
    <w:p w:rsidR="002B1B2B" w:rsidRPr="009F64CB" w:rsidRDefault="002B1B2B" w:rsidP="002B1B2B">
      <w:pPr>
        <w:numPr>
          <w:ilvl w:val="0"/>
          <w:numId w:val="10"/>
        </w:numPr>
        <w:tabs>
          <w:tab w:val="num" w:pos="426"/>
        </w:tabs>
        <w:suppressAutoHyphens/>
        <w:spacing w:after="0" w:line="240" w:lineRule="auto"/>
        <w:jc w:val="both"/>
        <w:rPr>
          <w:rFonts w:ascii="Times New Roman" w:hAnsi="Times New Roman"/>
          <w:sz w:val="20"/>
          <w:szCs w:val="20"/>
        </w:rPr>
      </w:pPr>
      <w:r w:rsidRPr="009F64CB">
        <w:rPr>
          <w:rFonts w:ascii="Times New Roman" w:hAnsi="Times New Roman"/>
          <w:sz w:val="20"/>
          <w:szCs w:val="20"/>
        </w:rPr>
        <w:t xml:space="preserve">Zleceniobiorca </w:t>
      </w:r>
      <w:r w:rsidRPr="009F64CB">
        <w:rPr>
          <w:rFonts w:ascii="Times New Roman" w:hAnsi="Times New Roman"/>
          <w:bCs/>
          <w:sz w:val="20"/>
          <w:szCs w:val="20"/>
        </w:rPr>
        <w:t xml:space="preserve">zapewnienia wykładowcę/ów o odpowiednich kwalifikacjach i doświadczeniu niezbędnych do prawidłowej realizacji </w:t>
      </w:r>
      <w:r>
        <w:rPr>
          <w:rFonts w:ascii="Times New Roman" w:hAnsi="Times New Roman"/>
          <w:bCs/>
          <w:sz w:val="20"/>
          <w:szCs w:val="20"/>
        </w:rPr>
        <w:t>kursu</w:t>
      </w:r>
      <w:r w:rsidRPr="009F64CB">
        <w:rPr>
          <w:rFonts w:ascii="Times New Roman" w:hAnsi="Times New Roman"/>
          <w:bCs/>
          <w:sz w:val="20"/>
          <w:szCs w:val="20"/>
        </w:rPr>
        <w:t xml:space="preserve"> objętego przedmiotem zamówienia. Przedmiot zamówienia musi być wykonywany przez osoby spełniające warunki udziału w postępowaniu. Nie dopuszcza się prowadzenia zajęć drogą elektroniczną, metodą e-learningu, w formie eksternistycznej itp.;</w:t>
      </w:r>
    </w:p>
    <w:p w:rsidR="00572BA2" w:rsidRPr="00992226" w:rsidRDefault="00572BA2" w:rsidP="00572BA2">
      <w:pPr>
        <w:numPr>
          <w:ilvl w:val="0"/>
          <w:numId w:val="10"/>
        </w:numPr>
        <w:tabs>
          <w:tab w:val="num" w:pos="426"/>
        </w:tabs>
        <w:suppressAutoHyphens/>
        <w:spacing w:after="0" w:line="240" w:lineRule="auto"/>
        <w:jc w:val="both"/>
        <w:rPr>
          <w:rFonts w:ascii="Times New Roman" w:hAnsi="Times New Roman"/>
          <w:bCs/>
          <w:sz w:val="20"/>
          <w:szCs w:val="20"/>
        </w:rPr>
      </w:pPr>
      <w:r w:rsidRPr="009F64CB">
        <w:rPr>
          <w:rFonts w:ascii="Times New Roman" w:hAnsi="Times New Roman"/>
          <w:bCs/>
          <w:sz w:val="20"/>
          <w:szCs w:val="20"/>
        </w:rPr>
        <w:lastRenderedPageBreak/>
        <w:t xml:space="preserve">Zleceniobiorca zobowiązuje się do rzetelnego przygotowywania się do zajęć oraz należytej staranności </w:t>
      </w:r>
      <w:r w:rsidRPr="009F64CB">
        <w:rPr>
          <w:rFonts w:ascii="Times New Roman" w:hAnsi="Times New Roman"/>
          <w:bCs/>
          <w:sz w:val="20"/>
          <w:szCs w:val="20"/>
        </w:rPr>
        <w:br/>
        <w:t xml:space="preserve">w </w:t>
      </w:r>
      <w:r w:rsidRPr="009F64CB">
        <w:rPr>
          <w:rFonts w:ascii="Times New Roman" w:hAnsi="Times New Roman"/>
          <w:sz w:val="20"/>
          <w:szCs w:val="20"/>
        </w:rPr>
        <w:t>realizacji zobowiązań umowy</w:t>
      </w:r>
      <w:r w:rsidRPr="009F64CB">
        <w:rPr>
          <w:rFonts w:ascii="Times New Roman" w:hAnsi="Times New Roman"/>
          <w:bCs/>
          <w:sz w:val="20"/>
          <w:szCs w:val="20"/>
        </w:rPr>
        <w:t xml:space="preserve">. </w:t>
      </w:r>
      <w:r w:rsidRPr="009F64CB">
        <w:rPr>
          <w:rFonts w:ascii="Times New Roman" w:hAnsi="Times New Roman"/>
          <w:sz w:val="20"/>
          <w:szCs w:val="20"/>
        </w:rPr>
        <w:t>Zleceniobiorca jest odpowiedzialny za jakość realizowanej usługi.;</w:t>
      </w:r>
    </w:p>
    <w:p w:rsidR="00572BA2" w:rsidRPr="009A5AD8" w:rsidRDefault="00572BA2" w:rsidP="00572BA2">
      <w:pPr>
        <w:numPr>
          <w:ilvl w:val="0"/>
          <w:numId w:val="10"/>
        </w:numPr>
        <w:tabs>
          <w:tab w:val="num" w:pos="426"/>
        </w:tabs>
        <w:suppressAutoHyphens/>
        <w:spacing w:after="0" w:line="240" w:lineRule="auto"/>
        <w:jc w:val="both"/>
        <w:rPr>
          <w:rFonts w:ascii="Times New Roman" w:hAnsi="Times New Roman"/>
          <w:bCs/>
          <w:sz w:val="20"/>
          <w:szCs w:val="20"/>
        </w:rPr>
      </w:pPr>
      <w:r w:rsidRPr="009A5AD8">
        <w:rPr>
          <w:rFonts w:ascii="Times New Roman" w:hAnsi="Times New Roman"/>
          <w:bCs/>
          <w:sz w:val="20"/>
          <w:szCs w:val="20"/>
        </w:rPr>
        <w:t xml:space="preserve">Zleceniobiorca zobowiązuje się do rzetelnego sporządzania i prowadzenia na bieżąco dokumentacji z realizacji przedmiotu zamówienia i dokumentowania własnej pracy oraz do dostarczenia Zleceniodawcy po zakończenia każdego miesiąca kalendarzowego, m.in.: </w:t>
      </w:r>
    </w:p>
    <w:p w:rsidR="00572BA2" w:rsidRPr="009A5AD8" w:rsidRDefault="00572BA2" w:rsidP="00572BA2">
      <w:pPr>
        <w:suppressAutoHyphens/>
        <w:spacing w:after="0"/>
        <w:ind w:left="426"/>
        <w:jc w:val="both"/>
        <w:rPr>
          <w:rFonts w:ascii="Times New Roman" w:hAnsi="Times New Roman"/>
          <w:bCs/>
          <w:sz w:val="20"/>
          <w:szCs w:val="20"/>
        </w:rPr>
      </w:pPr>
      <w:r w:rsidRPr="009A5AD8">
        <w:rPr>
          <w:rFonts w:ascii="Times New Roman" w:hAnsi="Times New Roman"/>
          <w:bCs/>
          <w:sz w:val="20"/>
          <w:szCs w:val="20"/>
        </w:rPr>
        <w:t xml:space="preserve">-protokołu odbioru, </w:t>
      </w:r>
    </w:p>
    <w:p w:rsidR="00572BA2" w:rsidRPr="009A5AD8" w:rsidRDefault="00572BA2" w:rsidP="00572BA2">
      <w:pPr>
        <w:suppressAutoHyphens/>
        <w:spacing w:after="0"/>
        <w:ind w:left="426"/>
        <w:jc w:val="both"/>
        <w:rPr>
          <w:rFonts w:ascii="Times New Roman" w:hAnsi="Times New Roman"/>
          <w:sz w:val="20"/>
          <w:szCs w:val="20"/>
        </w:rPr>
      </w:pPr>
      <w:r w:rsidRPr="009A5AD8">
        <w:rPr>
          <w:rFonts w:ascii="Times New Roman" w:hAnsi="Times New Roman"/>
          <w:bCs/>
          <w:sz w:val="20"/>
          <w:szCs w:val="20"/>
        </w:rPr>
        <w:t>-</w:t>
      </w:r>
      <w:r w:rsidRPr="009A5AD8">
        <w:rPr>
          <w:rFonts w:ascii="Times New Roman" w:hAnsi="Times New Roman"/>
          <w:sz w:val="20"/>
          <w:szCs w:val="20"/>
          <w:lang w:eastAsia="ar-SA"/>
        </w:rPr>
        <w:t xml:space="preserve"> kserokopii </w:t>
      </w:r>
      <w:r w:rsidR="008D088F" w:rsidRPr="009A5AD8">
        <w:rPr>
          <w:rFonts w:ascii="Times New Roman" w:hAnsi="Times New Roman"/>
          <w:sz w:val="20"/>
          <w:szCs w:val="20"/>
        </w:rPr>
        <w:t>kart czasu pracy</w:t>
      </w:r>
      <w:r w:rsidRPr="009A5AD8">
        <w:rPr>
          <w:rFonts w:ascii="Times New Roman" w:hAnsi="Times New Roman"/>
          <w:sz w:val="20"/>
          <w:szCs w:val="20"/>
        </w:rPr>
        <w:t>,</w:t>
      </w:r>
    </w:p>
    <w:p w:rsidR="008D088F" w:rsidRPr="009A5AD8" w:rsidRDefault="008D088F" w:rsidP="00572BA2">
      <w:pPr>
        <w:suppressAutoHyphens/>
        <w:spacing w:after="0"/>
        <w:ind w:left="426"/>
        <w:jc w:val="both"/>
        <w:rPr>
          <w:rFonts w:ascii="Times New Roman" w:hAnsi="Times New Roman"/>
          <w:bCs/>
          <w:sz w:val="20"/>
          <w:szCs w:val="20"/>
        </w:rPr>
      </w:pPr>
      <w:r w:rsidRPr="009A5AD8">
        <w:rPr>
          <w:rFonts w:ascii="Times New Roman" w:hAnsi="Times New Roman"/>
          <w:bCs/>
          <w:sz w:val="20"/>
          <w:szCs w:val="20"/>
        </w:rPr>
        <w:t xml:space="preserve">- </w:t>
      </w:r>
      <w:r w:rsidR="002D72E8" w:rsidRPr="009A5AD8">
        <w:rPr>
          <w:rFonts w:ascii="Times New Roman" w:hAnsi="Times New Roman"/>
          <w:bCs/>
          <w:sz w:val="20"/>
          <w:szCs w:val="20"/>
        </w:rPr>
        <w:t xml:space="preserve">oryginały </w:t>
      </w:r>
      <w:r w:rsidRPr="009A5AD8">
        <w:rPr>
          <w:rFonts w:ascii="Times New Roman" w:hAnsi="Times New Roman"/>
          <w:bCs/>
          <w:sz w:val="20"/>
          <w:szCs w:val="20"/>
        </w:rPr>
        <w:t>dzienników zajęć,</w:t>
      </w:r>
    </w:p>
    <w:p w:rsidR="00572BA2" w:rsidRPr="009A5AD8" w:rsidRDefault="00572BA2" w:rsidP="00572BA2">
      <w:pPr>
        <w:suppressAutoHyphens/>
        <w:spacing w:after="0"/>
        <w:ind w:left="426"/>
        <w:jc w:val="both"/>
        <w:rPr>
          <w:rFonts w:ascii="Times New Roman" w:hAnsi="Times New Roman"/>
          <w:bCs/>
          <w:sz w:val="20"/>
          <w:szCs w:val="20"/>
        </w:rPr>
      </w:pPr>
      <w:r w:rsidRPr="009A5AD8">
        <w:rPr>
          <w:rFonts w:ascii="Times New Roman" w:hAnsi="Times New Roman"/>
          <w:bCs/>
          <w:sz w:val="20"/>
          <w:szCs w:val="20"/>
        </w:rPr>
        <w:t xml:space="preserve">- </w:t>
      </w:r>
      <w:r w:rsidR="002D72E8" w:rsidRPr="009A5AD8">
        <w:rPr>
          <w:rFonts w:ascii="Times New Roman" w:hAnsi="Times New Roman"/>
          <w:bCs/>
          <w:sz w:val="20"/>
          <w:szCs w:val="20"/>
        </w:rPr>
        <w:t xml:space="preserve">oryginały </w:t>
      </w:r>
      <w:r w:rsidRPr="009A5AD8">
        <w:rPr>
          <w:rFonts w:ascii="Times New Roman" w:hAnsi="Times New Roman"/>
          <w:bCs/>
          <w:sz w:val="20"/>
          <w:szCs w:val="20"/>
        </w:rPr>
        <w:t xml:space="preserve">list obecności. </w:t>
      </w:r>
    </w:p>
    <w:p w:rsidR="00572BA2" w:rsidRPr="009A5AD8" w:rsidRDefault="00572BA2" w:rsidP="00572BA2">
      <w:pPr>
        <w:suppressAutoHyphens/>
        <w:spacing w:after="0"/>
        <w:ind w:left="426"/>
        <w:jc w:val="both"/>
        <w:rPr>
          <w:rFonts w:ascii="Times New Roman" w:hAnsi="Times New Roman"/>
          <w:bCs/>
          <w:sz w:val="20"/>
          <w:szCs w:val="20"/>
        </w:rPr>
      </w:pPr>
      <w:r w:rsidRPr="009A5AD8">
        <w:rPr>
          <w:rFonts w:ascii="Times New Roman" w:hAnsi="Times New Roman"/>
          <w:bCs/>
          <w:sz w:val="20"/>
          <w:szCs w:val="20"/>
        </w:rPr>
        <w:t xml:space="preserve">Dodatkowo po zakończeniu kursu jest zobowiązany do dostarczenia Zleceniodawcy poza dokumentacją przedstawioną powyżej: </w:t>
      </w:r>
    </w:p>
    <w:p w:rsidR="00572BA2" w:rsidRPr="009A5AD8" w:rsidRDefault="00572BA2" w:rsidP="00572BA2">
      <w:pPr>
        <w:suppressAutoHyphens/>
        <w:spacing w:after="0"/>
        <w:ind w:left="426"/>
        <w:jc w:val="both"/>
        <w:rPr>
          <w:rFonts w:ascii="Times New Roman" w:hAnsi="Times New Roman"/>
          <w:bCs/>
          <w:sz w:val="20"/>
          <w:szCs w:val="20"/>
        </w:rPr>
      </w:pPr>
      <w:r w:rsidRPr="009A5AD8">
        <w:rPr>
          <w:rFonts w:ascii="Times New Roman" w:hAnsi="Times New Roman"/>
          <w:bCs/>
          <w:sz w:val="20"/>
          <w:szCs w:val="20"/>
        </w:rPr>
        <w:t>-oryginału</w:t>
      </w:r>
      <w:r w:rsidRPr="009A5AD8">
        <w:rPr>
          <w:rFonts w:ascii="Times New Roman" w:hAnsi="Times New Roman"/>
          <w:sz w:val="20"/>
          <w:szCs w:val="20"/>
          <w:lang w:eastAsia="ar-SA"/>
        </w:rPr>
        <w:t xml:space="preserve"> </w:t>
      </w:r>
      <w:r w:rsidR="008D088F" w:rsidRPr="009A5AD8">
        <w:rPr>
          <w:rFonts w:ascii="Times New Roman" w:hAnsi="Times New Roman"/>
          <w:sz w:val="20"/>
          <w:szCs w:val="20"/>
        </w:rPr>
        <w:t>kart czasu pracy</w:t>
      </w:r>
      <w:r w:rsidRPr="009A5AD8">
        <w:rPr>
          <w:rFonts w:ascii="Times New Roman" w:hAnsi="Times New Roman"/>
          <w:sz w:val="20"/>
          <w:szCs w:val="20"/>
        </w:rPr>
        <w:t xml:space="preserve"> przeprowadzonych zajęć</w:t>
      </w:r>
      <w:r w:rsidRPr="009A5AD8">
        <w:rPr>
          <w:rFonts w:ascii="Times New Roman" w:hAnsi="Times New Roman"/>
          <w:bCs/>
          <w:sz w:val="20"/>
          <w:szCs w:val="20"/>
        </w:rPr>
        <w:t>,</w:t>
      </w:r>
    </w:p>
    <w:p w:rsidR="00572BA2" w:rsidRPr="009A5AD8" w:rsidRDefault="00572BA2" w:rsidP="00572BA2">
      <w:pPr>
        <w:suppressAutoHyphens/>
        <w:spacing w:after="0"/>
        <w:ind w:left="426"/>
        <w:jc w:val="both"/>
        <w:rPr>
          <w:rFonts w:ascii="Times New Roman" w:hAnsi="Times New Roman"/>
          <w:bCs/>
          <w:sz w:val="20"/>
          <w:szCs w:val="20"/>
        </w:rPr>
      </w:pPr>
      <w:r w:rsidRPr="009A5AD8">
        <w:rPr>
          <w:rFonts w:ascii="Times New Roman" w:hAnsi="Times New Roman"/>
          <w:bCs/>
          <w:sz w:val="20"/>
          <w:szCs w:val="20"/>
        </w:rPr>
        <w:t>-zbiorczych potwierdzeń odbi</w:t>
      </w:r>
      <w:r w:rsidR="00A03A1C" w:rsidRPr="009A5AD8">
        <w:rPr>
          <w:rFonts w:ascii="Times New Roman" w:hAnsi="Times New Roman"/>
          <w:bCs/>
          <w:sz w:val="20"/>
          <w:szCs w:val="20"/>
        </w:rPr>
        <w:t xml:space="preserve">orów materiałów dydaktycznych, </w:t>
      </w:r>
      <w:r w:rsidRPr="009A5AD8">
        <w:rPr>
          <w:rFonts w:ascii="Times New Roman" w:hAnsi="Times New Roman"/>
          <w:bCs/>
          <w:sz w:val="20"/>
          <w:szCs w:val="20"/>
        </w:rPr>
        <w:t>zaświadczeń</w:t>
      </w:r>
      <w:r w:rsidR="00A03A1C" w:rsidRPr="009A5AD8">
        <w:rPr>
          <w:rFonts w:ascii="Times New Roman" w:hAnsi="Times New Roman"/>
          <w:bCs/>
          <w:sz w:val="20"/>
          <w:szCs w:val="20"/>
        </w:rPr>
        <w:t>/świadectw/certyfikatów</w:t>
      </w:r>
      <w:r w:rsidRPr="009A5AD8">
        <w:rPr>
          <w:rFonts w:ascii="Times New Roman" w:hAnsi="Times New Roman"/>
          <w:bCs/>
          <w:sz w:val="20"/>
          <w:szCs w:val="20"/>
        </w:rPr>
        <w:t xml:space="preserve">, </w:t>
      </w:r>
    </w:p>
    <w:p w:rsidR="00572BA2" w:rsidRPr="009A5AD8" w:rsidRDefault="00572BA2" w:rsidP="00572BA2">
      <w:pPr>
        <w:suppressAutoHyphens/>
        <w:spacing w:after="0"/>
        <w:ind w:left="426"/>
        <w:jc w:val="both"/>
        <w:rPr>
          <w:rFonts w:ascii="Times New Roman" w:hAnsi="Times New Roman"/>
          <w:bCs/>
          <w:sz w:val="20"/>
          <w:szCs w:val="20"/>
        </w:rPr>
      </w:pPr>
      <w:r w:rsidRPr="009A5AD8">
        <w:rPr>
          <w:rFonts w:ascii="Times New Roman" w:hAnsi="Times New Roman"/>
          <w:bCs/>
          <w:sz w:val="20"/>
          <w:szCs w:val="20"/>
        </w:rPr>
        <w:t>-wykazu wydanych zaświadczeń,</w:t>
      </w:r>
    </w:p>
    <w:p w:rsidR="00572BA2" w:rsidRPr="009A5AD8" w:rsidRDefault="00572BA2" w:rsidP="00572BA2">
      <w:pPr>
        <w:suppressAutoHyphens/>
        <w:spacing w:after="0"/>
        <w:ind w:left="426"/>
        <w:jc w:val="both"/>
        <w:rPr>
          <w:rFonts w:ascii="Times New Roman" w:hAnsi="Times New Roman"/>
          <w:bCs/>
          <w:sz w:val="20"/>
          <w:szCs w:val="20"/>
        </w:rPr>
      </w:pPr>
      <w:r w:rsidRPr="009A5AD8">
        <w:rPr>
          <w:rFonts w:ascii="Times New Roman" w:hAnsi="Times New Roman"/>
          <w:bCs/>
          <w:sz w:val="20"/>
          <w:szCs w:val="20"/>
        </w:rPr>
        <w:t xml:space="preserve">-wypełnionych przez uczestnika kursu ankiet ewaluacyjnych, </w:t>
      </w:r>
    </w:p>
    <w:p w:rsidR="00572BA2" w:rsidRPr="009A5AD8" w:rsidRDefault="00572BA2" w:rsidP="00572BA2">
      <w:pPr>
        <w:suppressAutoHyphens/>
        <w:spacing w:after="0"/>
        <w:ind w:left="426"/>
        <w:jc w:val="both"/>
        <w:rPr>
          <w:rFonts w:ascii="Times New Roman" w:hAnsi="Times New Roman"/>
          <w:bCs/>
          <w:sz w:val="20"/>
          <w:szCs w:val="20"/>
        </w:rPr>
      </w:pPr>
      <w:r w:rsidRPr="009A5AD8">
        <w:rPr>
          <w:rFonts w:ascii="Times New Roman" w:hAnsi="Times New Roman"/>
          <w:bCs/>
          <w:sz w:val="20"/>
          <w:szCs w:val="20"/>
        </w:rPr>
        <w:t xml:space="preserve">-kserokopii </w:t>
      </w:r>
      <w:r w:rsidR="00A03A1C" w:rsidRPr="009A5AD8">
        <w:rPr>
          <w:rFonts w:ascii="Times New Roman" w:hAnsi="Times New Roman"/>
          <w:bCs/>
          <w:sz w:val="20"/>
          <w:szCs w:val="20"/>
        </w:rPr>
        <w:t xml:space="preserve">opłaconej </w:t>
      </w:r>
      <w:r w:rsidRPr="009A5AD8">
        <w:rPr>
          <w:rFonts w:ascii="Times New Roman" w:hAnsi="Times New Roman"/>
          <w:bCs/>
          <w:sz w:val="20"/>
          <w:szCs w:val="20"/>
        </w:rPr>
        <w:t>polisy ubezpieczeniowej</w:t>
      </w:r>
      <w:r w:rsidR="00A03A1C" w:rsidRPr="009A5AD8">
        <w:rPr>
          <w:rFonts w:ascii="Times New Roman" w:hAnsi="Times New Roman"/>
          <w:bCs/>
          <w:sz w:val="20"/>
          <w:szCs w:val="20"/>
        </w:rPr>
        <w:t xml:space="preserve"> potwierdzonej za zgodność z oryginałem</w:t>
      </w:r>
      <w:r w:rsidRPr="009A5AD8">
        <w:rPr>
          <w:rFonts w:ascii="Times New Roman" w:hAnsi="Times New Roman"/>
          <w:bCs/>
          <w:sz w:val="20"/>
          <w:szCs w:val="20"/>
        </w:rPr>
        <w:t xml:space="preserve">, </w:t>
      </w:r>
    </w:p>
    <w:p w:rsidR="00572BA2" w:rsidRPr="009A5AD8" w:rsidRDefault="00572BA2" w:rsidP="00572BA2">
      <w:pPr>
        <w:suppressAutoHyphens/>
        <w:spacing w:after="0"/>
        <w:ind w:left="426"/>
        <w:jc w:val="both"/>
        <w:rPr>
          <w:rFonts w:ascii="Times New Roman" w:hAnsi="Times New Roman"/>
          <w:bCs/>
          <w:sz w:val="20"/>
          <w:szCs w:val="20"/>
        </w:rPr>
      </w:pPr>
      <w:r w:rsidRPr="009A5AD8">
        <w:rPr>
          <w:rFonts w:ascii="Times New Roman" w:hAnsi="Times New Roman"/>
          <w:bCs/>
          <w:sz w:val="20"/>
          <w:szCs w:val="20"/>
        </w:rPr>
        <w:t>-</w:t>
      </w:r>
      <w:r w:rsidRPr="009A5AD8">
        <w:rPr>
          <w:rFonts w:ascii="Times New Roman" w:hAnsi="Times New Roman"/>
          <w:sz w:val="20"/>
        </w:rPr>
        <w:t>dokumentację fotograficzną ze zrealizowanych działań - minimum 10 zdjęć</w:t>
      </w:r>
      <w:r w:rsidRPr="009A5AD8">
        <w:rPr>
          <w:rFonts w:ascii="Times New Roman" w:hAnsi="Times New Roman"/>
          <w:bCs/>
          <w:sz w:val="20"/>
          <w:szCs w:val="20"/>
        </w:rPr>
        <w:t>.</w:t>
      </w:r>
    </w:p>
    <w:p w:rsidR="00572BA2" w:rsidRPr="009A5AD8" w:rsidRDefault="00572BA2" w:rsidP="00572BA2">
      <w:pPr>
        <w:numPr>
          <w:ilvl w:val="0"/>
          <w:numId w:val="10"/>
        </w:numPr>
        <w:tabs>
          <w:tab w:val="num" w:pos="426"/>
        </w:tabs>
        <w:suppressAutoHyphens/>
        <w:spacing w:after="0" w:line="240" w:lineRule="auto"/>
        <w:jc w:val="both"/>
        <w:rPr>
          <w:rFonts w:ascii="Times New Roman" w:hAnsi="Times New Roman"/>
          <w:sz w:val="20"/>
          <w:szCs w:val="20"/>
        </w:rPr>
      </w:pPr>
      <w:r w:rsidRPr="009A5AD8">
        <w:rPr>
          <w:rFonts w:ascii="Times New Roman" w:hAnsi="Times New Roman"/>
          <w:sz w:val="20"/>
          <w:szCs w:val="20"/>
        </w:rPr>
        <w:t>Zleceniobiorca zobowiązuje się do wystawienia zaświadczenia</w:t>
      </w:r>
      <w:r w:rsidR="008D088F" w:rsidRPr="009A5AD8">
        <w:rPr>
          <w:rFonts w:ascii="Times New Roman" w:hAnsi="Times New Roman"/>
          <w:sz w:val="20"/>
          <w:szCs w:val="20"/>
        </w:rPr>
        <w:t>/świadectwa/certyfikatu</w:t>
      </w:r>
      <w:r w:rsidRPr="009A5AD8">
        <w:rPr>
          <w:rFonts w:ascii="Times New Roman" w:hAnsi="Times New Roman"/>
          <w:sz w:val="20"/>
          <w:szCs w:val="20"/>
        </w:rPr>
        <w:t xml:space="preserve"> o udziale w kursie, które musi zawierać zakres tematyczny oraz godzinowy zajęć. Wydanie uczestnikowi zaświadczenia udziału nastąpić ma na zakończenie kursu.</w:t>
      </w:r>
      <w:r w:rsidRPr="009A5AD8">
        <w:rPr>
          <w:rFonts w:ascii="Times New Roman" w:hAnsi="Times New Roman"/>
          <w:bCs/>
          <w:sz w:val="20"/>
          <w:szCs w:val="20"/>
        </w:rPr>
        <w:t xml:space="preserve"> Zleceniobiorca musi dostarczyć Zleceniodawcy kserokopie tych dokumentów;</w:t>
      </w:r>
    </w:p>
    <w:p w:rsidR="00572BA2" w:rsidRPr="00CF1948" w:rsidRDefault="00572BA2" w:rsidP="00572BA2">
      <w:pPr>
        <w:numPr>
          <w:ilvl w:val="0"/>
          <w:numId w:val="10"/>
        </w:numPr>
        <w:tabs>
          <w:tab w:val="num" w:pos="426"/>
        </w:tabs>
        <w:suppressAutoHyphens/>
        <w:spacing w:after="0" w:line="240" w:lineRule="auto"/>
        <w:jc w:val="both"/>
        <w:rPr>
          <w:rFonts w:ascii="Times New Roman" w:hAnsi="Times New Roman"/>
          <w:sz w:val="20"/>
          <w:szCs w:val="20"/>
        </w:rPr>
      </w:pPr>
      <w:r w:rsidRPr="009F64CB">
        <w:rPr>
          <w:rFonts w:ascii="Times New Roman" w:hAnsi="Times New Roman"/>
          <w:sz w:val="20"/>
          <w:szCs w:val="20"/>
        </w:rPr>
        <w:t>Zleceniobiorca zobowiązuje się do bieżącego monitorowania obecności uczestnika na kursie w celu udokumentowania uczestnictwa w projekcie. Informacja o nieobecności musi zostać przekazywana Zleceniodawcy niezwłocznie po przeprowadzeniu spotkania (najpóź</w:t>
      </w:r>
      <w:r>
        <w:rPr>
          <w:rFonts w:ascii="Times New Roman" w:hAnsi="Times New Roman"/>
          <w:sz w:val="20"/>
          <w:szCs w:val="20"/>
        </w:rPr>
        <w:t xml:space="preserve">niej następnego dnia roboczego). Dopuszcza się możliwość odpracowania niezrealizowanych godzin w terminach ustalonych w porozumieniu z uczestnikiem. </w:t>
      </w:r>
    </w:p>
    <w:p w:rsidR="00572BA2" w:rsidRPr="009F64CB" w:rsidRDefault="00572BA2" w:rsidP="00572BA2">
      <w:pPr>
        <w:numPr>
          <w:ilvl w:val="0"/>
          <w:numId w:val="10"/>
        </w:numPr>
        <w:suppressAutoHyphens/>
        <w:spacing w:after="0" w:line="240" w:lineRule="auto"/>
        <w:jc w:val="both"/>
        <w:rPr>
          <w:rFonts w:ascii="Times New Roman" w:hAnsi="Times New Roman"/>
          <w:sz w:val="20"/>
          <w:szCs w:val="20"/>
        </w:rPr>
      </w:pPr>
      <w:r w:rsidRPr="009F64CB">
        <w:rPr>
          <w:rFonts w:ascii="Times New Roman" w:hAnsi="Times New Roman"/>
          <w:sz w:val="20"/>
          <w:szCs w:val="20"/>
        </w:rPr>
        <w:t xml:space="preserve">Zleceniobiorca zobowiązany jest do skonstruowania ankiety ewaluacyjnej na rozpoczęcie i zakończenie udziału </w:t>
      </w:r>
      <w:r w:rsidR="00D93BA1">
        <w:rPr>
          <w:rFonts w:ascii="Times New Roman" w:hAnsi="Times New Roman"/>
          <w:sz w:val="20"/>
          <w:szCs w:val="20"/>
        </w:rPr>
        <w:t xml:space="preserve">             </w:t>
      </w:r>
      <w:r w:rsidRPr="009F64CB">
        <w:rPr>
          <w:rFonts w:ascii="Times New Roman" w:hAnsi="Times New Roman"/>
          <w:sz w:val="20"/>
          <w:szCs w:val="20"/>
        </w:rPr>
        <w:t xml:space="preserve">w kursie obejmującej jej zagadnienia w terminie do </w:t>
      </w:r>
      <w:r w:rsidR="00D93BA1">
        <w:rPr>
          <w:rFonts w:ascii="Times New Roman" w:hAnsi="Times New Roman"/>
          <w:sz w:val="20"/>
          <w:szCs w:val="20"/>
        </w:rPr>
        <w:t>7</w:t>
      </w:r>
      <w:r w:rsidRPr="009F64CB">
        <w:rPr>
          <w:rFonts w:ascii="Times New Roman" w:hAnsi="Times New Roman"/>
          <w:sz w:val="20"/>
          <w:szCs w:val="20"/>
        </w:rPr>
        <w:t xml:space="preserve"> dni od dnia podpisania umowy, która po zaakceptowaniu Zleceniodawcy zostanie przeprowadzona wśród uczestników odpowiednio na początku i zakończeniu. Ankieta ma na celu zbadanie przyrostu zakładanych w projekcie kompetencji i osiągnięcia zakładanego wskaźnika. </w:t>
      </w:r>
    </w:p>
    <w:p w:rsidR="00572BA2" w:rsidRPr="009F64CB" w:rsidRDefault="00572BA2" w:rsidP="00572BA2">
      <w:pPr>
        <w:numPr>
          <w:ilvl w:val="0"/>
          <w:numId w:val="10"/>
        </w:numPr>
        <w:suppressAutoHyphens/>
        <w:spacing w:after="0" w:line="240" w:lineRule="auto"/>
        <w:jc w:val="both"/>
        <w:rPr>
          <w:rFonts w:ascii="Times New Roman" w:hAnsi="Times New Roman"/>
          <w:bCs/>
          <w:sz w:val="20"/>
          <w:szCs w:val="20"/>
        </w:rPr>
      </w:pPr>
      <w:r w:rsidRPr="009F64CB">
        <w:rPr>
          <w:rFonts w:ascii="Times New Roman" w:hAnsi="Times New Roman"/>
          <w:sz w:val="20"/>
          <w:szCs w:val="20"/>
        </w:rPr>
        <w:t xml:space="preserve">Zleceniodawca zastrzega sobie prawo kontrolowania przebiegu, sposobu prowadzenia i frekwencji uczestników, wglądu do prowadzonej dokumentacji; </w:t>
      </w:r>
      <w:r w:rsidRPr="009F64CB">
        <w:rPr>
          <w:rFonts w:ascii="Times New Roman" w:hAnsi="Times New Roman"/>
          <w:bCs/>
          <w:sz w:val="20"/>
          <w:szCs w:val="20"/>
        </w:rPr>
        <w:t>Zleceniobiorca umożliwi Zleceniodawcy prowadzenie obserwacji.</w:t>
      </w:r>
    </w:p>
    <w:p w:rsidR="00572BA2" w:rsidRPr="00FB128E" w:rsidRDefault="00572BA2" w:rsidP="00572BA2">
      <w:pPr>
        <w:numPr>
          <w:ilvl w:val="0"/>
          <w:numId w:val="10"/>
        </w:numPr>
        <w:tabs>
          <w:tab w:val="num" w:pos="426"/>
        </w:tabs>
        <w:suppressAutoHyphens/>
        <w:spacing w:after="0" w:line="240" w:lineRule="auto"/>
        <w:jc w:val="both"/>
        <w:rPr>
          <w:rFonts w:ascii="Times New Roman" w:hAnsi="Times New Roman"/>
          <w:sz w:val="20"/>
          <w:szCs w:val="20"/>
        </w:rPr>
      </w:pPr>
      <w:r>
        <w:rPr>
          <w:rFonts w:ascii="Times New Roman" w:hAnsi="Times New Roman"/>
          <w:bCs/>
          <w:sz w:val="20"/>
          <w:szCs w:val="20"/>
        </w:rPr>
        <w:t>Zamawiający zastrzega sobie prawo do przeprowadzenia</w:t>
      </w:r>
      <w:r w:rsidRPr="009F64CB">
        <w:rPr>
          <w:rFonts w:ascii="Times New Roman" w:hAnsi="Times New Roman"/>
          <w:bCs/>
          <w:sz w:val="20"/>
          <w:szCs w:val="20"/>
        </w:rPr>
        <w:t xml:space="preserve"> </w:t>
      </w:r>
      <w:r>
        <w:rPr>
          <w:rFonts w:ascii="Times New Roman" w:hAnsi="Times New Roman"/>
          <w:bCs/>
          <w:sz w:val="20"/>
          <w:szCs w:val="20"/>
        </w:rPr>
        <w:t xml:space="preserve">w trakcie odbywania kursu </w:t>
      </w:r>
      <w:r w:rsidRPr="009F64CB">
        <w:rPr>
          <w:rFonts w:ascii="Times New Roman" w:hAnsi="Times New Roman"/>
          <w:bCs/>
          <w:sz w:val="20"/>
          <w:szCs w:val="20"/>
        </w:rPr>
        <w:t>ankiety satysfakcji uczestnika, dotyczące oceny prowadzącego i zadowolenia uczestnika, jeśli wynik ankiety będzie negatywny (poniżej 50%</w:t>
      </w:r>
      <w:r w:rsidRPr="009F64CB">
        <w:rPr>
          <w:rStyle w:val="Odwoaniedokomentarza"/>
          <w:rFonts w:ascii="Times New Roman" w:hAnsi="Times New Roman"/>
          <w:sz w:val="20"/>
          <w:szCs w:val="20"/>
        </w:rPr>
        <w:t>)</w:t>
      </w:r>
      <w:r w:rsidRPr="009F64CB">
        <w:rPr>
          <w:rFonts w:ascii="Times New Roman" w:hAnsi="Times New Roman"/>
          <w:bCs/>
          <w:sz w:val="20"/>
          <w:szCs w:val="20"/>
        </w:rPr>
        <w:t xml:space="preserve">, Zleceniobiorca zobowiązuje się do zmiany prowadzącego </w:t>
      </w:r>
      <w:r>
        <w:rPr>
          <w:rFonts w:ascii="Times New Roman" w:hAnsi="Times New Roman"/>
          <w:bCs/>
          <w:sz w:val="20"/>
          <w:szCs w:val="20"/>
        </w:rPr>
        <w:t xml:space="preserve">na osobę o nie niższych kwalifikacjach i doświadczeniu niż osoba, wykazana do realizacji przedmiotu zamówienia w formularzu ofertowym </w:t>
      </w:r>
      <w:r w:rsidRPr="009F64CB">
        <w:rPr>
          <w:rFonts w:ascii="Times New Roman" w:hAnsi="Times New Roman"/>
          <w:bCs/>
          <w:sz w:val="20"/>
          <w:szCs w:val="20"/>
        </w:rPr>
        <w:t xml:space="preserve">i powtórnego przeprowadzenia kursu na wniosek uczestnika, bez dodatkowego wynagrodzenia za powtórzone czynności. </w:t>
      </w:r>
    </w:p>
    <w:p w:rsidR="00572BA2" w:rsidRPr="009F64CB" w:rsidRDefault="00572BA2" w:rsidP="00572BA2">
      <w:pPr>
        <w:numPr>
          <w:ilvl w:val="0"/>
          <w:numId w:val="10"/>
        </w:numPr>
        <w:suppressAutoHyphens/>
        <w:spacing w:after="0" w:line="240" w:lineRule="auto"/>
        <w:jc w:val="both"/>
        <w:rPr>
          <w:rFonts w:ascii="Times New Roman" w:hAnsi="Times New Roman"/>
          <w:sz w:val="20"/>
          <w:szCs w:val="20"/>
        </w:rPr>
      </w:pPr>
      <w:r w:rsidRPr="009F64CB">
        <w:rPr>
          <w:rFonts w:ascii="Times New Roman" w:hAnsi="Times New Roman"/>
          <w:sz w:val="20"/>
          <w:szCs w:val="20"/>
        </w:rPr>
        <w:t>Zleceniobiorca zobowiązany jest do przekazywania Zleceniodawcy bieżąc</w:t>
      </w:r>
      <w:r>
        <w:rPr>
          <w:rFonts w:ascii="Times New Roman" w:hAnsi="Times New Roman"/>
          <w:sz w:val="20"/>
          <w:szCs w:val="20"/>
        </w:rPr>
        <w:t xml:space="preserve">ej informacji o wszelkich </w:t>
      </w:r>
      <w:r w:rsidRPr="009F64CB">
        <w:rPr>
          <w:rFonts w:ascii="Times New Roman" w:hAnsi="Times New Roman"/>
          <w:sz w:val="20"/>
          <w:szCs w:val="20"/>
        </w:rPr>
        <w:t>nieprawidłowościach w wykonaniu przedmiotu zamówienia;</w:t>
      </w:r>
    </w:p>
    <w:p w:rsidR="00572BA2" w:rsidRPr="009F64CB" w:rsidRDefault="00572BA2" w:rsidP="00572BA2">
      <w:pPr>
        <w:numPr>
          <w:ilvl w:val="0"/>
          <w:numId w:val="10"/>
        </w:numPr>
        <w:suppressAutoHyphens/>
        <w:spacing w:after="0" w:line="240" w:lineRule="auto"/>
        <w:jc w:val="both"/>
        <w:rPr>
          <w:rFonts w:ascii="Times New Roman" w:hAnsi="Times New Roman"/>
          <w:bCs/>
          <w:sz w:val="20"/>
          <w:szCs w:val="20"/>
        </w:rPr>
      </w:pPr>
      <w:r w:rsidRPr="009F64CB">
        <w:rPr>
          <w:rFonts w:ascii="Times New Roman" w:hAnsi="Times New Roman"/>
          <w:bCs/>
          <w:sz w:val="20"/>
          <w:szCs w:val="20"/>
        </w:rPr>
        <w:t xml:space="preserve">Zleceniobiorca zapewnienia bezpieczeństwo i higienę pracy uczestnikowi kursu, w tym uczestnik musi być ubezpieczony od następstw nieszczęśliwych wypadków w trakcie trwania kursu. Zleceniobiorca musi dostarczyć Zleceniodawcy kopię polisy ubezpieczeniowej potwierdzoną za zgodność z oryginałem. </w:t>
      </w:r>
      <w:r w:rsidRPr="009F64CB">
        <w:rPr>
          <w:rFonts w:ascii="Times New Roman" w:hAnsi="Times New Roman"/>
          <w:sz w:val="20"/>
          <w:szCs w:val="20"/>
        </w:rPr>
        <w:t>Zleceniobiorca ponosi pełną odpowiedzialność za uczestników w czasie trwania realizacji umowy;</w:t>
      </w:r>
    </w:p>
    <w:p w:rsidR="00572BA2" w:rsidRPr="009F64CB" w:rsidRDefault="00572BA2" w:rsidP="00572BA2">
      <w:pPr>
        <w:numPr>
          <w:ilvl w:val="0"/>
          <w:numId w:val="10"/>
        </w:numPr>
        <w:tabs>
          <w:tab w:val="num" w:pos="426"/>
        </w:tabs>
        <w:suppressAutoHyphens/>
        <w:spacing w:after="0" w:line="240" w:lineRule="auto"/>
        <w:jc w:val="both"/>
        <w:rPr>
          <w:rFonts w:ascii="Times New Roman" w:hAnsi="Times New Roman"/>
          <w:bCs/>
          <w:sz w:val="20"/>
          <w:szCs w:val="20"/>
        </w:rPr>
      </w:pPr>
      <w:r w:rsidRPr="009F64CB">
        <w:rPr>
          <w:rFonts w:ascii="Times New Roman" w:hAnsi="Times New Roman"/>
          <w:sz w:val="20"/>
          <w:szCs w:val="20"/>
        </w:rPr>
        <w:t xml:space="preserve">Zleceniobiorca sporządzi dokumentację fotograficzną ze zrealizowanych działań </w:t>
      </w:r>
      <w:r w:rsidRPr="009F64CB">
        <w:rPr>
          <w:rFonts w:ascii="Times New Roman" w:hAnsi="Times New Roman"/>
          <w:sz w:val="20"/>
          <w:szCs w:val="20"/>
          <w:lang w:eastAsia="ar-SA"/>
        </w:rPr>
        <w:t>–  min. 10 zdjęć</w:t>
      </w:r>
      <w:r>
        <w:rPr>
          <w:rFonts w:ascii="Times New Roman" w:hAnsi="Times New Roman"/>
          <w:sz w:val="20"/>
          <w:szCs w:val="20"/>
          <w:lang w:eastAsia="ar-SA"/>
        </w:rPr>
        <w:t>;</w:t>
      </w:r>
      <w:r w:rsidRPr="009F64CB">
        <w:rPr>
          <w:rFonts w:ascii="Times New Roman" w:hAnsi="Times New Roman"/>
          <w:sz w:val="20"/>
          <w:szCs w:val="20"/>
          <w:lang w:eastAsia="ar-SA"/>
        </w:rPr>
        <w:t xml:space="preserve"> </w:t>
      </w:r>
    </w:p>
    <w:p w:rsidR="00572BA2" w:rsidRPr="009F64CB" w:rsidRDefault="00572BA2" w:rsidP="00572BA2">
      <w:pPr>
        <w:numPr>
          <w:ilvl w:val="0"/>
          <w:numId w:val="10"/>
        </w:numPr>
        <w:suppressAutoHyphens/>
        <w:spacing w:after="0" w:line="240" w:lineRule="auto"/>
        <w:jc w:val="both"/>
        <w:rPr>
          <w:rFonts w:ascii="Times New Roman" w:hAnsi="Times New Roman"/>
          <w:bCs/>
          <w:sz w:val="20"/>
          <w:szCs w:val="20"/>
        </w:rPr>
      </w:pPr>
      <w:r w:rsidRPr="009F64CB">
        <w:rPr>
          <w:rFonts w:ascii="Times New Roman" w:hAnsi="Times New Roman"/>
          <w:bCs/>
          <w:sz w:val="20"/>
          <w:szCs w:val="20"/>
        </w:rPr>
        <w:t>Zleceniobiorca wyznacza osobę/osoby prowadzącą nadzór nad realizacją umowy oraz do bezpośredniego kontaktowania się z Zleceniodawcą;</w:t>
      </w:r>
    </w:p>
    <w:p w:rsidR="00572BA2" w:rsidRPr="009F64CB" w:rsidRDefault="00572BA2" w:rsidP="00572BA2">
      <w:pPr>
        <w:numPr>
          <w:ilvl w:val="0"/>
          <w:numId w:val="10"/>
        </w:numPr>
        <w:suppressAutoHyphens/>
        <w:spacing w:after="0" w:line="240" w:lineRule="auto"/>
        <w:jc w:val="both"/>
        <w:rPr>
          <w:rFonts w:ascii="Times New Roman" w:hAnsi="Times New Roman"/>
          <w:bCs/>
          <w:sz w:val="20"/>
          <w:szCs w:val="20"/>
        </w:rPr>
      </w:pPr>
      <w:r w:rsidRPr="009F64CB">
        <w:rPr>
          <w:rFonts w:ascii="Times New Roman" w:hAnsi="Times New Roman"/>
          <w:bCs/>
          <w:sz w:val="20"/>
          <w:szCs w:val="20"/>
        </w:rPr>
        <w:t xml:space="preserve">Zleceniobiorca </w:t>
      </w:r>
      <w:r>
        <w:rPr>
          <w:rFonts w:ascii="Times New Roman" w:hAnsi="Times New Roman"/>
          <w:bCs/>
          <w:sz w:val="20"/>
          <w:szCs w:val="20"/>
        </w:rPr>
        <w:t xml:space="preserve">zobowiązuje się do </w:t>
      </w:r>
      <w:r w:rsidRPr="009F64CB">
        <w:rPr>
          <w:rFonts w:ascii="Times New Roman" w:hAnsi="Times New Roman"/>
          <w:bCs/>
          <w:sz w:val="20"/>
          <w:szCs w:val="20"/>
        </w:rPr>
        <w:t xml:space="preserve">przestrzegania przepisów o ochronie danych osobowych, zgodnie z ustawą z dnia 29 sierpnia 1997 r. o ochronie danych osobowych (tekst jednolity: Dz. U. z 2016 r. poz.922 z </w:t>
      </w:r>
      <w:proofErr w:type="spellStart"/>
      <w:r w:rsidRPr="009F64CB">
        <w:rPr>
          <w:rFonts w:ascii="Times New Roman" w:hAnsi="Times New Roman"/>
          <w:bCs/>
          <w:sz w:val="20"/>
          <w:szCs w:val="20"/>
        </w:rPr>
        <w:t>późn</w:t>
      </w:r>
      <w:proofErr w:type="spellEnd"/>
      <w:r w:rsidRPr="009F64CB">
        <w:rPr>
          <w:rFonts w:ascii="Times New Roman" w:hAnsi="Times New Roman"/>
          <w:bCs/>
          <w:sz w:val="20"/>
          <w:szCs w:val="20"/>
        </w:rPr>
        <w:t>. zm.);</w:t>
      </w:r>
    </w:p>
    <w:p w:rsidR="00572BA2" w:rsidRPr="009F64CB" w:rsidRDefault="00572BA2" w:rsidP="00572BA2">
      <w:pPr>
        <w:numPr>
          <w:ilvl w:val="0"/>
          <w:numId w:val="10"/>
        </w:numPr>
        <w:suppressAutoHyphens/>
        <w:spacing w:after="0" w:line="240" w:lineRule="auto"/>
        <w:jc w:val="both"/>
        <w:rPr>
          <w:rFonts w:ascii="Times New Roman" w:hAnsi="Times New Roman"/>
          <w:bCs/>
          <w:sz w:val="20"/>
          <w:szCs w:val="20"/>
        </w:rPr>
      </w:pPr>
      <w:r w:rsidRPr="009F64CB">
        <w:rPr>
          <w:rFonts w:ascii="Times New Roman" w:hAnsi="Times New Roman"/>
          <w:bCs/>
          <w:sz w:val="20"/>
          <w:szCs w:val="20"/>
        </w:rPr>
        <w:t>Zleceniobiorca zobowiązuje się do realizacji kursu zgodnie z zasadą równości szans i niedyskryminacji, w tym dostępności dla osób z niepełnosprawnościami i zasady równości szans kobiet i mężczyzn;</w:t>
      </w:r>
    </w:p>
    <w:p w:rsidR="00572BA2" w:rsidRPr="009F64CB" w:rsidRDefault="00572BA2" w:rsidP="00572BA2">
      <w:pPr>
        <w:numPr>
          <w:ilvl w:val="0"/>
          <w:numId w:val="10"/>
        </w:numPr>
        <w:suppressAutoHyphens/>
        <w:spacing w:after="0" w:line="240" w:lineRule="auto"/>
        <w:jc w:val="both"/>
        <w:rPr>
          <w:rFonts w:ascii="Times New Roman" w:hAnsi="Times New Roman"/>
          <w:bCs/>
          <w:sz w:val="20"/>
          <w:szCs w:val="20"/>
        </w:rPr>
      </w:pPr>
      <w:r w:rsidRPr="009F64CB">
        <w:rPr>
          <w:rFonts w:ascii="Times New Roman" w:hAnsi="Times New Roman"/>
          <w:sz w:val="20"/>
          <w:szCs w:val="20"/>
        </w:rPr>
        <w:t xml:space="preserve">Zleceniodawca zastrzega sobie (w związku z finansowaniem ze środków unijnych) oraz instytucjom upoważnionym do przeprowadzenia kontroli prawo wglądu do dokumentów Zleceniobiorcy związanych z realizowaniem zamówienia, w tym dokumentów finansowych; </w:t>
      </w:r>
    </w:p>
    <w:p w:rsidR="00572BA2" w:rsidRPr="009F64CB" w:rsidRDefault="00572BA2" w:rsidP="00572BA2">
      <w:pPr>
        <w:numPr>
          <w:ilvl w:val="0"/>
          <w:numId w:val="10"/>
        </w:numPr>
        <w:suppressAutoHyphens/>
        <w:spacing w:after="0" w:line="240" w:lineRule="auto"/>
        <w:jc w:val="both"/>
        <w:rPr>
          <w:rFonts w:ascii="Times New Roman" w:hAnsi="Times New Roman"/>
          <w:bCs/>
          <w:sz w:val="20"/>
          <w:szCs w:val="20"/>
        </w:rPr>
      </w:pPr>
      <w:r w:rsidRPr="009F64CB">
        <w:rPr>
          <w:rFonts w:ascii="Times New Roman" w:hAnsi="Times New Roman"/>
          <w:sz w:val="20"/>
          <w:szCs w:val="20"/>
        </w:rPr>
        <w:t>Zleceniodawca nie ponosi odpowiedzialności za szkody wyrządzone przez Zleceniobiorcę i uczestników lub podczas realizacji przedmiotu zamówienia;</w:t>
      </w:r>
    </w:p>
    <w:p w:rsidR="00572BA2" w:rsidRPr="009F64CB" w:rsidRDefault="00572BA2" w:rsidP="00572BA2">
      <w:pPr>
        <w:numPr>
          <w:ilvl w:val="0"/>
          <w:numId w:val="10"/>
        </w:numPr>
        <w:suppressAutoHyphens/>
        <w:spacing w:after="0" w:line="240" w:lineRule="auto"/>
        <w:jc w:val="both"/>
        <w:rPr>
          <w:rFonts w:ascii="Times New Roman" w:hAnsi="Times New Roman"/>
          <w:sz w:val="20"/>
          <w:szCs w:val="20"/>
        </w:rPr>
      </w:pPr>
      <w:r w:rsidRPr="009F64CB">
        <w:rPr>
          <w:rFonts w:ascii="Times New Roman" w:hAnsi="Times New Roman"/>
          <w:sz w:val="20"/>
          <w:szCs w:val="20"/>
        </w:rPr>
        <w:t xml:space="preserve">Zleceniodawca przeprowadzi nabór uczestników. Zleceniobiorca jest zobowiązany do przyjęcia skierowanych przez Zleceniodawcę uczestnika. </w:t>
      </w:r>
    </w:p>
    <w:p w:rsidR="00572BA2" w:rsidRPr="009F64CB" w:rsidRDefault="00572BA2" w:rsidP="00572BA2">
      <w:pPr>
        <w:numPr>
          <w:ilvl w:val="0"/>
          <w:numId w:val="10"/>
        </w:numPr>
        <w:suppressAutoHyphens/>
        <w:spacing w:after="0" w:line="240" w:lineRule="auto"/>
        <w:jc w:val="both"/>
        <w:rPr>
          <w:rFonts w:ascii="Times New Roman" w:hAnsi="Times New Roman"/>
          <w:sz w:val="20"/>
          <w:szCs w:val="20"/>
        </w:rPr>
      </w:pPr>
      <w:r w:rsidRPr="009F64CB">
        <w:rPr>
          <w:rFonts w:ascii="Times New Roman" w:hAnsi="Times New Roman"/>
          <w:sz w:val="20"/>
          <w:szCs w:val="20"/>
        </w:rPr>
        <w:lastRenderedPageBreak/>
        <w:t xml:space="preserve">Zleceniodawca </w:t>
      </w:r>
      <w:r w:rsidRPr="009F64CB">
        <w:rPr>
          <w:rFonts w:ascii="Times New Roman" w:hAnsi="Times New Roman"/>
          <w:bCs/>
          <w:sz w:val="20"/>
          <w:szCs w:val="20"/>
        </w:rPr>
        <w:t xml:space="preserve">zastrzega sobie prawo kontroli sposobu realizacji obowiązków Zleceniobiorcy wynikających </w:t>
      </w:r>
      <w:r>
        <w:rPr>
          <w:rFonts w:ascii="Times New Roman" w:hAnsi="Times New Roman"/>
          <w:bCs/>
          <w:sz w:val="20"/>
          <w:szCs w:val="20"/>
        </w:rPr>
        <w:br/>
      </w:r>
      <w:r w:rsidRPr="009F64CB">
        <w:rPr>
          <w:rFonts w:ascii="Times New Roman" w:hAnsi="Times New Roman"/>
          <w:bCs/>
          <w:sz w:val="20"/>
          <w:szCs w:val="20"/>
        </w:rPr>
        <w:t>z umowy;</w:t>
      </w:r>
    </w:p>
    <w:p w:rsidR="002B1B2B" w:rsidRPr="00572BA2" w:rsidRDefault="00572BA2" w:rsidP="001E535A">
      <w:pPr>
        <w:numPr>
          <w:ilvl w:val="0"/>
          <w:numId w:val="10"/>
        </w:numPr>
        <w:suppressAutoHyphens/>
        <w:spacing w:after="0" w:line="240" w:lineRule="auto"/>
        <w:jc w:val="both"/>
        <w:rPr>
          <w:rFonts w:ascii="Times New Roman" w:hAnsi="Times New Roman"/>
          <w:sz w:val="20"/>
          <w:szCs w:val="20"/>
          <w:lang w:eastAsia="ar-SA"/>
        </w:rPr>
      </w:pPr>
      <w:r w:rsidRPr="00572BA2">
        <w:rPr>
          <w:rFonts w:ascii="Times New Roman" w:hAnsi="Times New Roman"/>
          <w:sz w:val="20"/>
          <w:szCs w:val="20"/>
        </w:rPr>
        <w:t xml:space="preserve">Zleceniobiorca zobowiązuje się do odpowiedniego oznaczenia (zgodnie z „Wytycznymi w zakresie informacji </w:t>
      </w:r>
      <w:r w:rsidRPr="00572BA2">
        <w:rPr>
          <w:rFonts w:ascii="Times New Roman" w:hAnsi="Times New Roman"/>
          <w:sz w:val="20"/>
          <w:szCs w:val="20"/>
        </w:rPr>
        <w:br/>
        <w:t>i promocji projektów dofinansowywanych w ramach Regionalnego Programu Operacyjnego Województwa Pomorskiego na lata 2014-2020”) dokumentów i materiałów dla osób i podmiotów uczestniczących w projekcie np. zaświadczenia, materiały dydaktyczne, informacyjne, programy, listy obecności, prezentacje multimedialne, kierowaną do nich korespondencję itd.;</w:t>
      </w:r>
    </w:p>
    <w:p w:rsidR="00FD3E72" w:rsidRDefault="00FD3E72" w:rsidP="002F4C0D">
      <w:pPr>
        <w:suppressAutoHyphens/>
        <w:jc w:val="center"/>
        <w:rPr>
          <w:rFonts w:ascii="Times New Roman" w:hAnsi="Times New Roman"/>
          <w:sz w:val="20"/>
          <w:szCs w:val="20"/>
          <w:lang w:eastAsia="ar-SA"/>
        </w:rPr>
      </w:pPr>
    </w:p>
    <w:p w:rsidR="002F4C0D" w:rsidRPr="008C1440" w:rsidRDefault="002F4C0D" w:rsidP="002F4C0D">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xml:space="preserve">§ 5 </w:t>
      </w:r>
    </w:p>
    <w:p w:rsidR="00B4585E" w:rsidRPr="00AA4D63" w:rsidRDefault="00B4585E" w:rsidP="00B4585E">
      <w:pPr>
        <w:pStyle w:val="Akapitzlist"/>
        <w:numPr>
          <w:ilvl w:val="1"/>
          <w:numId w:val="23"/>
        </w:numPr>
        <w:suppressAutoHyphens/>
        <w:spacing w:after="0" w:line="240" w:lineRule="auto"/>
        <w:ind w:left="426" w:hanging="284"/>
        <w:jc w:val="both"/>
        <w:rPr>
          <w:rFonts w:ascii="Times New Roman" w:hAnsi="Times New Roman"/>
          <w:bCs/>
          <w:sz w:val="20"/>
          <w:szCs w:val="20"/>
        </w:rPr>
      </w:pPr>
      <w:r w:rsidRPr="00CB737E">
        <w:rPr>
          <w:rFonts w:ascii="Times New Roman" w:hAnsi="Times New Roman"/>
          <w:bCs/>
          <w:sz w:val="20"/>
          <w:szCs w:val="20"/>
        </w:rPr>
        <w:t>Zleceniobiorca zobowiązuje się do przeprowadzenia kursu zgodnie z przedstawionym harmonogramem. Wszelkie zmiany w harmonogramie wymagają zgody przedstawiciela Zleceniodawcy i nie spowodują konieczności</w:t>
      </w:r>
      <w:r w:rsidRPr="00CB737E">
        <w:rPr>
          <w:rFonts w:ascii="Times New Roman" w:hAnsi="Times New Roman"/>
          <w:sz w:val="20"/>
          <w:szCs w:val="20"/>
        </w:rPr>
        <w:t xml:space="preserve"> dokonania zmian Umowy w formie aneksów.</w:t>
      </w:r>
    </w:p>
    <w:p w:rsidR="00B4585E" w:rsidRPr="00AA4D63" w:rsidRDefault="00B4585E" w:rsidP="00B4585E">
      <w:pPr>
        <w:pStyle w:val="Akapitzlist"/>
        <w:numPr>
          <w:ilvl w:val="1"/>
          <w:numId w:val="23"/>
        </w:numPr>
        <w:suppressAutoHyphens/>
        <w:spacing w:after="0" w:line="240" w:lineRule="auto"/>
        <w:ind w:left="426" w:hanging="284"/>
        <w:jc w:val="both"/>
        <w:rPr>
          <w:rFonts w:ascii="Times New Roman" w:hAnsi="Times New Roman"/>
          <w:bCs/>
          <w:sz w:val="20"/>
          <w:szCs w:val="20"/>
        </w:rPr>
      </w:pPr>
      <w:r w:rsidRPr="00AA4D63">
        <w:rPr>
          <w:rFonts w:ascii="Times New Roman" w:hAnsi="Times New Roman"/>
          <w:sz w:val="20"/>
          <w:szCs w:val="20"/>
        </w:rPr>
        <w:t>Usługi co do zasady należy przeprowadzić w dni robocze</w:t>
      </w:r>
      <w:r>
        <w:rPr>
          <w:rFonts w:ascii="Times New Roman" w:hAnsi="Times New Roman"/>
          <w:sz w:val="20"/>
          <w:szCs w:val="20"/>
        </w:rPr>
        <w:t xml:space="preserve"> </w:t>
      </w:r>
      <w:r w:rsidRPr="009A5AD8">
        <w:rPr>
          <w:rFonts w:ascii="Times New Roman" w:hAnsi="Times New Roman"/>
          <w:sz w:val="20"/>
          <w:szCs w:val="20"/>
        </w:rPr>
        <w:t>(oprócz poniedziałków),</w:t>
      </w:r>
      <w:r w:rsidRPr="00AA4D63">
        <w:rPr>
          <w:rFonts w:ascii="Times New Roman" w:hAnsi="Times New Roman"/>
          <w:sz w:val="20"/>
          <w:szCs w:val="20"/>
        </w:rPr>
        <w:t xml:space="preserve"> w godzinach </w:t>
      </w:r>
      <w:r w:rsidR="00DE021D">
        <w:rPr>
          <w:rFonts w:ascii="Times New Roman" w:hAnsi="Times New Roman"/>
          <w:sz w:val="20"/>
          <w:szCs w:val="20"/>
        </w:rPr>
        <w:t>8</w:t>
      </w:r>
      <w:r w:rsidRPr="00AA4D63">
        <w:rPr>
          <w:rFonts w:ascii="Times New Roman" w:hAnsi="Times New Roman"/>
          <w:sz w:val="20"/>
          <w:szCs w:val="20"/>
        </w:rPr>
        <w:t>.00 – 1</w:t>
      </w:r>
      <w:r w:rsidR="00DE021D">
        <w:rPr>
          <w:rFonts w:ascii="Times New Roman" w:hAnsi="Times New Roman"/>
          <w:sz w:val="20"/>
          <w:szCs w:val="20"/>
        </w:rPr>
        <w:t>6</w:t>
      </w:r>
      <w:r w:rsidRPr="00AA4D63">
        <w:rPr>
          <w:rFonts w:ascii="Times New Roman" w:hAnsi="Times New Roman"/>
          <w:sz w:val="20"/>
          <w:szCs w:val="20"/>
        </w:rPr>
        <w:t xml:space="preserve">.00 </w:t>
      </w:r>
      <w:r>
        <w:rPr>
          <w:rFonts w:ascii="Times New Roman" w:hAnsi="Times New Roman"/>
          <w:sz w:val="20"/>
          <w:szCs w:val="20"/>
        </w:rPr>
        <w:t xml:space="preserve">               </w:t>
      </w:r>
      <w:r w:rsidRPr="00AA4D63">
        <w:rPr>
          <w:rFonts w:ascii="Times New Roman" w:hAnsi="Times New Roman"/>
          <w:sz w:val="20"/>
          <w:szCs w:val="20"/>
        </w:rPr>
        <w:t>(8 godzin dziennie).</w:t>
      </w:r>
      <w:r w:rsidRPr="00AA4D63">
        <w:rPr>
          <w:rFonts w:ascii="Times New Roman" w:hAnsi="Times New Roman"/>
          <w:sz w:val="20"/>
          <w:szCs w:val="20"/>
          <w:lang w:eastAsia="ar-SA"/>
        </w:rPr>
        <w:t xml:space="preserve">W uzasadnionych przypadkach mogą to być inne godziny (np. popołudniami lub w weekendy), ale aby przeprowadzić zajęcia w tych dniach i godzinach, należy uzyskać zgodę uczestników kursu. Terminy </w:t>
      </w:r>
      <w:r>
        <w:rPr>
          <w:rFonts w:ascii="Times New Roman" w:hAnsi="Times New Roman"/>
          <w:sz w:val="20"/>
          <w:szCs w:val="20"/>
          <w:lang w:eastAsia="ar-SA"/>
        </w:rPr>
        <w:t xml:space="preserve">                  </w:t>
      </w:r>
      <w:r w:rsidRPr="00AA4D63">
        <w:rPr>
          <w:rFonts w:ascii="Times New Roman" w:hAnsi="Times New Roman"/>
          <w:sz w:val="20"/>
          <w:szCs w:val="20"/>
          <w:lang w:eastAsia="ar-SA"/>
        </w:rPr>
        <w:t>i godziny dostosowane będą do najbardziej pożądanych przez odbiorców.</w:t>
      </w:r>
    </w:p>
    <w:p w:rsidR="00B4585E" w:rsidRPr="003F4A86" w:rsidRDefault="00B4585E" w:rsidP="00B4585E">
      <w:pPr>
        <w:pStyle w:val="Akapitzlist"/>
        <w:numPr>
          <w:ilvl w:val="1"/>
          <w:numId w:val="23"/>
        </w:numPr>
        <w:suppressAutoHyphens/>
        <w:spacing w:after="0" w:line="240" w:lineRule="auto"/>
        <w:ind w:left="426" w:hanging="284"/>
        <w:jc w:val="both"/>
        <w:rPr>
          <w:rFonts w:ascii="Times New Roman" w:hAnsi="Times New Roman"/>
          <w:bCs/>
          <w:sz w:val="20"/>
          <w:szCs w:val="20"/>
        </w:rPr>
      </w:pPr>
      <w:r>
        <w:rPr>
          <w:rFonts w:ascii="Times New Roman" w:hAnsi="Times New Roman"/>
          <w:sz w:val="20"/>
          <w:szCs w:val="20"/>
          <w:lang w:eastAsia="ar-SA"/>
        </w:rPr>
        <w:t xml:space="preserve">Zleceniodawca </w:t>
      </w:r>
      <w:r w:rsidRPr="00AA4D63">
        <w:rPr>
          <w:rFonts w:ascii="Times New Roman" w:hAnsi="Times New Roman"/>
          <w:sz w:val="20"/>
          <w:szCs w:val="20"/>
          <w:lang w:eastAsia="ar-SA"/>
        </w:rPr>
        <w:t xml:space="preserve">udostępni Zleceniobiorcy nieodpłatnie pomieszczenia: </w:t>
      </w:r>
      <w:r w:rsidR="00461419" w:rsidRPr="009A5AD8">
        <w:rPr>
          <w:rFonts w:ascii="Times New Roman" w:hAnsi="Times New Roman"/>
          <w:sz w:val="20"/>
          <w:szCs w:val="20"/>
          <w:lang w:eastAsia="ar-SA"/>
        </w:rPr>
        <w:t>salę przystosowaną do zajęć praktycznych</w:t>
      </w:r>
      <w:r w:rsidR="00461419">
        <w:rPr>
          <w:rFonts w:ascii="Times New Roman" w:hAnsi="Times New Roman"/>
          <w:sz w:val="20"/>
          <w:szCs w:val="20"/>
          <w:lang w:eastAsia="ar-SA"/>
        </w:rPr>
        <w:t xml:space="preserve"> oraz </w:t>
      </w:r>
      <w:r w:rsidRPr="00AA4D63">
        <w:rPr>
          <w:rFonts w:ascii="Times New Roman" w:hAnsi="Times New Roman"/>
          <w:sz w:val="20"/>
          <w:szCs w:val="20"/>
          <w:lang w:eastAsia="ar-SA"/>
        </w:rPr>
        <w:t xml:space="preserve">salę </w:t>
      </w:r>
      <w:r w:rsidR="00461419">
        <w:rPr>
          <w:rFonts w:ascii="Times New Roman" w:hAnsi="Times New Roman"/>
          <w:sz w:val="20"/>
          <w:szCs w:val="20"/>
          <w:lang w:eastAsia="ar-SA"/>
        </w:rPr>
        <w:t xml:space="preserve">dydaktyczną </w:t>
      </w:r>
      <w:r w:rsidRPr="00AA4D63">
        <w:rPr>
          <w:rFonts w:ascii="Times New Roman" w:hAnsi="Times New Roman"/>
          <w:sz w:val="20"/>
          <w:szCs w:val="20"/>
          <w:lang w:eastAsia="ar-SA"/>
        </w:rPr>
        <w:t>wyposażoną w stoły i krzesła, z dostępem do WC, niezbędne do wykonania zamówienia. Pozostałe materiały Zleceniobiorca zapewni we własnym zakresie.</w:t>
      </w:r>
      <w:r>
        <w:rPr>
          <w:rFonts w:ascii="Times New Roman" w:hAnsi="Times New Roman"/>
          <w:bCs/>
          <w:sz w:val="20"/>
          <w:szCs w:val="20"/>
        </w:rPr>
        <w:t xml:space="preserve"> Przedmiot zamówienia należy zrealizować </w:t>
      </w:r>
      <w:r w:rsidR="00461419">
        <w:rPr>
          <w:rFonts w:ascii="Times New Roman" w:hAnsi="Times New Roman"/>
          <w:bCs/>
          <w:sz w:val="20"/>
          <w:szCs w:val="20"/>
        </w:rPr>
        <w:t xml:space="preserve">             </w:t>
      </w:r>
      <w:r>
        <w:rPr>
          <w:rFonts w:ascii="Times New Roman" w:hAnsi="Times New Roman"/>
          <w:bCs/>
          <w:sz w:val="20"/>
          <w:szCs w:val="20"/>
        </w:rPr>
        <w:t xml:space="preserve">w miejscu wskazanym przez Powiat Lęborski. W razie konieczności kurs może odbyć się poza Lęborkiem, wówczas koszt wynajmu ponosi Zleceniobiorca. </w:t>
      </w:r>
      <w:r w:rsidRPr="00CF1948">
        <w:rPr>
          <w:rFonts w:ascii="Times New Roman" w:hAnsi="Times New Roman"/>
          <w:sz w:val="20"/>
          <w:szCs w:val="20"/>
          <w:shd w:val="clear" w:color="auto" w:fill="FFFFFF"/>
        </w:rPr>
        <w:t xml:space="preserve">Zajęcia muszą być przeprowadzone na terenie województwa pomorskiego. </w:t>
      </w:r>
      <w:r w:rsidRPr="00CF1948">
        <w:rPr>
          <w:rFonts w:ascii="Times New Roman" w:hAnsi="Times New Roman"/>
          <w:i/>
          <w:sz w:val="20"/>
          <w:szCs w:val="20"/>
        </w:rPr>
        <w:t>Zleceniodawca dopuszcza organizację i przeprowadzenie realizacji zadań  przez łączenie udziału uczestnika w kursie ogólnodostępnym prowadzonym przez Zleceniobiorcę,, jeżeli nie będzie to miało wpływu na jakość i terminowość świadczonych usług na rzecz Zleceniodawcy – w takim przypadku koszty wynajmu sali ponosi Zleceniobiorca</w:t>
      </w:r>
      <w:r w:rsidRPr="00CF1948">
        <w:rPr>
          <w:rFonts w:ascii="Times New Roman" w:hAnsi="Times New Roman"/>
          <w:i/>
          <w:color w:val="FF0000"/>
          <w:sz w:val="20"/>
          <w:szCs w:val="20"/>
        </w:rPr>
        <w:t xml:space="preserve">.  </w:t>
      </w:r>
    </w:p>
    <w:p w:rsidR="003F4A86" w:rsidRPr="00574ED8" w:rsidRDefault="003F4A86" w:rsidP="00574ED8">
      <w:pPr>
        <w:suppressAutoHyphens/>
        <w:spacing w:after="0" w:line="240" w:lineRule="auto"/>
        <w:ind w:left="142"/>
        <w:jc w:val="both"/>
        <w:rPr>
          <w:rFonts w:ascii="Times New Roman" w:hAnsi="Times New Roman"/>
          <w:bCs/>
          <w:sz w:val="20"/>
          <w:szCs w:val="20"/>
        </w:rPr>
      </w:pPr>
    </w:p>
    <w:p w:rsidR="002F4C0D" w:rsidRPr="008C1440" w:rsidRDefault="008C7661" w:rsidP="002F4C0D">
      <w:pPr>
        <w:jc w:val="center"/>
        <w:rPr>
          <w:rFonts w:ascii="Times New Roman" w:hAnsi="Times New Roman"/>
          <w:sz w:val="20"/>
          <w:szCs w:val="20"/>
        </w:rPr>
      </w:pPr>
      <w:r w:rsidRPr="008C1440">
        <w:rPr>
          <w:rFonts w:ascii="Times New Roman" w:hAnsi="Times New Roman"/>
          <w:sz w:val="20"/>
          <w:szCs w:val="20"/>
        </w:rPr>
        <w:t>§ 6</w:t>
      </w:r>
    </w:p>
    <w:p w:rsidR="00B4585E" w:rsidRPr="009F64CB" w:rsidRDefault="00B4585E" w:rsidP="00B4585E">
      <w:pPr>
        <w:pStyle w:val="NormalnyWeb"/>
        <w:numPr>
          <w:ilvl w:val="1"/>
          <w:numId w:val="3"/>
        </w:numPr>
        <w:tabs>
          <w:tab w:val="clear" w:pos="1440"/>
        </w:tabs>
        <w:suppressAutoHyphens w:val="0"/>
        <w:ind w:left="426" w:hanging="284"/>
        <w:jc w:val="both"/>
        <w:rPr>
          <w:rFonts w:cs="Times New Roman"/>
          <w:sz w:val="20"/>
          <w:szCs w:val="20"/>
        </w:rPr>
      </w:pPr>
      <w:r w:rsidRPr="009F64CB">
        <w:rPr>
          <w:rFonts w:cs="Times New Roman"/>
          <w:sz w:val="20"/>
          <w:szCs w:val="20"/>
        </w:rPr>
        <w:t>Zleceniobiorca zapewnia, że:</w:t>
      </w:r>
    </w:p>
    <w:p w:rsidR="00B4585E" w:rsidRDefault="00B4585E" w:rsidP="00B4585E">
      <w:pPr>
        <w:pStyle w:val="NormalnyWeb"/>
        <w:numPr>
          <w:ilvl w:val="2"/>
          <w:numId w:val="3"/>
        </w:numPr>
        <w:tabs>
          <w:tab w:val="clear" w:pos="2160"/>
          <w:tab w:val="left" w:pos="567"/>
        </w:tabs>
        <w:suppressAutoHyphens w:val="0"/>
        <w:ind w:left="851"/>
        <w:contextualSpacing/>
        <w:jc w:val="both"/>
        <w:rPr>
          <w:rFonts w:cs="Times New Roman"/>
          <w:sz w:val="20"/>
          <w:szCs w:val="20"/>
        </w:rPr>
      </w:pPr>
      <w:r>
        <w:rPr>
          <w:rFonts w:cs="Times New Roman"/>
          <w:sz w:val="20"/>
          <w:szCs w:val="20"/>
        </w:rPr>
        <w:t xml:space="preserve">posiada doświadczenie w prowadzeniu min. 1 kursu </w:t>
      </w:r>
      <w:r w:rsidR="002C4FF2">
        <w:rPr>
          <w:rFonts w:cs="Times New Roman"/>
          <w:sz w:val="20"/>
          <w:szCs w:val="20"/>
        </w:rPr>
        <w:t xml:space="preserve">operatora obrabiarek sterowanych numerycznie (CNC)               z uprawnieniami w zakresie eksploatacji urządzeń do 1kV </w:t>
      </w:r>
      <w:r w:rsidR="002C4FF2" w:rsidRPr="009A5AD8">
        <w:rPr>
          <w:rFonts w:cs="Times New Roman"/>
          <w:sz w:val="20"/>
          <w:szCs w:val="20"/>
        </w:rPr>
        <w:t>wraz z egzaminem.</w:t>
      </w:r>
    </w:p>
    <w:p w:rsidR="00B4585E" w:rsidRDefault="00B4585E" w:rsidP="00B4585E">
      <w:pPr>
        <w:pStyle w:val="NormalnyWeb"/>
        <w:numPr>
          <w:ilvl w:val="2"/>
          <w:numId w:val="3"/>
        </w:numPr>
        <w:tabs>
          <w:tab w:val="clear" w:pos="2160"/>
          <w:tab w:val="left" w:pos="567"/>
        </w:tabs>
        <w:suppressAutoHyphens w:val="0"/>
        <w:ind w:left="851"/>
        <w:contextualSpacing/>
        <w:jc w:val="both"/>
        <w:rPr>
          <w:rFonts w:cs="Times New Roman"/>
          <w:sz w:val="20"/>
          <w:szCs w:val="20"/>
        </w:rPr>
      </w:pPr>
      <w:r>
        <w:rPr>
          <w:rFonts w:cs="Times New Roman"/>
          <w:sz w:val="20"/>
          <w:szCs w:val="20"/>
        </w:rPr>
        <w:t xml:space="preserve">jest instytucją posiadającą  wpis do Rejestru Instytucji Szkoleniowych prowadzonego przez WUP właściwy ze względu na jego siedzibę, </w:t>
      </w:r>
    </w:p>
    <w:p w:rsidR="00B4585E" w:rsidRPr="009F64CB" w:rsidRDefault="00B4585E" w:rsidP="00B4585E">
      <w:pPr>
        <w:pStyle w:val="NormalnyWeb"/>
        <w:numPr>
          <w:ilvl w:val="2"/>
          <w:numId w:val="3"/>
        </w:numPr>
        <w:tabs>
          <w:tab w:val="clear" w:pos="2160"/>
          <w:tab w:val="left" w:pos="567"/>
        </w:tabs>
        <w:suppressAutoHyphens w:val="0"/>
        <w:ind w:left="851"/>
        <w:contextualSpacing/>
        <w:jc w:val="both"/>
        <w:rPr>
          <w:rFonts w:cs="Times New Roman"/>
          <w:sz w:val="20"/>
          <w:szCs w:val="20"/>
        </w:rPr>
      </w:pPr>
      <w:r w:rsidRPr="009F64CB">
        <w:rPr>
          <w:rFonts w:cs="Times New Roman"/>
          <w:sz w:val="20"/>
          <w:szCs w:val="20"/>
        </w:rPr>
        <w:t>obciążenie wynikające z powierzonych ww. osobom czynności przy realizacji projektu/projektów nie wyklucza możliwości prawidłowej i efektywnej realizacji wszystkich powierzonych zadań</w:t>
      </w:r>
      <w:r>
        <w:rPr>
          <w:rFonts w:cs="Times New Roman"/>
          <w:sz w:val="20"/>
          <w:szCs w:val="20"/>
        </w:rPr>
        <w:t>,</w:t>
      </w:r>
    </w:p>
    <w:p w:rsidR="00B4585E" w:rsidRPr="009F64CB" w:rsidRDefault="00B4585E" w:rsidP="00B4585E">
      <w:pPr>
        <w:pStyle w:val="NormalnyWeb"/>
        <w:numPr>
          <w:ilvl w:val="2"/>
          <w:numId w:val="3"/>
        </w:numPr>
        <w:tabs>
          <w:tab w:val="clear" w:pos="2160"/>
          <w:tab w:val="left" w:pos="567"/>
        </w:tabs>
        <w:suppressAutoHyphens w:val="0"/>
        <w:ind w:left="851"/>
        <w:contextualSpacing/>
        <w:jc w:val="both"/>
        <w:rPr>
          <w:rFonts w:cs="Times New Roman"/>
          <w:sz w:val="20"/>
          <w:szCs w:val="20"/>
        </w:rPr>
      </w:pPr>
      <w:r w:rsidRPr="009F64CB">
        <w:rPr>
          <w:rFonts w:cs="Times New Roman"/>
          <w:sz w:val="20"/>
          <w:szCs w:val="20"/>
        </w:rPr>
        <w:t xml:space="preserve">łączne zaangażowanie </w:t>
      </w:r>
      <w:r>
        <w:rPr>
          <w:rFonts w:cs="Times New Roman"/>
          <w:sz w:val="20"/>
          <w:szCs w:val="20"/>
        </w:rPr>
        <w:t>zawodowe osób prowadzących kurs</w:t>
      </w:r>
      <w:r w:rsidRPr="009F64CB">
        <w:rPr>
          <w:rFonts w:cs="Times New Roman"/>
          <w:sz w:val="20"/>
          <w:szCs w:val="20"/>
        </w:rPr>
        <w:t xml:space="preserve"> w realizację wszystkich projektów finansowanych </w:t>
      </w:r>
      <w:r>
        <w:rPr>
          <w:rFonts w:cs="Times New Roman"/>
          <w:sz w:val="20"/>
          <w:szCs w:val="20"/>
        </w:rPr>
        <w:br/>
      </w:r>
      <w:r w:rsidRPr="009F64CB">
        <w:rPr>
          <w:rFonts w:cs="Times New Roman"/>
          <w:sz w:val="20"/>
          <w:szCs w:val="20"/>
        </w:rPr>
        <w:t xml:space="preserve">z funduszy strukturalnych i Funduszu Spójności oraz działań finansowanych z innych źródeł, w tym środków własnych beneficjenta i innych podmiotów, nie przekracza 276 godzin miesięcznie,  </w:t>
      </w:r>
    </w:p>
    <w:p w:rsidR="00B4585E" w:rsidRDefault="00B4585E" w:rsidP="00B4585E">
      <w:pPr>
        <w:pStyle w:val="NormalnyWeb"/>
        <w:numPr>
          <w:ilvl w:val="1"/>
          <w:numId w:val="3"/>
        </w:numPr>
        <w:tabs>
          <w:tab w:val="clear" w:pos="1440"/>
          <w:tab w:val="left" w:pos="567"/>
        </w:tabs>
        <w:suppressAutoHyphens w:val="0"/>
        <w:ind w:left="567" w:hanging="218"/>
        <w:contextualSpacing/>
        <w:jc w:val="both"/>
        <w:rPr>
          <w:rFonts w:cs="Times New Roman"/>
          <w:sz w:val="20"/>
          <w:szCs w:val="20"/>
        </w:rPr>
      </w:pPr>
      <w:r w:rsidRPr="009F64CB">
        <w:rPr>
          <w:rFonts w:cs="Times New Roman"/>
          <w:sz w:val="20"/>
          <w:szCs w:val="20"/>
        </w:rPr>
        <w:t>Zleceniobio</w:t>
      </w:r>
      <w:r>
        <w:rPr>
          <w:rFonts w:cs="Times New Roman"/>
          <w:sz w:val="20"/>
          <w:szCs w:val="20"/>
        </w:rPr>
        <w:t>rca (w tym osoby prowadzące kurs</w:t>
      </w:r>
      <w:r w:rsidRPr="009F64CB">
        <w:rPr>
          <w:rFonts w:cs="Times New Roman"/>
          <w:sz w:val="20"/>
          <w:szCs w:val="20"/>
        </w:rPr>
        <w:t xml:space="preserve">) nie jest zatrudniony/a jednocześnie w instytucji uczestniczącej </w:t>
      </w:r>
      <w:r>
        <w:rPr>
          <w:rFonts w:cs="Times New Roman"/>
          <w:sz w:val="20"/>
          <w:szCs w:val="20"/>
        </w:rPr>
        <w:br/>
      </w:r>
      <w:r w:rsidRPr="009F64CB">
        <w:rPr>
          <w:rFonts w:cs="Times New Roman"/>
          <w:sz w:val="20"/>
          <w:szCs w:val="20"/>
        </w:rPr>
        <w:t>w realizacji RPO WP (</w:t>
      </w:r>
      <w:proofErr w:type="spellStart"/>
      <w:r w:rsidRPr="009F64CB">
        <w:rPr>
          <w:rFonts w:cs="Times New Roman"/>
          <w:sz w:val="20"/>
          <w:szCs w:val="20"/>
        </w:rPr>
        <w:t>t.j</w:t>
      </w:r>
      <w:proofErr w:type="spellEnd"/>
      <w:r w:rsidRPr="009F64CB">
        <w:rPr>
          <w:rFonts w:cs="Times New Roman"/>
          <w:sz w:val="20"/>
          <w:szCs w:val="20"/>
        </w:rPr>
        <w:t>. Instytucji Zarządzającej RPO WP – Zarząd Województwa Pomorskiego, obsługiwanej przez Urząd Marszałkowski Województwa Pomorskiego z siedzibą w Gdańsku, ul. Okopowa 21/27, 80-810 Gdańsk) na podstawie stosunku pracy oraz nie zachodzi konflikt interesów lub podwójne finansowanie.</w:t>
      </w:r>
    </w:p>
    <w:p w:rsidR="00B4585E" w:rsidRDefault="00B4585E" w:rsidP="00B4585E">
      <w:pPr>
        <w:pStyle w:val="NormalnyWeb"/>
        <w:numPr>
          <w:ilvl w:val="1"/>
          <w:numId w:val="3"/>
        </w:numPr>
        <w:tabs>
          <w:tab w:val="clear" w:pos="1440"/>
          <w:tab w:val="left" w:pos="567"/>
        </w:tabs>
        <w:suppressAutoHyphens w:val="0"/>
        <w:ind w:left="567" w:hanging="218"/>
        <w:contextualSpacing/>
        <w:jc w:val="both"/>
        <w:rPr>
          <w:rFonts w:cs="Times New Roman"/>
          <w:sz w:val="20"/>
          <w:szCs w:val="20"/>
        </w:rPr>
      </w:pPr>
      <w:r w:rsidRPr="00087FFD">
        <w:rPr>
          <w:rFonts w:cs="Times New Roman"/>
          <w:sz w:val="20"/>
          <w:szCs w:val="20"/>
        </w:rPr>
        <w:t>Zleceniobiorca zobowiązuje się do spełnienia ww. warunków w okresie kwalifikowania wynagrodzenia osób angażowanych w tym projekcie oraz przekazania Zleceniodawcy wszystkich niezbędnych danych dot. osób wykonujących przedmiot zamówienia zawierających co najmniej minimalny zakres danych koniecznych do wprowadzenia do SL2014 w zakresie bazy personelu.</w:t>
      </w:r>
    </w:p>
    <w:p w:rsidR="00B4585E" w:rsidRPr="0070781C" w:rsidRDefault="00B4585E" w:rsidP="00B4585E">
      <w:pPr>
        <w:pStyle w:val="NormalnyWeb"/>
        <w:numPr>
          <w:ilvl w:val="1"/>
          <w:numId w:val="3"/>
        </w:numPr>
        <w:tabs>
          <w:tab w:val="clear" w:pos="1440"/>
          <w:tab w:val="left" w:pos="567"/>
        </w:tabs>
        <w:suppressAutoHyphens w:val="0"/>
        <w:ind w:left="567" w:hanging="218"/>
        <w:contextualSpacing/>
        <w:jc w:val="both"/>
        <w:rPr>
          <w:rFonts w:cs="Times New Roman"/>
          <w:i/>
          <w:sz w:val="20"/>
          <w:szCs w:val="20"/>
        </w:rPr>
      </w:pPr>
      <w:r w:rsidRPr="00087FFD">
        <w:rPr>
          <w:rFonts w:cs="Times New Roman"/>
          <w:sz w:val="20"/>
          <w:szCs w:val="20"/>
        </w:rPr>
        <w:t xml:space="preserve">Zleceniobiorca oświadcza, że zatrudnienie w/w osób spełnia warunki kwalifikowalności wydatków na podstawie aktualnych </w:t>
      </w:r>
      <w:r w:rsidRPr="00DC3422">
        <w:rPr>
          <w:rFonts w:cs="Times New Roman"/>
          <w:i/>
          <w:sz w:val="20"/>
          <w:szCs w:val="20"/>
        </w:rPr>
        <w:t>Wytycznych dotyczących kwalifikowalności wydatków w ramach Regionalnego Programu Operacyjnego Województwa Pomorskiego na lata 2014-2020.</w:t>
      </w:r>
    </w:p>
    <w:p w:rsidR="007343E3" w:rsidRPr="008C1440" w:rsidRDefault="007343E3" w:rsidP="007343E3">
      <w:pPr>
        <w:pStyle w:val="Akapitzlist"/>
        <w:spacing w:after="0" w:line="240" w:lineRule="auto"/>
        <w:ind w:left="1070" w:hanging="503"/>
        <w:jc w:val="both"/>
        <w:rPr>
          <w:rFonts w:ascii="Times New Roman" w:hAnsi="Times New Roman"/>
          <w:sz w:val="20"/>
        </w:rPr>
      </w:pPr>
    </w:p>
    <w:p w:rsidR="002F4C0D" w:rsidRPr="008C1440" w:rsidRDefault="008C7661" w:rsidP="002F4C0D">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7</w:t>
      </w:r>
    </w:p>
    <w:p w:rsidR="00B4585E" w:rsidRPr="00AB11E7" w:rsidRDefault="00B4585E" w:rsidP="00B4585E">
      <w:pPr>
        <w:pStyle w:val="NormalnyWeb"/>
        <w:numPr>
          <w:ilvl w:val="2"/>
          <w:numId w:val="23"/>
        </w:numPr>
        <w:suppressAutoHyphens w:val="0"/>
        <w:ind w:left="426"/>
        <w:jc w:val="both"/>
        <w:rPr>
          <w:rFonts w:cs="Times New Roman"/>
          <w:sz w:val="20"/>
          <w:szCs w:val="20"/>
        </w:rPr>
      </w:pPr>
      <w:r w:rsidRPr="00AB11E7">
        <w:rPr>
          <w:rFonts w:cs="Times New Roman"/>
          <w:sz w:val="20"/>
          <w:szCs w:val="20"/>
        </w:rPr>
        <w:t>Zleceniobiorca jest zobowiązany do stosowania regulacji prawnych dotyczących wykonania zamówienia zgodnych ze stanem prawnym obowiązującym w trakcie trwania umowy.</w:t>
      </w:r>
    </w:p>
    <w:p w:rsidR="00B4585E" w:rsidRDefault="00B4585E" w:rsidP="00B4585E">
      <w:pPr>
        <w:pStyle w:val="NormalnyWeb"/>
        <w:numPr>
          <w:ilvl w:val="2"/>
          <w:numId w:val="23"/>
        </w:numPr>
        <w:suppressAutoHyphens w:val="0"/>
        <w:ind w:left="426"/>
        <w:jc w:val="both"/>
        <w:rPr>
          <w:rFonts w:cs="Times New Roman"/>
          <w:sz w:val="20"/>
          <w:szCs w:val="20"/>
        </w:rPr>
      </w:pPr>
      <w:r w:rsidRPr="00AB11E7">
        <w:rPr>
          <w:rFonts w:cs="Times New Roman"/>
          <w:sz w:val="20"/>
          <w:szCs w:val="20"/>
        </w:rPr>
        <w:t>Zleceniobiorca zobowiązuje się do zachowania w tajemnicy wszelkich informacji uzyskanych podczas realizacji przedmiotu umowy.</w:t>
      </w:r>
    </w:p>
    <w:p w:rsidR="007343E3" w:rsidRPr="008C1440" w:rsidRDefault="007343E3" w:rsidP="00B4585E">
      <w:pPr>
        <w:spacing w:after="0"/>
        <w:jc w:val="both"/>
        <w:rPr>
          <w:rFonts w:ascii="Times New Roman" w:hAnsi="Times New Roman"/>
          <w:sz w:val="20"/>
          <w:szCs w:val="20"/>
          <w:lang w:eastAsia="ar-SA"/>
        </w:rPr>
      </w:pPr>
    </w:p>
    <w:p w:rsidR="002F4C0D" w:rsidRPr="008C1440" w:rsidRDefault="008C7661" w:rsidP="002F4C0D">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8</w:t>
      </w:r>
    </w:p>
    <w:p w:rsidR="00B4585E" w:rsidRPr="00AB11E7" w:rsidRDefault="00B4585E" w:rsidP="00B4585E">
      <w:pPr>
        <w:pStyle w:val="NormalnyWeb"/>
        <w:numPr>
          <w:ilvl w:val="2"/>
          <w:numId w:val="24"/>
        </w:numPr>
        <w:tabs>
          <w:tab w:val="clear" w:pos="2160"/>
          <w:tab w:val="num" w:pos="426"/>
        </w:tabs>
        <w:suppressAutoHyphens w:val="0"/>
        <w:ind w:left="426"/>
        <w:jc w:val="both"/>
        <w:rPr>
          <w:rFonts w:cs="Times New Roman"/>
          <w:sz w:val="20"/>
          <w:szCs w:val="20"/>
        </w:rPr>
      </w:pPr>
      <w:r w:rsidRPr="00AB11E7">
        <w:rPr>
          <w:rFonts w:cs="Times New Roman"/>
          <w:sz w:val="20"/>
          <w:szCs w:val="20"/>
        </w:rPr>
        <w:t>Zleceniodawca zastrzega sobie prawo kontroli przebiegu realizacji przedmiotu umowy oraz prawo wglądu do dokumentów Zleceniobiorcy związanych z realizowanym projektem</w:t>
      </w:r>
      <w:r>
        <w:rPr>
          <w:rFonts w:cs="Times New Roman"/>
          <w:sz w:val="20"/>
          <w:szCs w:val="20"/>
        </w:rPr>
        <w:t xml:space="preserve">, w tym dokumentów finansowych. </w:t>
      </w:r>
      <w:r w:rsidRPr="00AB11E7">
        <w:rPr>
          <w:rFonts w:cs="Times New Roman"/>
          <w:sz w:val="20"/>
          <w:szCs w:val="20"/>
        </w:rPr>
        <w:t>Zleceniobiorca jest zobowiązany udzielić Zleceniodawcy wszelkich Informacji niezbędnych do oceny należytego wykonania przedmiotu umowy.</w:t>
      </w:r>
    </w:p>
    <w:p w:rsidR="00B4585E" w:rsidRPr="00AB11E7" w:rsidRDefault="00B4585E" w:rsidP="00B4585E">
      <w:pPr>
        <w:pStyle w:val="NormalnyWeb"/>
        <w:numPr>
          <w:ilvl w:val="2"/>
          <w:numId w:val="24"/>
        </w:numPr>
        <w:tabs>
          <w:tab w:val="clear" w:pos="2160"/>
          <w:tab w:val="num" w:pos="426"/>
        </w:tabs>
        <w:suppressAutoHyphens w:val="0"/>
        <w:ind w:left="426"/>
        <w:jc w:val="both"/>
        <w:rPr>
          <w:rFonts w:cs="Times New Roman"/>
          <w:sz w:val="20"/>
          <w:szCs w:val="20"/>
        </w:rPr>
      </w:pPr>
      <w:r w:rsidRPr="00AB11E7">
        <w:rPr>
          <w:rFonts w:cs="Times New Roman"/>
          <w:sz w:val="20"/>
          <w:szCs w:val="20"/>
        </w:rPr>
        <w:t>W okresie do 31 grudnia 2028 r. umożliwienia Zleceniodawcy lub inny</w:t>
      </w:r>
      <w:r>
        <w:rPr>
          <w:rFonts w:cs="Times New Roman"/>
          <w:sz w:val="20"/>
          <w:szCs w:val="20"/>
        </w:rPr>
        <w:t xml:space="preserve">m instytucjom/podmiotom do tego </w:t>
      </w:r>
      <w:r w:rsidRPr="00AB11E7">
        <w:rPr>
          <w:rFonts w:cs="Times New Roman"/>
          <w:sz w:val="20"/>
          <w:szCs w:val="20"/>
        </w:rPr>
        <w:t>uprawnionym nieograniczonego prawa wglądu do dokumentów związanych z realizowanym zamówieniem, w tym dokumentów finansowych.</w:t>
      </w:r>
    </w:p>
    <w:p w:rsidR="002F4C0D" w:rsidRPr="008C1440" w:rsidRDefault="002F4C0D" w:rsidP="002F4C0D">
      <w:pPr>
        <w:suppressAutoHyphens/>
        <w:spacing w:after="0" w:line="240" w:lineRule="auto"/>
        <w:ind w:left="284"/>
        <w:jc w:val="both"/>
        <w:rPr>
          <w:rFonts w:ascii="Times New Roman" w:hAnsi="Times New Roman"/>
          <w:sz w:val="20"/>
          <w:szCs w:val="20"/>
          <w:lang w:eastAsia="ar-SA"/>
        </w:rPr>
      </w:pPr>
    </w:p>
    <w:p w:rsidR="002F4C0D" w:rsidRPr="008C1440" w:rsidRDefault="008C7661" w:rsidP="002F4C0D">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9</w:t>
      </w:r>
    </w:p>
    <w:p w:rsidR="00B4585E" w:rsidRPr="00AB11E7" w:rsidRDefault="00B4585E" w:rsidP="00B4585E">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AB11E7">
        <w:rPr>
          <w:rFonts w:ascii="Times New Roman" w:hAnsi="Times New Roman"/>
          <w:sz w:val="20"/>
          <w:szCs w:val="20"/>
          <w:lang w:eastAsia="ar-SA"/>
        </w:rPr>
        <w:t>Zleceniodawca może odstąpić od umowy w terminie 30 dni od powzięcia wiadomości o wystąpieniu istotnej zmiany okoliczności powodującej, że wykonanie umowy nie leży w interesie publicznym, czego nie można było przewidzieć w chwili zawarcia umowy. W takim przypadku Zleceniobiorcy przysługuje wynagrodzenie należne z tytułu wykonania części umowy. Wynagrodzenie ustalone zostanie przez przedstawicieli obu stron na podstawie wykonanych godzin do dnia przerwania prac.</w:t>
      </w:r>
    </w:p>
    <w:p w:rsidR="00B4585E" w:rsidRPr="00AB11E7" w:rsidRDefault="00B4585E" w:rsidP="00B4585E">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AB11E7">
        <w:rPr>
          <w:rFonts w:ascii="Times New Roman" w:hAnsi="Times New Roman"/>
          <w:sz w:val="20"/>
          <w:szCs w:val="20"/>
          <w:lang w:eastAsia="ar-SA"/>
        </w:rPr>
        <w:t xml:space="preserve">Zleceniodawca, zgodnie z art. 746 K.c., ma prawo odstąpić od umowy w przypadku niewywiązania się Zleceniobiorcy z ustalonych warunków realizacji zamówienia. </w:t>
      </w:r>
    </w:p>
    <w:p w:rsidR="00B4585E" w:rsidRPr="00AB11E7" w:rsidRDefault="00B4585E" w:rsidP="00B4585E">
      <w:pPr>
        <w:numPr>
          <w:ilvl w:val="3"/>
          <w:numId w:val="6"/>
        </w:numPr>
        <w:suppressAutoHyphens/>
        <w:spacing w:after="0" w:line="240" w:lineRule="auto"/>
        <w:ind w:left="284" w:hanging="284"/>
        <w:contextualSpacing/>
        <w:jc w:val="both"/>
        <w:rPr>
          <w:rFonts w:ascii="Times New Roman" w:hAnsi="Times New Roman"/>
          <w:bCs/>
          <w:sz w:val="20"/>
          <w:szCs w:val="20"/>
        </w:rPr>
      </w:pPr>
      <w:r w:rsidRPr="00AB11E7">
        <w:rPr>
          <w:rFonts w:ascii="Times New Roman" w:hAnsi="Times New Roman"/>
          <w:bCs/>
          <w:sz w:val="20"/>
          <w:szCs w:val="20"/>
        </w:rPr>
        <w:t>W przypadku braku możliwości zmiany prowadzącego, o której mowa w</w:t>
      </w:r>
      <w:r>
        <w:rPr>
          <w:rFonts w:ascii="Times New Roman" w:hAnsi="Times New Roman"/>
          <w:bCs/>
          <w:sz w:val="20"/>
          <w:szCs w:val="20"/>
        </w:rPr>
        <w:t xml:space="preserve"> </w:t>
      </w:r>
      <w:r w:rsidRPr="00AB11E7">
        <w:rPr>
          <w:rFonts w:ascii="Times New Roman" w:hAnsi="Times New Roman"/>
          <w:sz w:val="20"/>
          <w:szCs w:val="20"/>
          <w:lang w:eastAsia="ar-SA"/>
        </w:rPr>
        <w:t>§</w:t>
      </w:r>
      <w:r>
        <w:rPr>
          <w:rFonts w:ascii="Times New Roman" w:hAnsi="Times New Roman"/>
          <w:sz w:val="20"/>
          <w:szCs w:val="20"/>
          <w:lang w:eastAsia="ar-SA"/>
        </w:rPr>
        <w:t>4</w:t>
      </w:r>
      <w:r w:rsidRPr="00AB11E7">
        <w:rPr>
          <w:rFonts w:ascii="Times New Roman" w:hAnsi="Times New Roman"/>
          <w:sz w:val="20"/>
          <w:szCs w:val="20"/>
          <w:lang w:eastAsia="ar-SA"/>
        </w:rPr>
        <w:t xml:space="preserve"> </w:t>
      </w:r>
      <w:r>
        <w:rPr>
          <w:rFonts w:ascii="Times New Roman" w:hAnsi="Times New Roman"/>
          <w:bCs/>
          <w:sz w:val="20"/>
          <w:szCs w:val="20"/>
        </w:rPr>
        <w:t xml:space="preserve"> ust. 12</w:t>
      </w:r>
      <w:r w:rsidRPr="00AB11E7">
        <w:rPr>
          <w:rFonts w:ascii="Times New Roman" w:hAnsi="Times New Roman"/>
          <w:bCs/>
          <w:sz w:val="20"/>
          <w:szCs w:val="20"/>
        </w:rPr>
        <w:t xml:space="preserve"> Zleceniodawca odstąpi od umowy, naliczając karę umowną w wysokości 20% wynagrodzenia brutto określonego w § 3 ust. 1 umowy.</w:t>
      </w:r>
    </w:p>
    <w:p w:rsidR="00B4585E" w:rsidRPr="00AB11E7" w:rsidRDefault="00B4585E" w:rsidP="00B4585E">
      <w:pPr>
        <w:numPr>
          <w:ilvl w:val="3"/>
          <w:numId w:val="6"/>
        </w:numPr>
        <w:suppressAutoHyphens/>
        <w:spacing w:after="0" w:line="240" w:lineRule="auto"/>
        <w:ind w:left="284" w:hanging="284"/>
        <w:contextualSpacing/>
        <w:jc w:val="both"/>
        <w:rPr>
          <w:rFonts w:ascii="Times New Roman" w:hAnsi="Times New Roman"/>
          <w:bCs/>
          <w:sz w:val="20"/>
          <w:szCs w:val="20"/>
        </w:rPr>
      </w:pPr>
      <w:r w:rsidRPr="00AB11E7">
        <w:rPr>
          <w:rFonts w:ascii="Times New Roman" w:hAnsi="Times New Roman"/>
          <w:bCs/>
          <w:sz w:val="20"/>
          <w:szCs w:val="20"/>
        </w:rPr>
        <w:t>Zleceniodawca może odstąpić od umowy, naliczając karę umowną w wysokości 20% wynagrodzenia brutto określonego w § 3 ust. 1 umowy, w przypadku, Zleceniobiorca w rażący sposób zaniedbuje zobowiązania umowne. Opóźnienie w realizacji przedmiotu umowy będzie traktowane jako rażące zaniedbanie zobowiązania umownego.</w:t>
      </w:r>
    </w:p>
    <w:p w:rsidR="00B4585E" w:rsidRPr="00AB11E7" w:rsidRDefault="00B4585E" w:rsidP="00B4585E">
      <w:pPr>
        <w:numPr>
          <w:ilvl w:val="3"/>
          <w:numId w:val="6"/>
        </w:numPr>
        <w:suppressAutoHyphens/>
        <w:spacing w:after="0" w:line="240" w:lineRule="auto"/>
        <w:ind w:left="284" w:hanging="284"/>
        <w:contextualSpacing/>
        <w:jc w:val="both"/>
        <w:rPr>
          <w:rFonts w:ascii="Times New Roman" w:hAnsi="Times New Roman"/>
          <w:bCs/>
          <w:sz w:val="20"/>
          <w:szCs w:val="20"/>
        </w:rPr>
      </w:pPr>
      <w:r w:rsidRPr="00AB11E7">
        <w:rPr>
          <w:rFonts w:ascii="Times New Roman" w:hAnsi="Times New Roman"/>
          <w:bCs/>
          <w:sz w:val="20"/>
          <w:szCs w:val="20"/>
        </w:rPr>
        <w:t xml:space="preserve">W przypadku odstąpienia od Umowy lub wypowiedzenia Umowy z przyczyn zależnych od Zleceniobiorcy, Zleceniodawca naliczy karę umowną w wysokości 20 % wynagrodzenia brutto określonego w § 3 ust. 1 umowy. </w:t>
      </w:r>
    </w:p>
    <w:p w:rsidR="00B4585E" w:rsidRPr="00AB11E7" w:rsidRDefault="00B4585E" w:rsidP="00B4585E">
      <w:pPr>
        <w:numPr>
          <w:ilvl w:val="3"/>
          <w:numId w:val="6"/>
        </w:numPr>
        <w:suppressAutoHyphens/>
        <w:spacing w:after="0" w:line="240" w:lineRule="auto"/>
        <w:ind w:left="284" w:hanging="284"/>
        <w:contextualSpacing/>
        <w:jc w:val="both"/>
        <w:rPr>
          <w:rFonts w:ascii="Times New Roman" w:hAnsi="Times New Roman"/>
          <w:bCs/>
          <w:sz w:val="20"/>
          <w:szCs w:val="20"/>
        </w:rPr>
      </w:pPr>
      <w:r w:rsidRPr="00AB11E7">
        <w:rPr>
          <w:rFonts w:ascii="Times New Roman" w:hAnsi="Times New Roman"/>
          <w:bCs/>
          <w:sz w:val="20"/>
          <w:szCs w:val="20"/>
        </w:rPr>
        <w:t xml:space="preserve">Jeżeli kara umowna nie pokrywa poniesionej szkody, Zleceniodawca może dochodzić odszkodowania uzupełniającego na zasadach ogólnych. </w:t>
      </w:r>
    </w:p>
    <w:p w:rsidR="00B4585E" w:rsidRPr="004945DF" w:rsidRDefault="00B4585E" w:rsidP="00B4585E">
      <w:pPr>
        <w:numPr>
          <w:ilvl w:val="3"/>
          <w:numId w:val="6"/>
        </w:numPr>
        <w:suppressAutoHyphens/>
        <w:spacing w:after="0" w:line="240" w:lineRule="auto"/>
        <w:ind w:left="284" w:hanging="284"/>
        <w:contextualSpacing/>
        <w:jc w:val="both"/>
        <w:rPr>
          <w:rFonts w:ascii="Times New Roman" w:hAnsi="Times New Roman"/>
          <w:bCs/>
          <w:sz w:val="20"/>
          <w:szCs w:val="20"/>
        </w:rPr>
      </w:pPr>
      <w:r w:rsidRPr="00AB11E7">
        <w:rPr>
          <w:rFonts w:ascii="Times New Roman" w:hAnsi="Times New Roman"/>
          <w:bCs/>
          <w:sz w:val="20"/>
          <w:szCs w:val="20"/>
        </w:rPr>
        <w:t xml:space="preserve">Kary umowne zostaną potrącone przez Zleceniodawcę z faktury/rachunku wystawionego przez Zleceniobiorcę. </w:t>
      </w:r>
    </w:p>
    <w:p w:rsidR="000B5F0E" w:rsidRPr="000B5F0E" w:rsidRDefault="000B5F0E" w:rsidP="002F4C0D">
      <w:pPr>
        <w:suppressAutoHyphens/>
        <w:jc w:val="center"/>
        <w:rPr>
          <w:rFonts w:ascii="Times New Roman" w:hAnsi="Times New Roman"/>
          <w:sz w:val="16"/>
          <w:szCs w:val="16"/>
          <w:lang w:eastAsia="ar-SA"/>
        </w:rPr>
      </w:pPr>
    </w:p>
    <w:p w:rsidR="002F4C0D" w:rsidRPr="008C1440" w:rsidRDefault="008C7661" w:rsidP="002F4C0D">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10</w:t>
      </w:r>
    </w:p>
    <w:p w:rsidR="00B4585E" w:rsidRPr="008C1440" w:rsidRDefault="00B4585E" w:rsidP="00B4585E">
      <w:pPr>
        <w:numPr>
          <w:ilvl w:val="0"/>
          <w:numId w:val="5"/>
        </w:numPr>
        <w:tabs>
          <w:tab w:val="num" w:pos="284"/>
        </w:tabs>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Zleceniodawca wyznacza do kontaktów roboczych w zakresie realizacji postanowień niniejszej umowy: …………………..</w:t>
      </w:r>
    </w:p>
    <w:p w:rsidR="00B4585E" w:rsidRPr="008C1440" w:rsidRDefault="00B4585E" w:rsidP="00B4585E">
      <w:pPr>
        <w:numPr>
          <w:ilvl w:val="0"/>
          <w:numId w:val="5"/>
        </w:numPr>
        <w:tabs>
          <w:tab w:val="num" w:pos="284"/>
        </w:tabs>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Strony zobowiązują się do bezzwłocznego, wzajemnego informowania się na piśmie o każdej zmianie osób do kontaktów lub ich numeru telefonu lub ich adresu poczty elektronicznej.</w:t>
      </w:r>
    </w:p>
    <w:p w:rsidR="00B4585E" w:rsidRDefault="00B4585E" w:rsidP="00B4585E">
      <w:pPr>
        <w:numPr>
          <w:ilvl w:val="0"/>
          <w:numId w:val="5"/>
        </w:numPr>
        <w:tabs>
          <w:tab w:val="num" w:pos="284"/>
        </w:tabs>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 xml:space="preserve">Zmiana osoby uprawnionej do kontaktów nie stanowi zmiany umowy i może być dokonana w każdym czasie na podstawie pisemnego zawiadomienia każdej ze stron. </w:t>
      </w:r>
    </w:p>
    <w:p w:rsidR="00E04EDD" w:rsidRPr="008C1440" w:rsidRDefault="00E04EDD" w:rsidP="00B4585E">
      <w:pPr>
        <w:numPr>
          <w:ilvl w:val="0"/>
          <w:numId w:val="5"/>
        </w:numPr>
        <w:tabs>
          <w:tab w:val="num" w:pos="284"/>
        </w:tabs>
        <w:suppressAutoHyphens/>
        <w:spacing w:after="0" w:line="240" w:lineRule="auto"/>
        <w:ind w:left="284" w:hanging="284"/>
        <w:jc w:val="both"/>
        <w:rPr>
          <w:rFonts w:ascii="Times New Roman" w:hAnsi="Times New Roman"/>
          <w:sz w:val="20"/>
          <w:szCs w:val="20"/>
          <w:lang w:eastAsia="ar-SA"/>
        </w:rPr>
      </w:pPr>
    </w:p>
    <w:p w:rsidR="002F4C0D" w:rsidRPr="008C1440" w:rsidRDefault="008C7661" w:rsidP="002F4C0D">
      <w:pPr>
        <w:suppressAutoHyphens/>
        <w:ind w:left="340"/>
        <w:jc w:val="center"/>
        <w:rPr>
          <w:rFonts w:ascii="Times New Roman" w:hAnsi="Times New Roman"/>
          <w:sz w:val="20"/>
          <w:szCs w:val="20"/>
          <w:lang w:eastAsia="ar-SA"/>
        </w:rPr>
      </w:pPr>
      <w:r w:rsidRPr="008C1440">
        <w:rPr>
          <w:rFonts w:ascii="Times New Roman" w:hAnsi="Times New Roman"/>
          <w:sz w:val="20"/>
          <w:szCs w:val="20"/>
          <w:lang w:eastAsia="ar-SA"/>
        </w:rPr>
        <w:t>§ 11</w:t>
      </w:r>
    </w:p>
    <w:p w:rsidR="00B4585E" w:rsidRPr="002B3911" w:rsidRDefault="00B4585E" w:rsidP="00B4585E">
      <w:pPr>
        <w:numPr>
          <w:ilvl w:val="0"/>
          <w:numId w:val="4"/>
        </w:numPr>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 xml:space="preserve">Nie dopuszcza się jakichkolwiek zmian postanowień niniejszej umowy w stosunku do treści oferty, na podstawie której dokonano wyboru Zleceniobiorcy z zastrzeżeniem </w:t>
      </w:r>
      <w:r>
        <w:rPr>
          <w:rFonts w:ascii="Times New Roman" w:hAnsi="Times New Roman"/>
          <w:sz w:val="20"/>
          <w:szCs w:val="20"/>
          <w:lang w:eastAsia="ar-SA"/>
        </w:rPr>
        <w:t>możliwości wskazania dodatkowych uregulowań prawnych na podstawie obowiązujących Beneficjenta przepisów, wynikających z realizacji umowy o dofinansowanie</w:t>
      </w:r>
      <w:r w:rsidR="001D79E8">
        <w:rPr>
          <w:rFonts w:ascii="Times New Roman" w:hAnsi="Times New Roman"/>
          <w:sz w:val="20"/>
          <w:szCs w:val="20"/>
          <w:lang w:eastAsia="ar-SA"/>
        </w:rPr>
        <w:t xml:space="preserve">                                 </w:t>
      </w:r>
      <w:r>
        <w:rPr>
          <w:rFonts w:ascii="Times New Roman" w:hAnsi="Times New Roman"/>
          <w:sz w:val="20"/>
          <w:szCs w:val="20"/>
          <w:lang w:eastAsia="ar-SA"/>
        </w:rPr>
        <w:t xml:space="preserve"> i w </w:t>
      </w:r>
      <w:r w:rsidRPr="002B3911">
        <w:rPr>
          <w:rFonts w:ascii="Times New Roman" w:hAnsi="Times New Roman"/>
          <w:sz w:val="20"/>
          <w:szCs w:val="20"/>
          <w:lang w:eastAsia="ar-SA"/>
        </w:rPr>
        <w:t>przypadku zdarzeń losowych oraz szczególnych okoliczności, których nie można było przewidzieć w chwili zawarcia umowy, istnieje możliwość wprowadzenia zmian do zawartej umowy w zakresie:</w:t>
      </w:r>
    </w:p>
    <w:p w:rsidR="00B4585E" w:rsidRPr="008C1440" w:rsidRDefault="00B4585E" w:rsidP="00B4585E">
      <w:pPr>
        <w:spacing w:after="0"/>
        <w:ind w:left="426" w:right="-1"/>
        <w:jc w:val="both"/>
        <w:rPr>
          <w:rFonts w:ascii="Times New Roman" w:hAnsi="Times New Roman"/>
          <w:sz w:val="20"/>
          <w:szCs w:val="20"/>
          <w:lang w:eastAsia="ar-SA"/>
        </w:rPr>
      </w:pPr>
      <w:r w:rsidRPr="008C1440">
        <w:rPr>
          <w:rFonts w:ascii="Times New Roman" w:hAnsi="Times New Roman"/>
          <w:sz w:val="20"/>
          <w:szCs w:val="20"/>
          <w:lang w:eastAsia="ar-SA"/>
        </w:rPr>
        <w:t>a) zmiany w nazwie, oznaczeniu, siedzibie, numerze konta bankowego Zleceniodawcy lub Zleceniobiorcy dokonanej w trakcie trwania umowy,</w:t>
      </w:r>
    </w:p>
    <w:p w:rsidR="00B4585E" w:rsidRDefault="00B4585E" w:rsidP="00B4585E">
      <w:pPr>
        <w:spacing w:after="0"/>
        <w:ind w:left="426" w:right="-1"/>
        <w:jc w:val="both"/>
        <w:rPr>
          <w:rFonts w:ascii="Times New Roman" w:hAnsi="Times New Roman"/>
          <w:sz w:val="20"/>
          <w:szCs w:val="20"/>
          <w:lang w:eastAsia="ar-SA"/>
        </w:rPr>
      </w:pPr>
      <w:r w:rsidRPr="008C1440">
        <w:rPr>
          <w:rFonts w:ascii="Times New Roman" w:hAnsi="Times New Roman"/>
          <w:sz w:val="20"/>
          <w:szCs w:val="20"/>
          <w:lang w:eastAsia="ar-SA"/>
        </w:rPr>
        <w:t>b)  przesunięcia terminu wykonania przedmiotu zamówienia,</w:t>
      </w:r>
    </w:p>
    <w:p w:rsidR="00B4585E" w:rsidRPr="008C1440" w:rsidRDefault="00B4585E" w:rsidP="00B4585E">
      <w:pPr>
        <w:spacing w:after="0"/>
        <w:ind w:left="426" w:right="-1"/>
        <w:jc w:val="both"/>
        <w:rPr>
          <w:rFonts w:ascii="Times New Roman" w:hAnsi="Times New Roman"/>
          <w:sz w:val="20"/>
          <w:szCs w:val="20"/>
          <w:lang w:eastAsia="ar-SA"/>
        </w:rPr>
      </w:pPr>
      <w:r>
        <w:rPr>
          <w:rFonts w:ascii="Times New Roman" w:hAnsi="Times New Roman"/>
          <w:sz w:val="20"/>
          <w:szCs w:val="20"/>
          <w:lang w:eastAsia="ar-SA"/>
        </w:rPr>
        <w:t>c) ochrony danych osobowych.</w:t>
      </w:r>
    </w:p>
    <w:p w:rsidR="00B4585E" w:rsidRPr="008C1440" w:rsidRDefault="00B4585E" w:rsidP="00B4585E">
      <w:pPr>
        <w:numPr>
          <w:ilvl w:val="0"/>
          <w:numId w:val="4"/>
        </w:numPr>
        <w:suppressAutoHyphens/>
        <w:spacing w:after="0" w:line="240" w:lineRule="auto"/>
        <w:ind w:left="284" w:hanging="284"/>
        <w:contextualSpacing/>
        <w:jc w:val="both"/>
        <w:rPr>
          <w:rFonts w:ascii="Times New Roman" w:hAnsi="Times New Roman"/>
          <w:sz w:val="20"/>
          <w:szCs w:val="20"/>
          <w:lang w:eastAsia="ar-SA"/>
        </w:rPr>
      </w:pPr>
      <w:r w:rsidRPr="008C1440">
        <w:rPr>
          <w:rFonts w:ascii="Times New Roman" w:hAnsi="Times New Roman"/>
          <w:sz w:val="20"/>
          <w:szCs w:val="20"/>
          <w:lang w:eastAsia="ar-SA"/>
        </w:rPr>
        <w:t xml:space="preserve">Wszelkie zmiany postanowień niniejszej Umowy </w:t>
      </w:r>
      <w:r>
        <w:rPr>
          <w:rFonts w:ascii="Times New Roman" w:hAnsi="Times New Roman"/>
          <w:sz w:val="20"/>
          <w:szCs w:val="20"/>
          <w:lang w:eastAsia="ar-SA"/>
        </w:rPr>
        <w:t>dotyczące zdarzeń losowych oraz szczególnych okoliczności,</w:t>
      </w:r>
      <w:r>
        <w:rPr>
          <w:rFonts w:ascii="Times New Roman" w:hAnsi="Times New Roman"/>
          <w:sz w:val="20"/>
          <w:szCs w:val="20"/>
          <w:lang w:eastAsia="ar-SA"/>
        </w:rPr>
        <w:br/>
        <w:t xml:space="preserve">o których mowa w ust. 13, </w:t>
      </w:r>
      <w:r w:rsidRPr="008C1440">
        <w:rPr>
          <w:rFonts w:ascii="Times New Roman" w:hAnsi="Times New Roman"/>
          <w:sz w:val="20"/>
          <w:szCs w:val="20"/>
          <w:lang w:eastAsia="ar-SA"/>
        </w:rPr>
        <w:t>wymagają formy pisemnej pod rygorem nieważności.</w:t>
      </w:r>
    </w:p>
    <w:p w:rsidR="00B4585E" w:rsidRPr="008C1440" w:rsidRDefault="00B4585E" w:rsidP="00B4585E">
      <w:pPr>
        <w:numPr>
          <w:ilvl w:val="0"/>
          <w:numId w:val="4"/>
        </w:numPr>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W sprawach nieuregulowanych w umowie zastosowanie mają przepisy Kodeksu cywilnego i ustawy Prawo zamówień publicznych.</w:t>
      </w:r>
    </w:p>
    <w:p w:rsidR="00B4585E" w:rsidRPr="008C1440" w:rsidRDefault="00B4585E" w:rsidP="00B4585E">
      <w:pPr>
        <w:numPr>
          <w:ilvl w:val="0"/>
          <w:numId w:val="4"/>
        </w:numPr>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lastRenderedPageBreak/>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sąd właściwy dla Zleceniodawcy. </w:t>
      </w:r>
    </w:p>
    <w:p w:rsidR="00B4585E" w:rsidRPr="008C1440" w:rsidRDefault="00B4585E" w:rsidP="00B4585E">
      <w:pPr>
        <w:numPr>
          <w:ilvl w:val="0"/>
          <w:numId w:val="4"/>
        </w:numPr>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 xml:space="preserve">Umowę sporządzono w </w:t>
      </w:r>
      <w:r>
        <w:rPr>
          <w:rFonts w:ascii="Times New Roman" w:hAnsi="Times New Roman"/>
          <w:sz w:val="20"/>
          <w:szCs w:val="20"/>
          <w:lang w:eastAsia="ar-SA"/>
        </w:rPr>
        <w:t>trzech</w:t>
      </w:r>
      <w:r w:rsidRPr="008C1440">
        <w:rPr>
          <w:rFonts w:ascii="Times New Roman" w:hAnsi="Times New Roman"/>
          <w:sz w:val="20"/>
          <w:szCs w:val="20"/>
          <w:lang w:eastAsia="ar-SA"/>
        </w:rPr>
        <w:t xml:space="preserve"> jednobrzmiących egzemplarzach, z czego jeden otrzymuje Zleceniobiorca,</w:t>
      </w:r>
      <w:r w:rsidRPr="008C1440">
        <w:rPr>
          <w:rFonts w:ascii="Times New Roman" w:hAnsi="Times New Roman"/>
          <w:sz w:val="20"/>
          <w:szCs w:val="20"/>
          <w:lang w:eastAsia="ar-SA"/>
        </w:rPr>
        <w:br/>
        <w:t xml:space="preserve">a </w:t>
      </w:r>
      <w:r>
        <w:rPr>
          <w:rFonts w:ascii="Times New Roman" w:hAnsi="Times New Roman"/>
          <w:sz w:val="20"/>
          <w:szCs w:val="20"/>
          <w:lang w:eastAsia="ar-SA"/>
        </w:rPr>
        <w:t>dwa</w:t>
      </w:r>
      <w:r w:rsidRPr="008C1440">
        <w:rPr>
          <w:rFonts w:ascii="Times New Roman" w:hAnsi="Times New Roman"/>
          <w:sz w:val="20"/>
          <w:szCs w:val="20"/>
          <w:lang w:eastAsia="ar-SA"/>
        </w:rPr>
        <w:t xml:space="preserve"> - Zleceniodawca. </w:t>
      </w:r>
    </w:p>
    <w:p w:rsidR="000B5F0E" w:rsidRDefault="000B5F0E" w:rsidP="002F4C0D">
      <w:pPr>
        <w:suppressAutoHyphens/>
        <w:ind w:firstLine="425"/>
        <w:rPr>
          <w:rFonts w:ascii="Times New Roman" w:hAnsi="Times New Roman"/>
          <w:sz w:val="20"/>
          <w:szCs w:val="20"/>
          <w:lang w:eastAsia="ar-SA"/>
        </w:rPr>
      </w:pPr>
    </w:p>
    <w:p w:rsidR="002F4C0D" w:rsidRPr="008C1440" w:rsidRDefault="002F4C0D" w:rsidP="002F4C0D">
      <w:pPr>
        <w:suppressAutoHyphens/>
        <w:ind w:firstLine="425"/>
        <w:rPr>
          <w:rFonts w:ascii="Times New Roman" w:hAnsi="Times New Roman"/>
          <w:sz w:val="20"/>
          <w:szCs w:val="20"/>
          <w:lang w:eastAsia="ar-SA"/>
        </w:rPr>
      </w:pPr>
      <w:r w:rsidRPr="008C1440">
        <w:rPr>
          <w:rFonts w:ascii="Times New Roman" w:hAnsi="Times New Roman"/>
          <w:sz w:val="20"/>
          <w:szCs w:val="20"/>
          <w:lang w:eastAsia="ar-SA"/>
        </w:rPr>
        <w:t xml:space="preserve">ZLECENIODAWCA: </w:t>
      </w:r>
      <w:r w:rsidRPr="008C1440">
        <w:rPr>
          <w:rFonts w:ascii="Times New Roman" w:hAnsi="Times New Roman"/>
          <w:sz w:val="20"/>
          <w:szCs w:val="20"/>
          <w:lang w:eastAsia="ar-SA"/>
        </w:rPr>
        <w:tab/>
      </w:r>
      <w:r w:rsidRPr="008C1440">
        <w:rPr>
          <w:rFonts w:ascii="Times New Roman" w:hAnsi="Times New Roman"/>
          <w:sz w:val="20"/>
          <w:szCs w:val="20"/>
          <w:lang w:eastAsia="ar-SA"/>
        </w:rPr>
        <w:tab/>
      </w:r>
      <w:r w:rsidRPr="008C1440">
        <w:rPr>
          <w:rFonts w:ascii="Times New Roman" w:hAnsi="Times New Roman"/>
          <w:sz w:val="20"/>
          <w:szCs w:val="20"/>
          <w:lang w:eastAsia="ar-SA"/>
        </w:rPr>
        <w:tab/>
      </w:r>
      <w:r w:rsidRPr="008C1440">
        <w:rPr>
          <w:rFonts w:ascii="Times New Roman" w:hAnsi="Times New Roman"/>
          <w:sz w:val="20"/>
          <w:szCs w:val="20"/>
          <w:lang w:eastAsia="ar-SA"/>
        </w:rPr>
        <w:tab/>
      </w:r>
      <w:r w:rsidRPr="008C1440">
        <w:rPr>
          <w:rFonts w:ascii="Times New Roman" w:hAnsi="Times New Roman"/>
          <w:sz w:val="20"/>
          <w:szCs w:val="20"/>
          <w:lang w:eastAsia="ar-SA"/>
        </w:rPr>
        <w:tab/>
      </w:r>
      <w:r w:rsidRPr="008C1440">
        <w:rPr>
          <w:rFonts w:ascii="Times New Roman" w:hAnsi="Times New Roman"/>
          <w:sz w:val="20"/>
          <w:szCs w:val="20"/>
          <w:lang w:eastAsia="ar-SA"/>
        </w:rPr>
        <w:tab/>
      </w:r>
      <w:r w:rsidRPr="008C1440">
        <w:rPr>
          <w:rFonts w:ascii="Times New Roman" w:hAnsi="Times New Roman"/>
          <w:sz w:val="20"/>
          <w:szCs w:val="20"/>
          <w:lang w:eastAsia="ar-SA"/>
        </w:rPr>
        <w:tab/>
        <w:t>ZLECENIOBIORCA:</w:t>
      </w: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2F4C0D" w:rsidRDefault="002F4C0D" w:rsidP="002F4C0D">
      <w:pPr>
        <w:suppressAutoHyphens/>
        <w:ind w:firstLine="425"/>
        <w:rPr>
          <w:rFonts w:ascii="Times New Roman" w:hAnsi="Times New Roman"/>
          <w:sz w:val="20"/>
          <w:szCs w:val="20"/>
          <w:lang w:eastAsia="ar-SA"/>
        </w:rPr>
      </w:pPr>
      <w:r w:rsidRPr="008C1440">
        <w:rPr>
          <w:rFonts w:ascii="Times New Roman" w:hAnsi="Times New Roman"/>
          <w:sz w:val="20"/>
          <w:szCs w:val="20"/>
          <w:lang w:eastAsia="ar-SA"/>
        </w:rPr>
        <w:t>KONTRASYGNATA SKARBNIKA:</w:t>
      </w:r>
      <w:r w:rsidRPr="006B0E38">
        <w:rPr>
          <w:rFonts w:ascii="Times New Roman" w:hAnsi="Times New Roman"/>
          <w:sz w:val="20"/>
          <w:szCs w:val="20"/>
          <w:lang w:eastAsia="ar-SA"/>
        </w:rPr>
        <w:t xml:space="preserve"> </w:t>
      </w: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3F4A86" w:rsidRDefault="003F4A86" w:rsidP="002F4C0D">
      <w:pPr>
        <w:suppressAutoHyphens/>
        <w:ind w:firstLine="425"/>
        <w:rPr>
          <w:rFonts w:ascii="Times New Roman" w:hAnsi="Times New Roman"/>
          <w:sz w:val="20"/>
          <w:szCs w:val="20"/>
          <w:lang w:eastAsia="ar-SA"/>
        </w:rPr>
      </w:pPr>
    </w:p>
    <w:p w:rsidR="003F4A86" w:rsidRPr="006B0E38" w:rsidRDefault="003F4A86" w:rsidP="002F4C0D">
      <w:pPr>
        <w:suppressAutoHyphens/>
        <w:ind w:firstLine="425"/>
        <w:rPr>
          <w:rFonts w:ascii="Times New Roman" w:hAnsi="Times New Roman"/>
          <w:sz w:val="20"/>
          <w:szCs w:val="20"/>
          <w:lang w:eastAsia="ar-SA"/>
        </w:rPr>
      </w:pPr>
    </w:p>
    <w:p w:rsidR="002028F6" w:rsidRPr="00291F2E" w:rsidRDefault="002028F6" w:rsidP="002028F6">
      <w:pPr>
        <w:tabs>
          <w:tab w:val="left" w:pos="6663"/>
        </w:tabs>
        <w:autoSpaceDE w:val="0"/>
        <w:autoSpaceDN w:val="0"/>
        <w:adjustRightInd w:val="0"/>
        <w:jc w:val="right"/>
        <w:rPr>
          <w:rFonts w:ascii="Times New Roman" w:hAnsi="Times New Roman"/>
          <w:b/>
          <w:i/>
          <w:sz w:val="20"/>
          <w:szCs w:val="20"/>
        </w:rPr>
      </w:pPr>
      <w:r w:rsidRPr="00291F2E">
        <w:rPr>
          <w:rFonts w:ascii="Times New Roman" w:hAnsi="Times New Roman"/>
          <w:b/>
          <w:i/>
          <w:sz w:val="20"/>
          <w:szCs w:val="20"/>
        </w:rPr>
        <w:t>Załącznik nr 5</w:t>
      </w:r>
    </w:p>
    <w:p w:rsidR="00C55179" w:rsidRDefault="002028F6" w:rsidP="002028F6">
      <w:pPr>
        <w:tabs>
          <w:tab w:val="left" w:pos="6663"/>
        </w:tabs>
        <w:autoSpaceDE w:val="0"/>
        <w:autoSpaceDN w:val="0"/>
        <w:adjustRightInd w:val="0"/>
        <w:jc w:val="right"/>
        <w:rPr>
          <w:rFonts w:ascii="Times New Roman" w:hAnsi="Times New Roman"/>
          <w:sz w:val="20"/>
          <w:szCs w:val="20"/>
          <w:lang w:eastAsia="ar-SA"/>
        </w:rPr>
      </w:pPr>
      <w:r w:rsidRPr="00291F2E">
        <w:rPr>
          <w:rFonts w:ascii="Times New Roman" w:hAnsi="Times New Roman"/>
          <w:b/>
          <w:i/>
          <w:sz w:val="20"/>
          <w:szCs w:val="20"/>
          <w:lang w:eastAsia="ar-SA"/>
        </w:rPr>
        <w:t xml:space="preserve">do Ogłoszenia Nr </w:t>
      </w:r>
      <w:r w:rsidRPr="009A5AD8">
        <w:rPr>
          <w:rFonts w:ascii="Times New Roman" w:hAnsi="Times New Roman"/>
          <w:b/>
          <w:i/>
          <w:sz w:val="20"/>
          <w:szCs w:val="20"/>
          <w:lang w:eastAsia="ar-SA"/>
        </w:rPr>
        <w:t>PO.272.3.</w:t>
      </w:r>
      <w:r w:rsidR="009A5AD8" w:rsidRPr="009A5AD8">
        <w:rPr>
          <w:rFonts w:ascii="Times New Roman" w:hAnsi="Times New Roman"/>
          <w:b/>
          <w:i/>
          <w:sz w:val="20"/>
          <w:szCs w:val="20"/>
          <w:lang w:eastAsia="ar-SA"/>
        </w:rPr>
        <w:t>120</w:t>
      </w:r>
      <w:r w:rsidRPr="009A5AD8">
        <w:rPr>
          <w:rFonts w:ascii="Times New Roman" w:hAnsi="Times New Roman"/>
          <w:b/>
          <w:i/>
          <w:sz w:val="20"/>
          <w:szCs w:val="20"/>
          <w:lang w:eastAsia="ar-SA"/>
        </w:rPr>
        <w:t>.2017</w:t>
      </w:r>
      <w:r w:rsidRPr="008C1440">
        <w:rPr>
          <w:rFonts w:ascii="Times New Roman" w:hAnsi="Times New Roman"/>
          <w:sz w:val="20"/>
          <w:szCs w:val="20"/>
          <w:lang w:eastAsia="ar-SA"/>
        </w:rPr>
        <w:t xml:space="preserve">    </w:t>
      </w:r>
    </w:p>
    <w:p w:rsidR="002028F6" w:rsidRDefault="002028F6" w:rsidP="007F6EFB">
      <w:pPr>
        <w:tabs>
          <w:tab w:val="left" w:pos="6663"/>
        </w:tabs>
        <w:autoSpaceDE w:val="0"/>
        <w:autoSpaceDN w:val="0"/>
        <w:adjustRightInd w:val="0"/>
        <w:rPr>
          <w:rFonts w:ascii="Times New Roman" w:hAnsi="Times New Roman"/>
          <w:b/>
          <w:i/>
          <w:sz w:val="20"/>
          <w:szCs w:val="20"/>
        </w:rPr>
      </w:pPr>
    </w:p>
    <w:p w:rsidR="005E6B90" w:rsidRPr="00C55179" w:rsidRDefault="005E6B90" w:rsidP="007F6EFB">
      <w:pPr>
        <w:tabs>
          <w:tab w:val="left" w:pos="6663"/>
        </w:tabs>
        <w:autoSpaceDE w:val="0"/>
        <w:autoSpaceDN w:val="0"/>
        <w:adjustRightInd w:val="0"/>
        <w:rPr>
          <w:rFonts w:ascii="Times New Roman" w:hAnsi="Times New Roman"/>
          <w:b/>
          <w:i/>
          <w:sz w:val="20"/>
          <w:szCs w:val="20"/>
        </w:rPr>
      </w:pPr>
    </w:p>
    <w:p w:rsidR="00291F2E" w:rsidRPr="00C55179" w:rsidRDefault="00291F2E" w:rsidP="00291F2E">
      <w:pPr>
        <w:autoSpaceDE w:val="0"/>
        <w:autoSpaceDN w:val="0"/>
        <w:adjustRightInd w:val="0"/>
        <w:spacing w:after="0" w:line="240" w:lineRule="auto"/>
        <w:jc w:val="center"/>
        <w:rPr>
          <w:rFonts w:ascii="Times New Roman" w:hAnsi="Times New Roman"/>
          <w:b/>
          <w:bCs/>
          <w:color w:val="000000"/>
          <w:sz w:val="23"/>
          <w:szCs w:val="23"/>
          <w:lang w:eastAsia="pl-PL"/>
        </w:rPr>
      </w:pPr>
      <w:r w:rsidRPr="00C55179">
        <w:rPr>
          <w:rFonts w:ascii="Times New Roman" w:hAnsi="Times New Roman"/>
          <w:b/>
          <w:bCs/>
          <w:color w:val="000000"/>
          <w:sz w:val="23"/>
          <w:szCs w:val="23"/>
          <w:lang w:eastAsia="pl-PL"/>
        </w:rPr>
        <w:t>Podstawowe informacje dotyczące uzyskiwania kwalifikacji w ramach projektów współfinansowanych z Europejskiego Funduszu Społecznego</w:t>
      </w:r>
    </w:p>
    <w:p w:rsidR="00291F2E" w:rsidRPr="00C55179" w:rsidRDefault="00291F2E" w:rsidP="00291F2E">
      <w:pPr>
        <w:autoSpaceDE w:val="0"/>
        <w:autoSpaceDN w:val="0"/>
        <w:adjustRightInd w:val="0"/>
        <w:spacing w:after="0" w:line="240" w:lineRule="auto"/>
        <w:rPr>
          <w:rFonts w:ascii="Times New Roman" w:hAnsi="Times New Roman"/>
          <w:b/>
          <w:bCs/>
          <w:color w:val="000000"/>
          <w:sz w:val="23"/>
          <w:szCs w:val="23"/>
          <w:lang w:eastAsia="pl-PL"/>
        </w:rPr>
      </w:pPr>
    </w:p>
    <w:p w:rsidR="00291F2E" w:rsidRDefault="00291F2E" w:rsidP="00291F2E">
      <w:pPr>
        <w:autoSpaceDE w:val="0"/>
        <w:autoSpaceDN w:val="0"/>
        <w:adjustRightInd w:val="0"/>
        <w:spacing w:after="0" w:line="240" w:lineRule="auto"/>
        <w:rPr>
          <w:rFonts w:ascii="Arial" w:hAnsi="Arial" w:cs="Arial"/>
          <w:color w:val="000000"/>
          <w:sz w:val="23"/>
          <w:szCs w:val="23"/>
          <w:lang w:eastAsia="pl-PL"/>
        </w:rPr>
      </w:pPr>
    </w:p>
    <w:p w:rsidR="005E6B90" w:rsidRPr="00B97CD4" w:rsidRDefault="005E6B90" w:rsidP="00291F2E">
      <w:pPr>
        <w:autoSpaceDE w:val="0"/>
        <w:autoSpaceDN w:val="0"/>
        <w:adjustRightInd w:val="0"/>
        <w:spacing w:after="0" w:line="240" w:lineRule="auto"/>
        <w:rPr>
          <w:rFonts w:ascii="Arial" w:hAnsi="Arial" w:cs="Arial"/>
          <w:color w:val="000000"/>
          <w:sz w:val="23"/>
          <w:szCs w:val="23"/>
          <w:lang w:eastAsia="pl-PL"/>
        </w:rPr>
      </w:pPr>
    </w:p>
    <w:p w:rsidR="00291F2E" w:rsidRPr="00B97CD4" w:rsidRDefault="00291F2E" w:rsidP="00291F2E">
      <w:pPr>
        <w:autoSpaceDE w:val="0"/>
        <w:autoSpaceDN w:val="0"/>
        <w:adjustRightInd w:val="0"/>
        <w:spacing w:after="40" w:line="240" w:lineRule="auto"/>
        <w:jc w:val="both"/>
        <w:rPr>
          <w:rFonts w:ascii="Times New Roman" w:hAnsi="Times New Roman"/>
          <w:color w:val="000000"/>
          <w:sz w:val="20"/>
          <w:szCs w:val="20"/>
          <w:lang w:eastAsia="pl-PL"/>
        </w:rPr>
      </w:pPr>
      <w:r w:rsidRPr="00B97CD4">
        <w:rPr>
          <w:rFonts w:ascii="Times New Roman" w:hAnsi="Times New Roman"/>
          <w:color w:val="000000"/>
          <w:sz w:val="20"/>
          <w:szCs w:val="20"/>
          <w:lang w:eastAsia="pl-PL"/>
        </w:rPr>
        <w:t xml:space="preserve">W ramach programów współfinansowanych z Europejskiego Funduszu Społecznego (EFS) w perspektywie finansowej 2014-2020 jednym ze wskaźników rezultatu jest </w:t>
      </w:r>
      <w:r w:rsidRPr="00B97CD4">
        <w:rPr>
          <w:rFonts w:ascii="Times New Roman" w:hAnsi="Times New Roman"/>
          <w:i/>
          <w:iCs/>
          <w:color w:val="000000"/>
          <w:sz w:val="20"/>
          <w:szCs w:val="20"/>
          <w:lang w:eastAsia="pl-PL"/>
        </w:rPr>
        <w:t xml:space="preserve">liczba osób, które uzyskały kwalifikacje. </w:t>
      </w:r>
      <w:r w:rsidRPr="00B97CD4">
        <w:rPr>
          <w:rFonts w:ascii="Times New Roman" w:hAnsi="Times New Roman"/>
          <w:color w:val="000000"/>
          <w:sz w:val="20"/>
          <w:szCs w:val="20"/>
          <w:lang w:eastAsia="pl-PL"/>
        </w:rPr>
        <w:t xml:space="preserve">Jest to wskaźnik wspólny, który obowiązkowo monitorowany jest we wszystkich projektach EFS. Jest to również wskaźnik kluczowy w niektórych obszarach interwencji EFS np. w ramach projektów dotyczących aktywizacji zawodowej (priorytet inwestycyjny 8i – </w:t>
      </w:r>
      <w:r w:rsidRPr="00B97CD4">
        <w:rPr>
          <w:rFonts w:ascii="Times New Roman" w:hAnsi="Times New Roman"/>
          <w:i/>
          <w:iCs/>
          <w:color w:val="000000"/>
          <w:sz w:val="20"/>
          <w:szCs w:val="20"/>
          <w:lang w:eastAsia="pl-PL"/>
        </w:rPr>
        <w:t>liczba osób które uzyskały kwalifikacje po opuszczeniu programu</w:t>
      </w:r>
      <w:r w:rsidRPr="00B97CD4">
        <w:rPr>
          <w:rFonts w:ascii="Times New Roman" w:hAnsi="Times New Roman"/>
          <w:color w:val="000000"/>
          <w:sz w:val="20"/>
          <w:szCs w:val="20"/>
          <w:lang w:eastAsia="pl-PL"/>
        </w:rPr>
        <w:t xml:space="preserve">) lub aktywizacji społeczno-zawodowej (priorytet inwestycyjny 9i – </w:t>
      </w:r>
      <w:r w:rsidRPr="00B97CD4">
        <w:rPr>
          <w:rFonts w:ascii="Times New Roman" w:hAnsi="Times New Roman"/>
          <w:i/>
          <w:iCs/>
          <w:color w:val="000000"/>
          <w:sz w:val="20"/>
          <w:szCs w:val="20"/>
          <w:lang w:eastAsia="pl-PL"/>
        </w:rPr>
        <w:t>liczba osób zagrożonych ubóstwem lub wykluczeniem społecznym, które uzyskały kwalifikacje po opuszczeniu programu)</w:t>
      </w:r>
      <w:r w:rsidRPr="00B97CD4">
        <w:rPr>
          <w:rFonts w:ascii="Times New Roman" w:hAnsi="Times New Roman"/>
          <w:color w:val="000000"/>
          <w:sz w:val="20"/>
          <w:szCs w:val="20"/>
          <w:lang w:eastAsia="pl-PL"/>
        </w:rPr>
        <w:t xml:space="preserve">. W przypadku takich projektów EFS, wskaźnik ten jest wymagany do spełnienia i brak jego realizacji może powodować </w:t>
      </w:r>
      <w:proofErr w:type="spellStart"/>
      <w:r w:rsidRPr="00B97CD4">
        <w:rPr>
          <w:rFonts w:ascii="Times New Roman" w:hAnsi="Times New Roman"/>
          <w:color w:val="000000"/>
          <w:sz w:val="20"/>
          <w:szCs w:val="20"/>
          <w:lang w:eastAsia="pl-PL"/>
        </w:rPr>
        <w:t>niekwalifikowalność</w:t>
      </w:r>
      <w:proofErr w:type="spellEnd"/>
      <w:r w:rsidRPr="00B97CD4">
        <w:rPr>
          <w:rFonts w:ascii="Times New Roman" w:hAnsi="Times New Roman"/>
          <w:color w:val="000000"/>
          <w:sz w:val="20"/>
          <w:szCs w:val="20"/>
          <w:lang w:eastAsia="pl-PL"/>
        </w:rPr>
        <w:t xml:space="preserve"> wydatków z tytułu zastosowania reguły proporcjonalności. Istotne jest więc, aby beneficjenci i instytucje uczestniczące w systemie wdrażania EFS rozumieli jak należy interpretować wskaźnik dotyczący uzyskiwania kwalifikacji w projektach EFS. </w:t>
      </w:r>
    </w:p>
    <w:p w:rsidR="00291F2E" w:rsidRPr="00B97CD4" w:rsidRDefault="00291F2E" w:rsidP="00291F2E">
      <w:pPr>
        <w:autoSpaceDE w:val="0"/>
        <w:autoSpaceDN w:val="0"/>
        <w:adjustRightInd w:val="0"/>
        <w:spacing w:after="40" w:line="240" w:lineRule="auto"/>
        <w:jc w:val="both"/>
        <w:rPr>
          <w:rFonts w:ascii="Times New Roman" w:hAnsi="Times New Roman"/>
          <w:color w:val="000000"/>
          <w:sz w:val="20"/>
          <w:szCs w:val="20"/>
          <w:lang w:eastAsia="pl-PL"/>
        </w:rPr>
      </w:pPr>
      <w:r w:rsidRPr="00B97CD4">
        <w:rPr>
          <w:rFonts w:ascii="Times New Roman" w:hAnsi="Times New Roman"/>
          <w:color w:val="000000"/>
          <w:sz w:val="20"/>
          <w:szCs w:val="20"/>
          <w:lang w:eastAsia="pl-PL"/>
        </w:rPr>
        <w:t>Niniejszy dokument został opracowany przez Ministerstwo Rozwoju we współpracy z Instytutem Badań Edukacyjnych</w:t>
      </w:r>
      <w:r>
        <w:rPr>
          <w:rFonts w:ascii="Times New Roman" w:hAnsi="Times New Roman"/>
          <w:color w:val="000000"/>
          <w:sz w:val="20"/>
          <w:szCs w:val="20"/>
          <w:lang w:eastAsia="pl-PL"/>
        </w:rPr>
        <w:br/>
      </w:r>
      <w:r w:rsidRPr="00B97CD4">
        <w:rPr>
          <w:rFonts w:ascii="Times New Roman" w:hAnsi="Times New Roman"/>
          <w:color w:val="000000"/>
          <w:sz w:val="20"/>
          <w:szCs w:val="20"/>
          <w:lang w:eastAsia="pl-PL"/>
        </w:rPr>
        <w:t xml:space="preserve"> i Ministerstwem Edukacji Narodowej na podstawie </w:t>
      </w:r>
      <w:r w:rsidRPr="00B97CD4">
        <w:rPr>
          <w:rFonts w:ascii="Times New Roman" w:hAnsi="Times New Roman"/>
          <w:i/>
          <w:iCs/>
          <w:color w:val="000000"/>
          <w:sz w:val="20"/>
          <w:szCs w:val="20"/>
          <w:lang w:eastAsia="pl-PL"/>
        </w:rPr>
        <w:t xml:space="preserve">Raportu Referencyjnego. Odniesienie Polskiej Ramy Kwalifikacji na rzecz Uczenia się przez całe życie do europejskiej ramy kwalifikacji </w:t>
      </w:r>
      <w:r w:rsidRPr="00B97CD4">
        <w:rPr>
          <w:rFonts w:ascii="Times New Roman" w:hAnsi="Times New Roman"/>
          <w:color w:val="000000"/>
          <w:sz w:val="20"/>
          <w:szCs w:val="20"/>
          <w:lang w:eastAsia="pl-PL"/>
        </w:rPr>
        <w:t xml:space="preserve">opracowanego przez Instytut Badań Edukacyjnych oraz ustawy o </w:t>
      </w:r>
      <w:r w:rsidRPr="00B97CD4">
        <w:rPr>
          <w:rFonts w:ascii="Times New Roman" w:hAnsi="Times New Roman"/>
          <w:i/>
          <w:iCs/>
          <w:color w:val="000000"/>
          <w:sz w:val="20"/>
          <w:szCs w:val="20"/>
          <w:lang w:eastAsia="pl-PL"/>
        </w:rPr>
        <w:t xml:space="preserve">Zintegrowanym Systemie Kwalifikacji </w:t>
      </w:r>
      <w:r w:rsidRPr="00B97CD4">
        <w:rPr>
          <w:rFonts w:ascii="Times New Roman" w:hAnsi="Times New Roman"/>
          <w:color w:val="000000"/>
          <w:sz w:val="20"/>
          <w:szCs w:val="20"/>
          <w:lang w:eastAsia="pl-PL"/>
        </w:rPr>
        <w:t xml:space="preserve">z dnia 22 grudnia 2015 r. (Dz.U. z 2016 r., poz. 64). Ma być odpowiedzią na liczne wątpliwości dotyczące interpretacji pojęć odnoszących się do uzyskiwania kwalifikacji </w:t>
      </w:r>
      <w:r>
        <w:rPr>
          <w:rFonts w:ascii="Times New Roman" w:hAnsi="Times New Roman"/>
          <w:color w:val="000000"/>
          <w:sz w:val="20"/>
          <w:szCs w:val="20"/>
          <w:lang w:eastAsia="pl-PL"/>
        </w:rPr>
        <w:br/>
      </w:r>
      <w:r w:rsidRPr="00B97CD4">
        <w:rPr>
          <w:rFonts w:ascii="Times New Roman" w:hAnsi="Times New Roman"/>
          <w:color w:val="000000"/>
          <w:sz w:val="20"/>
          <w:szCs w:val="20"/>
          <w:lang w:eastAsia="pl-PL"/>
        </w:rPr>
        <w:t xml:space="preserve">w projektach współfinansowanych ze środków EFS. </w:t>
      </w:r>
    </w:p>
    <w:p w:rsidR="00291F2E" w:rsidRPr="003952E2" w:rsidRDefault="00291F2E" w:rsidP="003952E2">
      <w:pPr>
        <w:autoSpaceDE w:val="0"/>
        <w:autoSpaceDN w:val="0"/>
        <w:adjustRightInd w:val="0"/>
        <w:spacing w:after="40" w:line="240" w:lineRule="auto"/>
        <w:jc w:val="both"/>
        <w:rPr>
          <w:rFonts w:ascii="Times New Roman" w:hAnsi="Times New Roman"/>
          <w:color w:val="000000"/>
          <w:sz w:val="20"/>
          <w:szCs w:val="20"/>
          <w:lang w:eastAsia="pl-PL"/>
        </w:rPr>
      </w:pPr>
      <w:r w:rsidRPr="00B97CD4">
        <w:rPr>
          <w:rFonts w:ascii="Times New Roman" w:hAnsi="Times New Roman"/>
          <w:color w:val="000000"/>
          <w:sz w:val="20"/>
          <w:szCs w:val="20"/>
          <w:lang w:eastAsia="pl-PL"/>
        </w:rPr>
        <w:t xml:space="preserve">Materiał jest interpretacją Ministerstwa Rozwoju i jego rolą nie jest ogólne definiowanie kwalifikacji, ale wyjaśnienie, </w:t>
      </w:r>
      <w:r>
        <w:rPr>
          <w:rFonts w:ascii="Times New Roman" w:hAnsi="Times New Roman"/>
          <w:color w:val="000000"/>
          <w:sz w:val="20"/>
          <w:szCs w:val="20"/>
          <w:lang w:eastAsia="pl-PL"/>
        </w:rPr>
        <w:br/>
      </w:r>
      <w:r w:rsidRPr="00B97CD4">
        <w:rPr>
          <w:rFonts w:ascii="Times New Roman" w:hAnsi="Times New Roman"/>
          <w:color w:val="000000"/>
          <w:sz w:val="20"/>
          <w:szCs w:val="20"/>
          <w:lang w:eastAsia="pl-PL"/>
        </w:rPr>
        <w:t xml:space="preserve">w jaki sposób mierzyć wskaźniki EFS dot. uzyskiwania kwalifikacji. Opracowanie będzie obowiązywać do czasu pełnego uruchomienia Zintegrowanego Rejestru Kwalifikacji i ujęcia w nim odpowiedniej liczby tzw. kwalifikacji rynkowych. Ministerstwo przekaże informację o terminie, do kiedy powyższe zasady będą miały charakter obowiązujący </w:t>
      </w:r>
      <w:r>
        <w:rPr>
          <w:rFonts w:ascii="Times New Roman" w:hAnsi="Times New Roman"/>
          <w:color w:val="000000"/>
          <w:sz w:val="20"/>
          <w:szCs w:val="20"/>
          <w:lang w:eastAsia="pl-PL"/>
        </w:rPr>
        <w:br/>
      </w:r>
      <w:r w:rsidRPr="00B97CD4">
        <w:rPr>
          <w:rFonts w:ascii="Times New Roman" w:hAnsi="Times New Roman"/>
          <w:color w:val="000000"/>
          <w:sz w:val="20"/>
          <w:szCs w:val="20"/>
          <w:lang w:eastAsia="pl-PL"/>
        </w:rPr>
        <w:t>w kontekście realizacji projektów współfinansowanych z EFS, a od kiedy za kwalifikacje będzie można uznać wyłącznie te określone w Zintegrowanym Rejestrze Kwalifikacji.</w:t>
      </w:r>
      <w:r w:rsidR="003952E2">
        <w:rPr>
          <w:rFonts w:ascii="Times New Roman" w:hAnsi="Times New Roman"/>
          <w:color w:val="000000"/>
          <w:sz w:val="20"/>
          <w:szCs w:val="20"/>
          <w:lang w:eastAsia="pl-PL"/>
        </w:rPr>
        <w:t xml:space="preserve"> </w:t>
      </w:r>
    </w:p>
    <w:p w:rsidR="00291F2E" w:rsidRPr="00B97CD4" w:rsidRDefault="00291F2E" w:rsidP="00291F2E">
      <w:pPr>
        <w:autoSpaceDE w:val="0"/>
        <w:autoSpaceDN w:val="0"/>
        <w:adjustRightInd w:val="0"/>
        <w:spacing w:after="0" w:line="240" w:lineRule="auto"/>
        <w:rPr>
          <w:rFonts w:ascii="Times New Roman" w:hAnsi="Times New Roman"/>
          <w:b/>
          <w:bCs/>
          <w:color w:val="000000"/>
          <w:sz w:val="23"/>
          <w:szCs w:val="23"/>
          <w:lang w:eastAsia="pl-PL"/>
        </w:rPr>
      </w:pPr>
    </w:p>
    <w:p w:rsidR="00291F2E" w:rsidRPr="00B97CD4" w:rsidRDefault="00291F2E" w:rsidP="00291F2E">
      <w:pPr>
        <w:autoSpaceDE w:val="0"/>
        <w:autoSpaceDN w:val="0"/>
        <w:adjustRightInd w:val="0"/>
        <w:spacing w:after="0" w:line="240" w:lineRule="auto"/>
        <w:rPr>
          <w:rFonts w:ascii="Times New Roman" w:hAnsi="Times New Roman"/>
          <w:color w:val="000000"/>
          <w:sz w:val="23"/>
          <w:szCs w:val="23"/>
          <w:lang w:eastAsia="pl-PL"/>
        </w:rPr>
      </w:pPr>
      <w:r w:rsidRPr="00B97CD4">
        <w:rPr>
          <w:rFonts w:ascii="Times New Roman" w:hAnsi="Times New Roman"/>
          <w:b/>
          <w:bCs/>
          <w:color w:val="000000"/>
          <w:sz w:val="23"/>
          <w:szCs w:val="23"/>
          <w:lang w:eastAsia="pl-PL"/>
        </w:rPr>
        <w:t xml:space="preserve">1. Pojęcie kwalifikacji </w:t>
      </w:r>
    </w:p>
    <w:p w:rsidR="00291F2E" w:rsidRPr="00B97CD4" w:rsidRDefault="00291F2E" w:rsidP="00291F2E">
      <w:pPr>
        <w:autoSpaceDE w:val="0"/>
        <w:autoSpaceDN w:val="0"/>
        <w:adjustRightInd w:val="0"/>
        <w:spacing w:after="0" w:line="240" w:lineRule="auto"/>
        <w:rPr>
          <w:rFonts w:ascii="Times New Roman" w:hAnsi="Times New Roman"/>
          <w:color w:val="000000"/>
          <w:sz w:val="24"/>
          <w:szCs w:val="24"/>
          <w:lang w:eastAsia="pl-PL"/>
        </w:rPr>
      </w:pPr>
    </w:p>
    <w:p w:rsidR="00291F2E" w:rsidRPr="00B97CD4"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B97CD4">
        <w:rPr>
          <w:rFonts w:ascii="Times New Roman" w:hAnsi="Times New Roman"/>
          <w:b/>
          <w:bCs/>
          <w:color w:val="000000"/>
          <w:sz w:val="20"/>
          <w:szCs w:val="20"/>
          <w:lang w:eastAsia="pl-PL"/>
        </w:rPr>
        <w:t xml:space="preserve">Kwalifikacja </w:t>
      </w:r>
      <w:r w:rsidRPr="00B97CD4">
        <w:rPr>
          <w:rFonts w:ascii="Times New Roman" w:hAnsi="Times New Roman"/>
          <w:color w:val="000000"/>
          <w:sz w:val="20"/>
          <w:szCs w:val="20"/>
          <w:lang w:eastAsia="pl-PL"/>
        </w:rPr>
        <w:t>to określony zestaw efektów uczenia się w zakresie wiedzy, umiejętności oraz kompetencji społecznych nabytych w edukacji formalnej, edukacji poza</w:t>
      </w:r>
      <w:r w:rsidR="003952E2">
        <w:rPr>
          <w:rFonts w:ascii="Times New Roman" w:hAnsi="Times New Roman"/>
          <w:color w:val="000000"/>
          <w:sz w:val="20"/>
          <w:szCs w:val="20"/>
          <w:lang w:eastAsia="pl-PL"/>
        </w:rPr>
        <w:t xml:space="preserve"> </w:t>
      </w:r>
      <w:r w:rsidRPr="00B97CD4">
        <w:rPr>
          <w:rFonts w:ascii="Times New Roman" w:hAnsi="Times New Roman"/>
          <w:color w:val="000000"/>
          <w:sz w:val="20"/>
          <w:szCs w:val="20"/>
          <w:lang w:eastAsia="pl-PL"/>
        </w:rPr>
        <w:t xml:space="preserve">formalnej lub poprzez uczenie się nieformalne, zgodnych z ustalonymi dla danej kwalifikacji wymaganiami, których osiągnięcie zostało sprawdzone w walidacji oraz formalnie potwierdzone przez instytucję uprawnioną do certyfikowania. </w:t>
      </w:r>
    </w:p>
    <w:p w:rsidR="00291F2E" w:rsidRPr="00B97CD4"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B97CD4">
        <w:rPr>
          <w:rFonts w:ascii="Times New Roman" w:hAnsi="Times New Roman"/>
          <w:b/>
          <w:bCs/>
          <w:color w:val="000000"/>
          <w:sz w:val="20"/>
          <w:szCs w:val="20"/>
          <w:lang w:eastAsia="pl-PL"/>
        </w:rPr>
        <w:t xml:space="preserve">Zgodność z ustalonymi wymaganiami </w:t>
      </w:r>
      <w:r w:rsidRPr="00B97CD4">
        <w:rPr>
          <w:rFonts w:ascii="Times New Roman" w:hAnsi="Times New Roman"/>
          <w:color w:val="000000"/>
          <w:sz w:val="20"/>
          <w:szCs w:val="20"/>
          <w:lang w:eastAsia="pl-PL"/>
        </w:rPr>
        <w:t xml:space="preserve">oznacza, że wymagania dotyczące efektów uczenia się (wiedzy, umiejętności </w:t>
      </w:r>
      <w:r>
        <w:rPr>
          <w:rFonts w:ascii="Times New Roman" w:hAnsi="Times New Roman"/>
          <w:color w:val="000000"/>
          <w:sz w:val="20"/>
          <w:szCs w:val="20"/>
          <w:lang w:eastAsia="pl-PL"/>
        </w:rPr>
        <w:br/>
      </w:r>
      <w:r w:rsidRPr="00B97CD4">
        <w:rPr>
          <w:rFonts w:ascii="Times New Roman" w:hAnsi="Times New Roman"/>
          <w:color w:val="000000"/>
          <w:sz w:val="20"/>
          <w:szCs w:val="20"/>
          <w:lang w:eastAsia="pl-PL"/>
        </w:rPr>
        <w:t xml:space="preserve">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 </w:t>
      </w:r>
    </w:p>
    <w:p w:rsidR="005E6B90" w:rsidRDefault="00291F2E" w:rsidP="00291F2E">
      <w:pPr>
        <w:pStyle w:val="Default"/>
        <w:jc w:val="both"/>
        <w:rPr>
          <w:rFonts w:ascii="Times New Roman" w:hAnsi="Times New Roman" w:cs="Times New Roman"/>
          <w:sz w:val="20"/>
          <w:szCs w:val="20"/>
          <w:lang w:eastAsia="pl-PL"/>
        </w:rPr>
      </w:pPr>
      <w:r w:rsidRPr="00B97CD4">
        <w:rPr>
          <w:rFonts w:ascii="Times New Roman" w:hAnsi="Times New Roman" w:cs="Times New Roman"/>
          <w:sz w:val="20"/>
          <w:szCs w:val="20"/>
          <w:lang w:eastAsia="pl-PL"/>
        </w:rPr>
        <w:t xml:space="preserve">Opisanie kwalifikacji za pomocą </w:t>
      </w:r>
      <w:r w:rsidRPr="00B97CD4">
        <w:rPr>
          <w:rFonts w:ascii="Times New Roman" w:hAnsi="Times New Roman" w:cs="Times New Roman"/>
          <w:b/>
          <w:bCs/>
          <w:sz w:val="20"/>
          <w:szCs w:val="20"/>
          <w:lang w:eastAsia="pl-PL"/>
        </w:rPr>
        <w:t xml:space="preserve">efektów uczenia się </w:t>
      </w:r>
      <w:r w:rsidRPr="00B97CD4">
        <w:rPr>
          <w:rFonts w:ascii="Times New Roman" w:hAnsi="Times New Roman" w:cs="Times New Roman"/>
          <w:sz w:val="20"/>
          <w:szCs w:val="20"/>
          <w:lang w:eastAsia="pl-PL"/>
        </w:rPr>
        <w:t>jest ważne z kilku powodów. Po pierwsze, pozwala w przejrzysty sposób przedstawić wiedzę, umiejętności i kompetencje społeczne osób posiadających kwalifikację. Stanowi więc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w:t>
      </w:r>
      <w:r w:rsidRPr="00B97CD4">
        <w:rPr>
          <w:rFonts w:ascii="Times New Roman" w:hAnsi="Times New Roman" w:cs="Times New Roman"/>
          <w:sz w:val="13"/>
          <w:szCs w:val="13"/>
          <w:lang w:eastAsia="pl-PL"/>
        </w:rPr>
        <w:t>1</w:t>
      </w:r>
      <w:r w:rsidRPr="00B97CD4">
        <w:rPr>
          <w:rFonts w:ascii="Times New Roman" w:hAnsi="Times New Roman" w:cs="Times New Roman"/>
          <w:sz w:val="20"/>
          <w:szCs w:val="20"/>
          <w:lang w:eastAsia="pl-PL"/>
        </w:rPr>
        <w:t xml:space="preserve">, </w:t>
      </w:r>
      <w:r>
        <w:rPr>
          <w:rFonts w:ascii="Times New Roman" w:hAnsi="Times New Roman" w:cs="Times New Roman"/>
          <w:sz w:val="20"/>
          <w:szCs w:val="20"/>
          <w:lang w:eastAsia="pl-PL"/>
        </w:rPr>
        <w:br/>
      </w:r>
      <w:r w:rsidRPr="00B97CD4">
        <w:rPr>
          <w:rFonts w:ascii="Times New Roman" w:hAnsi="Times New Roman" w:cs="Times New Roman"/>
          <w:sz w:val="20"/>
          <w:szCs w:val="20"/>
          <w:lang w:eastAsia="pl-PL"/>
        </w:rPr>
        <w:lastRenderedPageBreak/>
        <w:t>a za jej pośrednictwem do Europejskiej Ramy Kwalifikacji. Ułatwi w ten sposób porównywanie ze sobą kwalifikacji funkcjonujących na krajowym i międzynarodowym rynku pracy.</w:t>
      </w:r>
      <w:r w:rsidR="005E6B90">
        <w:rPr>
          <w:rFonts w:ascii="Times New Roman" w:hAnsi="Times New Roman" w:cs="Times New Roman"/>
          <w:sz w:val="20"/>
          <w:szCs w:val="20"/>
          <w:lang w:eastAsia="pl-PL"/>
        </w:rPr>
        <w:t xml:space="preserve"> </w:t>
      </w:r>
    </w:p>
    <w:p w:rsidR="005E6B90" w:rsidRPr="00B97CD4" w:rsidRDefault="005E6B90" w:rsidP="00291F2E">
      <w:pPr>
        <w:pStyle w:val="Default"/>
        <w:jc w:val="both"/>
        <w:rPr>
          <w:rFonts w:ascii="Times New Roman" w:hAnsi="Times New Roman" w:cs="Times New Roman"/>
          <w:sz w:val="20"/>
          <w:szCs w:val="20"/>
          <w:lang w:eastAsia="pl-PL"/>
        </w:rPr>
      </w:pPr>
    </w:p>
    <w:p w:rsidR="00291F2E" w:rsidRPr="00E2276B" w:rsidRDefault="00291F2E" w:rsidP="00291F2E">
      <w:pPr>
        <w:suppressAutoHyphens/>
        <w:spacing w:after="0"/>
        <w:jc w:val="both"/>
        <w:rPr>
          <w:rFonts w:ascii="Times New Roman" w:hAnsi="Times New Roman"/>
          <w:color w:val="000000"/>
          <w:sz w:val="20"/>
          <w:szCs w:val="20"/>
          <w:lang w:eastAsia="pl-PL"/>
        </w:rPr>
      </w:pPr>
      <w:r w:rsidRPr="00B97CD4">
        <w:rPr>
          <w:rFonts w:ascii="Times New Roman" w:hAnsi="Times New Roman"/>
          <w:b/>
          <w:bCs/>
          <w:color w:val="000000"/>
          <w:sz w:val="20"/>
          <w:szCs w:val="20"/>
          <w:lang w:eastAsia="pl-PL"/>
        </w:rPr>
        <w:t xml:space="preserve">Efekty uczenia </w:t>
      </w:r>
      <w:r w:rsidRPr="00B97CD4">
        <w:rPr>
          <w:rFonts w:ascii="Times New Roman" w:hAnsi="Times New Roman"/>
          <w:color w:val="000000"/>
          <w:sz w:val="20"/>
          <w:szCs w:val="20"/>
          <w:lang w:eastAsia="pl-PL"/>
        </w:rPr>
        <w:t>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w:t>
      </w:r>
    </w:p>
    <w:p w:rsidR="00291F2E" w:rsidRDefault="00291F2E" w:rsidP="00291F2E">
      <w:pPr>
        <w:suppressAutoHyphens/>
        <w:jc w:val="both"/>
        <w:rPr>
          <w:rFonts w:ascii="Times New Roman" w:hAnsi="Times New Roman"/>
          <w:b/>
          <w:bCs/>
          <w:sz w:val="20"/>
          <w:szCs w:val="20"/>
        </w:rPr>
      </w:pPr>
      <w:r w:rsidRPr="00E96BB6">
        <w:rPr>
          <w:rFonts w:ascii="Times New Roman" w:hAnsi="Times New Roman"/>
          <w:b/>
          <w:bCs/>
          <w:sz w:val="20"/>
          <w:szCs w:val="20"/>
        </w:rPr>
        <w:t>Przykłady efektów uczenia się:</w:t>
      </w:r>
    </w:p>
    <w:tbl>
      <w:tblPr>
        <w:tblStyle w:val="Tabela-Siatka"/>
        <w:tblW w:w="0" w:type="auto"/>
        <w:tblLook w:val="04A0"/>
      </w:tblPr>
      <w:tblGrid>
        <w:gridCol w:w="3085"/>
        <w:gridCol w:w="3402"/>
        <w:gridCol w:w="3434"/>
      </w:tblGrid>
      <w:tr w:rsidR="00291F2E" w:rsidTr="003952E2">
        <w:tc>
          <w:tcPr>
            <w:tcW w:w="3085" w:type="dxa"/>
            <w:shd w:val="clear" w:color="auto" w:fill="D9D9D9" w:themeFill="background1" w:themeFillShade="D9"/>
          </w:tcPr>
          <w:p w:rsidR="00291F2E" w:rsidRPr="008A5608" w:rsidRDefault="00291F2E" w:rsidP="009B4E01">
            <w:pPr>
              <w:pStyle w:val="Default"/>
              <w:jc w:val="both"/>
              <w:rPr>
                <w:sz w:val="20"/>
                <w:szCs w:val="20"/>
              </w:rPr>
            </w:pPr>
            <w:r w:rsidRPr="008A5608">
              <w:rPr>
                <w:b/>
                <w:bCs/>
                <w:sz w:val="20"/>
                <w:szCs w:val="20"/>
              </w:rPr>
              <w:t xml:space="preserve">Kwalifikacja </w:t>
            </w:r>
          </w:p>
          <w:p w:rsidR="00291F2E" w:rsidRPr="008A5608" w:rsidRDefault="00291F2E" w:rsidP="009B4E01">
            <w:pPr>
              <w:suppressAutoHyphens/>
              <w:jc w:val="both"/>
              <w:rPr>
                <w:rFonts w:ascii="Times New Roman" w:hAnsi="Times New Roman"/>
                <w:b/>
                <w:bCs/>
              </w:rPr>
            </w:pPr>
          </w:p>
        </w:tc>
        <w:tc>
          <w:tcPr>
            <w:tcW w:w="3402" w:type="dxa"/>
            <w:shd w:val="clear" w:color="auto" w:fill="D9D9D9" w:themeFill="background1" w:themeFillShade="D9"/>
          </w:tcPr>
          <w:p w:rsidR="00291F2E" w:rsidRPr="008A5608" w:rsidRDefault="00291F2E" w:rsidP="009B4E01">
            <w:pPr>
              <w:pStyle w:val="Default"/>
              <w:rPr>
                <w:sz w:val="20"/>
                <w:szCs w:val="20"/>
              </w:rPr>
            </w:pPr>
            <w:r w:rsidRPr="008A5608">
              <w:rPr>
                <w:b/>
                <w:bCs/>
                <w:sz w:val="20"/>
                <w:szCs w:val="20"/>
              </w:rPr>
              <w:t xml:space="preserve">Źródło informacji nt. kwalifikacji </w:t>
            </w:r>
            <w:r w:rsidRPr="008A5608">
              <w:rPr>
                <w:b/>
                <w:bCs/>
                <w:sz w:val="20"/>
                <w:szCs w:val="20"/>
              </w:rPr>
              <w:br/>
              <w:t xml:space="preserve">i efektów uczenia się </w:t>
            </w:r>
          </w:p>
          <w:p w:rsidR="00291F2E" w:rsidRPr="008A5608" w:rsidRDefault="00291F2E" w:rsidP="009B4E01">
            <w:pPr>
              <w:suppressAutoHyphens/>
              <w:jc w:val="both"/>
              <w:rPr>
                <w:rFonts w:ascii="Times New Roman" w:hAnsi="Times New Roman"/>
                <w:b/>
                <w:bCs/>
              </w:rPr>
            </w:pPr>
          </w:p>
        </w:tc>
        <w:tc>
          <w:tcPr>
            <w:tcW w:w="3434" w:type="dxa"/>
            <w:shd w:val="clear" w:color="auto" w:fill="D9D9D9" w:themeFill="background1" w:themeFillShade="D9"/>
          </w:tcPr>
          <w:p w:rsidR="00291F2E" w:rsidRPr="008A5608" w:rsidRDefault="00291F2E" w:rsidP="009B4E01">
            <w:pPr>
              <w:pStyle w:val="Default"/>
              <w:jc w:val="both"/>
              <w:rPr>
                <w:sz w:val="20"/>
                <w:szCs w:val="20"/>
              </w:rPr>
            </w:pPr>
            <w:r w:rsidRPr="008A5608">
              <w:rPr>
                <w:b/>
                <w:bCs/>
                <w:sz w:val="20"/>
                <w:szCs w:val="20"/>
              </w:rPr>
              <w:t xml:space="preserve">Wybrane efekty uczenia się dla danej kwalifikacji </w:t>
            </w:r>
          </w:p>
          <w:p w:rsidR="00291F2E" w:rsidRPr="008A5608" w:rsidRDefault="00291F2E" w:rsidP="009B4E01">
            <w:pPr>
              <w:suppressAutoHyphens/>
              <w:jc w:val="both"/>
              <w:rPr>
                <w:rFonts w:ascii="Times New Roman" w:hAnsi="Times New Roman"/>
                <w:b/>
                <w:bCs/>
              </w:rPr>
            </w:pPr>
            <w:r w:rsidRPr="008A5608">
              <w:rPr>
                <w:b/>
                <w:bCs/>
                <w:i/>
                <w:iCs/>
              </w:rPr>
              <w:t xml:space="preserve">Osoba ucząca się: </w:t>
            </w:r>
          </w:p>
        </w:tc>
      </w:tr>
      <w:tr w:rsidR="00291F2E" w:rsidTr="003952E2">
        <w:trPr>
          <w:trHeight w:val="1672"/>
        </w:trPr>
        <w:tc>
          <w:tcPr>
            <w:tcW w:w="3085" w:type="dxa"/>
          </w:tcPr>
          <w:p w:rsidR="00291F2E" w:rsidRDefault="00291F2E" w:rsidP="009B4E01">
            <w:pPr>
              <w:suppressAutoHyphens/>
              <w:jc w:val="both"/>
              <w:rPr>
                <w:rFonts w:ascii="Times New Roman" w:hAnsi="Times New Roman"/>
                <w:b/>
                <w:bCs/>
              </w:rPr>
            </w:pPr>
            <w:r w:rsidRPr="00B97CD4">
              <w:rPr>
                <w:rFonts w:ascii="Times New Roman" w:hAnsi="Times New Roman"/>
                <w:color w:val="000000"/>
                <w:sz w:val="18"/>
                <w:szCs w:val="18"/>
              </w:rPr>
              <w:t>Lekarz weterynarii</w:t>
            </w:r>
          </w:p>
        </w:tc>
        <w:tc>
          <w:tcPr>
            <w:tcW w:w="3402" w:type="dxa"/>
          </w:tcPr>
          <w:p w:rsidR="00291F2E" w:rsidRDefault="00291F2E" w:rsidP="009B4E01">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Weterynaria</w:t>
            </w:r>
          </w:p>
        </w:tc>
        <w:tc>
          <w:tcPr>
            <w:tcW w:w="3434" w:type="dxa"/>
          </w:tcPr>
          <w:p w:rsidR="00291F2E" w:rsidRPr="00B97CD4" w:rsidRDefault="00291F2E" w:rsidP="009B4E01">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w:t>
            </w:r>
            <w:r w:rsidRPr="00B97CD4">
              <w:rPr>
                <w:rFonts w:ascii="Times New Roman" w:hAnsi="Times New Roman"/>
                <w:color w:val="000000"/>
                <w:sz w:val="18"/>
                <w:szCs w:val="18"/>
              </w:rPr>
              <w:t xml:space="preserve"> opisuje zasady żywienia zwierząt, układa i analizuje dawki pokarmowe </w:t>
            </w:r>
          </w:p>
          <w:p w:rsidR="00291F2E" w:rsidRPr="00B97CD4" w:rsidRDefault="00291F2E" w:rsidP="009B4E01">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opisuje i wyjaśnia procesy metaboliczne na poziomie molekularnym, komórkowym </w:t>
            </w:r>
          </w:p>
          <w:p w:rsidR="00291F2E" w:rsidRDefault="00291F2E" w:rsidP="009B4E01">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wykonuje badania przed</w:t>
            </w:r>
            <w:r>
              <w:rPr>
                <w:rFonts w:ascii="Times New Roman" w:hAnsi="Times New Roman"/>
                <w:color w:val="000000"/>
                <w:sz w:val="18"/>
                <w:szCs w:val="18"/>
              </w:rPr>
              <w:t xml:space="preserve"> </w:t>
            </w:r>
            <w:r w:rsidRPr="00B97CD4">
              <w:rPr>
                <w:rFonts w:ascii="Times New Roman" w:hAnsi="Times New Roman"/>
                <w:color w:val="000000"/>
                <w:sz w:val="18"/>
                <w:szCs w:val="18"/>
              </w:rPr>
              <w:t xml:space="preserve">- i poubojowe oraz ocenia jakość produktów pochodzenia zwierzęcego </w:t>
            </w:r>
          </w:p>
          <w:p w:rsidR="005E6B90" w:rsidRPr="001918D6" w:rsidRDefault="005E6B90" w:rsidP="009B4E01">
            <w:pPr>
              <w:autoSpaceDE w:val="0"/>
              <w:autoSpaceDN w:val="0"/>
              <w:adjustRightInd w:val="0"/>
              <w:rPr>
                <w:rFonts w:ascii="Times New Roman" w:hAnsi="Times New Roman"/>
                <w:color w:val="000000"/>
                <w:sz w:val="18"/>
                <w:szCs w:val="18"/>
              </w:rPr>
            </w:pPr>
          </w:p>
        </w:tc>
      </w:tr>
      <w:tr w:rsidR="00291F2E" w:rsidTr="003952E2">
        <w:tc>
          <w:tcPr>
            <w:tcW w:w="3085" w:type="dxa"/>
          </w:tcPr>
          <w:p w:rsidR="00291F2E" w:rsidRDefault="00291F2E" w:rsidP="009B4E01">
            <w:pPr>
              <w:suppressAutoHyphens/>
              <w:jc w:val="both"/>
              <w:rPr>
                <w:rFonts w:ascii="Times New Roman" w:hAnsi="Times New Roman"/>
                <w:b/>
                <w:bCs/>
              </w:rPr>
            </w:pPr>
            <w:r w:rsidRPr="00B97CD4">
              <w:rPr>
                <w:rFonts w:ascii="Times New Roman" w:hAnsi="Times New Roman"/>
                <w:color w:val="000000"/>
                <w:sz w:val="18"/>
                <w:szCs w:val="18"/>
              </w:rPr>
              <w:t>Magister farmacji</w:t>
            </w:r>
          </w:p>
        </w:tc>
        <w:tc>
          <w:tcPr>
            <w:tcW w:w="3402" w:type="dxa"/>
          </w:tcPr>
          <w:p w:rsidR="00291F2E" w:rsidRDefault="00291F2E" w:rsidP="009B4E01">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Farmacja</w:t>
            </w:r>
          </w:p>
        </w:tc>
        <w:tc>
          <w:tcPr>
            <w:tcW w:w="3434" w:type="dxa"/>
          </w:tcPr>
          <w:p w:rsidR="00291F2E" w:rsidRPr="00B97CD4" w:rsidRDefault="00291F2E" w:rsidP="009B4E01">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opisuje wpływ środków dezynfekujących i antyseptycznych na drobnoustroje </w:t>
            </w:r>
          </w:p>
          <w:p w:rsidR="00291F2E" w:rsidRDefault="00291F2E" w:rsidP="009B4E01">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wykorzystuje techniki biologii molekularnej w diagnostyce mikrobiologicznej </w:t>
            </w:r>
          </w:p>
          <w:p w:rsidR="005E6B90" w:rsidRPr="00E41048" w:rsidRDefault="005E6B90" w:rsidP="009B4E01">
            <w:pPr>
              <w:autoSpaceDE w:val="0"/>
              <w:autoSpaceDN w:val="0"/>
              <w:adjustRightInd w:val="0"/>
              <w:rPr>
                <w:rFonts w:ascii="Times New Roman" w:hAnsi="Times New Roman"/>
                <w:color w:val="000000"/>
                <w:sz w:val="18"/>
                <w:szCs w:val="18"/>
              </w:rPr>
            </w:pPr>
          </w:p>
        </w:tc>
      </w:tr>
      <w:tr w:rsidR="00291F2E" w:rsidTr="003952E2">
        <w:trPr>
          <w:trHeight w:val="912"/>
        </w:trPr>
        <w:tc>
          <w:tcPr>
            <w:tcW w:w="3085" w:type="dxa"/>
          </w:tcPr>
          <w:p w:rsidR="00291F2E" w:rsidRDefault="00291F2E" w:rsidP="009B4E01">
            <w:pPr>
              <w:suppressAutoHyphens/>
              <w:rPr>
                <w:rFonts w:ascii="Times New Roman" w:hAnsi="Times New Roman"/>
                <w:b/>
                <w:bCs/>
              </w:rPr>
            </w:pPr>
            <w:r w:rsidRPr="00B97CD4">
              <w:rPr>
                <w:rFonts w:ascii="Times New Roman" w:hAnsi="Times New Roman"/>
                <w:color w:val="000000"/>
                <w:sz w:val="18"/>
                <w:szCs w:val="18"/>
              </w:rPr>
              <w:t>Świadectwo ukończenia szkoły podstawowej</w:t>
            </w:r>
          </w:p>
        </w:tc>
        <w:tc>
          <w:tcPr>
            <w:tcW w:w="3402" w:type="dxa"/>
          </w:tcPr>
          <w:p w:rsidR="00291F2E" w:rsidRDefault="00291F2E" w:rsidP="009B4E01">
            <w:pPr>
              <w:suppressAutoHyphens/>
              <w:rPr>
                <w:rFonts w:ascii="Times New Roman" w:hAnsi="Times New Roman"/>
                <w:b/>
                <w:bCs/>
              </w:rPr>
            </w:pPr>
            <w:r w:rsidRPr="00B97CD4">
              <w:rPr>
                <w:rFonts w:ascii="Times New Roman" w:hAnsi="Times New Roman"/>
                <w:color w:val="000000"/>
                <w:sz w:val="18"/>
                <w:szCs w:val="18"/>
              </w:rPr>
              <w:t>Podstawa programowa edukacji wczesnoszkolnej w zakresie matematyki (klasy I-III)</w:t>
            </w:r>
          </w:p>
        </w:tc>
        <w:tc>
          <w:tcPr>
            <w:tcW w:w="3434" w:type="dxa"/>
          </w:tcPr>
          <w:p w:rsidR="00291F2E" w:rsidRDefault="00291F2E" w:rsidP="009B4E01">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liczy w przó</w:t>
            </w:r>
            <w:r w:rsidR="003952E2">
              <w:rPr>
                <w:rFonts w:ascii="Times New Roman" w:hAnsi="Times New Roman"/>
                <w:color w:val="000000"/>
                <w:sz w:val="18"/>
                <w:szCs w:val="18"/>
              </w:rPr>
              <w:t xml:space="preserve">d i w tył od danej liczby po 1 </w:t>
            </w:r>
            <w:r w:rsidR="003952E2">
              <w:rPr>
                <w:rFonts w:ascii="Times New Roman" w:hAnsi="Times New Roman"/>
                <w:color w:val="000000"/>
                <w:sz w:val="18"/>
                <w:szCs w:val="18"/>
              </w:rPr>
              <w:br/>
            </w:r>
            <w:r>
              <w:rPr>
                <w:rFonts w:ascii="Times New Roman" w:hAnsi="Times New Roman"/>
                <w:color w:val="000000"/>
                <w:sz w:val="18"/>
                <w:szCs w:val="18"/>
              </w:rPr>
              <w:t xml:space="preserve">- </w:t>
            </w:r>
            <w:r w:rsidRPr="00B97CD4">
              <w:rPr>
                <w:rFonts w:ascii="Times New Roman" w:hAnsi="Times New Roman"/>
                <w:color w:val="000000"/>
                <w:sz w:val="18"/>
                <w:szCs w:val="18"/>
              </w:rPr>
              <w:t xml:space="preserve">waży przedmioty używając kilogram, dekagram, gram </w:t>
            </w:r>
          </w:p>
          <w:p w:rsidR="005E6B90" w:rsidRPr="00284411" w:rsidRDefault="005E6B90" w:rsidP="009B4E01">
            <w:pPr>
              <w:autoSpaceDE w:val="0"/>
              <w:autoSpaceDN w:val="0"/>
              <w:adjustRightInd w:val="0"/>
              <w:rPr>
                <w:rFonts w:ascii="Times New Roman" w:hAnsi="Times New Roman"/>
                <w:color w:val="000000"/>
                <w:sz w:val="18"/>
                <w:szCs w:val="18"/>
              </w:rPr>
            </w:pPr>
          </w:p>
        </w:tc>
      </w:tr>
      <w:tr w:rsidR="00291F2E" w:rsidTr="003952E2">
        <w:tc>
          <w:tcPr>
            <w:tcW w:w="3085" w:type="dxa"/>
          </w:tcPr>
          <w:p w:rsidR="00291F2E" w:rsidRPr="00E96BB6" w:rsidRDefault="00291F2E" w:rsidP="009B4E01">
            <w:pPr>
              <w:suppressAutoHyphens/>
              <w:jc w:val="both"/>
              <w:rPr>
                <w:rFonts w:ascii="Times New Roman" w:hAnsi="Times New Roman"/>
                <w:b/>
                <w:bCs/>
              </w:rPr>
            </w:pPr>
            <w:r w:rsidRPr="00B97CD4">
              <w:rPr>
                <w:rFonts w:ascii="Times New Roman" w:hAnsi="Times New Roman"/>
                <w:color w:val="000000"/>
                <w:sz w:val="18"/>
                <w:szCs w:val="18"/>
              </w:rPr>
              <w:t>Świadectwo dojrzałości (matura)</w:t>
            </w:r>
          </w:p>
          <w:p w:rsidR="00291F2E" w:rsidRDefault="00291F2E" w:rsidP="009B4E01">
            <w:pPr>
              <w:suppressAutoHyphens/>
              <w:jc w:val="both"/>
              <w:rPr>
                <w:rFonts w:ascii="Times New Roman" w:hAnsi="Times New Roman"/>
                <w:b/>
                <w:bCs/>
              </w:rPr>
            </w:pPr>
          </w:p>
        </w:tc>
        <w:tc>
          <w:tcPr>
            <w:tcW w:w="3402" w:type="dxa"/>
          </w:tcPr>
          <w:p w:rsidR="00291F2E" w:rsidRPr="00B97CD4" w:rsidRDefault="00291F2E" w:rsidP="009B4E01">
            <w:pPr>
              <w:autoSpaceDE w:val="0"/>
              <w:autoSpaceDN w:val="0"/>
              <w:adjustRightInd w:val="0"/>
              <w:rPr>
                <w:rFonts w:ascii="Times New Roman" w:hAnsi="Times New Roman"/>
                <w:color w:val="000000"/>
                <w:sz w:val="18"/>
                <w:szCs w:val="18"/>
              </w:rPr>
            </w:pPr>
            <w:r w:rsidRPr="00B97CD4">
              <w:rPr>
                <w:rFonts w:ascii="Times New Roman" w:hAnsi="Times New Roman"/>
                <w:color w:val="000000"/>
                <w:sz w:val="18"/>
                <w:szCs w:val="18"/>
              </w:rPr>
              <w:t xml:space="preserve">Nowa podstawa programowa </w:t>
            </w:r>
          </w:p>
          <w:p w:rsidR="00291F2E" w:rsidRDefault="00291F2E" w:rsidP="009B4E01">
            <w:pPr>
              <w:suppressAutoHyphens/>
              <w:rPr>
                <w:rFonts w:ascii="Times New Roman" w:hAnsi="Times New Roman"/>
                <w:b/>
                <w:bCs/>
              </w:rPr>
            </w:pPr>
            <w:r w:rsidRPr="00B97CD4">
              <w:rPr>
                <w:rFonts w:ascii="Times New Roman" w:hAnsi="Times New Roman"/>
                <w:color w:val="000000"/>
                <w:sz w:val="18"/>
                <w:szCs w:val="18"/>
              </w:rPr>
              <w:t>Geografia – liceum (zakres podstawowy)</w:t>
            </w:r>
          </w:p>
        </w:tc>
        <w:tc>
          <w:tcPr>
            <w:tcW w:w="3434" w:type="dxa"/>
          </w:tcPr>
          <w:p w:rsidR="00291F2E" w:rsidRPr="00B97CD4" w:rsidRDefault="00291F2E" w:rsidP="009B4E01">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wyjaśnia na czym polegają zmiany na rynku pracy w skali globalnej, regionalnej i wynikające z rozwoju technologii informacyjno-komunikacyjnych </w:t>
            </w:r>
          </w:p>
          <w:p w:rsidR="00291F2E" w:rsidRDefault="00291F2E" w:rsidP="009B4E01">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dokonuje oceny zjawiska uzależnienia produkcji energii na świecie od źródeł zaopatrzenia surowców nieodnawialnych, potrafi wyjaśnić twierdzenie „ropa rządzi światem” </w:t>
            </w:r>
          </w:p>
          <w:p w:rsidR="005E6B90" w:rsidRPr="00284411" w:rsidRDefault="005E6B90" w:rsidP="009B4E01">
            <w:pPr>
              <w:autoSpaceDE w:val="0"/>
              <w:autoSpaceDN w:val="0"/>
              <w:adjustRightInd w:val="0"/>
              <w:rPr>
                <w:rFonts w:ascii="Times New Roman" w:hAnsi="Times New Roman"/>
                <w:color w:val="000000"/>
                <w:sz w:val="18"/>
                <w:szCs w:val="18"/>
              </w:rPr>
            </w:pPr>
          </w:p>
        </w:tc>
      </w:tr>
    </w:tbl>
    <w:p w:rsidR="00291F2E" w:rsidRPr="00E96BB6" w:rsidRDefault="00291F2E" w:rsidP="00291F2E">
      <w:pPr>
        <w:suppressAutoHyphens/>
        <w:jc w:val="both"/>
        <w:rPr>
          <w:rFonts w:ascii="Times New Roman" w:hAnsi="Times New Roman"/>
          <w:color w:val="000000"/>
          <w:sz w:val="20"/>
          <w:szCs w:val="20"/>
          <w:lang w:eastAsia="pl-PL"/>
        </w:rPr>
      </w:pPr>
    </w:p>
    <w:p w:rsidR="005E6B90" w:rsidRDefault="005E6B90" w:rsidP="00291F2E">
      <w:pPr>
        <w:suppressAutoHyphens/>
        <w:jc w:val="both"/>
        <w:rPr>
          <w:rFonts w:ascii="Times New Roman" w:hAnsi="Times New Roman"/>
          <w:b/>
          <w:bCs/>
          <w:sz w:val="20"/>
          <w:szCs w:val="20"/>
        </w:rPr>
      </w:pPr>
    </w:p>
    <w:p w:rsidR="005E6B90" w:rsidRDefault="005E6B90" w:rsidP="00291F2E">
      <w:pPr>
        <w:suppressAutoHyphens/>
        <w:jc w:val="both"/>
        <w:rPr>
          <w:rFonts w:ascii="Times New Roman" w:hAnsi="Times New Roman"/>
          <w:b/>
          <w:bCs/>
          <w:sz w:val="20"/>
          <w:szCs w:val="20"/>
        </w:rPr>
      </w:pPr>
    </w:p>
    <w:p w:rsidR="00291F2E" w:rsidRDefault="00291F2E" w:rsidP="00291F2E">
      <w:pPr>
        <w:suppressAutoHyphens/>
        <w:jc w:val="both"/>
        <w:rPr>
          <w:rFonts w:ascii="Times New Roman" w:hAnsi="Times New Roman"/>
          <w:b/>
          <w:bCs/>
          <w:sz w:val="20"/>
          <w:szCs w:val="20"/>
        </w:rPr>
      </w:pPr>
      <w:r w:rsidRPr="00E96BB6">
        <w:rPr>
          <w:rFonts w:ascii="Times New Roman" w:hAnsi="Times New Roman"/>
          <w:b/>
          <w:bCs/>
          <w:sz w:val="20"/>
          <w:szCs w:val="20"/>
        </w:rPr>
        <w:t>Przykłady zestawów efektów uczenia się i kryteriów ich weryfikacji, oparte na pilotażowych opisach kwalifikacji opracowanych w projekcie przygotowującym wdrożenia krajowego systemu kwalifikacji*</w:t>
      </w:r>
    </w:p>
    <w:tbl>
      <w:tblPr>
        <w:tblStyle w:val="Tabela-Siatka"/>
        <w:tblW w:w="0" w:type="auto"/>
        <w:tblLook w:val="04A0"/>
      </w:tblPr>
      <w:tblGrid>
        <w:gridCol w:w="2480"/>
        <w:gridCol w:w="2306"/>
        <w:gridCol w:w="2410"/>
        <w:gridCol w:w="2551"/>
      </w:tblGrid>
      <w:tr w:rsidR="00291F2E" w:rsidTr="009B4E01">
        <w:tc>
          <w:tcPr>
            <w:tcW w:w="2480" w:type="dxa"/>
            <w:shd w:val="clear" w:color="auto" w:fill="F2F2F2" w:themeFill="background1" w:themeFillShade="F2"/>
          </w:tcPr>
          <w:p w:rsidR="00291F2E" w:rsidRDefault="00291F2E" w:rsidP="009B4E01">
            <w:pPr>
              <w:suppressAutoHyphens/>
              <w:jc w:val="both"/>
              <w:rPr>
                <w:rFonts w:ascii="Times New Roman" w:hAnsi="Times New Roman"/>
                <w:b/>
                <w:bCs/>
              </w:rPr>
            </w:pPr>
            <w:r w:rsidRPr="00E96BB6">
              <w:rPr>
                <w:rFonts w:ascii="Times New Roman" w:hAnsi="Times New Roman"/>
                <w:b/>
                <w:bCs/>
                <w:color w:val="000000"/>
              </w:rPr>
              <w:t>Kwalifikacja</w:t>
            </w:r>
          </w:p>
        </w:tc>
        <w:tc>
          <w:tcPr>
            <w:tcW w:w="2306" w:type="dxa"/>
            <w:shd w:val="clear" w:color="auto" w:fill="F2F2F2" w:themeFill="background1" w:themeFillShade="F2"/>
          </w:tcPr>
          <w:p w:rsidR="00291F2E" w:rsidRDefault="00291F2E" w:rsidP="009B4E01">
            <w:pPr>
              <w:suppressAutoHyphens/>
              <w:rPr>
                <w:rFonts w:ascii="Times New Roman" w:hAnsi="Times New Roman"/>
                <w:b/>
                <w:bCs/>
              </w:rPr>
            </w:pPr>
            <w:r w:rsidRPr="00E96BB6">
              <w:rPr>
                <w:rFonts w:ascii="Times New Roman" w:hAnsi="Times New Roman"/>
                <w:b/>
                <w:bCs/>
                <w:color w:val="000000"/>
              </w:rPr>
              <w:t>Źródło informacji nt. kwalifikacji i efektów uczenia się</w:t>
            </w:r>
          </w:p>
        </w:tc>
        <w:tc>
          <w:tcPr>
            <w:tcW w:w="2410" w:type="dxa"/>
            <w:shd w:val="clear" w:color="auto" w:fill="F2F2F2" w:themeFill="background1" w:themeFillShade="F2"/>
          </w:tcPr>
          <w:p w:rsidR="00291F2E" w:rsidRDefault="00291F2E" w:rsidP="009B4E01">
            <w:pPr>
              <w:suppressAutoHyphens/>
              <w:rPr>
                <w:rFonts w:ascii="Times New Roman" w:hAnsi="Times New Roman"/>
                <w:b/>
                <w:bCs/>
              </w:rPr>
            </w:pPr>
            <w:r w:rsidRPr="00E96BB6">
              <w:rPr>
                <w:rFonts w:ascii="Times New Roman" w:hAnsi="Times New Roman"/>
                <w:b/>
                <w:bCs/>
                <w:color w:val="000000"/>
              </w:rPr>
              <w:t>Efekty uczenia się da wybranego zestawu danej kwalifikacji</w:t>
            </w:r>
          </w:p>
        </w:tc>
        <w:tc>
          <w:tcPr>
            <w:tcW w:w="2551" w:type="dxa"/>
            <w:shd w:val="clear" w:color="auto" w:fill="F2F2F2" w:themeFill="background1" w:themeFillShade="F2"/>
          </w:tcPr>
          <w:p w:rsidR="00291F2E" w:rsidRDefault="00291F2E" w:rsidP="009B4E01">
            <w:pPr>
              <w:suppressAutoHyphens/>
              <w:rPr>
                <w:rFonts w:ascii="Times New Roman" w:hAnsi="Times New Roman"/>
                <w:b/>
                <w:bCs/>
              </w:rPr>
            </w:pPr>
            <w:r w:rsidRPr="00E96BB6">
              <w:rPr>
                <w:rFonts w:ascii="Times New Roman" w:hAnsi="Times New Roman"/>
                <w:b/>
                <w:bCs/>
                <w:color w:val="000000"/>
              </w:rPr>
              <w:t>Kryter</w:t>
            </w:r>
            <w:r>
              <w:rPr>
                <w:rFonts w:ascii="Times New Roman" w:hAnsi="Times New Roman"/>
                <w:b/>
                <w:bCs/>
                <w:color w:val="000000"/>
              </w:rPr>
              <w:t xml:space="preserve">ia weryfikacji przypisane danym </w:t>
            </w:r>
            <w:r w:rsidRPr="00E96BB6">
              <w:rPr>
                <w:rFonts w:ascii="Times New Roman" w:hAnsi="Times New Roman"/>
                <w:b/>
                <w:bCs/>
                <w:color w:val="000000"/>
              </w:rPr>
              <w:t>efektom uczenia się</w:t>
            </w:r>
          </w:p>
        </w:tc>
      </w:tr>
      <w:tr w:rsidR="00291F2E" w:rsidRPr="00C93253" w:rsidTr="009B4E01">
        <w:trPr>
          <w:trHeight w:val="2025"/>
        </w:trPr>
        <w:tc>
          <w:tcPr>
            <w:tcW w:w="2480" w:type="dxa"/>
            <w:vMerge w:val="restart"/>
          </w:tcPr>
          <w:p w:rsidR="00291F2E" w:rsidRPr="00E96BB6" w:rsidRDefault="00291F2E" w:rsidP="009B4E01">
            <w:pPr>
              <w:autoSpaceDE w:val="0"/>
              <w:autoSpaceDN w:val="0"/>
              <w:adjustRightInd w:val="0"/>
              <w:rPr>
                <w:rFonts w:ascii="Times New Roman" w:hAnsi="Times New Roman"/>
                <w:color w:val="000000"/>
                <w:sz w:val="18"/>
                <w:szCs w:val="18"/>
              </w:rPr>
            </w:pPr>
            <w:r w:rsidRPr="00E96BB6">
              <w:rPr>
                <w:rFonts w:ascii="Times New Roman" w:hAnsi="Times New Roman"/>
                <w:color w:val="000000"/>
                <w:sz w:val="18"/>
                <w:szCs w:val="18"/>
              </w:rPr>
              <w:t xml:space="preserve">Planowanie i realizacja animacji czasu wolnego </w:t>
            </w:r>
          </w:p>
          <w:p w:rsidR="00291F2E" w:rsidRPr="00C93253" w:rsidRDefault="00291F2E" w:rsidP="009B4E01">
            <w:pPr>
              <w:suppressAutoHyphens/>
              <w:rPr>
                <w:rFonts w:ascii="Times New Roman" w:hAnsi="Times New Roman"/>
                <w:b/>
                <w:bCs/>
                <w:sz w:val="18"/>
                <w:szCs w:val="18"/>
              </w:rPr>
            </w:pPr>
            <w:r w:rsidRPr="00C93253">
              <w:rPr>
                <w:rFonts w:ascii="Times New Roman" w:hAnsi="Times New Roman"/>
                <w:color w:val="000000"/>
                <w:sz w:val="18"/>
                <w:szCs w:val="18"/>
              </w:rPr>
              <w:t xml:space="preserve">(zestaw: </w:t>
            </w:r>
            <w:r w:rsidRPr="00E96BB6">
              <w:rPr>
                <w:rFonts w:ascii="Times New Roman" w:hAnsi="Times New Roman"/>
                <w:color w:val="000000"/>
                <w:sz w:val="18"/>
                <w:szCs w:val="18"/>
              </w:rPr>
              <w:t xml:space="preserve">Realizacja </w:t>
            </w:r>
            <w:r w:rsidRPr="00C93253">
              <w:rPr>
                <w:rFonts w:ascii="Times New Roman" w:hAnsi="Times New Roman"/>
                <w:color w:val="000000"/>
                <w:sz w:val="18"/>
                <w:szCs w:val="18"/>
              </w:rPr>
              <w:t>imprezy)</w:t>
            </w:r>
          </w:p>
        </w:tc>
        <w:tc>
          <w:tcPr>
            <w:tcW w:w="2306" w:type="dxa"/>
            <w:vMerge w:val="restart"/>
          </w:tcPr>
          <w:p w:rsidR="00291F2E" w:rsidRPr="00C93253" w:rsidRDefault="00291F2E" w:rsidP="009B4E01">
            <w:pPr>
              <w:suppressAutoHyphens/>
              <w:jc w:val="both"/>
              <w:rPr>
                <w:rFonts w:ascii="Times New Roman" w:hAnsi="Times New Roman"/>
                <w:b/>
                <w:bCs/>
                <w:sz w:val="18"/>
                <w:szCs w:val="18"/>
              </w:rPr>
            </w:pPr>
            <w:r w:rsidRPr="00E96BB6">
              <w:rPr>
                <w:rFonts w:ascii="Times New Roman" w:hAnsi="Times New Roman"/>
                <w:color w:val="000000"/>
                <w:sz w:val="18"/>
                <w:szCs w:val="18"/>
              </w:rPr>
              <w:t>Projekt kwalifikacji*</w:t>
            </w:r>
          </w:p>
        </w:tc>
        <w:tc>
          <w:tcPr>
            <w:tcW w:w="2410" w:type="dxa"/>
          </w:tcPr>
          <w:p w:rsidR="00291F2E" w:rsidRPr="00C93253" w:rsidRDefault="00291F2E" w:rsidP="009B4E01">
            <w:pPr>
              <w:suppressAutoHyphens/>
              <w:jc w:val="both"/>
              <w:rPr>
                <w:rFonts w:ascii="Times New Roman" w:hAnsi="Times New Roman"/>
                <w:b/>
                <w:bCs/>
                <w:sz w:val="18"/>
                <w:szCs w:val="18"/>
              </w:rPr>
            </w:pPr>
            <w:r w:rsidRPr="00E96BB6">
              <w:rPr>
                <w:rFonts w:ascii="Times New Roman" w:hAnsi="Times New Roman"/>
                <w:color w:val="000000"/>
                <w:sz w:val="18"/>
                <w:szCs w:val="18"/>
              </w:rPr>
              <w:t>Realizuje program imprezy</w:t>
            </w:r>
          </w:p>
        </w:tc>
        <w:tc>
          <w:tcPr>
            <w:tcW w:w="2551" w:type="dxa"/>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color w:val="auto"/>
                <w:sz w:val="18"/>
                <w:szCs w:val="18"/>
              </w:rPr>
              <w:t xml:space="preserve">- </w:t>
            </w:r>
            <w:r w:rsidRPr="00C93253">
              <w:rPr>
                <w:rFonts w:ascii="Times New Roman" w:hAnsi="Times New Roman" w:cs="Times New Roman"/>
                <w:sz w:val="18"/>
                <w:szCs w:val="18"/>
              </w:rPr>
              <w:t xml:space="preserve">Dostosowuje sposób realizacji imprezy do oczekiwań </w:t>
            </w:r>
            <w:r>
              <w:rPr>
                <w:rFonts w:ascii="Times New Roman" w:hAnsi="Times New Roman" w:cs="Times New Roman"/>
                <w:sz w:val="18"/>
                <w:szCs w:val="18"/>
              </w:rPr>
              <w:br/>
            </w:r>
            <w:r w:rsidRPr="00C93253">
              <w:rPr>
                <w:rFonts w:ascii="Times New Roman" w:hAnsi="Times New Roman" w:cs="Times New Roman"/>
                <w:sz w:val="18"/>
                <w:szCs w:val="18"/>
              </w:rPr>
              <w:t xml:space="preserve">i możliwości uczestników </w:t>
            </w:r>
          </w:p>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Zapewnia świadczenia zastępcze w przypadku braku możliwości realizacji programu</w:t>
            </w:r>
          </w:p>
        </w:tc>
      </w:tr>
      <w:tr w:rsidR="00291F2E" w:rsidRPr="00C93253" w:rsidTr="009B4E01">
        <w:trPr>
          <w:trHeight w:val="3253"/>
        </w:trPr>
        <w:tc>
          <w:tcPr>
            <w:tcW w:w="2480" w:type="dxa"/>
            <w:vMerge/>
          </w:tcPr>
          <w:p w:rsidR="00291F2E" w:rsidRPr="00C93253" w:rsidRDefault="00291F2E" w:rsidP="009B4E01">
            <w:pPr>
              <w:autoSpaceDE w:val="0"/>
              <w:autoSpaceDN w:val="0"/>
              <w:adjustRightInd w:val="0"/>
              <w:rPr>
                <w:rFonts w:ascii="Times New Roman" w:hAnsi="Times New Roman"/>
                <w:color w:val="000000"/>
                <w:sz w:val="18"/>
                <w:szCs w:val="18"/>
              </w:rPr>
            </w:pPr>
          </w:p>
        </w:tc>
        <w:tc>
          <w:tcPr>
            <w:tcW w:w="2306" w:type="dxa"/>
            <w:vMerge/>
          </w:tcPr>
          <w:p w:rsidR="00291F2E" w:rsidRPr="00C93253" w:rsidRDefault="00291F2E" w:rsidP="009B4E01">
            <w:pPr>
              <w:suppressAutoHyphens/>
              <w:jc w:val="both"/>
              <w:rPr>
                <w:rFonts w:ascii="Times New Roman" w:hAnsi="Times New Roman"/>
                <w:color w:val="000000"/>
                <w:sz w:val="18"/>
                <w:szCs w:val="18"/>
              </w:rPr>
            </w:pPr>
          </w:p>
        </w:tc>
        <w:tc>
          <w:tcPr>
            <w:tcW w:w="2410" w:type="dxa"/>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Sprawuje opiekę nad uczestnikami imprezy </w:t>
            </w:r>
          </w:p>
          <w:p w:rsidR="00291F2E" w:rsidRPr="00C93253" w:rsidRDefault="00291F2E" w:rsidP="009B4E01">
            <w:pPr>
              <w:pStyle w:val="Default"/>
              <w:jc w:val="both"/>
              <w:rPr>
                <w:rFonts w:ascii="Times New Roman" w:hAnsi="Times New Roman" w:cs="Times New Roman"/>
                <w:sz w:val="18"/>
                <w:szCs w:val="18"/>
              </w:rPr>
            </w:pPr>
          </w:p>
        </w:tc>
        <w:tc>
          <w:tcPr>
            <w:tcW w:w="2551" w:type="dxa"/>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Prezentuje procedury postępowania w sytuacjach niebezpiecznych </w:t>
            </w:r>
          </w:p>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Stosuje przep</w:t>
            </w:r>
            <w:r>
              <w:rPr>
                <w:rFonts w:ascii="Times New Roman" w:hAnsi="Times New Roman" w:cs="Times New Roman"/>
                <w:sz w:val="18"/>
                <w:szCs w:val="18"/>
              </w:rPr>
              <w:t xml:space="preserve">isy prawa dotyczące zapewnienia </w:t>
            </w:r>
            <w:r w:rsidRPr="00C93253">
              <w:rPr>
                <w:rFonts w:ascii="Times New Roman" w:hAnsi="Times New Roman" w:cs="Times New Roman"/>
                <w:sz w:val="18"/>
                <w:szCs w:val="18"/>
              </w:rPr>
              <w:t xml:space="preserve">uczestnikom imprezy bezpieczeństwa </w:t>
            </w:r>
          </w:p>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Prezentuje różnorodne sposoby rozwiązywania sytuacji problemowych </w:t>
            </w:r>
          </w:p>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Udziela uczestnikom imprezy niezbędnej pomocy zgodnie </w:t>
            </w:r>
            <w:r>
              <w:rPr>
                <w:rFonts w:ascii="Times New Roman" w:hAnsi="Times New Roman" w:cs="Times New Roman"/>
                <w:sz w:val="18"/>
                <w:szCs w:val="18"/>
              </w:rPr>
              <w:br/>
            </w:r>
            <w:r w:rsidRPr="00C93253">
              <w:rPr>
                <w:rFonts w:ascii="Times New Roman" w:hAnsi="Times New Roman" w:cs="Times New Roman"/>
                <w:sz w:val="18"/>
                <w:szCs w:val="18"/>
              </w:rPr>
              <w:t xml:space="preserve">z obowiązującymi przepisami </w:t>
            </w:r>
            <w:r>
              <w:rPr>
                <w:rFonts w:ascii="Times New Roman" w:hAnsi="Times New Roman" w:cs="Times New Roman"/>
                <w:sz w:val="18"/>
                <w:szCs w:val="18"/>
              </w:rPr>
              <w:br/>
            </w:r>
            <w:r w:rsidRPr="00C93253">
              <w:rPr>
                <w:rFonts w:ascii="Times New Roman" w:hAnsi="Times New Roman" w:cs="Times New Roman"/>
                <w:sz w:val="18"/>
                <w:szCs w:val="18"/>
              </w:rPr>
              <w:t>i zasadami etyki zawo</w:t>
            </w:r>
            <w:r>
              <w:rPr>
                <w:rFonts w:ascii="Times New Roman" w:hAnsi="Times New Roman" w:cs="Times New Roman"/>
                <w:sz w:val="18"/>
                <w:szCs w:val="18"/>
              </w:rPr>
              <w:t xml:space="preserve">dowej </w:t>
            </w:r>
          </w:p>
        </w:tc>
      </w:tr>
      <w:tr w:rsidR="00291F2E" w:rsidRPr="00C93253" w:rsidTr="009B4E01">
        <w:tc>
          <w:tcPr>
            <w:tcW w:w="2480" w:type="dxa"/>
            <w:vMerge w:val="restart"/>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Konserwowanie nadwozia pojazdów samochodowych </w:t>
            </w:r>
          </w:p>
          <w:p w:rsidR="00291F2E" w:rsidRPr="00C93253" w:rsidRDefault="00291F2E" w:rsidP="009B4E01">
            <w:pPr>
              <w:suppressAutoHyphens/>
              <w:jc w:val="both"/>
              <w:rPr>
                <w:rFonts w:ascii="Times New Roman" w:hAnsi="Times New Roman"/>
                <w:b/>
                <w:bCs/>
                <w:sz w:val="18"/>
                <w:szCs w:val="18"/>
              </w:rPr>
            </w:pPr>
            <w:r w:rsidRPr="00C93253">
              <w:rPr>
                <w:rFonts w:ascii="Times New Roman" w:hAnsi="Times New Roman"/>
                <w:sz w:val="18"/>
                <w:szCs w:val="18"/>
              </w:rPr>
              <w:t xml:space="preserve">(zestaw: Przygotowanie do realizacji usługi mycia i konserwacji nadwozia) </w:t>
            </w:r>
          </w:p>
        </w:tc>
        <w:tc>
          <w:tcPr>
            <w:tcW w:w="2306" w:type="dxa"/>
            <w:vMerge w:val="restart"/>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Projekt kwalifikacji* </w:t>
            </w:r>
          </w:p>
          <w:p w:rsidR="00291F2E" w:rsidRPr="00C93253" w:rsidRDefault="00291F2E" w:rsidP="009B4E01">
            <w:pPr>
              <w:suppressAutoHyphens/>
              <w:jc w:val="both"/>
              <w:rPr>
                <w:rFonts w:ascii="Times New Roman" w:hAnsi="Times New Roman"/>
                <w:b/>
                <w:bCs/>
                <w:sz w:val="18"/>
                <w:szCs w:val="18"/>
              </w:rPr>
            </w:pPr>
          </w:p>
        </w:tc>
        <w:tc>
          <w:tcPr>
            <w:tcW w:w="2410" w:type="dxa"/>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Konsultuje z klientem zakres mycia i konserwacji nadwozia pojazdu </w:t>
            </w:r>
          </w:p>
          <w:p w:rsidR="00291F2E" w:rsidRPr="00C93253" w:rsidRDefault="00291F2E" w:rsidP="009B4E01">
            <w:pPr>
              <w:suppressAutoHyphens/>
              <w:jc w:val="both"/>
              <w:rPr>
                <w:rFonts w:ascii="Times New Roman" w:hAnsi="Times New Roman"/>
                <w:b/>
                <w:bCs/>
                <w:sz w:val="18"/>
                <w:szCs w:val="18"/>
              </w:rPr>
            </w:pPr>
          </w:p>
        </w:tc>
        <w:tc>
          <w:tcPr>
            <w:tcW w:w="2551" w:type="dxa"/>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color w:val="auto"/>
                <w:sz w:val="18"/>
                <w:szCs w:val="18"/>
              </w:rPr>
              <w:t xml:space="preserve">- </w:t>
            </w:r>
            <w:r w:rsidRPr="00C93253">
              <w:rPr>
                <w:rFonts w:ascii="Times New Roman" w:hAnsi="Times New Roman" w:cs="Times New Roman"/>
                <w:sz w:val="18"/>
                <w:szCs w:val="18"/>
              </w:rPr>
              <w:t xml:space="preserve">Określa zakres mycia </w:t>
            </w:r>
            <w:r>
              <w:rPr>
                <w:rFonts w:ascii="Times New Roman" w:hAnsi="Times New Roman" w:cs="Times New Roman"/>
                <w:sz w:val="18"/>
                <w:szCs w:val="18"/>
              </w:rPr>
              <w:br/>
            </w:r>
            <w:r w:rsidRPr="00C93253">
              <w:rPr>
                <w:rFonts w:ascii="Times New Roman" w:hAnsi="Times New Roman" w:cs="Times New Roman"/>
                <w:sz w:val="18"/>
                <w:szCs w:val="18"/>
              </w:rPr>
              <w:t xml:space="preserve">i konserwacji nadwozia pojazdu </w:t>
            </w:r>
          </w:p>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Przyjmuje zamówienie</w:t>
            </w:r>
            <w:r>
              <w:rPr>
                <w:rFonts w:ascii="Times New Roman" w:hAnsi="Times New Roman" w:cs="Times New Roman"/>
                <w:sz w:val="18"/>
                <w:szCs w:val="18"/>
              </w:rPr>
              <w:t xml:space="preserve"> na usługę mycia i konserwacji </w:t>
            </w:r>
          </w:p>
        </w:tc>
      </w:tr>
      <w:tr w:rsidR="00291F2E" w:rsidRPr="00C93253" w:rsidTr="009B4E01">
        <w:trPr>
          <w:trHeight w:val="3172"/>
        </w:trPr>
        <w:tc>
          <w:tcPr>
            <w:tcW w:w="2480" w:type="dxa"/>
            <w:vMerge/>
          </w:tcPr>
          <w:p w:rsidR="00291F2E" w:rsidRPr="00C93253" w:rsidRDefault="00291F2E" w:rsidP="009B4E01">
            <w:pPr>
              <w:suppressAutoHyphens/>
              <w:jc w:val="both"/>
              <w:rPr>
                <w:rFonts w:ascii="Times New Roman" w:hAnsi="Times New Roman"/>
                <w:b/>
                <w:bCs/>
                <w:sz w:val="18"/>
                <w:szCs w:val="18"/>
              </w:rPr>
            </w:pPr>
          </w:p>
        </w:tc>
        <w:tc>
          <w:tcPr>
            <w:tcW w:w="2306" w:type="dxa"/>
            <w:vMerge/>
          </w:tcPr>
          <w:p w:rsidR="00291F2E" w:rsidRPr="00C93253" w:rsidRDefault="00291F2E" w:rsidP="009B4E01">
            <w:pPr>
              <w:suppressAutoHyphens/>
              <w:jc w:val="both"/>
              <w:rPr>
                <w:rFonts w:ascii="Times New Roman" w:hAnsi="Times New Roman"/>
                <w:b/>
                <w:bCs/>
                <w:sz w:val="18"/>
                <w:szCs w:val="18"/>
              </w:rPr>
            </w:pPr>
          </w:p>
        </w:tc>
        <w:tc>
          <w:tcPr>
            <w:tcW w:w="2410" w:type="dxa"/>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Dobiera środki, urządzenia i technologie wykorzystywane podczas mycia i konserwacji nadwozia pojazdu </w:t>
            </w:r>
          </w:p>
          <w:p w:rsidR="00291F2E" w:rsidRPr="00C93253" w:rsidRDefault="00291F2E" w:rsidP="009B4E01">
            <w:pPr>
              <w:suppressAutoHyphens/>
              <w:jc w:val="both"/>
              <w:rPr>
                <w:rFonts w:ascii="Times New Roman" w:hAnsi="Times New Roman"/>
                <w:b/>
                <w:bCs/>
                <w:sz w:val="18"/>
                <w:szCs w:val="18"/>
              </w:rPr>
            </w:pPr>
          </w:p>
        </w:tc>
        <w:tc>
          <w:tcPr>
            <w:tcW w:w="2551" w:type="dxa"/>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Dobiera </w:t>
            </w:r>
            <w:r>
              <w:rPr>
                <w:rFonts w:ascii="Times New Roman" w:hAnsi="Times New Roman" w:cs="Times New Roman"/>
                <w:sz w:val="18"/>
                <w:szCs w:val="18"/>
              </w:rPr>
              <w:t xml:space="preserve">technologię mycia </w:t>
            </w:r>
            <w:r>
              <w:rPr>
                <w:rFonts w:ascii="Times New Roman" w:hAnsi="Times New Roman" w:cs="Times New Roman"/>
                <w:sz w:val="18"/>
                <w:szCs w:val="18"/>
              </w:rPr>
              <w:br/>
              <w:t xml:space="preserve">i konserwacji </w:t>
            </w:r>
            <w:r w:rsidRPr="00C93253">
              <w:rPr>
                <w:rFonts w:ascii="Times New Roman" w:hAnsi="Times New Roman" w:cs="Times New Roman"/>
                <w:sz w:val="18"/>
                <w:szCs w:val="18"/>
              </w:rPr>
              <w:t xml:space="preserve">poszczególnych elementów nadwozia pojazdu </w:t>
            </w:r>
          </w:p>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Rozpoznaje lakiery stosowane na nadwoziach pojazdów </w:t>
            </w:r>
          </w:p>
          <w:p w:rsidR="00291F2E" w:rsidRPr="00C93253" w:rsidRDefault="00291F2E" w:rsidP="009B4E01">
            <w:pPr>
              <w:pStyle w:val="Default"/>
              <w:jc w:val="both"/>
              <w:rPr>
                <w:rFonts w:ascii="Times New Roman" w:hAnsi="Times New Roman" w:cs="Times New Roman"/>
                <w:sz w:val="18"/>
                <w:szCs w:val="18"/>
              </w:rPr>
            </w:pPr>
            <w:r>
              <w:rPr>
                <w:rFonts w:ascii="Times New Roman" w:hAnsi="Times New Roman" w:cs="Times New Roman"/>
                <w:sz w:val="18"/>
                <w:szCs w:val="18"/>
              </w:rPr>
              <w:t xml:space="preserve">- </w:t>
            </w:r>
            <w:r w:rsidRPr="00C93253">
              <w:rPr>
                <w:rFonts w:ascii="Times New Roman" w:hAnsi="Times New Roman" w:cs="Times New Roman"/>
                <w:sz w:val="18"/>
                <w:szCs w:val="18"/>
              </w:rPr>
              <w:t xml:space="preserve">Rozpoznaje materiały </w:t>
            </w:r>
            <w:r>
              <w:rPr>
                <w:rFonts w:ascii="Times New Roman" w:hAnsi="Times New Roman" w:cs="Times New Roman"/>
                <w:sz w:val="18"/>
                <w:szCs w:val="18"/>
              </w:rPr>
              <w:br/>
            </w:r>
            <w:r w:rsidRPr="00C93253">
              <w:rPr>
                <w:rFonts w:ascii="Times New Roman" w:hAnsi="Times New Roman" w:cs="Times New Roman"/>
                <w:sz w:val="18"/>
                <w:szCs w:val="18"/>
              </w:rPr>
              <w:t xml:space="preserve">z których wykonane są zderzaki, lusterka, listwy boczne </w:t>
            </w:r>
          </w:p>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Dobiera urządzenia wykorzystywane podczas mycia i konserwacji nadwozia pojazdu </w:t>
            </w:r>
          </w:p>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Dobiera środki stosowane do mycia i konserwacji nadwozia pojazdu </w:t>
            </w:r>
          </w:p>
        </w:tc>
      </w:tr>
      <w:tr w:rsidR="00291F2E" w:rsidRPr="00C93253" w:rsidTr="009B4E01">
        <w:tc>
          <w:tcPr>
            <w:tcW w:w="2480" w:type="dxa"/>
            <w:vMerge/>
          </w:tcPr>
          <w:p w:rsidR="00291F2E" w:rsidRPr="00C93253" w:rsidRDefault="00291F2E" w:rsidP="009B4E01">
            <w:pPr>
              <w:suppressAutoHyphens/>
              <w:jc w:val="both"/>
              <w:rPr>
                <w:rFonts w:ascii="Times New Roman" w:hAnsi="Times New Roman"/>
                <w:b/>
                <w:bCs/>
                <w:sz w:val="18"/>
                <w:szCs w:val="18"/>
              </w:rPr>
            </w:pPr>
          </w:p>
        </w:tc>
        <w:tc>
          <w:tcPr>
            <w:tcW w:w="2306" w:type="dxa"/>
            <w:vMerge/>
          </w:tcPr>
          <w:p w:rsidR="00291F2E" w:rsidRPr="00C93253" w:rsidRDefault="00291F2E" w:rsidP="009B4E01">
            <w:pPr>
              <w:suppressAutoHyphens/>
              <w:jc w:val="both"/>
              <w:rPr>
                <w:rFonts w:ascii="Times New Roman" w:hAnsi="Times New Roman"/>
                <w:b/>
                <w:bCs/>
                <w:sz w:val="18"/>
                <w:szCs w:val="18"/>
              </w:rPr>
            </w:pPr>
          </w:p>
        </w:tc>
        <w:tc>
          <w:tcPr>
            <w:tcW w:w="2410" w:type="dxa"/>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Określa koszty wykonania usługi </w:t>
            </w:r>
          </w:p>
          <w:p w:rsidR="00291F2E" w:rsidRPr="00C93253" w:rsidRDefault="00291F2E" w:rsidP="009B4E01">
            <w:pPr>
              <w:pStyle w:val="Default"/>
              <w:jc w:val="both"/>
              <w:rPr>
                <w:rFonts w:ascii="Times New Roman" w:hAnsi="Times New Roman" w:cs="Times New Roman"/>
                <w:sz w:val="18"/>
                <w:szCs w:val="18"/>
              </w:rPr>
            </w:pPr>
          </w:p>
          <w:p w:rsidR="00291F2E" w:rsidRPr="00C93253" w:rsidRDefault="00291F2E" w:rsidP="009B4E01">
            <w:pPr>
              <w:pStyle w:val="Default"/>
              <w:jc w:val="both"/>
              <w:rPr>
                <w:rFonts w:ascii="Times New Roman" w:hAnsi="Times New Roman" w:cs="Times New Roman"/>
                <w:sz w:val="18"/>
                <w:szCs w:val="18"/>
              </w:rPr>
            </w:pPr>
          </w:p>
        </w:tc>
        <w:tc>
          <w:tcPr>
            <w:tcW w:w="2551" w:type="dxa"/>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Określa na podstawie cennika koszty mycia i konserwacji nadwozia pojazdu </w:t>
            </w:r>
          </w:p>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Sporządza rachunek za wykonaną usługę mycia </w:t>
            </w:r>
            <w:r>
              <w:rPr>
                <w:rFonts w:ascii="Times New Roman" w:hAnsi="Times New Roman" w:cs="Times New Roman"/>
                <w:sz w:val="18"/>
                <w:szCs w:val="18"/>
              </w:rPr>
              <w:br/>
            </w:r>
            <w:r w:rsidRPr="00C93253">
              <w:rPr>
                <w:rFonts w:ascii="Times New Roman" w:hAnsi="Times New Roman" w:cs="Times New Roman"/>
                <w:sz w:val="18"/>
                <w:szCs w:val="18"/>
              </w:rPr>
              <w:t xml:space="preserve">i konserwacji </w:t>
            </w:r>
          </w:p>
          <w:p w:rsidR="00291F2E" w:rsidRPr="00C93253" w:rsidRDefault="00291F2E" w:rsidP="009B4E01">
            <w:pPr>
              <w:pStyle w:val="Default"/>
              <w:jc w:val="both"/>
              <w:rPr>
                <w:rFonts w:ascii="Times New Roman" w:hAnsi="Times New Roman" w:cs="Times New Roman"/>
                <w:color w:val="auto"/>
                <w:sz w:val="18"/>
                <w:szCs w:val="18"/>
              </w:rPr>
            </w:pPr>
          </w:p>
        </w:tc>
      </w:tr>
    </w:tbl>
    <w:p w:rsidR="00291F2E" w:rsidRPr="00C93253" w:rsidRDefault="00291F2E" w:rsidP="00291F2E">
      <w:pPr>
        <w:suppressAutoHyphens/>
        <w:jc w:val="both"/>
        <w:rPr>
          <w:rFonts w:ascii="Times New Roman" w:hAnsi="Times New Roman"/>
          <w:sz w:val="18"/>
          <w:szCs w:val="18"/>
        </w:rPr>
      </w:pPr>
    </w:p>
    <w:p w:rsidR="00291F2E" w:rsidRDefault="00291F2E" w:rsidP="00291F2E">
      <w:pPr>
        <w:suppressAutoHyphens/>
        <w:jc w:val="both"/>
        <w:rPr>
          <w:rFonts w:ascii="Times New Roman" w:hAnsi="Times New Roman"/>
          <w:sz w:val="20"/>
          <w:szCs w:val="20"/>
        </w:rPr>
      </w:pPr>
      <w:r>
        <w:rPr>
          <w:sz w:val="10"/>
          <w:szCs w:val="10"/>
        </w:rPr>
        <w:t xml:space="preserve">1 </w:t>
      </w:r>
      <w:r>
        <w:t xml:space="preserve"> </w:t>
      </w:r>
      <w:r w:rsidRPr="00E96BB6">
        <w:rPr>
          <w:rFonts w:ascii="Times New Roman" w:hAnsi="Times New Roman"/>
          <w:sz w:val="20"/>
          <w:szCs w:val="20"/>
        </w:rPr>
        <w:t xml:space="preserve">Polska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p>
    <w:p w:rsidR="00291F2E" w:rsidRDefault="00291F2E" w:rsidP="00291F2E">
      <w:pPr>
        <w:suppressAutoHyphens/>
        <w:jc w:val="both"/>
        <w:rPr>
          <w:rFonts w:ascii="Times New Roman" w:hAnsi="Times New Roman"/>
          <w:sz w:val="20"/>
          <w:szCs w:val="20"/>
        </w:rPr>
      </w:pPr>
      <w:r w:rsidRPr="007E5087">
        <w:rPr>
          <w:rFonts w:ascii="Times New Roman" w:hAnsi="Times New Roman"/>
          <w:sz w:val="20"/>
          <w:szCs w:val="20"/>
        </w:rPr>
        <w:t>* Projekty kwalifikacji przygotowane w ramach projektu „Opracowanie założeń merytorycznych i instytucjonalnych wdrażania Krajowych Ram Kwalifikacji oraz Krajowego Rejestru Kwalifikacji na rzecz uczenia się przez całe życie".</w:t>
      </w:r>
    </w:p>
    <w:p w:rsidR="00291F2E" w:rsidRDefault="00291F2E" w:rsidP="00291F2E">
      <w:pPr>
        <w:autoSpaceDE w:val="0"/>
        <w:autoSpaceDN w:val="0"/>
        <w:adjustRightInd w:val="0"/>
        <w:spacing w:after="0" w:line="240" w:lineRule="auto"/>
        <w:jc w:val="both"/>
        <w:rPr>
          <w:rFonts w:ascii="Times New Roman" w:hAnsi="Times New Roman"/>
          <w:b/>
          <w:bCs/>
          <w:color w:val="000000"/>
          <w:sz w:val="20"/>
          <w:szCs w:val="20"/>
          <w:lang w:eastAsia="pl-PL"/>
        </w:rPr>
      </w:pPr>
    </w:p>
    <w:p w:rsidR="00291F2E"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7E5087">
        <w:rPr>
          <w:rFonts w:ascii="Times New Roman" w:hAnsi="Times New Roman"/>
          <w:b/>
          <w:bCs/>
          <w:color w:val="000000"/>
          <w:sz w:val="20"/>
          <w:szCs w:val="20"/>
          <w:lang w:eastAsia="pl-PL"/>
        </w:rPr>
        <w:t xml:space="preserve">Walidacja </w:t>
      </w:r>
      <w:r w:rsidRPr="007E5087">
        <w:rPr>
          <w:rFonts w:ascii="Times New Roman" w:hAnsi="Times New Roman"/>
          <w:color w:val="000000"/>
          <w:sz w:val="20"/>
          <w:szCs w:val="20"/>
          <w:lang w:eastAsia="pl-PL"/>
        </w:rPr>
        <w:t xml:space="preserve">to wieloetapowy proces sprawdzania, czy – niezależnie od sposobu uczenia się – efekty uczenia się wymagane dla danej kwalifikacji zostały osiągnięte. Walidacja poprzedza certyfikowanie. Walidacja obejmuje identyfikację i dokumentację posiadanych efektów uczenia się oraz ich weryfikację w odniesieniu do wymagań określonych dla kwalifikacji. Walidacja powinna być prowadzona w sposób trafny (weryfikowane są te efekty uczenia się, które zostały określone dla danej kwalifikacji) i rzetelny (wynik weryfikacji jest niezależny od miejsca, czasu, metod oraz osób przeprowadzających walidację). Walidację wieńczy podjęcie i wydanie decyzji, jakie efekty uczenia się można potwierdzić, jakie zaś nie. </w:t>
      </w:r>
    </w:p>
    <w:p w:rsidR="00291F2E" w:rsidRPr="007E5087"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p>
    <w:p w:rsidR="00291F2E"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7E5087">
        <w:rPr>
          <w:rFonts w:ascii="Times New Roman" w:hAnsi="Times New Roman"/>
          <w:b/>
          <w:bCs/>
          <w:color w:val="000000"/>
          <w:sz w:val="20"/>
          <w:szCs w:val="20"/>
          <w:lang w:eastAsia="pl-PL"/>
        </w:rPr>
        <w:t xml:space="preserve">Certyfikowanie </w:t>
      </w:r>
      <w:r w:rsidRPr="007E5087">
        <w:rPr>
          <w:rFonts w:ascii="Times New Roman" w:hAnsi="Times New Roman"/>
          <w:color w:val="000000"/>
          <w:sz w:val="20"/>
          <w:szCs w:val="20"/>
          <w:lang w:eastAsia="pl-PL"/>
        </w:rPr>
        <w:t xml:space="preserve">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 prawo jazdy, wydaje starosta powiatu). Certyfikaty i inne dokumenty potwierdzające uzyskanie kwalifikacji powinny być </w:t>
      </w:r>
      <w:r w:rsidRPr="007E5087">
        <w:rPr>
          <w:rFonts w:ascii="Times New Roman" w:hAnsi="Times New Roman"/>
          <w:b/>
          <w:bCs/>
          <w:color w:val="000000"/>
          <w:sz w:val="20"/>
          <w:szCs w:val="20"/>
          <w:lang w:eastAsia="pl-PL"/>
        </w:rPr>
        <w:t xml:space="preserve">rozpoznawalne </w:t>
      </w:r>
      <w:r>
        <w:rPr>
          <w:rFonts w:ascii="Times New Roman" w:hAnsi="Times New Roman"/>
          <w:b/>
          <w:bCs/>
          <w:color w:val="000000"/>
          <w:sz w:val="20"/>
          <w:szCs w:val="20"/>
          <w:lang w:eastAsia="pl-PL"/>
        </w:rPr>
        <w:br/>
      </w:r>
      <w:r w:rsidRPr="007E5087">
        <w:rPr>
          <w:rFonts w:ascii="Times New Roman" w:hAnsi="Times New Roman"/>
          <w:color w:val="000000"/>
          <w:sz w:val="20"/>
          <w:szCs w:val="20"/>
          <w:lang w:eastAsia="pl-PL"/>
        </w:rPr>
        <w:t xml:space="preserve">i </w:t>
      </w:r>
      <w:r w:rsidRPr="007E5087">
        <w:rPr>
          <w:rFonts w:ascii="Times New Roman" w:hAnsi="Times New Roman"/>
          <w:b/>
          <w:bCs/>
          <w:color w:val="000000"/>
          <w:sz w:val="20"/>
          <w:szCs w:val="20"/>
          <w:lang w:eastAsia="pl-PL"/>
        </w:rPr>
        <w:t xml:space="preserve">uznawane </w:t>
      </w:r>
      <w:r w:rsidRPr="007E5087">
        <w:rPr>
          <w:rFonts w:ascii="Times New Roman" w:hAnsi="Times New Roman"/>
          <w:color w:val="000000"/>
          <w:sz w:val="20"/>
          <w:szCs w:val="20"/>
          <w:lang w:eastAsia="pl-PL"/>
        </w:rPr>
        <w:t xml:space="preserve">w danym sektorze lub branży. </w:t>
      </w:r>
    </w:p>
    <w:p w:rsidR="00291F2E" w:rsidRPr="007E5087"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p>
    <w:p w:rsidR="00291F2E" w:rsidRPr="00FB5A98" w:rsidRDefault="00291F2E" w:rsidP="00291F2E">
      <w:pPr>
        <w:pStyle w:val="Default"/>
        <w:jc w:val="both"/>
        <w:rPr>
          <w:rFonts w:ascii="Times New Roman" w:hAnsi="Times New Roman" w:cs="Times New Roman"/>
          <w:sz w:val="20"/>
          <w:szCs w:val="20"/>
          <w:lang w:eastAsia="pl-PL"/>
        </w:rPr>
      </w:pPr>
      <w:r w:rsidRPr="00FB5A98">
        <w:rPr>
          <w:rFonts w:ascii="Times New Roman" w:hAnsi="Times New Roman" w:cs="Times New Roman"/>
          <w:sz w:val="20"/>
          <w:szCs w:val="20"/>
          <w:lang w:eastAsia="pl-PL"/>
        </w:rPr>
        <w:t xml:space="preserve">Z uwagi na trwające prace nad wdrożeniem Zintegrowanego Systemu Kwalifikacji, nie jest możliwe wskazanie pełnej listy instytucji certyfikujących oraz samych kwalifikacji. Za kwalifikacje należy uznać te, które są nadawane </w:t>
      </w:r>
      <w:r w:rsidRPr="00FB5A98">
        <w:rPr>
          <w:rFonts w:ascii="Times New Roman" w:hAnsi="Times New Roman" w:cs="Times New Roman"/>
          <w:b/>
          <w:bCs/>
          <w:sz w:val="20"/>
          <w:szCs w:val="20"/>
          <w:lang w:eastAsia="pl-PL"/>
        </w:rPr>
        <w:t xml:space="preserve">w systemie oświaty i szkolnictwa wyższego </w:t>
      </w:r>
      <w:r w:rsidRPr="00FB5A98">
        <w:rPr>
          <w:rFonts w:ascii="Times New Roman" w:hAnsi="Times New Roman" w:cs="Times New Roman"/>
          <w:sz w:val="20"/>
          <w:szCs w:val="20"/>
          <w:lang w:eastAsia="pl-PL"/>
        </w:rPr>
        <w:t xml:space="preserve">oraz </w:t>
      </w:r>
      <w:r w:rsidRPr="00FB5A98">
        <w:rPr>
          <w:rFonts w:ascii="Times New Roman" w:hAnsi="Times New Roman" w:cs="Times New Roman"/>
          <w:b/>
          <w:bCs/>
          <w:sz w:val="20"/>
          <w:szCs w:val="20"/>
          <w:lang w:eastAsia="pl-PL"/>
        </w:rPr>
        <w:t>te nadawane przez organy władz publicznych i samorządowych</w:t>
      </w:r>
      <w:r w:rsidRPr="00FB5A98">
        <w:rPr>
          <w:rFonts w:ascii="Times New Roman" w:hAnsi="Times New Roman" w:cs="Times New Roman"/>
          <w:sz w:val="20"/>
          <w:szCs w:val="20"/>
          <w:lang w:eastAsia="pl-PL"/>
        </w:rPr>
        <w:t xml:space="preserve">, (np.: Urząd Dozoru Technicznego). Natomiast w zakresie pozostałych kwalifikacji ważnych dla rynku pracy, każda instytucja będąca stroną umowy o dofinansowanie (IP, IZ) decyduje o uznaniu danego dokumentu za potwierdzający uzyskanie kwalifikacji na podstawie powyższych przesłanek (walidacji, certyfikowania, rozpoznawalności i uznawalności w danej branży). Właściwa instytucja powinna dokonać weryfikacji uznania kwalifikacji na etapie uzgodnionym z Beneficjentem. Sposób i etap dokonywania uzgodnień w zakresie uznania kwalifikacji powinien być określony przez właściwą instytucję w regulaminie konkursu lub w umowie o dofinansowanie. Dopuszcza się sytuację, w której wniosek o dofinansowanie nie precyzuje tematyki szkoleń (jest ona ustalana w trakcie realizacji projektu np. na podstawie IPD), wówczas beneficjent powinien zostać zobowiązany do dostarczenia właściwej instytucji (będącej stroną umowy) informacji stanowiącej podstawę do potwierdzenia uznania kwalifikacji, co do zasady przed rozpoczęciem szkolenia. Beneficjent projektu powinien zostać zobowiązany do dostarczenia informacji o podstawie prawnej lub innych uregulowaniach, które stanowią podstawę dla instytucji do przeprowadzenia procedury certyfikowania oraz uzasadnienie dla potwierdzenia rozpoznawalności certyfikatu w danym sektorze lub branży, w zakresie której wydane zostaną certyfikaty. </w:t>
      </w:r>
    </w:p>
    <w:p w:rsidR="00291F2E" w:rsidRDefault="00291F2E" w:rsidP="00291F2E">
      <w:pPr>
        <w:suppressAutoHyphens/>
        <w:jc w:val="both"/>
        <w:rPr>
          <w:rFonts w:ascii="Times New Roman" w:hAnsi="Times New Roman"/>
          <w:color w:val="000000"/>
          <w:sz w:val="20"/>
          <w:szCs w:val="20"/>
          <w:lang w:eastAsia="pl-PL"/>
        </w:rPr>
      </w:pPr>
    </w:p>
    <w:p w:rsidR="00291F2E" w:rsidRDefault="00291F2E" w:rsidP="00291F2E">
      <w:pPr>
        <w:suppressAutoHyphens/>
        <w:jc w:val="both"/>
        <w:rPr>
          <w:rFonts w:ascii="Times New Roman" w:hAnsi="Times New Roman"/>
          <w:color w:val="000000"/>
          <w:sz w:val="20"/>
          <w:szCs w:val="20"/>
          <w:lang w:eastAsia="pl-PL"/>
        </w:rPr>
      </w:pPr>
      <w:r w:rsidRPr="00FB5A98">
        <w:rPr>
          <w:rFonts w:ascii="Times New Roman" w:hAnsi="Times New Roman"/>
          <w:color w:val="000000"/>
          <w:sz w:val="20"/>
          <w:szCs w:val="20"/>
          <w:lang w:eastAsia="pl-PL"/>
        </w:rPr>
        <w:t xml:space="preserve">Docelowym katalogiem możliwych do uzyskania w Polsce kwalifikacji będą kwalifikacje, które zostaną wpisane do Zintegrowanego Rejestru Kwalifikacji (o którym mówi </w:t>
      </w:r>
      <w:r w:rsidRPr="00FB5A98">
        <w:rPr>
          <w:rFonts w:ascii="Times New Roman" w:hAnsi="Times New Roman"/>
          <w:i/>
          <w:iCs/>
          <w:color w:val="000000"/>
          <w:sz w:val="20"/>
          <w:szCs w:val="20"/>
          <w:lang w:eastAsia="pl-PL"/>
        </w:rPr>
        <w:t>ustawa o Zintegrowanym Systemie Kwalifikacji)</w:t>
      </w:r>
      <w:r w:rsidRPr="00FB5A98">
        <w:rPr>
          <w:rFonts w:ascii="Times New Roman" w:hAnsi="Times New Roman"/>
          <w:color w:val="000000"/>
          <w:sz w:val="20"/>
          <w:szCs w:val="20"/>
          <w:lang w:eastAsia="pl-PL"/>
        </w:rPr>
        <w:t>, dla których zostanie określony poziom Polskiej Ramy Kwalifikacji. Wpis kwalifikacji do ZRK będzie możliwy po spełnieniu określonych procedur (przygotowania opisu kwalifikacji, wymagań dotyczących walidacji oraz zasad zapewniania jakości).</w:t>
      </w:r>
    </w:p>
    <w:p w:rsidR="00291F2E" w:rsidRPr="00FB5A98" w:rsidRDefault="00291F2E" w:rsidP="00291F2E">
      <w:pPr>
        <w:suppressAutoHyphens/>
        <w:jc w:val="both"/>
        <w:rPr>
          <w:rFonts w:ascii="Times New Roman" w:hAnsi="Times New Roman"/>
          <w:color w:val="000000"/>
          <w:sz w:val="20"/>
          <w:szCs w:val="20"/>
          <w:lang w:eastAsia="pl-PL"/>
        </w:rPr>
      </w:pPr>
    </w:p>
    <w:p w:rsidR="00291F2E" w:rsidRPr="00FB5A98" w:rsidRDefault="00291F2E" w:rsidP="00291F2E">
      <w:pPr>
        <w:autoSpaceDE w:val="0"/>
        <w:autoSpaceDN w:val="0"/>
        <w:adjustRightInd w:val="0"/>
        <w:spacing w:after="132" w:line="240" w:lineRule="auto"/>
        <w:rPr>
          <w:rFonts w:ascii="Times New Roman" w:hAnsi="Times New Roman"/>
          <w:color w:val="000000"/>
          <w:sz w:val="20"/>
          <w:szCs w:val="20"/>
          <w:lang w:eastAsia="pl-PL"/>
        </w:rPr>
      </w:pPr>
      <w:r w:rsidRPr="00FB5A98">
        <w:rPr>
          <w:rFonts w:ascii="Times New Roman" w:hAnsi="Times New Roman"/>
          <w:b/>
          <w:bCs/>
          <w:color w:val="000000"/>
          <w:sz w:val="20"/>
          <w:szCs w:val="20"/>
          <w:lang w:eastAsia="pl-PL"/>
        </w:rPr>
        <w:t xml:space="preserve">2. Możliwości uzyskiwania kwalifikacji </w:t>
      </w:r>
    </w:p>
    <w:p w:rsidR="00291F2E" w:rsidRPr="00FB5A98" w:rsidRDefault="00291F2E" w:rsidP="00291F2E">
      <w:pPr>
        <w:autoSpaceDE w:val="0"/>
        <w:autoSpaceDN w:val="0"/>
        <w:adjustRightInd w:val="0"/>
        <w:spacing w:after="0" w:line="240" w:lineRule="auto"/>
        <w:rPr>
          <w:rFonts w:ascii="Times New Roman" w:hAnsi="Times New Roman"/>
          <w:color w:val="000000"/>
          <w:sz w:val="20"/>
          <w:szCs w:val="20"/>
          <w:lang w:eastAsia="pl-PL"/>
        </w:rPr>
      </w:pPr>
      <w:r w:rsidRPr="00FB5A98">
        <w:rPr>
          <w:rFonts w:ascii="Times New Roman" w:hAnsi="Times New Roman"/>
          <w:b/>
          <w:bCs/>
          <w:color w:val="000000"/>
          <w:sz w:val="20"/>
          <w:szCs w:val="20"/>
          <w:lang w:eastAsia="pl-PL"/>
        </w:rPr>
        <w:t xml:space="preserve">a. Kwalifikacje nadawane w systemie oświaty i szkolnictwa wyższego </w:t>
      </w:r>
    </w:p>
    <w:p w:rsidR="00291F2E" w:rsidRPr="00FB5A98" w:rsidRDefault="00291F2E" w:rsidP="00291F2E">
      <w:pPr>
        <w:autoSpaceDE w:val="0"/>
        <w:autoSpaceDN w:val="0"/>
        <w:adjustRightInd w:val="0"/>
        <w:spacing w:after="0" w:line="240" w:lineRule="auto"/>
        <w:rPr>
          <w:rFonts w:ascii="Times New Roman" w:hAnsi="Times New Roman"/>
          <w:color w:val="000000"/>
          <w:sz w:val="20"/>
          <w:szCs w:val="20"/>
          <w:lang w:eastAsia="pl-PL"/>
        </w:rPr>
      </w:pPr>
      <w:r w:rsidRPr="00FB5A98">
        <w:rPr>
          <w:rFonts w:ascii="Times New Roman" w:hAnsi="Times New Roman"/>
          <w:color w:val="000000"/>
          <w:sz w:val="20"/>
          <w:szCs w:val="20"/>
          <w:lang w:eastAsia="pl-PL"/>
        </w:rPr>
        <w:t xml:space="preserve">Podstawą prawną regulującą uzyskiwanie kwalifikacji są: </w:t>
      </w:r>
    </w:p>
    <w:p w:rsidR="00291F2E" w:rsidRPr="00FB5A98" w:rsidRDefault="00291F2E" w:rsidP="00291F2E">
      <w:pPr>
        <w:autoSpaceDE w:val="0"/>
        <w:autoSpaceDN w:val="0"/>
        <w:adjustRightInd w:val="0"/>
        <w:spacing w:after="24"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 xml:space="preserve">- </w:t>
      </w:r>
      <w:r w:rsidRPr="00FB5A98">
        <w:rPr>
          <w:rFonts w:ascii="Times New Roman" w:hAnsi="Times New Roman"/>
          <w:color w:val="000000"/>
          <w:sz w:val="20"/>
          <w:szCs w:val="20"/>
          <w:lang w:eastAsia="pl-PL"/>
        </w:rPr>
        <w:t xml:space="preserve">ustawa z dnia 7 września 1991 r. o systemie oświaty (Dz.U. 1991 nr 95 poz. 425 z późn.zm.), </w:t>
      </w:r>
    </w:p>
    <w:p w:rsidR="00291F2E" w:rsidRPr="00FB5A98" w:rsidRDefault="00291F2E" w:rsidP="00291F2E">
      <w:pPr>
        <w:autoSpaceDE w:val="0"/>
        <w:autoSpaceDN w:val="0"/>
        <w:adjustRightInd w:val="0"/>
        <w:spacing w:after="24"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 xml:space="preserve">- </w:t>
      </w:r>
      <w:r w:rsidRPr="00FB5A98">
        <w:rPr>
          <w:rFonts w:ascii="Times New Roman" w:hAnsi="Times New Roman"/>
          <w:color w:val="000000"/>
          <w:sz w:val="20"/>
          <w:szCs w:val="20"/>
          <w:lang w:eastAsia="pl-PL"/>
        </w:rPr>
        <w:t xml:space="preserve">ustawa z dnia 27 lipca 2005 r. Prawo o szkolnictwie wyższym (Dz.U. 2005 nr 164 poz. 1365), </w:t>
      </w:r>
    </w:p>
    <w:p w:rsidR="00291F2E" w:rsidRPr="00FB5A98" w:rsidRDefault="00291F2E" w:rsidP="00291F2E">
      <w:pPr>
        <w:autoSpaceDE w:val="0"/>
        <w:autoSpaceDN w:val="0"/>
        <w:adjustRightInd w:val="0"/>
        <w:spacing w:after="24"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lastRenderedPageBreak/>
        <w:t xml:space="preserve">- </w:t>
      </w:r>
      <w:r w:rsidRPr="00FB5A98">
        <w:rPr>
          <w:rFonts w:ascii="Times New Roman" w:hAnsi="Times New Roman"/>
          <w:color w:val="000000"/>
          <w:sz w:val="20"/>
          <w:szCs w:val="20"/>
          <w:lang w:eastAsia="pl-PL"/>
        </w:rPr>
        <w:t xml:space="preserve">rozporządzenie Ministra Edukacji Narodowej z dnia 23 grudnia 2011 r. w sprawie klasyfikacji zawodów szkolnictwa zawodowego (Dz.U. 2012 poz. 7), </w:t>
      </w:r>
    </w:p>
    <w:p w:rsidR="00291F2E" w:rsidRPr="00FB5A98" w:rsidRDefault="00291F2E" w:rsidP="00291F2E">
      <w:pPr>
        <w:autoSpaceDE w:val="0"/>
        <w:autoSpaceDN w:val="0"/>
        <w:adjustRightInd w:val="0"/>
        <w:spacing w:after="0"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 xml:space="preserve">- </w:t>
      </w:r>
      <w:r w:rsidRPr="00FB5A98">
        <w:rPr>
          <w:rFonts w:ascii="Times New Roman" w:hAnsi="Times New Roman"/>
          <w:color w:val="000000"/>
          <w:sz w:val="20"/>
          <w:szCs w:val="20"/>
          <w:lang w:eastAsia="pl-PL"/>
        </w:rPr>
        <w:t xml:space="preserve">rozporządzenie Ministra Edukacji Narodowej z dnia 11 stycznia 2012 r. w sprawie kształcenia ustawicznego w formach pozaszkolnych (Dz.U. 2012 poz. 186). </w:t>
      </w:r>
    </w:p>
    <w:p w:rsidR="00291F2E" w:rsidRPr="00FB5A98" w:rsidRDefault="00291F2E" w:rsidP="00291F2E">
      <w:pPr>
        <w:autoSpaceDE w:val="0"/>
        <w:autoSpaceDN w:val="0"/>
        <w:adjustRightInd w:val="0"/>
        <w:spacing w:after="0" w:line="240" w:lineRule="auto"/>
        <w:rPr>
          <w:rFonts w:ascii="Times New Roman" w:hAnsi="Times New Roman"/>
          <w:color w:val="000000"/>
          <w:sz w:val="20"/>
          <w:szCs w:val="20"/>
          <w:u w:val="single"/>
          <w:lang w:eastAsia="pl-PL"/>
        </w:rPr>
      </w:pPr>
    </w:p>
    <w:p w:rsidR="00291F2E" w:rsidRPr="00FB5A98" w:rsidRDefault="00291F2E" w:rsidP="00291F2E">
      <w:pPr>
        <w:autoSpaceDE w:val="0"/>
        <w:autoSpaceDN w:val="0"/>
        <w:adjustRightInd w:val="0"/>
        <w:spacing w:after="0" w:line="240" w:lineRule="auto"/>
        <w:jc w:val="both"/>
        <w:rPr>
          <w:rFonts w:ascii="Times New Roman" w:hAnsi="Times New Roman"/>
          <w:b/>
          <w:color w:val="000000"/>
          <w:sz w:val="20"/>
          <w:szCs w:val="20"/>
          <w:u w:val="single"/>
          <w:lang w:eastAsia="pl-PL"/>
        </w:rPr>
      </w:pPr>
      <w:r w:rsidRPr="00FB5A98">
        <w:rPr>
          <w:rFonts w:ascii="Times New Roman" w:hAnsi="Times New Roman"/>
          <w:b/>
          <w:color w:val="000000"/>
          <w:sz w:val="20"/>
          <w:szCs w:val="20"/>
          <w:u w:val="single"/>
          <w:lang w:eastAsia="pl-PL"/>
        </w:rPr>
        <w:t xml:space="preserve">Kwalifikacje w zawodzie </w:t>
      </w:r>
    </w:p>
    <w:p w:rsidR="00291F2E"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FB5A98">
        <w:rPr>
          <w:rFonts w:ascii="Times New Roman" w:hAnsi="Times New Roman"/>
          <w:color w:val="000000"/>
          <w:sz w:val="20"/>
          <w:szCs w:val="20"/>
          <w:lang w:eastAsia="pl-PL"/>
        </w:rPr>
        <w:t xml:space="preserve">Uczniowie kończący naukę w zasadniczych szkołach zawodowych lub technikach przystępują do egzaminu potwierdzającego kwalifikacje w zawodach (egzaminu zawodowego). Do tego samego egzaminu przystąpić mogą również uczniowie szkół policealnych, w których prowadzone było kształcenie zawodowe, osoby, które ukończyły naukę zawodu u rzemieślnika oraz uczestnicy kwalifikacyjnego kursu zawodowego (jednej z pozaszkolnych form kształcenia). Kwalifikacyjny kurs zawodowy jest prowadzony według programu nauczania uwzględniającego podstawę programową kształcenia w zawodach, w zakresie wybranej kwalifikacji. Kwalifikacyjny kurs zawodowy może być organizowany zarówno przez publiczne jak i niepubliczne szkoły o uprawnieniach szkół publicznych prowadzące kształcenia zawodowe, publiczne i niepubliczne placówki i ośrodki, o których mowa w art. 68a ust. 2 pkt 2 ustawy o systemie oświaty, jak również przez instytucje rynku pracy, o których mowa w art. 6 ustawy z dnia 20 kwietnia 2004 r. o promocji zatrudnienia i rynku pracy oraz podmioty prowadzące działalność oświatową, o której mowa w art. 83a ust. 2. ustawy </w:t>
      </w:r>
      <w:r>
        <w:rPr>
          <w:rFonts w:ascii="Times New Roman" w:hAnsi="Times New Roman"/>
          <w:color w:val="000000"/>
          <w:sz w:val="20"/>
          <w:szCs w:val="20"/>
          <w:lang w:eastAsia="pl-PL"/>
        </w:rPr>
        <w:br/>
      </w:r>
      <w:r w:rsidRPr="00FB5A98">
        <w:rPr>
          <w:rFonts w:ascii="Times New Roman" w:hAnsi="Times New Roman"/>
          <w:color w:val="000000"/>
          <w:sz w:val="20"/>
          <w:szCs w:val="20"/>
          <w:lang w:eastAsia="pl-PL"/>
        </w:rPr>
        <w:t xml:space="preserve">o systemie oświaty. Egzaminy potwierdzające kwalifikacje w zawodzie prowadzą Okręgowe Komisje Egzaminacyjne </w:t>
      </w:r>
    </w:p>
    <w:p w:rsidR="00291F2E"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p>
    <w:p w:rsidR="00291F2E"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p>
    <w:p w:rsidR="00291F2E"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FB5A98">
        <w:rPr>
          <w:rFonts w:ascii="Times New Roman" w:hAnsi="Times New Roman"/>
          <w:color w:val="000000"/>
          <w:sz w:val="20"/>
          <w:szCs w:val="20"/>
          <w:lang w:eastAsia="pl-PL"/>
        </w:rPr>
        <w:t xml:space="preserve">(OKE). (Wymogi dotyczące organizacji kwalifikacyjnych kursów zawodowych reguluje Rozporządzenie MEN </w:t>
      </w:r>
      <w:r>
        <w:rPr>
          <w:rFonts w:ascii="Times New Roman" w:hAnsi="Times New Roman"/>
          <w:color w:val="000000"/>
          <w:sz w:val="20"/>
          <w:szCs w:val="20"/>
          <w:lang w:eastAsia="pl-PL"/>
        </w:rPr>
        <w:br/>
      </w:r>
      <w:r w:rsidRPr="00FB5A98">
        <w:rPr>
          <w:rFonts w:ascii="Times New Roman" w:hAnsi="Times New Roman"/>
          <w:color w:val="000000"/>
          <w:sz w:val="20"/>
          <w:szCs w:val="20"/>
          <w:lang w:eastAsia="pl-PL"/>
        </w:rPr>
        <w:t xml:space="preserve">w sprawie kształcenia ustawicznego w formach pozaszkolnych z dnia 11 stycznia 2012 r.). </w:t>
      </w:r>
    </w:p>
    <w:p w:rsidR="00291F2E" w:rsidRPr="00FB5A98"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p>
    <w:p w:rsidR="00291F2E"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FB5A98">
        <w:rPr>
          <w:rFonts w:ascii="Times New Roman" w:hAnsi="Times New Roman"/>
          <w:b/>
          <w:bCs/>
          <w:color w:val="000000"/>
          <w:sz w:val="20"/>
          <w:szCs w:val="20"/>
          <w:lang w:eastAsia="pl-PL"/>
        </w:rPr>
        <w:t xml:space="preserve">b. Kwalifikacje nadawane poza systemami oświaty i szkolnictwa wyższego przez organy władz publicznych </w:t>
      </w:r>
    </w:p>
    <w:p w:rsidR="00291F2E" w:rsidRPr="00FB5A98"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p>
    <w:p w:rsidR="00291F2E" w:rsidRPr="00B91C82" w:rsidRDefault="00291F2E" w:rsidP="00291F2E">
      <w:pPr>
        <w:suppressAutoHyphens/>
        <w:jc w:val="both"/>
        <w:rPr>
          <w:rFonts w:ascii="Times New Roman" w:hAnsi="Times New Roman"/>
          <w:sz w:val="20"/>
          <w:szCs w:val="20"/>
        </w:rPr>
      </w:pPr>
      <w:r w:rsidRPr="00FB5A98">
        <w:rPr>
          <w:rFonts w:ascii="Times New Roman" w:hAnsi="Times New Roman"/>
          <w:sz w:val="20"/>
          <w:szCs w:val="20"/>
        </w:rPr>
        <w:t>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w:t>
      </w:r>
    </w:p>
    <w:p w:rsidR="00291F2E" w:rsidRPr="00B91C82"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Podstawą prawną regulującą uzyskiwanie kwalifikacji są ustawy lub rozporządzenia, które regulują uzyskiwanie kwalifikacji zgodnie ze wspomnianymi wcześniej przesłankami (walidacja, certyfikacja). </w:t>
      </w:r>
    </w:p>
    <w:p w:rsidR="00291F2E" w:rsidRPr="00B91C82"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Przygotowanie zawodowe dorosłych </w:t>
      </w:r>
    </w:p>
    <w:p w:rsidR="00291F2E"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Przykładem procesu prowadzącego do uzyskania kwalifikacji jest przygotowanie zawodowe dorosłych realizowane przez instytucje rynku pracy. Zgodnie z ustawą o promocji zatrudnienia i instytucjach rynku pracy (Dz.U. 2004 nr 99 poz. 1001)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potwierdzającym kwalifikacje w zawodzie, egzaminem czeladniczym, mistrzowskim lub egzaminem sprawdzającym. </w:t>
      </w:r>
    </w:p>
    <w:p w:rsidR="00291F2E" w:rsidRPr="00B91C82"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p>
    <w:p w:rsidR="00291F2E" w:rsidRPr="00B91C82" w:rsidRDefault="00291F2E" w:rsidP="00291F2E">
      <w:pPr>
        <w:autoSpaceDE w:val="0"/>
        <w:autoSpaceDN w:val="0"/>
        <w:adjustRightInd w:val="0"/>
        <w:spacing w:after="0" w:line="240" w:lineRule="auto"/>
        <w:rPr>
          <w:rFonts w:ascii="Times New Roman" w:hAnsi="Times New Roman"/>
          <w:color w:val="000000"/>
          <w:sz w:val="20"/>
          <w:szCs w:val="20"/>
          <w:lang w:eastAsia="pl-PL"/>
        </w:rPr>
      </w:pPr>
      <w:r w:rsidRPr="00B91C82">
        <w:rPr>
          <w:rFonts w:ascii="Times New Roman" w:hAnsi="Times New Roman"/>
          <w:b/>
          <w:bCs/>
          <w:color w:val="000000"/>
          <w:sz w:val="20"/>
          <w:szCs w:val="20"/>
          <w:lang w:eastAsia="pl-PL"/>
        </w:rPr>
        <w:t xml:space="preserve">c. Kwalifikacje rynkowe </w:t>
      </w:r>
    </w:p>
    <w:p w:rsidR="00291F2E" w:rsidRPr="00B91C82" w:rsidRDefault="00291F2E" w:rsidP="00291F2E">
      <w:pPr>
        <w:autoSpaceDE w:val="0"/>
        <w:autoSpaceDN w:val="0"/>
        <w:adjustRightInd w:val="0"/>
        <w:spacing w:after="0" w:line="240" w:lineRule="auto"/>
        <w:rPr>
          <w:rFonts w:ascii="Times New Roman" w:hAnsi="Times New Roman"/>
          <w:color w:val="000000"/>
          <w:sz w:val="20"/>
          <w:szCs w:val="20"/>
          <w:lang w:eastAsia="pl-PL"/>
        </w:rPr>
      </w:pPr>
    </w:p>
    <w:p w:rsidR="00291F2E" w:rsidRDefault="00291F2E" w:rsidP="00291F2E">
      <w:pPr>
        <w:suppressAutoHyphens/>
        <w:jc w:val="both"/>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Do czasu pełnego uruchomienia Zintegrowanego Rejestru Kwalifikacji można wskazać przykłady kwalifikacji spoza systemów oświaty i szkolnictwa wyższego, które </w:t>
      </w:r>
      <w:r w:rsidRPr="00B91C82">
        <w:rPr>
          <w:rFonts w:ascii="Times New Roman" w:hAnsi="Times New Roman"/>
          <w:b/>
          <w:bCs/>
          <w:color w:val="000000"/>
          <w:sz w:val="20"/>
          <w:szCs w:val="20"/>
          <w:lang w:eastAsia="pl-PL"/>
        </w:rPr>
        <w:t xml:space="preserve">mają znaczenie w określonych środowiskach działalności społecznej lub zawodowej </w:t>
      </w:r>
      <w:r w:rsidRPr="00B91C82">
        <w:rPr>
          <w:rFonts w:ascii="Times New Roman" w:hAnsi="Times New Roman"/>
          <w:color w:val="000000"/>
          <w:sz w:val="20"/>
          <w:szCs w:val="20"/>
          <w:lang w:eastAsia="pl-PL"/>
        </w:rPr>
        <w:t xml:space="preserve">oraz </w:t>
      </w:r>
      <w:r w:rsidRPr="00B91C82">
        <w:rPr>
          <w:rFonts w:ascii="Times New Roman" w:hAnsi="Times New Roman"/>
          <w:b/>
          <w:bCs/>
          <w:color w:val="000000"/>
          <w:sz w:val="20"/>
          <w:szCs w:val="20"/>
          <w:lang w:eastAsia="pl-PL"/>
        </w:rPr>
        <w:t>mają stworzony własny system walidacji i certyfikowania</w:t>
      </w:r>
      <w:r w:rsidRPr="00B91C82">
        <w:rPr>
          <w:rFonts w:ascii="Times New Roman" w:hAnsi="Times New Roman"/>
          <w:color w:val="000000"/>
          <w:sz w:val="20"/>
          <w:szCs w:val="20"/>
          <w:lang w:eastAsia="pl-PL"/>
        </w:rPr>
        <w:t xml:space="preserve">. Ponadto pomimo braku regulacji ze strony państwa polskiego, </w:t>
      </w:r>
      <w:r w:rsidRPr="00B91C82">
        <w:rPr>
          <w:rFonts w:ascii="Times New Roman" w:hAnsi="Times New Roman"/>
          <w:b/>
          <w:bCs/>
          <w:color w:val="000000"/>
          <w:sz w:val="20"/>
          <w:szCs w:val="20"/>
          <w:lang w:eastAsia="pl-PL"/>
        </w:rPr>
        <w:t xml:space="preserve">kwalifikacjami są również certyfikaty, dla których wypracowano już system walidacji </w:t>
      </w:r>
      <w:r>
        <w:rPr>
          <w:rFonts w:ascii="Times New Roman" w:hAnsi="Times New Roman"/>
          <w:b/>
          <w:bCs/>
          <w:color w:val="000000"/>
          <w:sz w:val="20"/>
          <w:szCs w:val="20"/>
          <w:lang w:eastAsia="pl-PL"/>
        </w:rPr>
        <w:br/>
      </w:r>
      <w:r w:rsidRPr="00B91C82">
        <w:rPr>
          <w:rFonts w:ascii="Times New Roman" w:hAnsi="Times New Roman"/>
          <w:b/>
          <w:bCs/>
          <w:color w:val="000000"/>
          <w:sz w:val="20"/>
          <w:szCs w:val="20"/>
          <w:lang w:eastAsia="pl-PL"/>
        </w:rPr>
        <w:t xml:space="preserve">i certyfikowania efektów uczenia się na poziomie międzynarodowym. </w:t>
      </w:r>
      <w:r w:rsidRPr="00B91C82">
        <w:rPr>
          <w:rFonts w:ascii="Times New Roman" w:hAnsi="Times New Roman"/>
          <w:color w:val="000000"/>
          <w:sz w:val="20"/>
          <w:szCs w:val="20"/>
          <w:lang w:eastAsia="pl-PL"/>
        </w:rPr>
        <w:t>Do takich kwalifikacji należą m.in.:</w:t>
      </w:r>
    </w:p>
    <w:p w:rsidR="00291F2E" w:rsidRPr="00B91C82" w:rsidRDefault="00291F2E" w:rsidP="00291F2E">
      <w:pPr>
        <w:autoSpaceDE w:val="0"/>
        <w:autoSpaceDN w:val="0"/>
        <w:adjustRightInd w:val="0"/>
        <w:spacing w:after="0" w:line="240" w:lineRule="auto"/>
        <w:rPr>
          <w:rFonts w:ascii="Wingdings" w:hAnsi="Wingdings" w:cs="Wingdings"/>
          <w:color w:val="000000"/>
          <w:sz w:val="24"/>
          <w:szCs w:val="24"/>
          <w:lang w:eastAsia="pl-PL"/>
        </w:rPr>
      </w:pPr>
    </w:p>
    <w:p w:rsidR="00291F2E" w:rsidRPr="00B91C82" w:rsidRDefault="00291F2E" w:rsidP="00291F2E">
      <w:pPr>
        <w:pStyle w:val="Akapitzlist"/>
        <w:numPr>
          <w:ilvl w:val="0"/>
          <w:numId w:val="20"/>
        </w:num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b/>
          <w:bCs/>
          <w:color w:val="000000"/>
          <w:sz w:val="20"/>
          <w:szCs w:val="20"/>
          <w:lang w:eastAsia="pl-PL"/>
        </w:rPr>
        <w:t xml:space="preserve">Kwalifikacje finansowe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Dyplomowany Pracownik Bankowy (Związek Banków Polskich);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Specjalista ds. rachunkowości (Stowarzyszenie Księgowych w Polsce);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 z zakresu zarządzania ryzykiem (Warszawski Instytut Bankowy);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 Dealera WIB/ACI Polska (Warszawski Instytut Bankowy);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lastRenderedPageBreak/>
        <w:t xml:space="preserve"> Certyfikat z zakresu controllingu bankowego (Warszawski Instytut Bankowy);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Certyfikowany Konsultant Finansowy (Związek Banków Polskich);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Specjalista ds. Analizy Kredytowej (Związek Banków Polskich);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certyfikaty z zakresu doradztwa finansowego, oparte na standardzie EFPA (</w:t>
      </w:r>
      <w:proofErr w:type="spellStart"/>
      <w:r w:rsidRPr="00B91C82">
        <w:rPr>
          <w:rFonts w:ascii="Times New Roman" w:hAnsi="Times New Roman"/>
          <w:color w:val="000000"/>
          <w:sz w:val="20"/>
          <w:szCs w:val="20"/>
          <w:lang w:eastAsia="pl-PL"/>
        </w:rPr>
        <w:t>European</w:t>
      </w:r>
      <w:proofErr w:type="spellEnd"/>
      <w:r w:rsidRPr="00B91C82">
        <w:rPr>
          <w:rFonts w:ascii="Times New Roman" w:hAnsi="Times New Roman"/>
          <w:color w:val="000000"/>
          <w:sz w:val="20"/>
          <w:szCs w:val="20"/>
          <w:lang w:eastAsia="pl-PL"/>
        </w:rPr>
        <w:t xml:space="preserve"> Financial </w:t>
      </w:r>
      <w:proofErr w:type="spellStart"/>
      <w:r w:rsidRPr="00B91C82">
        <w:rPr>
          <w:rFonts w:ascii="Times New Roman" w:hAnsi="Times New Roman"/>
          <w:color w:val="000000"/>
          <w:sz w:val="20"/>
          <w:szCs w:val="20"/>
          <w:lang w:eastAsia="pl-PL"/>
        </w:rPr>
        <w:t>Planning</w:t>
      </w:r>
      <w:proofErr w:type="spellEnd"/>
      <w:r w:rsidRPr="00B91C82">
        <w:rPr>
          <w:rFonts w:ascii="Times New Roman" w:hAnsi="Times New Roman"/>
          <w:color w:val="000000"/>
          <w:sz w:val="20"/>
          <w:szCs w:val="20"/>
          <w:lang w:eastAsia="pl-PL"/>
        </w:rPr>
        <w:t xml:space="preserve"> </w:t>
      </w:r>
      <w:proofErr w:type="spellStart"/>
      <w:r w:rsidRPr="00B91C82">
        <w:rPr>
          <w:rFonts w:ascii="Times New Roman" w:hAnsi="Times New Roman"/>
          <w:color w:val="000000"/>
          <w:sz w:val="20"/>
          <w:szCs w:val="20"/>
          <w:lang w:eastAsia="pl-PL"/>
        </w:rPr>
        <w:t>Association</w:t>
      </w:r>
      <w:proofErr w:type="spellEnd"/>
      <w:r w:rsidRPr="00B91C82">
        <w:rPr>
          <w:rFonts w:ascii="Times New Roman" w:hAnsi="Times New Roman"/>
          <w:color w:val="000000"/>
          <w:sz w:val="20"/>
          <w:szCs w:val="20"/>
          <w:lang w:eastAsia="pl-PL"/>
        </w:rPr>
        <w:t xml:space="preserve">); </w:t>
      </w:r>
    </w:p>
    <w:p w:rsidR="00291F2E"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 </w:t>
      </w:r>
      <w:proofErr w:type="spellStart"/>
      <w:r w:rsidRPr="00B91C82">
        <w:rPr>
          <w:rFonts w:ascii="Times New Roman" w:hAnsi="Times New Roman"/>
          <w:color w:val="000000"/>
          <w:sz w:val="20"/>
          <w:szCs w:val="20"/>
          <w:lang w:eastAsia="pl-PL"/>
        </w:rPr>
        <w:t>ogólnobankowy</w:t>
      </w:r>
      <w:proofErr w:type="spellEnd"/>
      <w:r w:rsidRPr="00B91C82">
        <w:rPr>
          <w:rFonts w:ascii="Times New Roman" w:hAnsi="Times New Roman"/>
          <w:color w:val="000000"/>
          <w:sz w:val="20"/>
          <w:szCs w:val="20"/>
          <w:lang w:eastAsia="pl-PL"/>
        </w:rPr>
        <w:t xml:space="preserve"> ECB EFCB (EBTN/SSKBP) (Warszawski Instytut Bankowy).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p>
    <w:p w:rsidR="00291F2E" w:rsidRPr="00B91C82" w:rsidRDefault="00291F2E" w:rsidP="00291F2E">
      <w:pPr>
        <w:pStyle w:val="Akapitzlist"/>
        <w:numPr>
          <w:ilvl w:val="0"/>
          <w:numId w:val="20"/>
        </w:num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b/>
          <w:bCs/>
          <w:color w:val="000000"/>
          <w:sz w:val="20"/>
          <w:szCs w:val="20"/>
          <w:lang w:eastAsia="pl-PL"/>
        </w:rPr>
        <w:t xml:space="preserve">Kwalifikacje komputerowe/informatyczne: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Certyfikaty kwalifikacji komputerowych;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 EPP e-Urzędnik;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Europejski Certyfikat Zawodu Informatyka na poziomie bazowym (EUCIP CORE);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Oracle Certyfikat Java; </w:t>
      </w:r>
    </w:p>
    <w:p w:rsidR="00291F2E" w:rsidRPr="00B91C82" w:rsidRDefault="00291F2E" w:rsidP="00291F2E">
      <w:pPr>
        <w:autoSpaceDE w:val="0"/>
        <w:autoSpaceDN w:val="0"/>
        <w:adjustRightInd w:val="0"/>
        <w:spacing w:after="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Certyfikaty Microsoft. </w:t>
      </w:r>
    </w:p>
    <w:p w:rsidR="00291F2E" w:rsidRPr="00837D38" w:rsidRDefault="00291F2E" w:rsidP="00291F2E">
      <w:pPr>
        <w:autoSpaceDE w:val="0"/>
        <w:autoSpaceDN w:val="0"/>
        <w:adjustRightInd w:val="0"/>
        <w:spacing w:after="0" w:line="240" w:lineRule="auto"/>
        <w:rPr>
          <w:rFonts w:ascii="Wingdings" w:hAnsi="Wingdings" w:cs="Wingdings"/>
          <w:color w:val="000000"/>
          <w:sz w:val="24"/>
          <w:szCs w:val="24"/>
          <w:lang w:eastAsia="pl-PL"/>
        </w:rPr>
      </w:pPr>
    </w:p>
    <w:p w:rsidR="00291F2E" w:rsidRPr="00837D38" w:rsidRDefault="00291F2E" w:rsidP="00291F2E">
      <w:pPr>
        <w:pStyle w:val="Akapitzlist"/>
        <w:numPr>
          <w:ilvl w:val="0"/>
          <w:numId w:val="20"/>
        </w:numPr>
        <w:autoSpaceDE w:val="0"/>
        <w:autoSpaceDN w:val="0"/>
        <w:adjustRightInd w:val="0"/>
        <w:spacing w:after="150" w:line="240" w:lineRule="auto"/>
        <w:rPr>
          <w:rFonts w:ascii="Times New Roman" w:hAnsi="Times New Roman"/>
          <w:color w:val="000000"/>
          <w:sz w:val="20"/>
          <w:szCs w:val="20"/>
          <w:lang w:eastAsia="pl-PL"/>
        </w:rPr>
      </w:pPr>
      <w:r w:rsidRPr="00837D38">
        <w:rPr>
          <w:rFonts w:ascii="Times New Roman" w:hAnsi="Times New Roman"/>
          <w:b/>
          <w:bCs/>
          <w:color w:val="000000"/>
          <w:sz w:val="20"/>
          <w:szCs w:val="20"/>
          <w:lang w:eastAsia="pl-PL"/>
        </w:rPr>
        <w:t xml:space="preserve">Kwalifikacje językowe </w:t>
      </w:r>
    </w:p>
    <w:p w:rsidR="00291F2E" w:rsidRPr="00837D38"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837D38">
        <w:rPr>
          <w:rFonts w:ascii="Times New Roman" w:hAnsi="Times New Roman"/>
          <w:color w:val="000000"/>
          <w:sz w:val="20"/>
          <w:szCs w:val="20"/>
          <w:lang w:eastAsia="pl-PL"/>
        </w:rPr>
        <w:t> Certyfikaty potwierdzające znajomość języków obcych wg klasyfikacji „</w:t>
      </w:r>
      <w:proofErr w:type="spellStart"/>
      <w:r w:rsidRPr="00837D38">
        <w:rPr>
          <w:rFonts w:ascii="Times New Roman" w:hAnsi="Times New Roman"/>
          <w:color w:val="000000"/>
          <w:sz w:val="20"/>
          <w:szCs w:val="20"/>
          <w:lang w:eastAsia="pl-PL"/>
        </w:rPr>
        <w:t>Common</w:t>
      </w:r>
      <w:proofErr w:type="spellEnd"/>
      <w:r w:rsidRPr="00837D38">
        <w:rPr>
          <w:rFonts w:ascii="Times New Roman" w:hAnsi="Times New Roman"/>
          <w:color w:val="000000"/>
          <w:sz w:val="20"/>
          <w:szCs w:val="20"/>
          <w:lang w:eastAsia="pl-PL"/>
        </w:rPr>
        <w:t xml:space="preserve"> </w:t>
      </w:r>
      <w:proofErr w:type="spellStart"/>
      <w:r w:rsidRPr="00837D38">
        <w:rPr>
          <w:rFonts w:ascii="Times New Roman" w:hAnsi="Times New Roman"/>
          <w:color w:val="000000"/>
          <w:sz w:val="20"/>
          <w:szCs w:val="20"/>
          <w:lang w:eastAsia="pl-PL"/>
        </w:rPr>
        <w:t>European</w:t>
      </w:r>
      <w:proofErr w:type="spellEnd"/>
      <w:r w:rsidRPr="00837D38">
        <w:rPr>
          <w:rFonts w:ascii="Times New Roman" w:hAnsi="Times New Roman"/>
          <w:color w:val="000000"/>
          <w:sz w:val="20"/>
          <w:szCs w:val="20"/>
          <w:lang w:eastAsia="pl-PL"/>
        </w:rPr>
        <w:t xml:space="preserve"> Framework of </w:t>
      </w:r>
      <w:proofErr w:type="spellStart"/>
      <w:r w:rsidRPr="00837D38">
        <w:rPr>
          <w:rFonts w:ascii="Times New Roman" w:hAnsi="Times New Roman"/>
          <w:color w:val="000000"/>
          <w:sz w:val="20"/>
          <w:szCs w:val="20"/>
          <w:lang w:eastAsia="pl-PL"/>
        </w:rPr>
        <w:t>Reference</w:t>
      </w:r>
      <w:proofErr w:type="spellEnd"/>
      <w:r w:rsidRPr="00837D38">
        <w:rPr>
          <w:rFonts w:ascii="Times New Roman" w:hAnsi="Times New Roman"/>
          <w:color w:val="000000"/>
          <w:sz w:val="20"/>
          <w:szCs w:val="20"/>
          <w:lang w:eastAsia="pl-PL"/>
        </w:rPr>
        <w:t xml:space="preserve"> for </w:t>
      </w:r>
      <w:proofErr w:type="spellStart"/>
      <w:r w:rsidRPr="00837D38">
        <w:rPr>
          <w:rFonts w:ascii="Times New Roman" w:hAnsi="Times New Roman"/>
          <w:color w:val="000000"/>
          <w:sz w:val="20"/>
          <w:szCs w:val="20"/>
          <w:lang w:eastAsia="pl-PL"/>
        </w:rPr>
        <w:t>Languages</w:t>
      </w:r>
      <w:proofErr w:type="spellEnd"/>
      <w:r w:rsidRPr="00837D38">
        <w:rPr>
          <w:rFonts w:ascii="Times New Roman" w:hAnsi="Times New Roman"/>
          <w:color w:val="000000"/>
          <w:sz w:val="20"/>
          <w:szCs w:val="20"/>
          <w:lang w:eastAsia="pl-PL"/>
        </w:rPr>
        <w:t xml:space="preserve">: Learning, </w:t>
      </w:r>
      <w:proofErr w:type="spellStart"/>
      <w:r w:rsidRPr="00837D38">
        <w:rPr>
          <w:rFonts w:ascii="Times New Roman" w:hAnsi="Times New Roman"/>
          <w:color w:val="000000"/>
          <w:sz w:val="20"/>
          <w:szCs w:val="20"/>
          <w:lang w:eastAsia="pl-PL"/>
        </w:rPr>
        <w:t>Teaching</w:t>
      </w:r>
      <w:proofErr w:type="spellEnd"/>
      <w:r w:rsidRPr="00837D38">
        <w:rPr>
          <w:rFonts w:ascii="Times New Roman" w:hAnsi="Times New Roman"/>
          <w:color w:val="000000"/>
          <w:sz w:val="20"/>
          <w:szCs w:val="20"/>
          <w:lang w:eastAsia="pl-PL"/>
        </w:rPr>
        <w:t xml:space="preserve">, </w:t>
      </w:r>
      <w:proofErr w:type="spellStart"/>
      <w:r w:rsidRPr="00837D38">
        <w:rPr>
          <w:rFonts w:ascii="Times New Roman" w:hAnsi="Times New Roman"/>
          <w:color w:val="000000"/>
          <w:sz w:val="20"/>
          <w:szCs w:val="20"/>
          <w:lang w:eastAsia="pl-PL"/>
        </w:rPr>
        <w:t>Assessment</w:t>
      </w:r>
      <w:proofErr w:type="spellEnd"/>
      <w:r w:rsidRPr="00837D38">
        <w:rPr>
          <w:rFonts w:ascii="Times New Roman" w:hAnsi="Times New Roman"/>
          <w:color w:val="000000"/>
          <w:sz w:val="20"/>
          <w:szCs w:val="20"/>
          <w:lang w:eastAsia="pl-PL"/>
        </w:rPr>
        <w:t xml:space="preserve">” - „Europejski System Opisu kształcenia językowego: uczenie się, nauczanie, ocenianie”. </w:t>
      </w:r>
    </w:p>
    <w:p w:rsidR="00291F2E" w:rsidRPr="00837D38"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837D38">
        <w:rPr>
          <w:rFonts w:ascii="Times New Roman" w:hAnsi="Times New Roman"/>
          <w:color w:val="000000"/>
          <w:sz w:val="20"/>
          <w:szCs w:val="20"/>
          <w:lang w:eastAsia="pl-PL"/>
        </w:rPr>
        <w:t xml:space="preserve"> </w:t>
      </w:r>
      <w:r w:rsidRPr="00837D38">
        <w:rPr>
          <w:rFonts w:ascii="Times New Roman" w:hAnsi="Times New Roman"/>
          <w:b/>
          <w:bCs/>
          <w:color w:val="000000"/>
          <w:sz w:val="20"/>
          <w:szCs w:val="20"/>
          <w:lang w:eastAsia="pl-PL"/>
        </w:rPr>
        <w:t xml:space="preserve">Kwalifikacje zarządzania projektami: </w:t>
      </w:r>
    </w:p>
    <w:p w:rsidR="00291F2E" w:rsidRPr="00837D38" w:rsidRDefault="00291F2E" w:rsidP="00291F2E">
      <w:pPr>
        <w:autoSpaceDE w:val="0"/>
        <w:autoSpaceDN w:val="0"/>
        <w:adjustRightInd w:val="0"/>
        <w:spacing w:after="0" w:line="240" w:lineRule="auto"/>
        <w:rPr>
          <w:rFonts w:ascii="Times New Roman" w:hAnsi="Times New Roman"/>
          <w:color w:val="000000"/>
          <w:sz w:val="20"/>
          <w:szCs w:val="20"/>
          <w:lang w:eastAsia="pl-PL"/>
        </w:rPr>
      </w:pPr>
      <w:r w:rsidRPr="00837D38">
        <w:rPr>
          <w:rFonts w:ascii="Times New Roman" w:hAnsi="Times New Roman"/>
          <w:color w:val="000000"/>
          <w:sz w:val="20"/>
          <w:szCs w:val="20"/>
          <w:lang w:eastAsia="pl-PL"/>
        </w:rPr>
        <w:t xml:space="preserve"> np.: Prince2 </w:t>
      </w:r>
      <w:proofErr w:type="spellStart"/>
      <w:r w:rsidRPr="00837D38">
        <w:rPr>
          <w:rFonts w:ascii="Times New Roman" w:hAnsi="Times New Roman"/>
          <w:color w:val="000000"/>
          <w:sz w:val="20"/>
          <w:szCs w:val="20"/>
          <w:lang w:eastAsia="pl-PL"/>
        </w:rPr>
        <w:t>Foundation</w:t>
      </w:r>
      <w:proofErr w:type="spellEnd"/>
      <w:r w:rsidRPr="00837D38">
        <w:rPr>
          <w:rFonts w:ascii="Times New Roman" w:hAnsi="Times New Roman"/>
          <w:color w:val="000000"/>
          <w:sz w:val="20"/>
          <w:szCs w:val="20"/>
          <w:lang w:eastAsia="pl-PL"/>
        </w:rPr>
        <w:t xml:space="preserve">, PRINCE2 </w:t>
      </w:r>
      <w:proofErr w:type="spellStart"/>
      <w:r w:rsidRPr="00837D38">
        <w:rPr>
          <w:rFonts w:ascii="Times New Roman" w:hAnsi="Times New Roman"/>
          <w:color w:val="000000"/>
          <w:sz w:val="20"/>
          <w:szCs w:val="20"/>
          <w:lang w:eastAsia="pl-PL"/>
        </w:rPr>
        <w:t>Practitioner</w:t>
      </w:r>
      <w:proofErr w:type="spellEnd"/>
      <w:r w:rsidRPr="00837D38">
        <w:rPr>
          <w:rFonts w:ascii="Times New Roman" w:hAnsi="Times New Roman"/>
          <w:color w:val="000000"/>
          <w:sz w:val="20"/>
          <w:szCs w:val="20"/>
          <w:lang w:eastAsia="pl-PL"/>
        </w:rPr>
        <w:t xml:space="preserve">, PMI, PMP, PMBOK. </w:t>
      </w:r>
    </w:p>
    <w:p w:rsidR="00291F2E" w:rsidRDefault="00291F2E" w:rsidP="00291F2E">
      <w:pPr>
        <w:suppressAutoHyphens/>
        <w:jc w:val="both"/>
        <w:rPr>
          <w:rFonts w:ascii="Times New Roman" w:hAnsi="Times New Roman"/>
          <w:sz w:val="20"/>
          <w:szCs w:val="20"/>
        </w:rPr>
      </w:pPr>
    </w:p>
    <w:p w:rsidR="00291F2E" w:rsidRPr="005A2D14" w:rsidRDefault="00291F2E" w:rsidP="00291F2E">
      <w:pPr>
        <w:autoSpaceDE w:val="0"/>
        <w:autoSpaceDN w:val="0"/>
        <w:adjustRightInd w:val="0"/>
        <w:spacing w:after="0" w:line="240" w:lineRule="auto"/>
        <w:rPr>
          <w:rFonts w:ascii="Times New Roman" w:hAnsi="Times New Roman"/>
          <w:b/>
          <w:bCs/>
          <w:color w:val="000000"/>
          <w:sz w:val="20"/>
          <w:szCs w:val="20"/>
          <w:lang w:eastAsia="pl-PL"/>
        </w:rPr>
      </w:pPr>
      <w:r w:rsidRPr="005A2D14">
        <w:rPr>
          <w:rFonts w:ascii="Times New Roman" w:hAnsi="Times New Roman"/>
          <w:b/>
          <w:bCs/>
          <w:color w:val="000000"/>
          <w:sz w:val="20"/>
          <w:szCs w:val="20"/>
          <w:lang w:eastAsia="pl-PL"/>
        </w:rPr>
        <w:t xml:space="preserve">Wykazane powyżej certyfikaty i kwalifikacje stanowią jedynie przykłady i nie należy ich traktować jako zamkniętej listy. </w:t>
      </w:r>
    </w:p>
    <w:p w:rsidR="00291F2E" w:rsidRPr="005A2D14" w:rsidRDefault="00291F2E" w:rsidP="00291F2E">
      <w:pPr>
        <w:autoSpaceDE w:val="0"/>
        <w:autoSpaceDN w:val="0"/>
        <w:adjustRightInd w:val="0"/>
        <w:spacing w:after="0" w:line="240" w:lineRule="auto"/>
        <w:rPr>
          <w:rFonts w:ascii="Times New Roman" w:hAnsi="Times New Roman"/>
          <w:color w:val="000000"/>
          <w:sz w:val="20"/>
          <w:szCs w:val="20"/>
          <w:lang w:eastAsia="pl-PL"/>
        </w:rPr>
      </w:pPr>
    </w:p>
    <w:p w:rsidR="00291F2E" w:rsidRPr="005A2D14" w:rsidRDefault="00291F2E" w:rsidP="00291F2E">
      <w:pPr>
        <w:autoSpaceDE w:val="0"/>
        <w:autoSpaceDN w:val="0"/>
        <w:adjustRightInd w:val="0"/>
        <w:spacing w:after="0" w:line="240" w:lineRule="auto"/>
        <w:rPr>
          <w:rFonts w:ascii="Times New Roman" w:hAnsi="Times New Roman"/>
          <w:color w:val="000000"/>
          <w:sz w:val="20"/>
          <w:szCs w:val="20"/>
          <w:lang w:eastAsia="pl-PL"/>
        </w:rPr>
      </w:pPr>
      <w:r w:rsidRPr="005A2D14">
        <w:rPr>
          <w:rFonts w:ascii="Times New Roman" w:hAnsi="Times New Roman"/>
          <w:b/>
          <w:bCs/>
          <w:color w:val="000000"/>
          <w:sz w:val="20"/>
          <w:szCs w:val="20"/>
          <w:lang w:eastAsia="pl-PL"/>
        </w:rPr>
        <w:t xml:space="preserve">3. Instytucje certyfikujące </w:t>
      </w:r>
    </w:p>
    <w:p w:rsidR="00291F2E" w:rsidRPr="005A2D14"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5A2D14">
        <w:rPr>
          <w:rFonts w:ascii="Times New Roman" w:hAnsi="Times New Roman"/>
          <w:color w:val="000000"/>
          <w:sz w:val="20"/>
          <w:szCs w:val="20"/>
          <w:lang w:eastAsia="pl-PL"/>
        </w:rPr>
        <w:t xml:space="preserve">Przez </w:t>
      </w:r>
      <w:r w:rsidRPr="005A2D14">
        <w:rPr>
          <w:rFonts w:ascii="Times New Roman" w:hAnsi="Times New Roman"/>
          <w:b/>
          <w:bCs/>
          <w:color w:val="000000"/>
          <w:sz w:val="20"/>
          <w:szCs w:val="20"/>
          <w:lang w:eastAsia="pl-PL"/>
        </w:rPr>
        <w:t xml:space="preserve">instytucję certyfikującą należy rozumieć podmiot, który uzyskał uprawnienia do certyfikowania, spełniając wymogi określone w ustawie o ZSK z dnia 22 grudnia 2015 r., a w okresie przejściowym także podmiot, który spełnia podstawowe wymogi określone w ustawie o ZSK. </w:t>
      </w:r>
      <w:r w:rsidRPr="005A2D14">
        <w:rPr>
          <w:rFonts w:ascii="Times New Roman" w:hAnsi="Times New Roman"/>
          <w:color w:val="000000"/>
          <w:sz w:val="20"/>
          <w:szCs w:val="20"/>
          <w:lang w:eastAsia="pl-PL"/>
        </w:rPr>
        <w:t xml:space="preserve">Instytucjami certyfikującymi mogą być np.: uczelnie, szkoły, okręgowe komisje egzaminacyjne, instytucje szkoleniowe, stowarzyszenia zawodowe, organy administracji publicznej. </w:t>
      </w:r>
    </w:p>
    <w:p w:rsidR="00291F2E" w:rsidRPr="005A2D14"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5A2D14">
        <w:rPr>
          <w:rFonts w:ascii="Times New Roman" w:hAnsi="Times New Roman"/>
          <w:color w:val="000000"/>
          <w:sz w:val="20"/>
          <w:szCs w:val="20"/>
          <w:lang w:eastAsia="pl-PL"/>
        </w:rPr>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5A2D14">
        <w:rPr>
          <w:rFonts w:ascii="Times New Roman" w:hAnsi="Times New Roman"/>
          <w:b/>
          <w:bCs/>
          <w:color w:val="000000"/>
          <w:sz w:val="20"/>
          <w:szCs w:val="20"/>
          <w:lang w:eastAsia="pl-PL"/>
        </w:rPr>
        <w:t>instytucji walidujących</w:t>
      </w:r>
      <w:r w:rsidRPr="005A2D14">
        <w:rPr>
          <w:rFonts w:ascii="Times New Roman" w:hAnsi="Times New Roman"/>
          <w:color w:val="000000"/>
          <w:sz w:val="20"/>
          <w:szCs w:val="20"/>
          <w:lang w:eastAsia="pl-PL"/>
        </w:rPr>
        <w:t xml:space="preserve">, np. centrów egzaminacyjnych, instytucji szkoleniowych, które posiadają stosowne akredytacje, szkół. W przypadku upoważnienia instytucji walidującej do przeprowadzenia walidacji odpowiedzialność za prawidłowo przeprowadzany proces spoczywa na instytucji certyfikującej (Art. 47 ust. 3 ustawy o ZSK). </w:t>
      </w:r>
    </w:p>
    <w:p w:rsidR="00291F2E" w:rsidRPr="005A2D14"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5A2D14">
        <w:rPr>
          <w:rFonts w:ascii="Times New Roman" w:hAnsi="Times New Roman"/>
          <w:color w:val="000000"/>
          <w:sz w:val="20"/>
          <w:szCs w:val="20"/>
          <w:lang w:eastAsia="pl-PL"/>
        </w:rPr>
        <w:t xml:space="preserve">W projektach realizowanych ze środków EFS można wykazywać wyłącznie kwalifikacje, których jakość gwarantują odpowiednie procedury i nadzór sprawowany przez konkretny podmiot. Aby zapewnić jakość walidacji i certyfikowania instytucje certyfikujące muszą zapewnić rozdzielenie procesów kształcenia i szkolenia od walidacji (Art.63 ust. 3 pkt 1 ustawy o ZSK). </w:t>
      </w:r>
    </w:p>
    <w:p w:rsidR="00291F2E" w:rsidRDefault="00291F2E" w:rsidP="00291F2E">
      <w:pPr>
        <w:suppressAutoHyphens/>
        <w:jc w:val="both"/>
        <w:rPr>
          <w:rFonts w:ascii="Times New Roman" w:hAnsi="Times New Roman"/>
          <w:b/>
          <w:bCs/>
          <w:color w:val="000000"/>
          <w:sz w:val="20"/>
          <w:szCs w:val="20"/>
          <w:lang w:eastAsia="pl-PL"/>
        </w:rPr>
      </w:pPr>
      <w:r w:rsidRPr="005A2D14">
        <w:rPr>
          <w:rFonts w:ascii="Times New Roman" w:hAnsi="Times New Roman"/>
          <w:b/>
          <w:bCs/>
          <w:color w:val="000000"/>
          <w:sz w:val="20"/>
          <w:szCs w:val="20"/>
          <w:lang w:eastAsia="pl-PL"/>
        </w:rPr>
        <w:t>Przykłady instytucji pełniących role instytucji certyfikujących dla różnych kwalifikacji:</w:t>
      </w:r>
    </w:p>
    <w:tbl>
      <w:tblPr>
        <w:tblStyle w:val="Tabela-Siatka"/>
        <w:tblW w:w="0" w:type="auto"/>
        <w:tblLook w:val="04A0"/>
      </w:tblPr>
      <w:tblGrid>
        <w:gridCol w:w="4960"/>
        <w:gridCol w:w="4961"/>
      </w:tblGrid>
      <w:tr w:rsidR="00291F2E" w:rsidTr="009B4E01">
        <w:tc>
          <w:tcPr>
            <w:tcW w:w="4960" w:type="dxa"/>
            <w:shd w:val="clear" w:color="auto" w:fill="F2F2F2" w:themeFill="background1" w:themeFillShade="F2"/>
          </w:tcPr>
          <w:p w:rsidR="00291F2E" w:rsidRPr="00284411" w:rsidRDefault="00291F2E" w:rsidP="009B4E01">
            <w:pPr>
              <w:suppressAutoHyphens/>
              <w:jc w:val="both"/>
              <w:rPr>
                <w:rFonts w:ascii="Times New Roman" w:hAnsi="Times New Roman"/>
                <w:b/>
                <w:bCs/>
                <w:color w:val="000000"/>
              </w:rPr>
            </w:pPr>
            <w:r w:rsidRPr="00284411">
              <w:rPr>
                <w:rFonts w:ascii="Times New Roman" w:hAnsi="Times New Roman"/>
                <w:b/>
                <w:bCs/>
                <w:color w:val="000000"/>
              </w:rPr>
              <w:t>Nazwa kwalifikacji</w:t>
            </w:r>
          </w:p>
        </w:tc>
        <w:tc>
          <w:tcPr>
            <w:tcW w:w="4961" w:type="dxa"/>
            <w:shd w:val="clear" w:color="auto" w:fill="F2F2F2" w:themeFill="background1" w:themeFillShade="F2"/>
          </w:tcPr>
          <w:p w:rsidR="00291F2E" w:rsidRPr="009D0D86" w:rsidRDefault="00291F2E" w:rsidP="009B4E01">
            <w:pPr>
              <w:autoSpaceDE w:val="0"/>
              <w:autoSpaceDN w:val="0"/>
              <w:adjustRightInd w:val="0"/>
              <w:rPr>
                <w:rFonts w:ascii="Arial" w:hAnsi="Arial" w:cs="Arial"/>
                <w:color w:val="000000"/>
                <w:sz w:val="18"/>
                <w:szCs w:val="18"/>
              </w:rPr>
            </w:pPr>
            <w:r w:rsidRPr="009D0D86">
              <w:rPr>
                <w:rFonts w:ascii="Arial" w:hAnsi="Arial" w:cs="Arial"/>
                <w:b/>
                <w:bCs/>
                <w:color w:val="000000"/>
                <w:sz w:val="18"/>
                <w:szCs w:val="18"/>
              </w:rPr>
              <w:t xml:space="preserve">INSTYTUCJA CERTYFIKUJĄCA </w:t>
            </w:r>
          </w:p>
        </w:tc>
      </w:tr>
      <w:tr w:rsidR="00291F2E" w:rsidTr="009B4E01">
        <w:tc>
          <w:tcPr>
            <w:tcW w:w="4960" w:type="dxa"/>
          </w:tcPr>
          <w:p w:rsidR="00291F2E" w:rsidRPr="00284411" w:rsidRDefault="00291F2E" w:rsidP="009B4E01">
            <w:pPr>
              <w:suppressAutoHyphens/>
              <w:jc w:val="both"/>
              <w:rPr>
                <w:rFonts w:ascii="Times New Roman" w:hAnsi="Times New Roman"/>
                <w:b/>
                <w:bCs/>
                <w:color w:val="000000"/>
              </w:rPr>
            </w:pPr>
            <w:r w:rsidRPr="00284411">
              <w:rPr>
                <w:rFonts w:ascii="Times New Roman" w:hAnsi="Times New Roman"/>
                <w:b/>
                <w:bCs/>
                <w:color w:val="000000"/>
              </w:rPr>
              <w:t>Kwalifikacje ze szkolnictwa zawodowego</w:t>
            </w:r>
          </w:p>
        </w:tc>
        <w:tc>
          <w:tcPr>
            <w:tcW w:w="4961" w:type="dxa"/>
          </w:tcPr>
          <w:p w:rsidR="00291F2E" w:rsidRPr="00284411" w:rsidRDefault="00291F2E" w:rsidP="009B4E01">
            <w:pPr>
              <w:suppressAutoHyphens/>
              <w:jc w:val="both"/>
              <w:rPr>
                <w:rFonts w:ascii="Times New Roman" w:hAnsi="Times New Roman"/>
                <w:bCs/>
                <w:color w:val="000000"/>
              </w:rPr>
            </w:pPr>
            <w:r w:rsidRPr="00284411">
              <w:rPr>
                <w:rFonts w:ascii="Times New Roman" w:hAnsi="Times New Roman"/>
                <w:bCs/>
                <w:color w:val="000000"/>
              </w:rPr>
              <w:t>Okręgowe Komisje Egzaminacyjne</w:t>
            </w:r>
          </w:p>
        </w:tc>
      </w:tr>
      <w:tr w:rsidR="00291F2E" w:rsidTr="009B4E01">
        <w:tc>
          <w:tcPr>
            <w:tcW w:w="4960" w:type="dxa"/>
          </w:tcPr>
          <w:p w:rsidR="00291F2E" w:rsidRPr="00284411" w:rsidRDefault="00291F2E" w:rsidP="009B4E01">
            <w:pPr>
              <w:suppressAutoHyphens/>
              <w:jc w:val="both"/>
              <w:rPr>
                <w:rFonts w:ascii="Times New Roman" w:hAnsi="Times New Roman"/>
                <w:b/>
                <w:bCs/>
                <w:color w:val="000000"/>
              </w:rPr>
            </w:pPr>
            <w:r w:rsidRPr="00284411">
              <w:rPr>
                <w:rFonts w:ascii="Times New Roman" w:hAnsi="Times New Roman"/>
                <w:b/>
                <w:bCs/>
                <w:color w:val="000000"/>
              </w:rPr>
              <w:t>Kwalifikacje rzemieślnicze</w:t>
            </w:r>
          </w:p>
        </w:tc>
        <w:tc>
          <w:tcPr>
            <w:tcW w:w="4961" w:type="dxa"/>
          </w:tcPr>
          <w:p w:rsidR="00291F2E" w:rsidRDefault="00291F2E" w:rsidP="009B4E01">
            <w:pPr>
              <w:pStyle w:val="Default"/>
              <w:jc w:val="both"/>
              <w:rPr>
                <w:sz w:val="18"/>
                <w:szCs w:val="18"/>
              </w:rPr>
            </w:pPr>
            <w:r>
              <w:rPr>
                <w:sz w:val="18"/>
                <w:szCs w:val="18"/>
              </w:rPr>
              <w:t xml:space="preserve">Izby rzemieślnicze (Egzaminy przeprowadzają komisje egzaminacyjne przy izbach rzemieślniczych) </w:t>
            </w:r>
          </w:p>
          <w:p w:rsidR="00291F2E" w:rsidRPr="00284411" w:rsidRDefault="00291F2E" w:rsidP="009B4E01">
            <w:pPr>
              <w:pStyle w:val="Default"/>
              <w:jc w:val="both"/>
              <w:rPr>
                <w:sz w:val="18"/>
                <w:szCs w:val="18"/>
              </w:rPr>
            </w:pPr>
          </w:p>
        </w:tc>
      </w:tr>
      <w:tr w:rsidR="00291F2E" w:rsidTr="009B4E01">
        <w:tc>
          <w:tcPr>
            <w:tcW w:w="4960" w:type="dxa"/>
          </w:tcPr>
          <w:p w:rsidR="00291F2E" w:rsidRPr="00284411" w:rsidRDefault="00291F2E" w:rsidP="009B4E01">
            <w:pPr>
              <w:suppressAutoHyphens/>
              <w:jc w:val="both"/>
              <w:rPr>
                <w:rFonts w:ascii="Times New Roman" w:hAnsi="Times New Roman"/>
                <w:b/>
                <w:bCs/>
                <w:color w:val="000000"/>
              </w:rPr>
            </w:pPr>
            <w:r w:rsidRPr="00284411">
              <w:rPr>
                <w:rFonts w:ascii="Times New Roman" w:hAnsi="Times New Roman"/>
                <w:b/>
                <w:bCs/>
                <w:color w:val="000000"/>
              </w:rPr>
              <w:lastRenderedPageBreak/>
              <w:t>ECDL</w:t>
            </w:r>
          </w:p>
        </w:tc>
        <w:tc>
          <w:tcPr>
            <w:tcW w:w="4961" w:type="dxa"/>
          </w:tcPr>
          <w:p w:rsidR="00291F2E" w:rsidRDefault="00291F2E" w:rsidP="009B4E01">
            <w:pPr>
              <w:pStyle w:val="Default"/>
              <w:jc w:val="both"/>
              <w:rPr>
                <w:sz w:val="18"/>
                <w:szCs w:val="18"/>
              </w:rPr>
            </w:pPr>
            <w:r>
              <w:rPr>
                <w:sz w:val="18"/>
                <w:szCs w:val="18"/>
              </w:rPr>
              <w:t xml:space="preserve">Polskie Towarzystwo Informatyczne (Egzaminy przeprowadzają Centra Egzaminacyjne akredytowane przez PTI) </w:t>
            </w:r>
          </w:p>
          <w:p w:rsidR="00291F2E" w:rsidRPr="00284411" w:rsidRDefault="00291F2E" w:rsidP="009B4E01">
            <w:pPr>
              <w:pStyle w:val="Default"/>
              <w:jc w:val="both"/>
              <w:rPr>
                <w:sz w:val="18"/>
                <w:szCs w:val="18"/>
              </w:rPr>
            </w:pPr>
          </w:p>
        </w:tc>
      </w:tr>
      <w:tr w:rsidR="00291F2E" w:rsidTr="009B4E01">
        <w:trPr>
          <w:trHeight w:val="479"/>
        </w:trPr>
        <w:tc>
          <w:tcPr>
            <w:tcW w:w="4960" w:type="dxa"/>
          </w:tcPr>
          <w:p w:rsidR="00291F2E" w:rsidRPr="00284411" w:rsidRDefault="00291F2E" w:rsidP="009B4E01">
            <w:pPr>
              <w:pStyle w:val="Default"/>
              <w:jc w:val="both"/>
              <w:rPr>
                <w:rFonts w:ascii="Times New Roman" w:hAnsi="Times New Roman" w:cs="Times New Roman"/>
                <w:sz w:val="20"/>
                <w:szCs w:val="20"/>
              </w:rPr>
            </w:pPr>
            <w:r w:rsidRPr="00284411">
              <w:rPr>
                <w:rFonts w:ascii="Times New Roman" w:hAnsi="Times New Roman" w:cs="Times New Roman"/>
                <w:b/>
                <w:bCs/>
                <w:sz w:val="20"/>
                <w:szCs w:val="20"/>
              </w:rPr>
              <w:t xml:space="preserve">Licencje lotnicze </w:t>
            </w:r>
          </w:p>
          <w:p w:rsidR="00291F2E" w:rsidRPr="00284411" w:rsidRDefault="00291F2E" w:rsidP="009B4E01">
            <w:pPr>
              <w:suppressAutoHyphens/>
              <w:jc w:val="both"/>
              <w:rPr>
                <w:rFonts w:ascii="Times New Roman" w:hAnsi="Times New Roman"/>
                <w:b/>
                <w:bCs/>
                <w:color w:val="000000"/>
              </w:rPr>
            </w:pPr>
          </w:p>
        </w:tc>
        <w:tc>
          <w:tcPr>
            <w:tcW w:w="4961" w:type="dxa"/>
          </w:tcPr>
          <w:p w:rsidR="00291F2E" w:rsidRPr="00284411" w:rsidRDefault="00291F2E" w:rsidP="009B4E01">
            <w:pPr>
              <w:pStyle w:val="Default"/>
              <w:jc w:val="both"/>
              <w:rPr>
                <w:sz w:val="18"/>
                <w:szCs w:val="18"/>
              </w:rPr>
            </w:pPr>
            <w:r>
              <w:rPr>
                <w:sz w:val="18"/>
                <w:szCs w:val="18"/>
              </w:rPr>
              <w:t xml:space="preserve">Urząd Lotnictwa Cywilnego </w:t>
            </w: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Kwalifikacje w sektorze bankowym i finansowym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Warszawski Instytut Bankowości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Uprawnienia budowlane </w:t>
            </w:r>
          </w:p>
          <w:p w:rsidR="00291F2E" w:rsidRDefault="00291F2E" w:rsidP="009B4E01">
            <w:pPr>
              <w:suppressAutoHyphens/>
              <w:jc w:val="both"/>
              <w:rPr>
                <w:rFonts w:ascii="Times New Roman" w:hAnsi="Times New Roman"/>
                <w:b/>
                <w:bCs/>
                <w:color w:val="000000"/>
              </w:rPr>
            </w:pPr>
          </w:p>
        </w:tc>
        <w:tc>
          <w:tcPr>
            <w:tcW w:w="4961" w:type="dxa"/>
          </w:tcPr>
          <w:p w:rsidR="00291F2E" w:rsidRPr="00707B62" w:rsidRDefault="00291F2E" w:rsidP="009B4E01">
            <w:pPr>
              <w:pStyle w:val="Default"/>
              <w:jc w:val="both"/>
              <w:rPr>
                <w:sz w:val="18"/>
                <w:szCs w:val="18"/>
              </w:rPr>
            </w:pPr>
            <w:r>
              <w:rPr>
                <w:sz w:val="18"/>
                <w:szCs w:val="18"/>
              </w:rPr>
              <w:t xml:space="preserve">Okręgowa Komisja Kwalifikacyjna Polskiej Izby Inżynierów Budownictwa </w:t>
            </w: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Uprawnienia budowlane w telekomunikacji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Stowarzyszenie Budowniczych Telekomunikacji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Specjalizacje lekarskie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Centrum Egzaminów Medycznych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Dyplomowany księgowy </w:t>
            </w:r>
          </w:p>
          <w:p w:rsidR="00291F2E" w:rsidRDefault="00291F2E" w:rsidP="009B4E01">
            <w:pPr>
              <w:suppressAutoHyphens/>
              <w:jc w:val="both"/>
              <w:rPr>
                <w:rFonts w:ascii="Times New Roman" w:hAnsi="Times New Roman"/>
                <w:b/>
                <w:bCs/>
                <w:color w:val="000000"/>
              </w:rPr>
            </w:pPr>
          </w:p>
        </w:tc>
        <w:tc>
          <w:tcPr>
            <w:tcW w:w="4961" w:type="dxa"/>
          </w:tcPr>
          <w:p w:rsidR="00291F2E" w:rsidRPr="00707B62" w:rsidRDefault="00291F2E" w:rsidP="009B4E01">
            <w:pPr>
              <w:pStyle w:val="Default"/>
              <w:jc w:val="both"/>
              <w:rPr>
                <w:sz w:val="18"/>
                <w:szCs w:val="18"/>
              </w:rPr>
            </w:pPr>
            <w:r>
              <w:rPr>
                <w:sz w:val="18"/>
                <w:szCs w:val="18"/>
              </w:rPr>
              <w:t xml:space="preserve">Stowarzyszenie Księgowych w Polsce (Egzaminy przeprowadzają Oddziały Okręgowe Stowarzyszenia Księgowych w Polsce) </w:t>
            </w:r>
          </w:p>
        </w:tc>
      </w:tr>
      <w:tr w:rsidR="00291F2E" w:rsidTr="009B4E01">
        <w:trPr>
          <w:trHeight w:val="427"/>
        </w:trPr>
        <w:tc>
          <w:tcPr>
            <w:tcW w:w="4960" w:type="dxa"/>
          </w:tcPr>
          <w:p w:rsidR="00291F2E" w:rsidRPr="00707B62" w:rsidRDefault="00291F2E" w:rsidP="009B4E01">
            <w:pPr>
              <w:pStyle w:val="Default"/>
              <w:jc w:val="both"/>
              <w:rPr>
                <w:sz w:val="18"/>
                <w:szCs w:val="18"/>
              </w:rPr>
            </w:pPr>
            <w:r>
              <w:rPr>
                <w:b/>
                <w:bCs/>
                <w:sz w:val="18"/>
                <w:szCs w:val="18"/>
              </w:rPr>
              <w:t xml:space="preserve">Trener Organizacji Pozarządowych </w:t>
            </w:r>
          </w:p>
        </w:tc>
        <w:tc>
          <w:tcPr>
            <w:tcW w:w="4961" w:type="dxa"/>
          </w:tcPr>
          <w:p w:rsidR="00291F2E" w:rsidRPr="00707B62" w:rsidRDefault="00291F2E" w:rsidP="009B4E01">
            <w:pPr>
              <w:pStyle w:val="Default"/>
              <w:jc w:val="both"/>
              <w:rPr>
                <w:sz w:val="18"/>
                <w:szCs w:val="18"/>
              </w:rPr>
            </w:pPr>
            <w:r>
              <w:rPr>
                <w:sz w:val="18"/>
                <w:szCs w:val="18"/>
              </w:rPr>
              <w:t xml:space="preserve">Stowarzyszenie Trenerów Organizacji Pozarządowych </w:t>
            </w: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Prawo jazdy (wszystkie kategorie) </w:t>
            </w:r>
          </w:p>
          <w:p w:rsidR="00291F2E" w:rsidRDefault="00291F2E" w:rsidP="009B4E01">
            <w:pPr>
              <w:suppressAutoHyphens/>
              <w:jc w:val="both"/>
              <w:rPr>
                <w:rFonts w:ascii="Times New Roman" w:hAnsi="Times New Roman"/>
                <w:b/>
                <w:bCs/>
                <w:color w:val="000000"/>
              </w:rPr>
            </w:pPr>
          </w:p>
        </w:tc>
        <w:tc>
          <w:tcPr>
            <w:tcW w:w="4961" w:type="dxa"/>
          </w:tcPr>
          <w:p w:rsidR="00291F2E" w:rsidRPr="00707B62" w:rsidRDefault="00291F2E" w:rsidP="009B4E01">
            <w:pPr>
              <w:pStyle w:val="Default"/>
              <w:jc w:val="both"/>
              <w:rPr>
                <w:sz w:val="18"/>
                <w:szCs w:val="18"/>
              </w:rPr>
            </w:pPr>
            <w:r>
              <w:rPr>
                <w:sz w:val="18"/>
                <w:szCs w:val="18"/>
              </w:rPr>
              <w:t xml:space="preserve">Starosta powiatu/Prezydent miasta (Egzaminy przeprowadza Wojewódzki Ośrodek Ruchu Drogowego) </w:t>
            </w: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Obsługa i konserwacja urządzeń technicznych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Urząd Dozoru Technicznego </w:t>
            </w:r>
          </w:p>
          <w:p w:rsidR="00291F2E" w:rsidRDefault="00291F2E" w:rsidP="009B4E01">
            <w:pPr>
              <w:suppressAutoHyphens/>
              <w:jc w:val="both"/>
              <w:rPr>
                <w:rFonts w:ascii="Times New Roman" w:hAnsi="Times New Roman"/>
                <w:b/>
                <w:bCs/>
                <w:color w:val="000000"/>
              </w:rPr>
            </w:pPr>
            <w:r>
              <w:rPr>
                <w:sz w:val="18"/>
                <w:szCs w:val="18"/>
              </w:rPr>
              <w:t xml:space="preserve">Transportowy Dozór Techniczny </w:t>
            </w: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Instalator mikro- i małych instalacji OZE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Urząd Dozoru Technicznego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Eksploatacja urządzeń, instalacji i sieci energetycznych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Urząd Regulacji Energetyki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Spawacz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Instytut Spawalnictwa </w:t>
            </w:r>
          </w:p>
          <w:p w:rsidR="00291F2E" w:rsidRDefault="00291F2E" w:rsidP="009B4E01">
            <w:pPr>
              <w:pStyle w:val="Default"/>
              <w:jc w:val="both"/>
              <w:rPr>
                <w:sz w:val="18"/>
                <w:szCs w:val="18"/>
              </w:rPr>
            </w:pPr>
            <w:r>
              <w:rPr>
                <w:sz w:val="18"/>
                <w:szCs w:val="18"/>
              </w:rPr>
              <w:t xml:space="preserve">Urząd Dozoru Technicznego, </w:t>
            </w:r>
          </w:p>
          <w:p w:rsidR="00291F2E" w:rsidRDefault="00291F2E" w:rsidP="009B4E01">
            <w:pPr>
              <w:suppressAutoHyphens/>
              <w:jc w:val="both"/>
              <w:rPr>
                <w:rFonts w:ascii="Times New Roman" w:hAnsi="Times New Roman"/>
                <w:b/>
                <w:bCs/>
                <w:color w:val="000000"/>
              </w:rPr>
            </w:pPr>
            <w:r>
              <w:rPr>
                <w:sz w:val="18"/>
                <w:szCs w:val="18"/>
              </w:rPr>
              <w:t xml:space="preserve">Polski Rejestr Statków </w:t>
            </w: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Rzecznik patentowy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Samorząd Rzeczników Patentowych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Adwokat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Samorząd Adwokacki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Marynarz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Urząd Morski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Inspektor dozoru jądrowego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Państwowa Agencja Atomistyki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Biegły rewident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Krajowa Izba Biegłych Rewidentów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Logistyk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lastRenderedPageBreak/>
              <w:t xml:space="preserve">Krajowa Organizacja Certyfikująca Europejskiego Towarzystwa Logistycznego (Egzaminy przeprowadza Instytut Logistyki i </w:t>
            </w:r>
            <w:r>
              <w:rPr>
                <w:sz w:val="18"/>
                <w:szCs w:val="18"/>
              </w:rPr>
              <w:lastRenderedPageBreak/>
              <w:t xml:space="preserve">Magazynowania)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lastRenderedPageBreak/>
              <w:t xml:space="preserve">Operator wózka widłowego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Urząd Dozoru Technicznego lub </w:t>
            </w:r>
          </w:p>
          <w:p w:rsidR="00291F2E" w:rsidRDefault="00291F2E" w:rsidP="009B4E01">
            <w:pPr>
              <w:suppressAutoHyphens/>
              <w:jc w:val="both"/>
              <w:rPr>
                <w:rFonts w:ascii="Times New Roman" w:hAnsi="Times New Roman"/>
                <w:b/>
                <w:bCs/>
                <w:color w:val="000000"/>
              </w:rPr>
            </w:pPr>
            <w:r>
              <w:rPr>
                <w:sz w:val="18"/>
                <w:szCs w:val="18"/>
              </w:rPr>
              <w:t xml:space="preserve">Instytut Mechanizacji Budownictwa i Górnictwa Skalnego </w:t>
            </w: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Agent ubezpieczeń </w:t>
            </w:r>
          </w:p>
          <w:p w:rsidR="00291F2E" w:rsidRDefault="00291F2E" w:rsidP="009B4E01">
            <w:pPr>
              <w:pStyle w:val="Default"/>
              <w:jc w:val="both"/>
              <w:rPr>
                <w:b/>
                <w:bCs/>
                <w:sz w:val="18"/>
                <w:szCs w:val="18"/>
              </w:rPr>
            </w:pPr>
          </w:p>
        </w:tc>
        <w:tc>
          <w:tcPr>
            <w:tcW w:w="4961" w:type="dxa"/>
          </w:tcPr>
          <w:p w:rsidR="00291F2E" w:rsidRDefault="00291F2E" w:rsidP="009B4E01">
            <w:pPr>
              <w:pStyle w:val="Default"/>
              <w:jc w:val="both"/>
              <w:rPr>
                <w:sz w:val="18"/>
                <w:szCs w:val="18"/>
              </w:rPr>
            </w:pPr>
            <w:r>
              <w:rPr>
                <w:sz w:val="18"/>
                <w:szCs w:val="18"/>
              </w:rPr>
              <w:t xml:space="preserve">Komisja Nadzoru Finansowego (Egzaminy przeprowadza Zakład Ubezpieczeń) </w:t>
            </w:r>
          </w:p>
          <w:p w:rsidR="00291F2E" w:rsidRDefault="00291F2E" w:rsidP="009B4E01">
            <w:pPr>
              <w:pStyle w:val="Default"/>
              <w:jc w:val="both"/>
              <w:rPr>
                <w:sz w:val="18"/>
                <w:szCs w:val="18"/>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Uprawnienie tankowania gazu LPG na stacjach paliw </w:t>
            </w:r>
          </w:p>
          <w:p w:rsidR="00291F2E" w:rsidRDefault="00291F2E" w:rsidP="009B4E01">
            <w:pPr>
              <w:pStyle w:val="Default"/>
              <w:jc w:val="both"/>
              <w:rPr>
                <w:b/>
                <w:bCs/>
                <w:sz w:val="18"/>
                <w:szCs w:val="18"/>
              </w:rPr>
            </w:pPr>
          </w:p>
        </w:tc>
        <w:tc>
          <w:tcPr>
            <w:tcW w:w="4961" w:type="dxa"/>
          </w:tcPr>
          <w:p w:rsidR="00291F2E" w:rsidRDefault="00291F2E" w:rsidP="009B4E01">
            <w:pPr>
              <w:pStyle w:val="Default"/>
              <w:jc w:val="both"/>
              <w:rPr>
                <w:sz w:val="18"/>
                <w:szCs w:val="18"/>
              </w:rPr>
            </w:pPr>
            <w:r>
              <w:rPr>
                <w:sz w:val="18"/>
                <w:szCs w:val="18"/>
              </w:rPr>
              <w:t xml:space="preserve">Transportowy Dozór Techniczny </w:t>
            </w:r>
          </w:p>
          <w:p w:rsidR="00291F2E" w:rsidRDefault="00291F2E" w:rsidP="009B4E01">
            <w:pPr>
              <w:pStyle w:val="Default"/>
              <w:jc w:val="both"/>
              <w:rPr>
                <w:sz w:val="18"/>
                <w:szCs w:val="18"/>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Tłumacz przysięgły </w:t>
            </w:r>
          </w:p>
          <w:p w:rsidR="00291F2E" w:rsidRDefault="00291F2E" w:rsidP="009B4E01">
            <w:pPr>
              <w:pStyle w:val="Default"/>
              <w:jc w:val="both"/>
              <w:rPr>
                <w:b/>
                <w:bCs/>
                <w:sz w:val="18"/>
                <w:szCs w:val="18"/>
              </w:rPr>
            </w:pPr>
          </w:p>
        </w:tc>
        <w:tc>
          <w:tcPr>
            <w:tcW w:w="4961" w:type="dxa"/>
          </w:tcPr>
          <w:p w:rsidR="00291F2E" w:rsidRDefault="00291F2E" w:rsidP="009B4E01">
            <w:pPr>
              <w:pStyle w:val="Default"/>
              <w:jc w:val="both"/>
              <w:rPr>
                <w:sz w:val="18"/>
                <w:szCs w:val="18"/>
              </w:rPr>
            </w:pPr>
            <w:r>
              <w:rPr>
                <w:sz w:val="18"/>
                <w:szCs w:val="18"/>
              </w:rPr>
              <w:t xml:space="preserve">Minister Sprawiedliwości (Egzaminy przeprowadza Państwowa Komisja Egzaminacyjna) </w:t>
            </w:r>
          </w:p>
          <w:p w:rsidR="00291F2E" w:rsidRDefault="00291F2E" w:rsidP="009B4E01">
            <w:pPr>
              <w:pStyle w:val="Default"/>
              <w:jc w:val="both"/>
              <w:rPr>
                <w:sz w:val="18"/>
                <w:szCs w:val="18"/>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Barman </w:t>
            </w:r>
          </w:p>
          <w:p w:rsidR="00291F2E" w:rsidRDefault="00291F2E" w:rsidP="009B4E01">
            <w:pPr>
              <w:pStyle w:val="Default"/>
              <w:jc w:val="both"/>
              <w:rPr>
                <w:b/>
                <w:bCs/>
                <w:sz w:val="18"/>
                <w:szCs w:val="18"/>
              </w:rPr>
            </w:pPr>
          </w:p>
        </w:tc>
        <w:tc>
          <w:tcPr>
            <w:tcW w:w="4961" w:type="dxa"/>
          </w:tcPr>
          <w:p w:rsidR="00291F2E" w:rsidRDefault="00291F2E" w:rsidP="009B4E01">
            <w:pPr>
              <w:pStyle w:val="Default"/>
              <w:jc w:val="both"/>
              <w:rPr>
                <w:sz w:val="18"/>
                <w:szCs w:val="18"/>
              </w:rPr>
            </w:pPr>
            <w:r>
              <w:rPr>
                <w:sz w:val="18"/>
                <w:szCs w:val="18"/>
              </w:rPr>
              <w:t xml:space="preserve">Stowarzyszenie Polskich Barmanów </w:t>
            </w:r>
          </w:p>
          <w:p w:rsidR="00291F2E" w:rsidRDefault="00291F2E" w:rsidP="009B4E01">
            <w:pPr>
              <w:pStyle w:val="Default"/>
              <w:jc w:val="both"/>
              <w:rPr>
                <w:sz w:val="18"/>
                <w:szCs w:val="18"/>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Operator żurawi wieżowych </w:t>
            </w:r>
          </w:p>
          <w:p w:rsidR="00291F2E" w:rsidRDefault="00291F2E" w:rsidP="009B4E01">
            <w:pPr>
              <w:pStyle w:val="Default"/>
              <w:jc w:val="both"/>
              <w:rPr>
                <w:b/>
                <w:bCs/>
                <w:sz w:val="18"/>
                <w:szCs w:val="18"/>
              </w:rPr>
            </w:pPr>
          </w:p>
        </w:tc>
        <w:tc>
          <w:tcPr>
            <w:tcW w:w="4961" w:type="dxa"/>
          </w:tcPr>
          <w:p w:rsidR="00291F2E" w:rsidRDefault="00291F2E" w:rsidP="009B4E01">
            <w:pPr>
              <w:pStyle w:val="Default"/>
              <w:jc w:val="both"/>
              <w:rPr>
                <w:sz w:val="18"/>
                <w:szCs w:val="18"/>
              </w:rPr>
            </w:pPr>
            <w:r>
              <w:rPr>
                <w:sz w:val="18"/>
                <w:szCs w:val="18"/>
              </w:rPr>
              <w:t xml:space="preserve">Urząd Dozoru Technicznego </w:t>
            </w:r>
          </w:p>
          <w:p w:rsidR="00291F2E" w:rsidRDefault="00291F2E" w:rsidP="009B4E01">
            <w:pPr>
              <w:pStyle w:val="Default"/>
              <w:jc w:val="both"/>
              <w:rPr>
                <w:sz w:val="18"/>
                <w:szCs w:val="18"/>
              </w:rPr>
            </w:pPr>
          </w:p>
        </w:tc>
      </w:tr>
      <w:tr w:rsidR="00291F2E" w:rsidTr="009B4E01">
        <w:tc>
          <w:tcPr>
            <w:tcW w:w="4960" w:type="dxa"/>
          </w:tcPr>
          <w:p w:rsidR="00291F2E" w:rsidRPr="00790A3D" w:rsidRDefault="00291F2E" w:rsidP="009B4E01">
            <w:pPr>
              <w:pStyle w:val="Default"/>
              <w:jc w:val="both"/>
              <w:rPr>
                <w:sz w:val="18"/>
                <w:szCs w:val="18"/>
              </w:rPr>
            </w:pPr>
            <w:r>
              <w:rPr>
                <w:b/>
                <w:bCs/>
                <w:sz w:val="18"/>
                <w:szCs w:val="18"/>
              </w:rPr>
              <w:t xml:space="preserve">Operator urządzeń transportu bliskiego – podesty ruchome przejezdne </w:t>
            </w:r>
          </w:p>
        </w:tc>
        <w:tc>
          <w:tcPr>
            <w:tcW w:w="4961" w:type="dxa"/>
          </w:tcPr>
          <w:p w:rsidR="00291F2E" w:rsidRDefault="00291F2E" w:rsidP="009B4E01">
            <w:pPr>
              <w:pStyle w:val="Default"/>
              <w:jc w:val="both"/>
              <w:rPr>
                <w:sz w:val="18"/>
                <w:szCs w:val="18"/>
              </w:rPr>
            </w:pPr>
            <w:r>
              <w:rPr>
                <w:sz w:val="18"/>
                <w:szCs w:val="18"/>
              </w:rPr>
              <w:t xml:space="preserve">Urząd Dozoru Technicznego </w:t>
            </w:r>
          </w:p>
          <w:p w:rsidR="00291F2E" w:rsidRDefault="00291F2E" w:rsidP="009B4E01">
            <w:pPr>
              <w:pStyle w:val="Default"/>
              <w:jc w:val="both"/>
              <w:rPr>
                <w:sz w:val="18"/>
                <w:szCs w:val="18"/>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Uprawnienie do wykonywania zawodu Siostry PCK </w:t>
            </w:r>
          </w:p>
          <w:p w:rsidR="00291F2E" w:rsidRDefault="00291F2E" w:rsidP="009B4E01">
            <w:pPr>
              <w:pStyle w:val="Default"/>
              <w:jc w:val="both"/>
              <w:rPr>
                <w:b/>
                <w:bCs/>
                <w:sz w:val="18"/>
                <w:szCs w:val="18"/>
              </w:rPr>
            </w:pPr>
          </w:p>
        </w:tc>
        <w:tc>
          <w:tcPr>
            <w:tcW w:w="4961" w:type="dxa"/>
          </w:tcPr>
          <w:p w:rsidR="00291F2E" w:rsidRDefault="00291F2E" w:rsidP="009B4E01">
            <w:pPr>
              <w:pStyle w:val="Default"/>
              <w:jc w:val="both"/>
              <w:rPr>
                <w:sz w:val="18"/>
                <w:szCs w:val="18"/>
              </w:rPr>
            </w:pPr>
            <w:r>
              <w:rPr>
                <w:sz w:val="18"/>
                <w:szCs w:val="18"/>
              </w:rPr>
              <w:t>Polski Czerwony Krzyż</w:t>
            </w: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Elektryk </w:t>
            </w:r>
          </w:p>
          <w:p w:rsidR="00291F2E" w:rsidRDefault="00291F2E" w:rsidP="009B4E01">
            <w:pPr>
              <w:pStyle w:val="Default"/>
              <w:jc w:val="both"/>
              <w:rPr>
                <w:b/>
                <w:bCs/>
                <w:sz w:val="18"/>
                <w:szCs w:val="18"/>
              </w:rPr>
            </w:pPr>
          </w:p>
        </w:tc>
        <w:tc>
          <w:tcPr>
            <w:tcW w:w="4961" w:type="dxa"/>
          </w:tcPr>
          <w:p w:rsidR="00291F2E" w:rsidRDefault="00291F2E" w:rsidP="009B4E01">
            <w:pPr>
              <w:pStyle w:val="Default"/>
              <w:jc w:val="both"/>
              <w:rPr>
                <w:sz w:val="18"/>
                <w:szCs w:val="18"/>
              </w:rPr>
            </w:pPr>
            <w:r>
              <w:rPr>
                <w:sz w:val="18"/>
                <w:szCs w:val="18"/>
              </w:rPr>
              <w:t xml:space="preserve">Urząd Regulacji Energetyki </w:t>
            </w:r>
          </w:p>
          <w:p w:rsidR="00291F2E" w:rsidRDefault="00291F2E" w:rsidP="009B4E01">
            <w:pPr>
              <w:pStyle w:val="Default"/>
              <w:jc w:val="both"/>
              <w:rPr>
                <w:sz w:val="18"/>
                <w:szCs w:val="18"/>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Palacz kotłów CO </w:t>
            </w:r>
          </w:p>
          <w:p w:rsidR="00291F2E" w:rsidRDefault="00291F2E" w:rsidP="009B4E01">
            <w:pPr>
              <w:pStyle w:val="Default"/>
              <w:jc w:val="both"/>
              <w:rPr>
                <w:b/>
                <w:bCs/>
                <w:sz w:val="18"/>
                <w:szCs w:val="18"/>
              </w:rPr>
            </w:pPr>
          </w:p>
        </w:tc>
        <w:tc>
          <w:tcPr>
            <w:tcW w:w="4961" w:type="dxa"/>
          </w:tcPr>
          <w:p w:rsidR="00291F2E" w:rsidRDefault="00291F2E" w:rsidP="009B4E01">
            <w:pPr>
              <w:pStyle w:val="Default"/>
              <w:jc w:val="both"/>
              <w:rPr>
                <w:sz w:val="18"/>
                <w:szCs w:val="18"/>
              </w:rPr>
            </w:pPr>
            <w:r>
              <w:rPr>
                <w:sz w:val="18"/>
                <w:szCs w:val="18"/>
              </w:rPr>
              <w:t xml:space="preserve">Urząd Regulacji Energetyki </w:t>
            </w:r>
          </w:p>
          <w:p w:rsidR="00291F2E" w:rsidRDefault="00291F2E" w:rsidP="009B4E01">
            <w:pPr>
              <w:pStyle w:val="Default"/>
              <w:jc w:val="both"/>
              <w:rPr>
                <w:sz w:val="18"/>
                <w:szCs w:val="18"/>
              </w:rPr>
            </w:pPr>
          </w:p>
        </w:tc>
      </w:tr>
    </w:tbl>
    <w:p w:rsidR="00291F2E" w:rsidRDefault="00291F2E" w:rsidP="00291F2E">
      <w:pPr>
        <w:suppressAutoHyphens/>
        <w:jc w:val="both"/>
        <w:rPr>
          <w:rFonts w:ascii="Times New Roman" w:hAnsi="Times New Roman"/>
          <w:b/>
          <w:bCs/>
          <w:color w:val="000000"/>
          <w:sz w:val="20"/>
          <w:szCs w:val="20"/>
          <w:lang w:eastAsia="pl-PL"/>
        </w:rPr>
      </w:pPr>
    </w:p>
    <w:p w:rsidR="00291F2E" w:rsidRDefault="00291F2E" w:rsidP="00291F2E">
      <w:pPr>
        <w:suppressAutoHyphens/>
        <w:jc w:val="both"/>
        <w:rPr>
          <w:rFonts w:ascii="Times New Roman" w:hAnsi="Times New Roman"/>
          <w:b/>
          <w:bCs/>
          <w:color w:val="000000"/>
          <w:sz w:val="20"/>
          <w:szCs w:val="20"/>
          <w:lang w:eastAsia="pl-PL"/>
        </w:rPr>
      </w:pPr>
    </w:p>
    <w:p w:rsidR="00291F2E" w:rsidRPr="001115A1" w:rsidRDefault="00291F2E" w:rsidP="00291F2E">
      <w:pPr>
        <w:autoSpaceDE w:val="0"/>
        <w:autoSpaceDN w:val="0"/>
        <w:adjustRightInd w:val="0"/>
        <w:spacing w:after="0" w:line="240" w:lineRule="auto"/>
        <w:rPr>
          <w:rFonts w:ascii="Times New Roman" w:hAnsi="Times New Roman"/>
          <w:color w:val="000000"/>
          <w:sz w:val="20"/>
          <w:szCs w:val="20"/>
          <w:lang w:eastAsia="pl-PL"/>
        </w:rPr>
      </w:pPr>
      <w:r w:rsidRPr="001115A1">
        <w:rPr>
          <w:rFonts w:ascii="Times New Roman" w:hAnsi="Times New Roman"/>
          <w:b/>
          <w:bCs/>
          <w:color w:val="000000"/>
          <w:sz w:val="20"/>
          <w:szCs w:val="20"/>
          <w:lang w:eastAsia="pl-PL"/>
        </w:rPr>
        <w:t xml:space="preserve">Wykazane powyżej instytucje certyfikujące i kwalifikacje stanowią jedynie przykłady i nie należy ich traktować jako zamkniętej listy. </w:t>
      </w:r>
    </w:p>
    <w:p w:rsidR="00291F2E" w:rsidRPr="001115A1"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1115A1">
        <w:rPr>
          <w:rFonts w:ascii="Times New Roman" w:hAnsi="Times New Roman"/>
          <w:color w:val="000000"/>
          <w:sz w:val="20"/>
          <w:szCs w:val="20"/>
          <w:lang w:eastAsia="pl-PL"/>
        </w:rPr>
        <w:t xml:space="preserve">Informacje nt. instytucji certyfikujących osoby, akredytowanych przez Polskie Centrum Akredytacji, można znaleźć na stronie internetowej www.pca.gov.pl (zakładka: akredytowane podmioty/jednostki certyfikujące osoby). Wykaz akredytowanych jednostek certyfikujących znajduje się również na stronie Rady Głównej Instytutów Badawczych (zakładka: Laboratoria Akredytowane/Wykaz akredytowanych jednostek certyfikujących). </w:t>
      </w:r>
    </w:p>
    <w:p w:rsidR="00291F2E" w:rsidRPr="001115A1" w:rsidRDefault="00291F2E" w:rsidP="00291F2E">
      <w:pPr>
        <w:autoSpaceDE w:val="0"/>
        <w:autoSpaceDN w:val="0"/>
        <w:adjustRightInd w:val="0"/>
        <w:spacing w:after="0" w:line="240" w:lineRule="auto"/>
        <w:rPr>
          <w:rFonts w:ascii="Times New Roman" w:hAnsi="Times New Roman"/>
          <w:color w:val="000000"/>
          <w:sz w:val="20"/>
          <w:szCs w:val="20"/>
          <w:lang w:eastAsia="pl-PL"/>
        </w:rPr>
      </w:pPr>
    </w:p>
    <w:p w:rsidR="00291F2E" w:rsidRDefault="00291F2E" w:rsidP="00226810">
      <w:pPr>
        <w:suppressAutoHyphens/>
        <w:jc w:val="center"/>
        <w:rPr>
          <w:rFonts w:ascii="Times New Roman" w:hAnsi="Times New Roman"/>
          <w:b/>
          <w:bCs/>
          <w:color w:val="000000"/>
          <w:sz w:val="20"/>
          <w:szCs w:val="20"/>
          <w:lang w:eastAsia="pl-PL"/>
        </w:rPr>
      </w:pPr>
      <w:r w:rsidRPr="001115A1">
        <w:rPr>
          <w:rFonts w:ascii="Times New Roman" w:hAnsi="Times New Roman"/>
          <w:b/>
          <w:bCs/>
          <w:color w:val="000000"/>
          <w:sz w:val="20"/>
          <w:szCs w:val="20"/>
          <w:lang w:eastAsia="pl-PL"/>
        </w:rPr>
        <w:t>Lista sprawdzająca do weryfikacji czy dany dokument można uznać za potwierdzający kwalifikację na potrzeby mierzenia wskaźników monitorowania EFS dot. uzyskiwania kwalifikacji</w:t>
      </w:r>
    </w:p>
    <w:tbl>
      <w:tblPr>
        <w:tblStyle w:val="Tabela-Siatka"/>
        <w:tblW w:w="0" w:type="auto"/>
        <w:tblLook w:val="04A0"/>
      </w:tblPr>
      <w:tblGrid>
        <w:gridCol w:w="8046"/>
        <w:gridCol w:w="993"/>
        <w:gridCol w:w="882"/>
      </w:tblGrid>
      <w:tr w:rsidR="00291F2E" w:rsidTr="009B4E01">
        <w:tc>
          <w:tcPr>
            <w:tcW w:w="8046" w:type="dxa"/>
            <w:shd w:val="clear" w:color="auto" w:fill="BFBFBF" w:themeFill="background1" w:themeFillShade="BF"/>
          </w:tcPr>
          <w:p w:rsidR="00291F2E" w:rsidRPr="00D53CCE" w:rsidRDefault="00291F2E" w:rsidP="009B4E01">
            <w:pPr>
              <w:suppressAutoHyphens/>
              <w:jc w:val="center"/>
              <w:rPr>
                <w:rFonts w:ascii="Times New Roman" w:hAnsi="Times New Roman"/>
                <w:b/>
                <w:sz w:val="24"/>
                <w:szCs w:val="24"/>
              </w:rPr>
            </w:pPr>
            <w:r w:rsidRPr="00D53CCE">
              <w:rPr>
                <w:rFonts w:ascii="Times New Roman" w:hAnsi="Times New Roman"/>
                <w:b/>
                <w:sz w:val="24"/>
                <w:szCs w:val="24"/>
              </w:rPr>
              <w:t>Pytanie</w:t>
            </w:r>
          </w:p>
        </w:tc>
        <w:tc>
          <w:tcPr>
            <w:tcW w:w="993" w:type="dxa"/>
            <w:shd w:val="clear" w:color="auto" w:fill="BFBFBF" w:themeFill="background1" w:themeFillShade="BF"/>
          </w:tcPr>
          <w:p w:rsidR="00291F2E" w:rsidRPr="00D53CCE" w:rsidRDefault="00291F2E" w:rsidP="009B4E01">
            <w:pPr>
              <w:suppressAutoHyphens/>
              <w:jc w:val="center"/>
              <w:rPr>
                <w:rFonts w:ascii="Times New Roman" w:hAnsi="Times New Roman"/>
                <w:b/>
                <w:sz w:val="24"/>
                <w:szCs w:val="24"/>
              </w:rPr>
            </w:pPr>
            <w:r w:rsidRPr="00D53CCE">
              <w:rPr>
                <w:rFonts w:ascii="Times New Roman" w:hAnsi="Times New Roman"/>
                <w:b/>
                <w:sz w:val="24"/>
                <w:szCs w:val="24"/>
              </w:rPr>
              <w:t>TAK</w:t>
            </w:r>
          </w:p>
        </w:tc>
        <w:tc>
          <w:tcPr>
            <w:tcW w:w="882" w:type="dxa"/>
            <w:shd w:val="clear" w:color="auto" w:fill="BFBFBF" w:themeFill="background1" w:themeFillShade="BF"/>
          </w:tcPr>
          <w:p w:rsidR="00291F2E" w:rsidRPr="00D53CCE" w:rsidRDefault="00291F2E" w:rsidP="009B4E01">
            <w:pPr>
              <w:suppressAutoHyphens/>
              <w:jc w:val="center"/>
              <w:rPr>
                <w:rFonts w:ascii="Times New Roman" w:hAnsi="Times New Roman"/>
                <w:b/>
                <w:sz w:val="24"/>
                <w:szCs w:val="24"/>
              </w:rPr>
            </w:pPr>
            <w:r w:rsidRPr="00D53CCE">
              <w:rPr>
                <w:rFonts w:ascii="Times New Roman" w:hAnsi="Times New Roman"/>
                <w:b/>
                <w:sz w:val="24"/>
                <w:szCs w:val="24"/>
              </w:rPr>
              <w:t>NIE</w:t>
            </w:r>
          </w:p>
        </w:tc>
      </w:tr>
      <w:tr w:rsidR="00291F2E" w:rsidTr="009B4E01">
        <w:tc>
          <w:tcPr>
            <w:tcW w:w="9921" w:type="dxa"/>
            <w:gridSpan w:val="3"/>
            <w:shd w:val="clear" w:color="auto" w:fill="F2F2F2" w:themeFill="background1" w:themeFillShade="F2"/>
          </w:tcPr>
          <w:p w:rsidR="00291F2E" w:rsidRDefault="00291F2E" w:rsidP="009B4E01">
            <w:pPr>
              <w:pStyle w:val="Default"/>
              <w:rPr>
                <w:color w:val="auto"/>
              </w:rPr>
            </w:pPr>
          </w:p>
          <w:p w:rsidR="00291F2E" w:rsidRDefault="00291F2E" w:rsidP="00226810">
            <w:pPr>
              <w:suppressAutoHyphens/>
              <w:rPr>
                <w:rFonts w:ascii="Times New Roman" w:hAnsi="Times New Roman"/>
              </w:rPr>
            </w:pPr>
            <w:r>
              <w:rPr>
                <w:b/>
                <w:bCs/>
              </w:rPr>
              <w:t xml:space="preserve">I. Uznawane kwalifikacje </w:t>
            </w:r>
          </w:p>
        </w:tc>
      </w:tr>
      <w:tr w:rsidR="00291F2E" w:rsidTr="009B4E01">
        <w:tc>
          <w:tcPr>
            <w:tcW w:w="8046" w:type="dxa"/>
          </w:tcPr>
          <w:p w:rsidR="00291F2E" w:rsidRDefault="00291F2E" w:rsidP="009B4E01">
            <w:pPr>
              <w:pStyle w:val="Default"/>
              <w:rPr>
                <w:color w:val="auto"/>
              </w:rPr>
            </w:pPr>
          </w:p>
          <w:p w:rsidR="00291F2E" w:rsidRPr="00D53CCE" w:rsidRDefault="00291F2E" w:rsidP="009B4E01">
            <w:pPr>
              <w:pStyle w:val="Default"/>
              <w:rPr>
                <w:sz w:val="20"/>
                <w:szCs w:val="20"/>
              </w:rPr>
            </w:pPr>
            <w:r>
              <w:rPr>
                <w:sz w:val="20"/>
                <w:szCs w:val="20"/>
              </w:rPr>
              <w:t xml:space="preserve">1. Czy wydany dokument jest potwierdzeniem uzyskania kwalifikacji w zawodzie? </w:t>
            </w:r>
          </w:p>
        </w:tc>
        <w:tc>
          <w:tcPr>
            <w:tcW w:w="993" w:type="dxa"/>
          </w:tcPr>
          <w:p w:rsidR="00291F2E" w:rsidRDefault="00291F2E" w:rsidP="009B4E01">
            <w:pPr>
              <w:suppressAutoHyphens/>
              <w:jc w:val="center"/>
              <w:rPr>
                <w:rFonts w:ascii="Times New Roman" w:hAnsi="Times New Roman"/>
              </w:rPr>
            </w:pPr>
          </w:p>
        </w:tc>
        <w:tc>
          <w:tcPr>
            <w:tcW w:w="882" w:type="dxa"/>
          </w:tcPr>
          <w:p w:rsidR="00291F2E" w:rsidRDefault="00291F2E" w:rsidP="009B4E01">
            <w:pPr>
              <w:suppressAutoHyphens/>
              <w:jc w:val="center"/>
              <w:rPr>
                <w:rFonts w:ascii="Times New Roman" w:hAnsi="Times New Roman"/>
              </w:rPr>
            </w:pPr>
          </w:p>
        </w:tc>
      </w:tr>
      <w:tr w:rsidR="00291F2E" w:rsidTr="009B4E01">
        <w:tc>
          <w:tcPr>
            <w:tcW w:w="8046" w:type="dxa"/>
          </w:tcPr>
          <w:p w:rsidR="00291F2E" w:rsidRDefault="00291F2E" w:rsidP="009B4E01">
            <w:pPr>
              <w:pStyle w:val="Default"/>
              <w:rPr>
                <w:color w:val="auto"/>
              </w:rPr>
            </w:pPr>
          </w:p>
          <w:p w:rsidR="00291F2E" w:rsidRPr="00D53CCE" w:rsidRDefault="00291F2E" w:rsidP="009B4E01">
            <w:pPr>
              <w:pStyle w:val="Default"/>
              <w:rPr>
                <w:sz w:val="20"/>
                <w:szCs w:val="20"/>
              </w:rPr>
            </w:pPr>
            <w:r>
              <w:rPr>
                <w:sz w:val="20"/>
                <w:szCs w:val="20"/>
              </w:rPr>
              <w:t xml:space="preserve">2. Czy dokument został wydany przez organy władz publicznych lub samorządów zawodowych na podstawie ustawy lub rozporządzenia? </w:t>
            </w:r>
          </w:p>
        </w:tc>
        <w:tc>
          <w:tcPr>
            <w:tcW w:w="993" w:type="dxa"/>
          </w:tcPr>
          <w:p w:rsidR="00291F2E" w:rsidRDefault="00291F2E" w:rsidP="009B4E01">
            <w:pPr>
              <w:suppressAutoHyphens/>
              <w:jc w:val="center"/>
              <w:rPr>
                <w:rFonts w:ascii="Times New Roman" w:hAnsi="Times New Roman"/>
              </w:rPr>
            </w:pPr>
          </w:p>
        </w:tc>
        <w:tc>
          <w:tcPr>
            <w:tcW w:w="882" w:type="dxa"/>
          </w:tcPr>
          <w:p w:rsidR="00291F2E" w:rsidRDefault="00291F2E" w:rsidP="009B4E01">
            <w:pPr>
              <w:suppressAutoHyphens/>
              <w:jc w:val="center"/>
              <w:rPr>
                <w:rFonts w:ascii="Times New Roman" w:hAnsi="Times New Roman"/>
              </w:rPr>
            </w:pPr>
          </w:p>
        </w:tc>
      </w:tr>
      <w:tr w:rsidR="00291F2E" w:rsidTr="009B4E01">
        <w:tc>
          <w:tcPr>
            <w:tcW w:w="8046" w:type="dxa"/>
          </w:tcPr>
          <w:p w:rsidR="00291F2E" w:rsidRDefault="00291F2E" w:rsidP="009B4E01">
            <w:pPr>
              <w:pStyle w:val="Default"/>
              <w:rPr>
                <w:color w:val="auto"/>
              </w:rPr>
            </w:pPr>
          </w:p>
          <w:p w:rsidR="00291F2E" w:rsidRPr="00D53CCE" w:rsidRDefault="00291F2E" w:rsidP="009B4E01">
            <w:pPr>
              <w:pStyle w:val="Default"/>
              <w:rPr>
                <w:sz w:val="20"/>
                <w:szCs w:val="20"/>
              </w:rPr>
            </w:pPr>
            <w:r>
              <w:rPr>
                <w:sz w:val="20"/>
                <w:szCs w:val="20"/>
              </w:rPr>
              <w:t xml:space="preserve">3. Czy dokument potwierdza uprawnienia do wykonywania zawodu na danym stanowisku (tzw. uprawnienia stanowiskowe) i jest wydawany po przeprowadzeniu walidacji? </w:t>
            </w:r>
          </w:p>
        </w:tc>
        <w:tc>
          <w:tcPr>
            <w:tcW w:w="993" w:type="dxa"/>
          </w:tcPr>
          <w:p w:rsidR="00291F2E" w:rsidRDefault="00291F2E" w:rsidP="009B4E01">
            <w:pPr>
              <w:suppressAutoHyphens/>
              <w:jc w:val="center"/>
              <w:rPr>
                <w:rFonts w:ascii="Times New Roman" w:hAnsi="Times New Roman"/>
              </w:rPr>
            </w:pPr>
          </w:p>
        </w:tc>
        <w:tc>
          <w:tcPr>
            <w:tcW w:w="882" w:type="dxa"/>
          </w:tcPr>
          <w:p w:rsidR="00291F2E" w:rsidRDefault="00291F2E" w:rsidP="009B4E01">
            <w:pPr>
              <w:suppressAutoHyphens/>
              <w:jc w:val="center"/>
              <w:rPr>
                <w:rFonts w:ascii="Times New Roman" w:hAnsi="Times New Roman"/>
              </w:rPr>
            </w:pPr>
          </w:p>
        </w:tc>
      </w:tr>
      <w:tr w:rsidR="00291F2E" w:rsidTr="009B4E01">
        <w:tc>
          <w:tcPr>
            <w:tcW w:w="8046" w:type="dxa"/>
          </w:tcPr>
          <w:p w:rsidR="00291F2E" w:rsidRDefault="00291F2E" w:rsidP="009B4E01">
            <w:pPr>
              <w:pStyle w:val="Default"/>
              <w:rPr>
                <w:color w:val="auto"/>
              </w:rPr>
            </w:pPr>
          </w:p>
          <w:p w:rsidR="00291F2E" w:rsidRPr="00D53CCE" w:rsidRDefault="00291F2E" w:rsidP="009B4E01">
            <w:pPr>
              <w:pStyle w:val="Default"/>
              <w:rPr>
                <w:sz w:val="20"/>
                <w:szCs w:val="20"/>
              </w:rPr>
            </w:pPr>
            <w:r>
              <w:rPr>
                <w:sz w:val="20"/>
                <w:szCs w:val="20"/>
              </w:rPr>
              <w:t xml:space="preserve">4. Czy dokument jest certyfikatem, dla którego wypracowano system walidacji i certyfikowania </w:t>
            </w:r>
            <w:r>
              <w:rPr>
                <w:sz w:val="20"/>
                <w:szCs w:val="20"/>
              </w:rPr>
              <w:lastRenderedPageBreak/>
              <w:t xml:space="preserve">efektów uczenia się na poziomie międzynarodowym? </w:t>
            </w:r>
          </w:p>
        </w:tc>
        <w:tc>
          <w:tcPr>
            <w:tcW w:w="993" w:type="dxa"/>
          </w:tcPr>
          <w:p w:rsidR="00291F2E" w:rsidRDefault="00291F2E" w:rsidP="009B4E01">
            <w:pPr>
              <w:suppressAutoHyphens/>
              <w:jc w:val="center"/>
              <w:rPr>
                <w:rFonts w:ascii="Times New Roman" w:hAnsi="Times New Roman"/>
              </w:rPr>
            </w:pPr>
          </w:p>
        </w:tc>
        <w:tc>
          <w:tcPr>
            <w:tcW w:w="882" w:type="dxa"/>
          </w:tcPr>
          <w:p w:rsidR="00291F2E" w:rsidRDefault="00291F2E" w:rsidP="009B4E01">
            <w:pPr>
              <w:suppressAutoHyphens/>
              <w:jc w:val="center"/>
              <w:rPr>
                <w:rFonts w:ascii="Times New Roman" w:hAnsi="Times New Roman"/>
              </w:rPr>
            </w:pPr>
          </w:p>
        </w:tc>
      </w:tr>
      <w:tr w:rsidR="00291F2E" w:rsidTr="009B4E01">
        <w:tc>
          <w:tcPr>
            <w:tcW w:w="9921" w:type="dxa"/>
            <w:gridSpan w:val="3"/>
          </w:tcPr>
          <w:p w:rsidR="00291F2E" w:rsidRDefault="00291F2E" w:rsidP="009B4E01">
            <w:pPr>
              <w:pStyle w:val="Default"/>
              <w:rPr>
                <w:sz w:val="20"/>
                <w:szCs w:val="20"/>
              </w:rPr>
            </w:pPr>
            <w:r>
              <w:rPr>
                <w:b/>
                <w:bCs/>
                <w:sz w:val="20"/>
                <w:szCs w:val="20"/>
              </w:rPr>
              <w:lastRenderedPageBreak/>
              <w:t xml:space="preserve">Jeżeli co najmniej jedna z odpowiedzi jest twierdząca, dany dokument można uznać za potwierdzający uzyskanie kwalifikacji. </w:t>
            </w:r>
          </w:p>
          <w:p w:rsidR="00291F2E" w:rsidRDefault="00291F2E" w:rsidP="009B4E01">
            <w:pPr>
              <w:suppressAutoHyphens/>
              <w:rPr>
                <w:rFonts w:ascii="Times New Roman" w:hAnsi="Times New Roman"/>
              </w:rPr>
            </w:pPr>
            <w:r>
              <w:rPr>
                <w:b/>
                <w:bCs/>
              </w:rPr>
              <w:t xml:space="preserve">Jeżeli na żadne z powyższych pytań nie udzielono odpowiedzi twierdzącej, należy przejść do pkt II. </w:t>
            </w:r>
          </w:p>
        </w:tc>
      </w:tr>
      <w:tr w:rsidR="00291F2E" w:rsidTr="009B4E01">
        <w:tc>
          <w:tcPr>
            <w:tcW w:w="9921" w:type="dxa"/>
            <w:gridSpan w:val="3"/>
            <w:shd w:val="clear" w:color="auto" w:fill="F2F2F2" w:themeFill="background1" w:themeFillShade="F2"/>
          </w:tcPr>
          <w:p w:rsidR="00291F2E" w:rsidRDefault="00291F2E" w:rsidP="009B4E01">
            <w:pPr>
              <w:pStyle w:val="Default"/>
              <w:rPr>
                <w:color w:val="auto"/>
              </w:rPr>
            </w:pPr>
          </w:p>
          <w:p w:rsidR="00291F2E" w:rsidRDefault="00291F2E" w:rsidP="009B4E01">
            <w:pPr>
              <w:pStyle w:val="Default"/>
              <w:rPr>
                <w:b/>
                <w:bCs/>
                <w:sz w:val="20"/>
                <w:szCs w:val="20"/>
              </w:rPr>
            </w:pPr>
            <w:r>
              <w:rPr>
                <w:b/>
                <w:bCs/>
                <w:sz w:val="20"/>
                <w:szCs w:val="20"/>
              </w:rPr>
              <w:t xml:space="preserve">II. Warunki umożliwiające uznanie danego dokumentu za potwierdzający uzyskanie kwalifikacji </w:t>
            </w:r>
          </w:p>
          <w:p w:rsidR="00291F2E" w:rsidRPr="00D53CCE" w:rsidRDefault="00291F2E" w:rsidP="009B4E01">
            <w:pPr>
              <w:pStyle w:val="Default"/>
              <w:rPr>
                <w:sz w:val="20"/>
                <w:szCs w:val="20"/>
              </w:rPr>
            </w:pPr>
          </w:p>
        </w:tc>
      </w:tr>
      <w:tr w:rsidR="00291F2E" w:rsidTr="009B4E01">
        <w:tc>
          <w:tcPr>
            <w:tcW w:w="8046" w:type="dxa"/>
          </w:tcPr>
          <w:p w:rsidR="00291F2E" w:rsidRDefault="00291F2E" w:rsidP="009B4E01">
            <w:pPr>
              <w:pStyle w:val="Default"/>
              <w:jc w:val="center"/>
              <w:rPr>
                <w:color w:val="auto"/>
              </w:rPr>
            </w:pPr>
          </w:p>
          <w:p w:rsidR="00291F2E" w:rsidRPr="00D53CCE" w:rsidRDefault="00291F2E" w:rsidP="009B4E01">
            <w:pPr>
              <w:pStyle w:val="Default"/>
              <w:rPr>
                <w:sz w:val="20"/>
                <w:szCs w:val="20"/>
              </w:rPr>
            </w:pPr>
            <w:r>
              <w:rPr>
                <w:sz w:val="20"/>
                <w:szCs w:val="20"/>
              </w:rPr>
              <w:t xml:space="preserve">1. Czy dokument potwierdzający uzyskanie kwalifikacji zawiera opis efektów uczenia się? </w:t>
            </w:r>
          </w:p>
        </w:tc>
        <w:tc>
          <w:tcPr>
            <w:tcW w:w="993" w:type="dxa"/>
          </w:tcPr>
          <w:p w:rsidR="00291F2E" w:rsidRDefault="00291F2E" w:rsidP="009B4E01">
            <w:pPr>
              <w:suppressAutoHyphens/>
              <w:jc w:val="center"/>
              <w:rPr>
                <w:rFonts w:ascii="Times New Roman" w:hAnsi="Times New Roman"/>
              </w:rPr>
            </w:pPr>
          </w:p>
        </w:tc>
        <w:tc>
          <w:tcPr>
            <w:tcW w:w="882" w:type="dxa"/>
          </w:tcPr>
          <w:p w:rsidR="00291F2E" w:rsidRDefault="00291F2E" w:rsidP="009B4E01">
            <w:pPr>
              <w:suppressAutoHyphens/>
              <w:jc w:val="center"/>
              <w:rPr>
                <w:rFonts w:ascii="Times New Roman" w:hAnsi="Times New Roman"/>
              </w:rPr>
            </w:pPr>
          </w:p>
        </w:tc>
      </w:tr>
      <w:tr w:rsidR="00291F2E" w:rsidTr="009B4E01">
        <w:tc>
          <w:tcPr>
            <w:tcW w:w="8046" w:type="dxa"/>
          </w:tcPr>
          <w:p w:rsidR="00291F2E" w:rsidRDefault="00291F2E" w:rsidP="009B4E01">
            <w:pPr>
              <w:pStyle w:val="Default"/>
              <w:jc w:val="center"/>
              <w:rPr>
                <w:color w:val="auto"/>
              </w:rPr>
            </w:pPr>
          </w:p>
          <w:p w:rsidR="00291F2E" w:rsidRPr="00D53CCE" w:rsidRDefault="00291F2E" w:rsidP="009B4E01">
            <w:pPr>
              <w:pStyle w:val="Default"/>
              <w:jc w:val="center"/>
              <w:rPr>
                <w:sz w:val="20"/>
                <w:szCs w:val="20"/>
              </w:rPr>
            </w:pPr>
            <w:r>
              <w:rPr>
                <w:sz w:val="20"/>
                <w:szCs w:val="20"/>
              </w:rPr>
              <w:t xml:space="preserve">2. Czy procesy kształcenia oraz walidacji są realizowane z zapewnieniem rozdzielności funkcji? </w:t>
            </w:r>
          </w:p>
        </w:tc>
        <w:tc>
          <w:tcPr>
            <w:tcW w:w="993" w:type="dxa"/>
          </w:tcPr>
          <w:p w:rsidR="00291F2E" w:rsidRDefault="00291F2E" w:rsidP="009B4E01">
            <w:pPr>
              <w:suppressAutoHyphens/>
              <w:jc w:val="center"/>
              <w:rPr>
                <w:rFonts w:ascii="Times New Roman" w:hAnsi="Times New Roman"/>
              </w:rPr>
            </w:pPr>
          </w:p>
        </w:tc>
        <w:tc>
          <w:tcPr>
            <w:tcW w:w="882" w:type="dxa"/>
          </w:tcPr>
          <w:p w:rsidR="00291F2E" w:rsidRDefault="00291F2E" w:rsidP="009B4E01">
            <w:pPr>
              <w:suppressAutoHyphens/>
              <w:jc w:val="center"/>
              <w:rPr>
                <w:rFonts w:ascii="Times New Roman" w:hAnsi="Times New Roman"/>
              </w:rPr>
            </w:pPr>
          </w:p>
        </w:tc>
      </w:tr>
      <w:tr w:rsidR="00291F2E" w:rsidTr="009B4E01">
        <w:tc>
          <w:tcPr>
            <w:tcW w:w="8046" w:type="dxa"/>
          </w:tcPr>
          <w:p w:rsidR="00291F2E" w:rsidRDefault="00291F2E" w:rsidP="009B4E01">
            <w:pPr>
              <w:pStyle w:val="Default"/>
              <w:rPr>
                <w:color w:val="auto"/>
              </w:rPr>
            </w:pPr>
          </w:p>
          <w:p w:rsidR="00291F2E" w:rsidRDefault="00291F2E" w:rsidP="009B4E01">
            <w:pPr>
              <w:pStyle w:val="Default"/>
              <w:rPr>
                <w:sz w:val="20"/>
                <w:szCs w:val="20"/>
              </w:rPr>
            </w:pPr>
            <w:r>
              <w:rPr>
                <w:sz w:val="20"/>
                <w:szCs w:val="20"/>
              </w:rPr>
              <w:t xml:space="preserve">3. Czy dokument potwierdzający uzyskanie kwalifikacji jest rozpoznawalny i uznawalny w danej branży/sektorze, tzn. czy otrzymał pozytywne rekomendacje od: </w:t>
            </w:r>
          </w:p>
          <w:p w:rsidR="00291F2E" w:rsidRDefault="00291F2E" w:rsidP="009B4E01">
            <w:pPr>
              <w:pStyle w:val="Default"/>
              <w:rPr>
                <w:sz w:val="20"/>
                <w:szCs w:val="20"/>
              </w:rPr>
            </w:pPr>
            <w:r>
              <w:rPr>
                <w:sz w:val="20"/>
                <w:szCs w:val="20"/>
              </w:rPr>
              <w:t xml:space="preserve">-  co najmniej 5 pracodawców danej branży/ sektorów lub </w:t>
            </w:r>
          </w:p>
          <w:p w:rsidR="00291F2E" w:rsidRPr="00D53CCE" w:rsidRDefault="00291F2E" w:rsidP="009B4E01">
            <w:pPr>
              <w:pStyle w:val="Default"/>
              <w:rPr>
                <w:sz w:val="20"/>
                <w:szCs w:val="20"/>
              </w:rPr>
            </w:pPr>
            <w:r>
              <w:rPr>
                <w:sz w:val="20"/>
                <w:szCs w:val="20"/>
              </w:rPr>
              <w:t xml:space="preserve">- związku branżowego, zrzeszającego pracodawców danej branży/ sektorów? </w:t>
            </w:r>
          </w:p>
        </w:tc>
        <w:tc>
          <w:tcPr>
            <w:tcW w:w="993" w:type="dxa"/>
          </w:tcPr>
          <w:p w:rsidR="00291F2E" w:rsidRDefault="00291F2E" w:rsidP="009B4E01">
            <w:pPr>
              <w:suppressAutoHyphens/>
              <w:jc w:val="center"/>
              <w:rPr>
                <w:rFonts w:ascii="Times New Roman" w:hAnsi="Times New Roman"/>
              </w:rPr>
            </w:pPr>
          </w:p>
        </w:tc>
        <w:tc>
          <w:tcPr>
            <w:tcW w:w="882" w:type="dxa"/>
          </w:tcPr>
          <w:p w:rsidR="00291F2E" w:rsidRDefault="00291F2E" w:rsidP="009B4E01">
            <w:pPr>
              <w:suppressAutoHyphens/>
              <w:jc w:val="center"/>
              <w:rPr>
                <w:rFonts w:ascii="Times New Roman" w:hAnsi="Times New Roman"/>
              </w:rPr>
            </w:pPr>
          </w:p>
        </w:tc>
      </w:tr>
      <w:tr w:rsidR="00291F2E" w:rsidTr="009B4E01">
        <w:tc>
          <w:tcPr>
            <w:tcW w:w="9921" w:type="dxa"/>
            <w:gridSpan w:val="3"/>
          </w:tcPr>
          <w:p w:rsidR="00291F2E" w:rsidRDefault="00291F2E" w:rsidP="009B4E01">
            <w:pPr>
              <w:pStyle w:val="Default"/>
              <w:rPr>
                <w:sz w:val="20"/>
                <w:szCs w:val="20"/>
              </w:rPr>
            </w:pPr>
            <w:r>
              <w:rPr>
                <w:b/>
                <w:bCs/>
                <w:sz w:val="20"/>
                <w:szCs w:val="20"/>
              </w:rPr>
              <w:t xml:space="preserve">Jeżeli na każde z powyższych pytań z części II listy odpowiedź jest twierdząca, dany dokument można uznać za potwierdzający uzyskanie kwalifikacji. </w:t>
            </w:r>
          </w:p>
          <w:p w:rsidR="00291F2E" w:rsidRDefault="00291F2E" w:rsidP="009B4E01">
            <w:pPr>
              <w:suppressAutoHyphens/>
              <w:jc w:val="center"/>
              <w:rPr>
                <w:rFonts w:ascii="Times New Roman" w:hAnsi="Times New Roman"/>
              </w:rPr>
            </w:pPr>
          </w:p>
        </w:tc>
      </w:tr>
    </w:tbl>
    <w:p w:rsidR="00291F2E" w:rsidRPr="001115A1" w:rsidRDefault="00291F2E" w:rsidP="00291F2E">
      <w:pPr>
        <w:suppressAutoHyphens/>
        <w:jc w:val="center"/>
        <w:rPr>
          <w:rFonts w:ascii="Times New Roman" w:hAnsi="Times New Roman"/>
          <w:sz w:val="20"/>
          <w:szCs w:val="20"/>
        </w:rPr>
      </w:pPr>
    </w:p>
    <w:p w:rsidR="00291F2E" w:rsidRDefault="00291F2E" w:rsidP="00291F2E"/>
    <w:p w:rsidR="002028F6" w:rsidRPr="006B0E38" w:rsidRDefault="002028F6" w:rsidP="002F4C0D">
      <w:pPr>
        <w:suppressAutoHyphens/>
        <w:ind w:firstLine="425"/>
        <w:rPr>
          <w:rFonts w:ascii="Times New Roman" w:hAnsi="Times New Roman"/>
          <w:sz w:val="20"/>
          <w:szCs w:val="20"/>
          <w:lang w:eastAsia="ar-SA"/>
        </w:rPr>
      </w:pPr>
    </w:p>
    <w:sectPr w:rsidR="002028F6" w:rsidRPr="006B0E38" w:rsidSect="002A38A7">
      <w:headerReference w:type="default" r:id="rId8"/>
      <w:footerReference w:type="default" r:id="rId9"/>
      <w:pgSz w:w="11906" w:h="16838"/>
      <w:pgMar w:top="1843" w:right="707" w:bottom="1276"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511" w:rsidRDefault="00A76511" w:rsidP="00C97A95">
      <w:pPr>
        <w:spacing w:after="0" w:line="240" w:lineRule="auto"/>
      </w:pPr>
      <w:r>
        <w:separator/>
      </w:r>
    </w:p>
  </w:endnote>
  <w:endnote w:type="continuationSeparator" w:id="0">
    <w:p w:rsidR="00A76511" w:rsidRDefault="00A76511" w:rsidP="00C97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BA1" w:rsidRDefault="00D93BA1">
    <w:pPr>
      <w:pStyle w:val="Stopka"/>
      <w:jc w:val="right"/>
    </w:pPr>
  </w:p>
  <w:p w:rsidR="00D93BA1" w:rsidRPr="00FF032A" w:rsidRDefault="00D93BA1">
    <w:pPr>
      <w:pStyle w:val="Stopka"/>
      <w:rPr>
        <w:sz w:val="14"/>
      </w:rPr>
    </w:pPr>
    <w:r>
      <w:rPr>
        <w:noProof/>
        <w:sz w:val="14"/>
        <w:lang w:eastAsia="pl-PL"/>
      </w:rPr>
      <w:drawing>
        <wp:anchor distT="0" distB="0" distL="114300" distR="114300" simplePos="0" relativeHeight="251659264" behindDoc="0" locked="0" layoutInCell="0" allowOverlap="1">
          <wp:simplePos x="0" y="0"/>
          <wp:positionH relativeFrom="page">
            <wp:align>center</wp:align>
          </wp:positionH>
          <wp:positionV relativeFrom="page">
            <wp:posOffset>9975215</wp:posOffset>
          </wp:positionV>
          <wp:extent cx="7023735" cy="194310"/>
          <wp:effectExtent l="0" t="0" r="5715" b="0"/>
          <wp:wrapNone/>
          <wp:docPr id="1" name="Obraz 1"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istownik-mono-Pomorskie-FE-UMWP-UE-EFSI-RPO2014-2020-2015-stop"/>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511" w:rsidRDefault="00A76511" w:rsidP="00C97A95">
      <w:pPr>
        <w:spacing w:after="0" w:line="240" w:lineRule="auto"/>
      </w:pPr>
      <w:r>
        <w:separator/>
      </w:r>
    </w:p>
  </w:footnote>
  <w:footnote w:type="continuationSeparator" w:id="0">
    <w:p w:rsidR="00A76511" w:rsidRDefault="00A76511" w:rsidP="00C97A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BA1" w:rsidRDefault="00D93BA1">
    <w:pPr>
      <w:pStyle w:val="Nagwek"/>
    </w:pPr>
    <w:r>
      <w:rPr>
        <w:noProof/>
        <w:lang w:eastAsia="pl-PL"/>
      </w:rPr>
      <w:drawing>
        <wp:anchor distT="0" distB="0" distL="114300" distR="114300" simplePos="0" relativeHeight="251658240" behindDoc="0" locked="0" layoutInCell="0" allowOverlap="1">
          <wp:simplePos x="0" y="0"/>
          <wp:positionH relativeFrom="page">
            <wp:align>center</wp:align>
          </wp:positionH>
          <wp:positionV relativeFrom="page">
            <wp:posOffset>256540</wp:posOffset>
          </wp:positionV>
          <wp:extent cx="7025640" cy="748030"/>
          <wp:effectExtent l="0" t="0" r="0" b="0"/>
          <wp:wrapNone/>
          <wp:docPr id="2" name="Obraz 55"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5" descr="listownik-mono-Pomorskie-FE-UMWP-UE-EFS-RPO2014-2020-2015-na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25640" cy="74803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E"/>
    <w:multiLevelType w:val="singleLevel"/>
    <w:tmpl w:val="CC7C630C"/>
    <w:name w:val="WW8Num63"/>
    <w:lvl w:ilvl="0">
      <w:start w:val="2"/>
      <w:numFmt w:val="decimal"/>
      <w:lvlText w:val="%1."/>
      <w:lvlJc w:val="left"/>
      <w:pPr>
        <w:tabs>
          <w:tab w:val="num" w:pos="340"/>
        </w:tabs>
        <w:ind w:left="340" w:hanging="340"/>
      </w:pPr>
      <w:rPr>
        <w:rFonts w:hint="default"/>
      </w:rPr>
    </w:lvl>
  </w:abstractNum>
  <w:abstractNum w:abstractNumId="1">
    <w:nsid w:val="002406C0"/>
    <w:multiLevelType w:val="hybridMultilevel"/>
    <w:tmpl w:val="24ECBB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0AE4C9F"/>
    <w:multiLevelType w:val="hybridMultilevel"/>
    <w:tmpl w:val="7FBA9FD0"/>
    <w:lvl w:ilvl="0" w:tplc="75F83CC4">
      <w:start w:val="1"/>
      <w:numFmt w:val="decimal"/>
      <w:lvlText w:val="%1."/>
      <w:lvlJc w:val="left"/>
      <w:pPr>
        <w:ind w:left="360" w:hanging="360"/>
      </w:pPr>
      <w:rPr>
        <w:rFonts w:ascii="Book Antiqua" w:eastAsia="Times New Roman" w:hAnsi="Book Antiqua"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9EB225F"/>
    <w:multiLevelType w:val="multilevel"/>
    <w:tmpl w:val="C69867D8"/>
    <w:lvl w:ilvl="0">
      <w:start w:val="1"/>
      <w:numFmt w:val="decimal"/>
      <w:lvlText w:val="%1."/>
      <w:lvlJc w:val="left"/>
      <w:pPr>
        <w:tabs>
          <w:tab w:val="num" w:pos="720"/>
        </w:tabs>
        <w:ind w:left="720" w:hanging="360"/>
      </w:pPr>
      <w:rPr>
        <w:rFonts w:hint="default"/>
        <w:sz w:val="18"/>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116AA6"/>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823F53"/>
    <w:multiLevelType w:val="hybridMultilevel"/>
    <w:tmpl w:val="6B3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B11CF8"/>
    <w:multiLevelType w:val="hybridMultilevel"/>
    <w:tmpl w:val="23B644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885542"/>
    <w:multiLevelType w:val="hybridMultilevel"/>
    <w:tmpl w:val="8F8A3D5A"/>
    <w:name w:val="WW8Num243"/>
    <w:lvl w:ilvl="0" w:tplc="34FAE6FC">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18CC0630"/>
    <w:multiLevelType w:val="hybridMultilevel"/>
    <w:tmpl w:val="7930AAB4"/>
    <w:lvl w:ilvl="0" w:tplc="32985C44">
      <w:start w:val="1"/>
      <w:numFmt w:val="lowerLetter"/>
      <w:lvlText w:val="%1)"/>
      <w:lvlJc w:val="left"/>
      <w:pPr>
        <w:ind w:left="700" w:hanging="360"/>
      </w:pPr>
      <w:rPr>
        <w:color w:val="auto"/>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10">
    <w:nsid w:val="1D173B6A"/>
    <w:multiLevelType w:val="multilevel"/>
    <w:tmpl w:val="84DEC958"/>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B50AFB"/>
    <w:multiLevelType w:val="multilevel"/>
    <w:tmpl w:val="D6F86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360"/>
        </w:tabs>
        <w:ind w:left="360" w:hanging="360"/>
      </w:pPr>
      <w:rPr>
        <w:color w:val="auto"/>
      </w:rPr>
    </w:lvl>
    <w:lvl w:ilvl="4">
      <w:start w:val="1"/>
      <w:numFmt w:val="lowerLetter"/>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C9148A"/>
    <w:multiLevelType w:val="multilevel"/>
    <w:tmpl w:val="38C2CE0C"/>
    <w:lvl w:ilvl="0">
      <w:start w:val="25"/>
      <w:numFmt w:val="decimal"/>
      <w:lvlText w:val="%1."/>
      <w:lvlJc w:val="left"/>
      <w:pPr>
        <w:tabs>
          <w:tab w:val="num" w:pos="720"/>
        </w:tabs>
        <w:ind w:left="720" w:hanging="360"/>
      </w:pPr>
      <w:rPr>
        <w:rFonts w:hint="default"/>
        <w:sz w:val="18"/>
        <w:szCs w:val="20"/>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33981EA5"/>
    <w:multiLevelType w:val="hybridMultilevel"/>
    <w:tmpl w:val="D50A6422"/>
    <w:name w:val="WW8Num2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D9B6AC0E">
      <w:start w:val="1"/>
      <w:numFmt w:val="decimal"/>
      <w:lvlText w:val="%4."/>
      <w:lvlJc w:val="left"/>
      <w:pPr>
        <w:ind w:left="3240" w:hanging="360"/>
      </w:pPr>
      <w:rPr>
        <w:b w:val="0"/>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371723D1"/>
    <w:multiLevelType w:val="hybridMultilevel"/>
    <w:tmpl w:val="AD505A8E"/>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5">
    <w:nsid w:val="388B6427"/>
    <w:multiLevelType w:val="hybridMultilevel"/>
    <w:tmpl w:val="E398B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B9337C2"/>
    <w:multiLevelType w:val="hybridMultilevel"/>
    <w:tmpl w:val="687AADAC"/>
    <w:lvl w:ilvl="0" w:tplc="04150017">
      <w:start w:val="1"/>
      <w:numFmt w:val="lowerLetter"/>
      <w:lvlText w:val="%1)"/>
      <w:lvlJc w:val="left"/>
      <w:pPr>
        <w:ind w:left="107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CDE9FC4">
      <w:start w:val="1"/>
      <w:numFmt w:val="decimal"/>
      <w:lvlText w:val="%4."/>
      <w:lvlJc w:val="left"/>
      <w:pPr>
        <w:ind w:left="3479" w:hanging="360"/>
      </w:pPr>
      <w:rPr>
        <w:rFonts w:ascii="Calibri" w:eastAsia="Calibri" w:hAnsi="Calibri" w:cs="Times New Roman" w:hint="default"/>
        <w:color w:val="auto"/>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EBF580B"/>
    <w:multiLevelType w:val="multilevel"/>
    <w:tmpl w:val="A74A3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nsid w:val="3EE940E2"/>
    <w:multiLevelType w:val="multilevel"/>
    <w:tmpl w:val="E4181552"/>
    <w:lvl w:ilvl="0">
      <w:start w:val="1"/>
      <w:numFmt w:val="decimal"/>
      <w:lvlText w:val="%1."/>
      <w:lvlJc w:val="left"/>
      <w:pPr>
        <w:tabs>
          <w:tab w:val="num" w:pos="720"/>
        </w:tabs>
        <w:ind w:left="720" w:hanging="360"/>
      </w:pPr>
      <w:rPr>
        <w:rFonts w:hint="default"/>
        <w:sz w:val="18"/>
        <w:szCs w:val="20"/>
      </w:rPr>
    </w:lvl>
    <w:lvl w:ilvl="1">
      <w:start w:val="1"/>
      <w:numFmt w:val="decimal"/>
      <w:lvlText w:val="%2."/>
      <w:lvlJc w:val="left"/>
      <w:pPr>
        <w:tabs>
          <w:tab w:val="num" w:pos="1440"/>
        </w:tabs>
        <w:ind w:left="1440" w:hanging="360"/>
      </w:pPr>
      <w:rPr>
        <w:rFonts w:hint="default"/>
        <w:i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401470E0"/>
    <w:multiLevelType w:val="hybridMultilevel"/>
    <w:tmpl w:val="B7C8073A"/>
    <w:lvl w:ilvl="0" w:tplc="0415000F">
      <w:start w:val="1"/>
      <w:numFmt w:val="decimal"/>
      <w:lvlText w:val="%1."/>
      <w:lvlJc w:val="left"/>
      <w:pPr>
        <w:ind w:left="720" w:hanging="360"/>
      </w:pPr>
      <w:rPr>
        <w:rFonts w:hint="default"/>
      </w:rPr>
    </w:lvl>
    <w:lvl w:ilvl="1" w:tplc="F4AAE4F4">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9894E75"/>
    <w:multiLevelType w:val="hybridMultilevel"/>
    <w:tmpl w:val="CBEEFBD2"/>
    <w:name w:val="WW8Num232"/>
    <w:lvl w:ilvl="0" w:tplc="43D007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8029E0"/>
    <w:multiLevelType w:val="hybridMultilevel"/>
    <w:tmpl w:val="02AE4EBE"/>
    <w:lvl w:ilvl="0" w:tplc="0415000F">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7DD0881"/>
    <w:multiLevelType w:val="hybridMultilevel"/>
    <w:tmpl w:val="CA689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977615F"/>
    <w:multiLevelType w:val="multilevel"/>
    <w:tmpl w:val="3A46DE24"/>
    <w:lvl w:ilvl="0">
      <w:start w:val="1"/>
      <w:numFmt w:val="lowerLetter"/>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9E3BEE"/>
    <w:multiLevelType w:val="hybridMultilevel"/>
    <w:tmpl w:val="919212C0"/>
    <w:name w:val="WW8Num244"/>
    <w:lvl w:ilvl="0" w:tplc="04150001">
      <w:start w:val="1"/>
      <w:numFmt w:val="bullet"/>
      <w:lvlText w:val=""/>
      <w:lvlJc w:val="left"/>
      <w:pPr>
        <w:ind w:left="5760" w:hanging="360"/>
      </w:pPr>
      <w:rPr>
        <w:rFonts w:ascii="Symbol" w:hAnsi="Symbol"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5">
    <w:nsid w:val="5B6338EA"/>
    <w:multiLevelType w:val="hybridMultilevel"/>
    <w:tmpl w:val="5712BC54"/>
    <w:lvl w:ilvl="0" w:tplc="F4AAE4F4">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65B648EB"/>
    <w:multiLevelType w:val="hybridMultilevel"/>
    <w:tmpl w:val="379CB3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66CE2BC7"/>
    <w:multiLevelType w:val="hybridMultilevel"/>
    <w:tmpl w:val="13A89050"/>
    <w:lvl w:ilvl="0" w:tplc="39F2445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1E123E4"/>
    <w:multiLevelType w:val="multilevel"/>
    <w:tmpl w:val="4284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6"/>
  </w:num>
  <w:num w:numId="3">
    <w:abstractNumId w:val="3"/>
  </w:num>
  <w:num w:numId="4">
    <w:abstractNumId w:val="1"/>
  </w:num>
  <w:num w:numId="5">
    <w:abstractNumId w:val="10"/>
  </w:num>
  <w:num w:numId="6">
    <w:abstractNumId w:val="15"/>
  </w:num>
  <w:num w:numId="7">
    <w:abstractNumId w:val="28"/>
  </w:num>
  <w:num w:numId="8">
    <w:abstractNumId w:val="22"/>
  </w:num>
  <w:num w:numId="9">
    <w:abstractNumId w:val="11"/>
  </w:num>
  <w:num w:numId="10">
    <w:abstractNumId w:val="17"/>
  </w:num>
  <w:num w:numId="11">
    <w:abstractNumId w:val="2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0"/>
  </w:num>
  <w:num w:numId="15">
    <w:abstractNumId w:val="2"/>
  </w:num>
  <w:num w:numId="16">
    <w:abstractNumId w:val="19"/>
  </w:num>
  <w:num w:numId="17">
    <w:abstractNumId w:val="25"/>
  </w:num>
  <w:num w:numId="18">
    <w:abstractNumId w:val="4"/>
  </w:num>
  <w:num w:numId="19">
    <w:abstractNumId w:val="27"/>
  </w:num>
  <w:num w:numId="20">
    <w:abstractNumId w:val="14"/>
  </w:num>
  <w:num w:numId="21">
    <w:abstractNumId w:val="21"/>
  </w:num>
  <w:num w:numId="22">
    <w:abstractNumId w:val="7"/>
  </w:num>
  <w:num w:numId="23">
    <w:abstractNumId w:val="18"/>
  </w:num>
  <w:num w:numId="24">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4578"/>
  </w:hdrShapeDefaults>
  <w:footnotePr>
    <w:footnote w:id="-1"/>
    <w:footnote w:id="0"/>
  </w:footnotePr>
  <w:endnotePr>
    <w:endnote w:id="-1"/>
    <w:endnote w:id="0"/>
  </w:endnotePr>
  <w:compat/>
  <w:rsids>
    <w:rsidRoot w:val="003366EC"/>
    <w:rsid w:val="00000224"/>
    <w:rsid w:val="00000518"/>
    <w:rsid w:val="0000126F"/>
    <w:rsid w:val="00001BA2"/>
    <w:rsid w:val="00001D84"/>
    <w:rsid w:val="00002C29"/>
    <w:rsid w:val="00003B88"/>
    <w:rsid w:val="0000484B"/>
    <w:rsid w:val="00005372"/>
    <w:rsid w:val="00005F42"/>
    <w:rsid w:val="00006B98"/>
    <w:rsid w:val="000072D6"/>
    <w:rsid w:val="00007652"/>
    <w:rsid w:val="00007883"/>
    <w:rsid w:val="00010ADC"/>
    <w:rsid w:val="00010F34"/>
    <w:rsid w:val="000116A9"/>
    <w:rsid w:val="00012202"/>
    <w:rsid w:val="00012E12"/>
    <w:rsid w:val="00013B22"/>
    <w:rsid w:val="00014248"/>
    <w:rsid w:val="00014F9B"/>
    <w:rsid w:val="00015DAA"/>
    <w:rsid w:val="0001703F"/>
    <w:rsid w:val="0001751F"/>
    <w:rsid w:val="0001755C"/>
    <w:rsid w:val="000175D0"/>
    <w:rsid w:val="00017980"/>
    <w:rsid w:val="000223CF"/>
    <w:rsid w:val="000223F6"/>
    <w:rsid w:val="0002337E"/>
    <w:rsid w:val="0002349F"/>
    <w:rsid w:val="000244DC"/>
    <w:rsid w:val="000249A3"/>
    <w:rsid w:val="00025096"/>
    <w:rsid w:val="00025331"/>
    <w:rsid w:val="000258EF"/>
    <w:rsid w:val="0002600E"/>
    <w:rsid w:val="000266C1"/>
    <w:rsid w:val="000271F0"/>
    <w:rsid w:val="0003038E"/>
    <w:rsid w:val="00030939"/>
    <w:rsid w:val="00030D69"/>
    <w:rsid w:val="00030E83"/>
    <w:rsid w:val="00032704"/>
    <w:rsid w:val="0003348D"/>
    <w:rsid w:val="000346CA"/>
    <w:rsid w:val="00035B76"/>
    <w:rsid w:val="00035F4E"/>
    <w:rsid w:val="00036351"/>
    <w:rsid w:val="000367B7"/>
    <w:rsid w:val="00036FBB"/>
    <w:rsid w:val="00037AE6"/>
    <w:rsid w:val="00040CD4"/>
    <w:rsid w:val="00040E3E"/>
    <w:rsid w:val="00041B74"/>
    <w:rsid w:val="00041D81"/>
    <w:rsid w:val="00042366"/>
    <w:rsid w:val="00042DCF"/>
    <w:rsid w:val="000431E6"/>
    <w:rsid w:val="00043C92"/>
    <w:rsid w:val="00045211"/>
    <w:rsid w:val="0004667E"/>
    <w:rsid w:val="000475C6"/>
    <w:rsid w:val="000517A3"/>
    <w:rsid w:val="0005185B"/>
    <w:rsid w:val="0005203C"/>
    <w:rsid w:val="00052083"/>
    <w:rsid w:val="00053AC9"/>
    <w:rsid w:val="0005468F"/>
    <w:rsid w:val="00055A70"/>
    <w:rsid w:val="00055C1B"/>
    <w:rsid w:val="00055F43"/>
    <w:rsid w:val="0005618F"/>
    <w:rsid w:val="00057302"/>
    <w:rsid w:val="00057414"/>
    <w:rsid w:val="00061D19"/>
    <w:rsid w:val="000629C3"/>
    <w:rsid w:val="000636CF"/>
    <w:rsid w:val="00063B57"/>
    <w:rsid w:val="0006449C"/>
    <w:rsid w:val="00064526"/>
    <w:rsid w:val="000649B7"/>
    <w:rsid w:val="00066287"/>
    <w:rsid w:val="00066B9A"/>
    <w:rsid w:val="000704CD"/>
    <w:rsid w:val="000705F6"/>
    <w:rsid w:val="000718BF"/>
    <w:rsid w:val="0007367D"/>
    <w:rsid w:val="00073AD5"/>
    <w:rsid w:val="000744AB"/>
    <w:rsid w:val="00074C89"/>
    <w:rsid w:val="000750ED"/>
    <w:rsid w:val="00076C11"/>
    <w:rsid w:val="00076F4A"/>
    <w:rsid w:val="00080042"/>
    <w:rsid w:val="00080075"/>
    <w:rsid w:val="00080719"/>
    <w:rsid w:val="000812FE"/>
    <w:rsid w:val="00081586"/>
    <w:rsid w:val="0008287D"/>
    <w:rsid w:val="000829C5"/>
    <w:rsid w:val="00084735"/>
    <w:rsid w:val="00084CE9"/>
    <w:rsid w:val="00086EBC"/>
    <w:rsid w:val="000870C3"/>
    <w:rsid w:val="00090618"/>
    <w:rsid w:val="00090FC8"/>
    <w:rsid w:val="000922A3"/>
    <w:rsid w:val="00093BA7"/>
    <w:rsid w:val="00093CBA"/>
    <w:rsid w:val="000941AE"/>
    <w:rsid w:val="00094B00"/>
    <w:rsid w:val="000969B0"/>
    <w:rsid w:val="00097475"/>
    <w:rsid w:val="00097E47"/>
    <w:rsid w:val="000A13CE"/>
    <w:rsid w:val="000A17A7"/>
    <w:rsid w:val="000A2FEC"/>
    <w:rsid w:val="000A3230"/>
    <w:rsid w:val="000A32FB"/>
    <w:rsid w:val="000A37AD"/>
    <w:rsid w:val="000A3953"/>
    <w:rsid w:val="000A417D"/>
    <w:rsid w:val="000A66EC"/>
    <w:rsid w:val="000A68E2"/>
    <w:rsid w:val="000B38C7"/>
    <w:rsid w:val="000B5650"/>
    <w:rsid w:val="000B5A63"/>
    <w:rsid w:val="000B5F0E"/>
    <w:rsid w:val="000B66AE"/>
    <w:rsid w:val="000C0BE3"/>
    <w:rsid w:val="000C18F9"/>
    <w:rsid w:val="000C2831"/>
    <w:rsid w:val="000C2E96"/>
    <w:rsid w:val="000C4894"/>
    <w:rsid w:val="000C4DC4"/>
    <w:rsid w:val="000C54B3"/>
    <w:rsid w:val="000C6597"/>
    <w:rsid w:val="000C7070"/>
    <w:rsid w:val="000C7461"/>
    <w:rsid w:val="000D13CB"/>
    <w:rsid w:val="000D3964"/>
    <w:rsid w:val="000D4B0F"/>
    <w:rsid w:val="000D4F60"/>
    <w:rsid w:val="000D5B10"/>
    <w:rsid w:val="000D5E04"/>
    <w:rsid w:val="000D5F1F"/>
    <w:rsid w:val="000D7315"/>
    <w:rsid w:val="000D75E2"/>
    <w:rsid w:val="000D7B9C"/>
    <w:rsid w:val="000E11BA"/>
    <w:rsid w:val="000E11BF"/>
    <w:rsid w:val="000E1E63"/>
    <w:rsid w:val="000E1E73"/>
    <w:rsid w:val="000E21D5"/>
    <w:rsid w:val="000E230B"/>
    <w:rsid w:val="000E3A79"/>
    <w:rsid w:val="000E4B5A"/>
    <w:rsid w:val="000E5191"/>
    <w:rsid w:val="000E521D"/>
    <w:rsid w:val="000E5274"/>
    <w:rsid w:val="000E59E5"/>
    <w:rsid w:val="000E5C6F"/>
    <w:rsid w:val="000E6AC4"/>
    <w:rsid w:val="000E7E93"/>
    <w:rsid w:val="000F154A"/>
    <w:rsid w:val="000F389B"/>
    <w:rsid w:val="000F41CF"/>
    <w:rsid w:val="000F4937"/>
    <w:rsid w:val="000F6552"/>
    <w:rsid w:val="000F683A"/>
    <w:rsid w:val="000F69BA"/>
    <w:rsid w:val="000F71F3"/>
    <w:rsid w:val="000F7FFD"/>
    <w:rsid w:val="0010138D"/>
    <w:rsid w:val="0010216F"/>
    <w:rsid w:val="001033EB"/>
    <w:rsid w:val="0010380E"/>
    <w:rsid w:val="00103A09"/>
    <w:rsid w:val="0010411C"/>
    <w:rsid w:val="00105284"/>
    <w:rsid w:val="00110475"/>
    <w:rsid w:val="00110A67"/>
    <w:rsid w:val="001121EE"/>
    <w:rsid w:val="00112F9F"/>
    <w:rsid w:val="00113208"/>
    <w:rsid w:val="001134DF"/>
    <w:rsid w:val="001135BD"/>
    <w:rsid w:val="00113AD8"/>
    <w:rsid w:val="00113D24"/>
    <w:rsid w:val="0011470B"/>
    <w:rsid w:val="00115312"/>
    <w:rsid w:val="0011552E"/>
    <w:rsid w:val="00115A28"/>
    <w:rsid w:val="00115EE6"/>
    <w:rsid w:val="00115FEB"/>
    <w:rsid w:val="001179F6"/>
    <w:rsid w:val="00117C2C"/>
    <w:rsid w:val="00117D34"/>
    <w:rsid w:val="001225DD"/>
    <w:rsid w:val="001242F3"/>
    <w:rsid w:val="00124A1A"/>
    <w:rsid w:val="00124DC9"/>
    <w:rsid w:val="00125488"/>
    <w:rsid w:val="00125A6F"/>
    <w:rsid w:val="00125DEF"/>
    <w:rsid w:val="00126398"/>
    <w:rsid w:val="00126924"/>
    <w:rsid w:val="00131761"/>
    <w:rsid w:val="00131B39"/>
    <w:rsid w:val="00133CAB"/>
    <w:rsid w:val="00135BCA"/>
    <w:rsid w:val="00136BC9"/>
    <w:rsid w:val="00136D50"/>
    <w:rsid w:val="00140856"/>
    <w:rsid w:val="00140B3C"/>
    <w:rsid w:val="001434DF"/>
    <w:rsid w:val="001458E1"/>
    <w:rsid w:val="001477C7"/>
    <w:rsid w:val="00147AE4"/>
    <w:rsid w:val="001505CA"/>
    <w:rsid w:val="0015080D"/>
    <w:rsid w:val="00150A4D"/>
    <w:rsid w:val="00151B2B"/>
    <w:rsid w:val="001529C2"/>
    <w:rsid w:val="00153333"/>
    <w:rsid w:val="0015358D"/>
    <w:rsid w:val="00154A94"/>
    <w:rsid w:val="00156A29"/>
    <w:rsid w:val="00156A97"/>
    <w:rsid w:val="00157101"/>
    <w:rsid w:val="001602E6"/>
    <w:rsid w:val="001607E4"/>
    <w:rsid w:val="00162E4A"/>
    <w:rsid w:val="00162F44"/>
    <w:rsid w:val="00163389"/>
    <w:rsid w:val="001635D2"/>
    <w:rsid w:val="00164E3C"/>
    <w:rsid w:val="00165585"/>
    <w:rsid w:val="00166681"/>
    <w:rsid w:val="001669AF"/>
    <w:rsid w:val="00167921"/>
    <w:rsid w:val="00167A40"/>
    <w:rsid w:val="001723C8"/>
    <w:rsid w:val="0017257E"/>
    <w:rsid w:val="0017338B"/>
    <w:rsid w:val="001733F0"/>
    <w:rsid w:val="00173AE1"/>
    <w:rsid w:val="00173C75"/>
    <w:rsid w:val="00174D94"/>
    <w:rsid w:val="00174F7F"/>
    <w:rsid w:val="00175276"/>
    <w:rsid w:val="001755A9"/>
    <w:rsid w:val="0017679A"/>
    <w:rsid w:val="00176C92"/>
    <w:rsid w:val="00180ACF"/>
    <w:rsid w:val="00180EE6"/>
    <w:rsid w:val="001819BF"/>
    <w:rsid w:val="00181A35"/>
    <w:rsid w:val="00181B58"/>
    <w:rsid w:val="00181BF4"/>
    <w:rsid w:val="00181F7A"/>
    <w:rsid w:val="001826D4"/>
    <w:rsid w:val="00183A6F"/>
    <w:rsid w:val="00183B01"/>
    <w:rsid w:val="00183C06"/>
    <w:rsid w:val="00183D72"/>
    <w:rsid w:val="00184F90"/>
    <w:rsid w:val="00185B11"/>
    <w:rsid w:val="00185D31"/>
    <w:rsid w:val="0018771C"/>
    <w:rsid w:val="00187799"/>
    <w:rsid w:val="0019061F"/>
    <w:rsid w:val="001909DD"/>
    <w:rsid w:val="00190EF2"/>
    <w:rsid w:val="0019296E"/>
    <w:rsid w:val="0019463D"/>
    <w:rsid w:val="001950C1"/>
    <w:rsid w:val="001955F5"/>
    <w:rsid w:val="00195E67"/>
    <w:rsid w:val="00195EEC"/>
    <w:rsid w:val="0019609B"/>
    <w:rsid w:val="00196F90"/>
    <w:rsid w:val="00197930"/>
    <w:rsid w:val="001A1E36"/>
    <w:rsid w:val="001A2377"/>
    <w:rsid w:val="001A345C"/>
    <w:rsid w:val="001A5C01"/>
    <w:rsid w:val="001A6159"/>
    <w:rsid w:val="001B13BE"/>
    <w:rsid w:val="001B2A88"/>
    <w:rsid w:val="001B2D05"/>
    <w:rsid w:val="001B64CE"/>
    <w:rsid w:val="001B785E"/>
    <w:rsid w:val="001B7DCE"/>
    <w:rsid w:val="001C071D"/>
    <w:rsid w:val="001C29DC"/>
    <w:rsid w:val="001C2D9E"/>
    <w:rsid w:val="001C36FA"/>
    <w:rsid w:val="001C3712"/>
    <w:rsid w:val="001C382A"/>
    <w:rsid w:val="001C502E"/>
    <w:rsid w:val="001C5193"/>
    <w:rsid w:val="001C52AD"/>
    <w:rsid w:val="001C5BD3"/>
    <w:rsid w:val="001C6139"/>
    <w:rsid w:val="001C632B"/>
    <w:rsid w:val="001C6D42"/>
    <w:rsid w:val="001D016F"/>
    <w:rsid w:val="001D25D7"/>
    <w:rsid w:val="001D2FE7"/>
    <w:rsid w:val="001D3C5B"/>
    <w:rsid w:val="001D4536"/>
    <w:rsid w:val="001D5EAD"/>
    <w:rsid w:val="001D5EFA"/>
    <w:rsid w:val="001D6372"/>
    <w:rsid w:val="001D68D1"/>
    <w:rsid w:val="001D76CA"/>
    <w:rsid w:val="001D796A"/>
    <w:rsid w:val="001D79E8"/>
    <w:rsid w:val="001D7F8F"/>
    <w:rsid w:val="001E0E95"/>
    <w:rsid w:val="001E1B78"/>
    <w:rsid w:val="001E1E09"/>
    <w:rsid w:val="001E1F0E"/>
    <w:rsid w:val="001E2247"/>
    <w:rsid w:val="001E2908"/>
    <w:rsid w:val="001E2A54"/>
    <w:rsid w:val="001E535A"/>
    <w:rsid w:val="001F0075"/>
    <w:rsid w:val="001F098C"/>
    <w:rsid w:val="001F1749"/>
    <w:rsid w:val="001F2ED3"/>
    <w:rsid w:val="001F3496"/>
    <w:rsid w:val="001F373F"/>
    <w:rsid w:val="001F5134"/>
    <w:rsid w:val="001F6380"/>
    <w:rsid w:val="001F64A2"/>
    <w:rsid w:val="002007AE"/>
    <w:rsid w:val="00201022"/>
    <w:rsid w:val="0020108A"/>
    <w:rsid w:val="002011EB"/>
    <w:rsid w:val="00201643"/>
    <w:rsid w:val="002028F6"/>
    <w:rsid w:val="00202A78"/>
    <w:rsid w:val="00203AA1"/>
    <w:rsid w:val="00203C06"/>
    <w:rsid w:val="00203C6C"/>
    <w:rsid w:val="002045B7"/>
    <w:rsid w:val="00204F15"/>
    <w:rsid w:val="002074BB"/>
    <w:rsid w:val="00207CA4"/>
    <w:rsid w:val="002100F4"/>
    <w:rsid w:val="002137DA"/>
    <w:rsid w:val="00213F0B"/>
    <w:rsid w:val="00214D81"/>
    <w:rsid w:val="00215BA8"/>
    <w:rsid w:val="00215E59"/>
    <w:rsid w:val="00216423"/>
    <w:rsid w:val="00216ED3"/>
    <w:rsid w:val="002202FF"/>
    <w:rsid w:val="002204A4"/>
    <w:rsid w:val="00220B94"/>
    <w:rsid w:val="00221850"/>
    <w:rsid w:val="00222B5B"/>
    <w:rsid w:val="002231BC"/>
    <w:rsid w:val="002248D0"/>
    <w:rsid w:val="00224CE2"/>
    <w:rsid w:val="002255E1"/>
    <w:rsid w:val="00225E5C"/>
    <w:rsid w:val="00226304"/>
    <w:rsid w:val="00226810"/>
    <w:rsid w:val="002269FC"/>
    <w:rsid w:val="00226DA4"/>
    <w:rsid w:val="002270EB"/>
    <w:rsid w:val="002316B0"/>
    <w:rsid w:val="00231A4D"/>
    <w:rsid w:val="002322BE"/>
    <w:rsid w:val="00232A09"/>
    <w:rsid w:val="00233856"/>
    <w:rsid w:val="00235571"/>
    <w:rsid w:val="00236366"/>
    <w:rsid w:val="002373F5"/>
    <w:rsid w:val="002376A9"/>
    <w:rsid w:val="00237A28"/>
    <w:rsid w:val="00237A48"/>
    <w:rsid w:val="00237C33"/>
    <w:rsid w:val="00240BFA"/>
    <w:rsid w:val="00240DD0"/>
    <w:rsid w:val="00240EFF"/>
    <w:rsid w:val="00241130"/>
    <w:rsid w:val="002427EF"/>
    <w:rsid w:val="00244D37"/>
    <w:rsid w:val="00245EAE"/>
    <w:rsid w:val="002462B6"/>
    <w:rsid w:val="00246CDE"/>
    <w:rsid w:val="002478D2"/>
    <w:rsid w:val="00250160"/>
    <w:rsid w:val="0025023A"/>
    <w:rsid w:val="00250562"/>
    <w:rsid w:val="002526DF"/>
    <w:rsid w:val="00252C87"/>
    <w:rsid w:val="002537DD"/>
    <w:rsid w:val="00254A51"/>
    <w:rsid w:val="00255C3A"/>
    <w:rsid w:val="00255F2F"/>
    <w:rsid w:val="002577F1"/>
    <w:rsid w:val="00257FE5"/>
    <w:rsid w:val="002621E5"/>
    <w:rsid w:val="00262946"/>
    <w:rsid w:val="0026315E"/>
    <w:rsid w:val="00266308"/>
    <w:rsid w:val="002700BE"/>
    <w:rsid w:val="00270210"/>
    <w:rsid w:val="002716B0"/>
    <w:rsid w:val="002716BB"/>
    <w:rsid w:val="00271BC8"/>
    <w:rsid w:val="00272738"/>
    <w:rsid w:val="002729CE"/>
    <w:rsid w:val="00275001"/>
    <w:rsid w:val="00275009"/>
    <w:rsid w:val="00275D80"/>
    <w:rsid w:val="00275E6F"/>
    <w:rsid w:val="00275EA5"/>
    <w:rsid w:val="00276A7B"/>
    <w:rsid w:val="002774E6"/>
    <w:rsid w:val="00280ADD"/>
    <w:rsid w:val="00280EA2"/>
    <w:rsid w:val="002814DA"/>
    <w:rsid w:val="00281542"/>
    <w:rsid w:val="00281DD4"/>
    <w:rsid w:val="00281F29"/>
    <w:rsid w:val="002842B2"/>
    <w:rsid w:val="00285407"/>
    <w:rsid w:val="00285860"/>
    <w:rsid w:val="002862C9"/>
    <w:rsid w:val="002900BE"/>
    <w:rsid w:val="002903E2"/>
    <w:rsid w:val="002910E2"/>
    <w:rsid w:val="00291F2E"/>
    <w:rsid w:val="00293220"/>
    <w:rsid w:val="0029372A"/>
    <w:rsid w:val="00294748"/>
    <w:rsid w:val="00295C1E"/>
    <w:rsid w:val="00296355"/>
    <w:rsid w:val="002973CC"/>
    <w:rsid w:val="00297EE5"/>
    <w:rsid w:val="002A1456"/>
    <w:rsid w:val="002A24C4"/>
    <w:rsid w:val="002A24E5"/>
    <w:rsid w:val="002A3066"/>
    <w:rsid w:val="002A362D"/>
    <w:rsid w:val="002A370F"/>
    <w:rsid w:val="002A38A7"/>
    <w:rsid w:val="002A3A2F"/>
    <w:rsid w:val="002A3C0D"/>
    <w:rsid w:val="002A44BD"/>
    <w:rsid w:val="002A4D8A"/>
    <w:rsid w:val="002A73FF"/>
    <w:rsid w:val="002B006C"/>
    <w:rsid w:val="002B04C0"/>
    <w:rsid w:val="002B0B41"/>
    <w:rsid w:val="002B18D1"/>
    <w:rsid w:val="002B1B2B"/>
    <w:rsid w:val="002B282B"/>
    <w:rsid w:val="002B28CF"/>
    <w:rsid w:val="002B326F"/>
    <w:rsid w:val="002B3816"/>
    <w:rsid w:val="002B4338"/>
    <w:rsid w:val="002B4389"/>
    <w:rsid w:val="002B5D76"/>
    <w:rsid w:val="002B6054"/>
    <w:rsid w:val="002B777A"/>
    <w:rsid w:val="002B7A60"/>
    <w:rsid w:val="002C16AC"/>
    <w:rsid w:val="002C2340"/>
    <w:rsid w:val="002C28B7"/>
    <w:rsid w:val="002C295C"/>
    <w:rsid w:val="002C2A6C"/>
    <w:rsid w:val="002C326E"/>
    <w:rsid w:val="002C37FD"/>
    <w:rsid w:val="002C398D"/>
    <w:rsid w:val="002C3E46"/>
    <w:rsid w:val="002C416E"/>
    <w:rsid w:val="002C481A"/>
    <w:rsid w:val="002C4FF2"/>
    <w:rsid w:val="002C5E91"/>
    <w:rsid w:val="002C6C96"/>
    <w:rsid w:val="002C6FAC"/>
    <w:rsid w:val="002D0359"/>
    <w:rsid w:val="002D0D55"/>
    <w:rsid w:val="002D1019"/>
    <w:rsid w:val="002D1DFE"/>
    <w:rsid w:val="002D1F44"/>
    <w:rsid w:val="002D2B04"/>
    <w:rsid w:val="002D376D"/>
    <w:rsid w:val="002D3979"/>
    <w:rsid w:val="002D3A0A"/>
    <w:rsid w:val="002D48C7"/>
    <w:rsid w:val="002D64E8"/>
    <w:rsid w:val="002D6E8A"/>
    <w:rsid w:val="002D715C"/>
    <w:rsid w:val="002D72E8"/>
    <w:rsid w:val="002D7DFA"/>
    <w:rsid w:val="002E025D"/>
    <w:rsid w:val="002E0846"/>
    <w:rsid w:val="002E150C"/>
    <w:rsid w:val="002E1749"/>
    <w:rsid w:val="002E28B1"/>
    <w:rsid w:val="002E2BDC"/>
    <w:rsid w:val="002E2C2D"/>
    <w:rsid w:val="002E39A4"/>
    <w:rsid w:val="002E46D7"/>
    <w:rsid w:val="002E51A5"/>
    <w:rsid w:val="002E574F"/>
    <w:rsid w:val="002E77B9"/>
    <w:rsid w:val="002F0692"/>
    <w:rsid w:val="002F19B7"/>
    <w:rsid w:val="002F1A43"/>
    <w:rsid w:val="002F3313"/>
    <w:rsid w:val="002F36A1"/>
    <w:rsid w:val="002F3F3F"/>
    <w:rsid w:val="002F4477"/>
    <w:rsid w:val="002F4736"/>
    <w:rsid w:val="002F475B"/>
    <w:rsid w:val="002F4C0D"/>
    <w:rsid w:val="002F5165"/>
    <w:rsid w:val="002F75C2"/>
    <w:rsid w:val="002F7C19"/>
    <w:rsid w:val="0030087A"/>
    <w:rsid w:val="00300C39"/>
    <w:rsid w:val="00301A3A"/>
    <w:rsid w:val="00303005"/>
    <w:rsid w:val="00303171"/>
    <w:rsid w:val="00303202"/>
    <w:rsid w:val="00304540"/>
    <w:rsid w:val="00307C4F"/>
    <w:rsid w:val="00311602"/>
    <w:rsid w:val="00311BEE"/>
    <w:rsid w:val="00312A83"/>
    <w:rsid w:val="003139B8"/>
    <w:rsid w:val="0031400F"/>
    <w:rsid w:val="00314985"/>
    <w:rsid w:val="00315746"/>
    <w:rsid w:val="00315FC7"/>
    <w:rsid w:val="00316101"/>
    <w:rsid w:val="00316EA9"/>
    <w:rsid w:val="00317193"/>
    <w:rsid w:val="00320172"/>
    <w:rsid w:val="003217B8"/>
    <w:rsid w:val="00321E1E"/>
    <w:rsid w:val="003221FD"/>
    <w:rsid w:val="00322AA4"/>
    <w:rsid w:val="003235F2"/>
    <w:rsid w:val="00323E17"/>
    <w:rsid w:val="0032431C"/>
    <w:rsid w:val="00324C49"/>
    <w:rsid w:val="00324F54"/>
    <w:rsid w:val="00327918"/>
    <w:rsid w:val="00327D5A"/>
    <w:rsid w:val="00330903"/>
    <w:rsid w:val="00330908"/>
    <w:rsid w:val="00332EF5"/>
    <w:rsid w:val="003334F7"/>
    <w:rsid w:val="003354A6"/>
    <w:rsid w:val="00335808"/>
    <w:rsid w:val="00335A7F"/>
    <w:rsid w:val="003366EC"/>
    <w:rsid w:val="00336A81"/>
    <w:rsid w:val="003371CE"/>
    <w:rsid w:val="003378C0"/>
    <w:rsid w:val="00340232"/>
    <w:rsid w:val="00340792"/>
    <w:rsid w:val="0034079E"/>
    <w:rsid w:val="00340FD6"/>
    <w:rsid w:val="0034120D"/>
    <w:rsid w:val="00341F15"/>
    <w:rsid w:val="0034225B"/>
    <w:rsid w:val="00343636"/>
    <w:rsid w:val="003438B3"/>
    <w:rsid w:val="00343DBA"/>
    <w:rsid w:val="00344917"/>
    <w:rsid w:val="00346680"/>
    <w:rsid w:val="0034682F"/>
    <w:rsid w:val="00346AB7"/>
    <w:rsid w:val="00347340"/>
    <w:rsid w:val="00347DD6"/>
    <w:rsid w:val="003514AC"/>
    <w:rsid w:val="00351F75"/>
    <w:rsid w:val="00352521"/>
    <w:rsid w:val="003528BC"/>
    <w:rsid w:val="00353BDC"/>
    <w:rsid w:val="003543E8"/>
    <w:rsid w:val="00354848"/>
    <w:rsid w:val="00355048"/>
    <w:rsid w:val="00356311"/>
    <w:rsid w:val="003611DE"/>
    <w:rsid w:val="003630EE"/>
    <w:rsid w:val="003636B0"/>
    <w:rsid w:val="0036469C"/>
    <w:rsid w:val="00364C34"/>
    <w:rsid w:val="00365505"/>
    <w:rsid w:val="003655A1"/>
    <w:rsid w:val="00365706"/>
    <w:rsid w:val="00365E75"/>
    <w:rsid w:val="00366D66"/>
    <w:rsid w:val="0036729F"/>
    <w:rsid w:val="00367966"/>
    <w:rsid w:val="00367E3B"/>
    <w:rsid w:val="003704E7"/>
    <w:rsid w:val="00370D35"/>
    <w:rsid w:val="003716B4"/>
    <w:rsid w:val="0037434A"/>
    <w:rsid w:val="0037563D"/>
    <w:rsid w:val="00376CBD"/>
    <w:rsid w:val="00381889"/>
    <w:rsid w:val="00381BB1"/>
    <w:rsid w:val="00382CB0"/>
    <w:rsid w:val="00382D25"/>
    <w:rsid w:val="00383CD9"/>
    <w:rsid w:val="003854C7"/>
    <w:rsid w:val="00385EF2"/>
    <w:rsid w:val="0038605B"/>
    <w:rsid w:val="00386409"/>
    <w:rsid w:val="003878DA"/>
    <w:rsid w:val="00387986"/>
    <w:rsid w:val="00387C66"/>
    <w:rsid w:val="00390A1D"/>
    <w:rsid w:val="00391636"/>
    <w:rsid w:val="00391A22"/>
    <w:rsid w:val="00391B11"/>
    <w:rsid w:val="00392476"/>
    <w:rsid w:val="003924C0"/>
    <w:rsid w:val="003948F3"/>
    <w:rsid w:val="00394D56"/>
    <w:rsid w:val="00394EC4"/>
    <w:rsid w:val="0039511B"/>
    <w:rsid w:val="003952E2"/>
    <w:rsid w:val="003957E4"/>
    <w:rsid w:val="003A0BA8"/>
    <w:rsid w:val="003A0EF4"/>
    <w:rsid w:val="003A1499"/>
    <w:rsid w:val="003A15E0"/>
    <w:rsid w:val="003A2745"/>
    <w:rsid w:val="003A6FEF"/>
    <w:rsid w:val="003B0973"/>
    <w:rsid w:val="003B0A86"/>
    <w:rsid w:val="003B1537"/>
    <w:rsid w:val="003B1960"/>
    <w:rsid w:val="003B1F2B"/>
    <w:rsid w:val="003B2159"/>
    <w:rsid w:val="003B2464"/>
    <w:rsid w:val="003B2534"/>
    <w:rsid w:val="003B55DA"/>
    <w:rsid w:val="003B5932"/>
    <w:rsid w:val="003B638F"/>
    <w:rsid w:val="003B7C5F"/>
    <w:rsid w:val="003B7D91"/>
    <w:rsid w:val="003C0591"/>
    <w:rsid w:val="003C05A6"/>
    <w:rsid w:val="003C0F72"/>
    <w:rsid w:val="003C1CA3"/>
    <w:rsid w:val="003C3544"/>
    <w:rsid w:val="003C4ABC"/>
    <w:rsid w:val="003C4F14"/>
    <w:rsid w:val="003D0396"/>
    <w:rsid w:val="003D08D7"/>
    <w:rsid w:val="003D108B"/>
    <w:rsid w:val="003D162C"/>
    <w:rsid w:val="003D164A"/>
    <w:rsid w:val="003D173B"/>
    <w:rsid w:val="003D1FBF"/>
    <w:rsid w:val="003D39CF"/>
    <w:rsid w:val="003D503B"/>
    <w:rsid w:val="003D6E31"/>
    <w:rsid w:val="003D70A4"/>
    <w:rsid w:val="003D750A"/>
    <w:rsid w:val="003D7968"/>
    <w:rsid w:val="003E0870"/>
    <w:rsid w:val="003E0AB6"/>
    <w:rsid w:val="003E0D0C"/>
    <w:rsid w:val="003E1323"/>
    <w:rsid w:val="003E2517"/>
    <w:rsid w:val="003E375B"/>
    <w:rsid w:val="003E5076"/>
    <w:rsid w:val="003E54F5"/>
    <w:rsid w:val="003E7885"/>
    <w:rsid w:val="003E7C22"/>
    <w:rsid w:val="003E7E6F"/>
    <w:rsid w:val="003F0002"/>
    <w:rsid w:val="003F1B30"/>
    <w:rsid w:val="003F2ABB"/>
    <w:rsid w:val="003F4A86"/>
    <w:rsid w:val="003F7850"/>
    <w:rsid w:val="00402044"/>
    <w:rsid w:val="0040246C"/>
    <w:rsid w:val="004026D2"/>
    <w:rsid w:val="0040371B"/>
    <w:rsid w:val="004066D5"/>
    <w:rsid w:val="00410715"/>
    <w:rsid w:val="00410F44"/>
    <w:rsid w:val="0041102F"/>
    <w:rsid w:val="0041386D"/>
    <w:rsid w:val="0041414E"/>
    <w:rsid w:val="004147BC"/>
    <w:rsid w:val="00415400"/>
    <w:rsid w:val="00416180"/>
    <w:rsid w:val="00416D98"/>
    <w:rsid w:val="00416E35"/>
    <w:rsid w:val="0041713D"/>
    <w:rsid w:val="00417CC8"/>
    <w:rsid w:val="00420190"/>
    <w:rsid w:val="004205CC"/>
    <w:rsid w:val="00420EED"/>
    <w:rsid w:val="00420FE2"/>
    <w:rsid w:val="00422C3F"/>
    <w:rsid w:val="00423166"/>
    <w:rsid w:val="00423441"/>
    <w:rsid w:val="0042443C"/>
    <w:rsid w:val="00424A2A"/>
    <w:rsid w:val="00424AB8"/>
    <w:rsid w:val="00425386"/>
    <w:rsid w:val="00430E48"/>
    <w:rsid w:val="00430E7C"/>
    <w:rsid w:val="00430EC2"/>
    <w:rsid w:val="0043108E"/>
    <w:rsid w:val="00431F9A"/>
    <w:rsid w:val="0043209D"/>
    <w:rsid w:val="00433014"/>
    <w:rsid w:val="00433994"/>
    <w:rsid w:val="004342AA"/>
    <w:rsid w:val="00434733"/>
    <w:rsid w:val="00434A2A"/>
    <w:rsid w:val="00434B42"/>
    <w:rsid w:val="004355ED"/>
    <w:rsid w:val="0043599E"/>
    <w:rsid w:val="004359A7"/>
    <w:rsid w:val="00435FD6"/>
    <w:rsid w:val="004364AF"/>
    <w:rsid w:val="0043675A"/>
    <w:rsid w:val="00436D45"/>
    <w:rsid w:val="004371B1"/>
    <w:rsid w:val="00437C58"/>
    <w:rsid w:val="00437D83"/>
    <w:rsid w:val="00437EDB"/>
    <w:rsid w:val="00440185"/>
    <w:rsid w:val="00440A38"/>
    <w:rsid w:val="00440C18"/>
    <w:rsid w:val="00441DE4"/>
    <w:rsid w:val="00444470"/>
    <w:rsid w:val="00444BE3"/>
    <w:rsid w:val="00445138"/>
    <w:rsid w:val="0044656E"/>
    <w:rsid w:val="00447080"/>
    <w:rsid w:val="00450238"/>
    <w:rsid w:val="00450BFE"/>
    <w:rsid w:val="00451088"/>
    <w:rsid w:val="00452929"/>
    <w:rsid w:val="00452B84"/>
    <w:rsid w:val="00452BD8"/>
    <w:rsid w:val="00457F54"/>
    <w:rsid w:val="004608F7"/>
    <w:rsid w:val="00461419"/>
    <w:rsid w:val="00462196"/>
    <w:rsid w:val="0046283B"/>
    <w:rsid w:val="0046540E"/>
    <w:rsid w:val="00466582"/>
    <w:rsid w:val="0046709B"/>
    <w:rsid w:val="004670F5"/>
    <w:rsid w:val="004673B3"/>
    <w:rsid w:val="004679C9"/>
    <w:rsid w:val="00467C7B"/>
    <w:rsid w:val="004703AE"/>
    <w:rsid w:val="004705D3"/>
    <w:rsid w:val="0047165B"/>
    <w:rsid w:val="0047169B"/>
    <w:rsid w:val="00471A78"/>
    <w:rsid w:val="00472E87"/>
    <w:rsid w:val="00474F32"/>
    <w:rsid w:val="00475179"/>
    <w:rsid w:val="00475B7C"/>
    <w:rsid w:val="004766FB"/>
    <w:rsid w:val="00476FAD"/>
    <w:rsid w:val="00480114"/>
    <w:rsid w:val="00480F2C"/>
    <w:rsid w:val="004813EC"/>
    <w:rsid w:val="004829DA"/>
    <w:rsid w:val="004833CB"/>
    <w:rsid w:val="0048378C"/>
    <w:rsid w:val="00483F46"/>
    <w:rsid w:val="00484CCC"/>
    <w:rsid w:val="004859B2"/>
    <w:rsid w:val="00486615"/>
    <w:rsid w:val="00486E4C"/>
    <w:rsid w:val="004871CE"/>
    <w:rsid w:val="004914AC"/>
    <w:rsid w:val="0049182C"/>
    <w:rsid w:val="004918BC"/>
    <w:rsid w:val="004925BD"/>
    <w:rsid w:val="00492B69"/>
    <w:rsid w:val="00493C13"/>
    <w:rsid w:val="0049466E"/>
    <w:rsid w:val="00494D13"/>
    <w:rsid w:val="00495403"/>
    <w:rsid w:val="004959EE"/>
    <w:rsid w:val="004968B7"/>
    <w:rsid w:val="00497A30"/>
    <w:rsid w:val="004A3C4C"/>
    <w:rsid w:val="004A40F6"/>
    <w:rsid w:val="004A4260"/>
    <w:rsid w:val="004A5F65"/>
    <w:rsid w:val="004A675B"/>
    <w:rsid w:val="004A6FC0"/>
    <w:rsid w:val="004B02FC"/>
    <w:rsid w:val="004B0B40"/>
    <w:rsid w:val="004B14F9"/>
    <w:rsid w:val="004B2211"/>
    <w:rsid w:val="004B22AC"/>
    <w:rsid w:val="004B2C95"/>
    <w:rsid w:val="004B355B"/>
    <w:rsid w:val="004B3CDF"/>
    <w:rsid w:val="004B41F5"/>
    <w:rsid w:val="004B4374"/>
    <w:rsid w:val="004B53A2"/>
    <w:rsid w:val="004B5C39"/>
    <w:rsid w:val="004B655A"/>
    <w:rsid w:val="004B68FE"/>
    <w:rsid w:val="004B7337"/>
    <w:rsid w:val="004B7AE1"/>
    <w:rsid w:val="004B7B85"/>
    <w:rsid w:val="004C04EB"/>
    <w:rsid w:val="004C103F"/>
    <w:rsid w:val="004C169B"/>
    <w:rsid w:val="004C426B"/>
    <w:rsid w:val="004C53C7"/>
    <w:rsid w:val="004C5680"/>
    <w:rsid w:val="004C6646"/>
    <w:rsid w:val="004C6C9F"/>
    <w:rsid w:val="004C778F"/>
    <w:rsid w:val="004C7DDE"/>
    <w:rsid w:val="004D0131"/>
    <w:rsid w:val="004D08CB"/>
    <w:rsid w:val="004D09FE"/>
    <w:rsid w:val="004D1A88"/>
    <w:rsid w:val="004D2794"/>
    <w:rsid w:val="004D3ADE"/>
    <w:rsid w:val="004D560B"/>
    <w:rsid w:val="004D569B"/>
    <w:rsid w:val="004D7163"/>
    <w:rsid w:val="004D737F"/>
    <w:rsid w:val="004E0CE2"/>
    <w:rsid w:val="004E290E"/>
    <w:rsid w:val="004E2A70"/>
    <w:rsid w:val="004E3B78"/>
    <w:rsid w:val="004E485E"/>
    <w:rsid w:val="004E48C6"/>
    <w:rsid w:val="004E4F05"/>
    <w:rsid w:val="004E570D"/>
    <w:rsid w:val="004E58C2"/>
    <w:rsid w:val="004E661C"/>
    <w:rsid w:val="004F03E6"/>
    <w:rsid w:val="004F17B8"/>
    <w:rsid w:val="004F1CC7"/>
    <w:rsid w:val="004F22E3"/>
    <w:rsid w:val="004F25DE"/>
    <w:rsid w:val="004F27DF"/>
    <w:rsid w:val="004F3AFF"/>
    <w:rsid w:val="004F3BD0"/>
    <w:rsid w:val="004F5C9B"/>
    <w:rsid w:val="004F5D24"/>
    <w:rsid w:val="004F633D"/>
    <w:rsid w:val="004F6A47"/>
    <w:rsid w:val="004F796F"/>
    <w:rsid w:val="00500E7A"/>
    <w:rsid w:val="00503E46"/>
    <w:rsid w:val="005046AD"/>
    <w:rsid w:val="0050474C"/>
    <w:rsid w:val="0050482B"/>
    <w:rsid w:val="0050486F"/>
    <w:rsid w:val="005059AD"/>
    <w:rsid w:val="00506B11"/>
    <w:rsid w:val="0050732B"/>
    <w:rsid w:val="0051006C"/>
    <w:rsid w:val="00510162"/>
    <w:rsid w:val="005105DC"/>
    <w:rsid w:val="00511691"/>
    <w:rsid w:val="00511BF4"/>
    <w:rsid w:val="005120BE"/>
    <w:rsid w:val="0051396B"/>
    <w:rsid w:val="0051562E"/>
    <w:rsid w:val="00515723"/>
    <w:rsid w:val="00515CF7"/>
    <w:rsid w:val="00515F44"/>
    <w:rsid w:val="00516BE1"/>
    <w:rsid w:val="00517E1F"/>
    <w:rsid w:val="005200CD"/>
    <w:rsid w:val="0052205D"/>
    <w:rsid w:val="00524D80"/>
    <w:rsid w:val="005250BC"/>
    <w:rsid w:val="005271C1"/>
    <w:rsid w:val="00527F48"/>
    <w:rsid w:val="005316E4"/>
    <w:rsid w:val="00531BCB"/>
    <w:rsid w:val="00532020"/>
    <w:rsid w:val="005320DB"/>
    <w:rsid w:val="005334B9"/>
    <w:rsid w:val="00535425"/>
    <w:rsid w:val="00535850"/>
    <w:rsid w:val="005361BF"/>
    <w:rsid w:val="005361E9"/>
    <w:rsid w:val="00536973"/>
    <w:rsid w:val="00536C1C"/>
    <w:rsid w:val="005374A7"/>
    <w:rsid w:val="00537E1E"/>
    <w:rsid w:val="005413A8"/>
    <w:rsid w:val="00541405"/>
    <w:rsid w:val="005416F5"/>
    <w:rsid w:val="00541726"/>
    <w:rsid w:val="005417E3"/>
    <w:rsid w:val="0054456A"/>
    <w:rsid w:val="00544C7B"/>
    <w:rsid w:val="0054563E"/>
    <w:rsid w:val="00545A43"/>
    <w:rsid w:val="00545DC3"/>
    <w:rsid w:val="00546496"/>
    <w:rsid w:val="00546D3D"/>
    <w:rsid w:val="0054734E"/>
    <w:rsid w:val="0055074C"/>
    <w:rsid w:val="00551F07"/>
    <w:rsid w:val="00552C28"/>
    <w:rsid w:val="00552E12"/>
    <w:rsid w:val="00553E64"/>
    <w:rsid w:val="005543A7"/>
    <w:rsid w:val="00555415"/>
    <w:rsid w:val="00555C40"/>
    <w:rsid w:val="00555DB2"/>
    <w:rsid w:val="00556BD6"/>
    <w:rsid w:val="0055721E"/>
    <w:rsid w:val="0056075B"/>
    <w:rsid w:val="00560DEF"/>
    <w:rsid w:val="00561437"/>
    <w:rsid w:val="00561E86"/>
    <w:rsid w:val="005627A9"/>
    <w:rsid w:val="00564000"/>
    <w:rsid w:val="00564D48"/>
    <w:rsid w:val="005651BD"/>
    <w:rsid w:val="00565220"/>
    <w:rsid w:val="0056598F"/>
    <w:rsid w:val="00565CAA"/>
    <w:rsid w:val="00566273"/>
    <w:rsid w:val="00566318"/>
    <w:rsid w:val="0057116D"/>
    <w:rsid w:val="00572BA2"/>
    <w:rsid w:val="00573757"/>
    <w:rsid w:val="00573E6C"/>
    <w:rsid w:val="00574D92"/>
    <w:rsid w:val="00574ED8"/>
    <w:rsid w:val="00576A9B"/>
    <w:rsid w:val="005774AD"/>
    <w:rsid w:val="00577822"/>
    <w:rsid w:val="00577E54"/>
    <w:rsid w:val="00580021"/>
    <w:rsid w:val="005804CF"/>
    <w:rsid w:val="0058077A"/>
    <w:rsid w:val="005809D8"/>
    <w:rsid w:val="00580D71"/>
    <w:rsid w:val="00581B8B"/>
    <w:rsid w:val="00582644"/>
    <w:rsid w:val="00583475"/>
    <w:rsid w:val="0058362D"/>
    <w:rsid w:val="00586A11"/>
    <w:rsid w:val="0058755E"/>
    <w:rsid w:val="00587BB9"/>
    <w:rsid w:val="00590106"/>
    <w:rsid w:val="00590FDA"/>
    <w:rsid w:val="00591B57"/>
    <w:rsid w:val="00592199"/>
    <w:rsid w:val="00592323"/>
    <w:rsid w:val="00592D5D"/>
    <w:rsid w:val="00592E69"/>
    <w:rsid w:val="00593A30"/>
    <w:rsid w:val="00595E28"/>
    <w:rsid w:val="00596306"/>
    <w:rsid w:val="005964E7"/>
    <w:rsid w:val="005A073A"/>
    <w:rsid w:val="005A0F68"/>
    <w:rsid w:val="005A1026"/>
    <w:rsid w:val="005A1FEF"/>
    <w:rsid w:val="005A2180"/>
    <w:rsid w:val="005A3731"/>
    <w:rsid w:val="005A3875"/>
    <w:rsid w:val="005A521A"/>
    <w:rsid w:val="005A564E"/>
    <w:rsid w:val="005A597B"/>
    <w:rsid w:val="005A6947"/>
    <w:rsid w:val="005A70C3"/>
    <w:rsid w:val="005B018C"/>
    <w:rsid w:val="005B0419"/>
    <w:rsid w:val="005B07BC"/>
    <w:rsid w:val="005B09D9"/>
    <w:rsid w:val="005B0D49"/>
    <w:rsid w:val="005B213E"/>
    <w:rsid w:val="005B2890"/>
    <w:rsid w:val="005B323A"/>
    <w:rsid w:val="005B354D"/>
    <w:rsid w:val="005B42B0"/>
    <w:rsid w:val="005B45A3"/>
    <w:rsid w:val="005B5A44"/>
    <w:rsid w:val="005B6E04"/>
    <w:rsid w:val="005C0025"/>
    <w:rsid w:val="005C00B1"/>
    <w:rsid w:val="005C06BD"/>
    <w:rsid w:val="005C119F"/>
    <w:rsid w:val="005C214D"/>
    <w:rsid w:val="005C23DA"/>
    <w:rsid w:val="005C2750"/>
    <w:rsid w:val="005C5A76"/>
    <w:rsid w:val="005C76AA"/>
    <w:rsid w:val="005C7D62"/>
    <w:rsid w:val="005D010D"/>
    <w:rsid w:val="005D0BEF"/>
    <w:rsid w:val="005D272D"/>
    <w:rsid w:val="005D2BEF"/>
    <w:rsid w:val="005D3CE5"/>
    <w:rsid w:val="005D42EF"/>
    <w:rsid w:val="005D6E8F"/>
    <w:rsid w:val="005D7666"/>
    <w:rsid w:val="005D7B1E"/>
    <w:rsid w:val="005E0C70"/>
    <w:rsid w:val="005E1472"/>
    <w:rsid w:val="005E1567"/>
    <w:rsid w:val="005E2E02"/>
    <w:rsid w:val="005E4A1D"/>
    <w:rsid w:val="005E6049"/>
    <w:rsid w:val="005E66B0"/>
    <w:rsid w:val="005E6B90"/>
    <w:rsid w:val="005E6C83"/>
    <w:rsid w:val="005E791C"/>
    <w:rsid w:val="005E7DD4"/>
    <w:rsid w:val="005F065B"/>
    <w:rsid w:val="005F086F"/>
    <w:rsid w:val="005F0A0F"/>
    <w:rsid w:val="005F122F"/>
    <w:rsid w:val="005F23B2"/>
    <w:rsid w:val="005F2799"/>
    <w:rsid w:val="005F4324"/>
    <w:rsid w:val="005F561F"/>
    <w:rsid w:val="005F631F"/>
    <w:rsid w:val="005F7A1F"/>
    <w:rsid w:val="006003F5"/>
    <w:rsid w:val="00600D5A"/>
    <w:rsid w:val="00601DEA"/>
    <w:rsid w:val="00602612"/>
    <w:rsid w:val="0060274B"/>
    <w:rsid w:val="00603784"/>
    <w:rsid w:val="00603DF0"/>
    <w:rsid w:val="0060440D"/>
    <w:rsid w:val="00604A2D"/>
    <w:rsid w:val="00604B8F"/>
    <w:rsid w:val="00604F38"/>
    <w:rsid w:val="0060506F"/>
    <w:rsid w:val="00605597"/>
    <w:rsid w:val="006066F5"/>
    <w:rsid w:val="00607970"/>
    <w:rsid w:val="00610691"/>
    <w:rsid w:val="00611111"/>
    <w:rsid w:val="00611174"/>
    <w:rsid w:val="00611F54"/>
    <w:rsid w:val="00613963"/>
    <w:rsid w:val="00613ED6"/>
    <w:rsid w:val="0061438E"/>
    <w:rsid w:val="00614B38"/>
    <w:rsid w:val="006165DE"/>
    <w:rsid w:val="00616797"/>
    <w:rsid w:val="00616977"/>
    <w:rsid w:val="00616F0D"/>
    <w:rsid w:val="00616FFD"/>
    <w:rsid w:val="00617071"/>
    <w:rsid w:val="006219E1"/>
    <w:rsid w:val="00622337"/>
    <w:rsid w:val="006227C9"/>
    <w:rsid w:val="006228A5"/>
    <w:rsid w:val="006235A3"/>
    <w:rsid w:val="00624122"/>
    <w:rsid w:val="006250E4"/>
    <w:rsid w:val="00625CE9"/>
    <w:rsid w:val="00625E14"/>
    <w:rsid w:val="00625EE7"/>
    <w:rsid w:val="00626046"/>
    <w:rsid w:val="006269A8"/>
    <w:rsid w:val="006311D4"/>
    <w:rsid w:val="006314FC"/>
    <w:rsid w:val="0063154C"/>
    <w:rsid w:val="0063290B"/>
    <w:rsid w:val="00632926"/>
    <w:rsid w:val="00633177"/>
    <w:rsid w:val="00635091"/>
    <w:rsid w:val="00635998"/>
    <w:rsid w:val="006365D4"/>
    <w:rsid w:val="0063759E"/>
    <w:rsid w:val="00637FF0"/>
    <w:rsid w:val="00640592"/>
    <w:rsid w:val="0064182F"/>
    <w:rsid w:val="00641BB0"/>
    <w:rsid w:val="00642483"/>
    <w:rsid w:val="00643D71"/>
    <w:rsid w:val="00644A2D"/>
    <w:rsid w:val="00645914"/>
    <w:rsid w:val="00646AF4"/>
    <w:rsid w:val="00646EB8"/>
    <w:rsid w:val="00646F41"/>
    <w:rsid w:val="006477A2"/>
    <w:rsid w:val="00647A30"/>
    <w:rsid w:val="00647BCB"/>
    <w:rsid w:val="006504C9"/>
    <w:rsid w:val="006515AC"/>
    <w:rsid w:val="006516D4"/>
    <w:rsid w:val="0065213A"/>
    <w:rsid w:val="006524FC"/>
    <w:rsid w:val="00653A48"/>
    <w:rsid w:val="0065460E"/>
    <w:rsid w:val="00654965"/>
    <w:rsid w:val="0065544E"/>
    <w:rsid w:val="006571D8"/>
    <w:rsid w:val="006575B7"/>
    <w:rsid w:val="00657600"/>
    <w:rsid w:val="00660150"/>
    <w:rsid w:val="00660ADB"/>
    <w:rsid w:val="006612B2"/>
    <w:rsid w:val="0066208D"/>
    <w:rsid w:val="00664034"/>
    <w:rsid w:val="00664440"/>
    <w:rsid w:val="0066534D"/>
    <w:rsid w:val="006655A7"/>
    <w:rsid w:val="00665710"/>
    <w:rsid w:val="00666009"/>
    <w:rsid w:val="00666DDC"/>
    <w:rsid w:val="00666DEE"/>
    <w:rsid w:val="00667897"/>
    <w:rsid w:val="0067093A"/>
    <w:rsid w:val="00670C3E"/>
    <w:rsid w:val="00670D3B"/>
    <w:rsid w:val="0067109C"/>
    <w:rsid w:val="006724BC"/>
    <w:rsid w:val="0067287F"/>
    <w:rsid w:val="0067331C"/>
    <w:rsid w:val="00674109"/>
    <w:rsid w:val="00677B15"/>
    <w:rsid w:val="006809BB"/>
    <w:rsid w:val="00681332"/>
    <w:rsid w:val="006820FE"/>
    <w:rsid w:val="006823D9"/>
    <w:rsid w:val="0068303F"/>
    <w:rsid w:val="00683DBD"/>
    <w:rsid w:val="0068467F"/>
    <w:rsid w:val="0068479F"/>
    <w:rsid w:val="0068483E"/>
    <w:rsid w:val="0068600E"/>
    <w:rsid w:val="006860B0"/>
    <w:rsid w:val="00691660"/>
    <w:rsid w:val="00691ACA"/>
    <w:rsid w:val="00692A04"/>
    <w:rsid w:val="00692BB6"/>
    <w:rsid w:val="00692E62"/>
    <w:rsid w:val="00693E55"/>
    <w:rsid w:val="00694671"/>
    <w:rsid w:val="00694C85"/>
    <w:rsid w:val="00694E4C"/>
    <w:rsid w:val="00696575"/>
    <w:rsid w:val="00696CF9"/>
    <w:rsid w:val="006975CC"/>
    <w:rsid w:val="00697D01"/>
    <w:rsid w:val="006A1028"/>
    <w:rsid w:val="006A223B"/>
    <w:rsid w:val="006A32A8"/>
    <w:rsid w:val="006A32AA"/>
    <w:rsid w:val="006A3525"/>
    <w:rsid w:val="006A35F3"/>
    <w:rsid w:val="006A3A9D"/>
    <w:rsid w:val="006A3BAF"/>
    <w:rsid w:val="006A46C2"/>
    <w:rsid w:val="006A5268"/>
    <w:rsid w:val="006B0E38"/>
    <w:rsid w:val="006B2300"/>
    <w:rsid w:val="006B24C6"/>
    <w:rsid w:val="006B2AB6"/>
    <w:rsid w:val="006B33D7"/>
    <w:rsid w:val="006B371C"/>
    <w:rsid w:val="006B37E1"/>
    <w:rsid w:val="006B4F57"/>
    <w:rsid w:val="006B4FA4"/>
    <w:rsid w:val="006B53C5"/>
    <w:rsid w:val="006B6C5A"/>
    <w:rsid w:val="006B6CA2"/>
    <w:rsid w:val="006B72D3"/>
    <w:rsid w:val="006B7A1C"/>
    <w:rsid w:val="006B7CC6"/>
    <w:rsid w:val="006C12A5"/>
    <w:rsid w:val="006C138B"/>
    <w:rsid w:val="006C18ED"/>
    <w:rsid w:val="006C1A88"/>
    <w:rsid w:val="006C2854"/>
    <w:rsid w:val="006C2C9E"/>
    <w:rsid w:val="006C3097"/>
    <w:rsid w:val="006C39A2"/>
    <w:rsid w:val="006C4620"/>
    <w:rsid w:val="006C4816"/>
    <w:rsid w:val="006C4C50"/>
    <w:rsid w:val="006C5CEE"/>
    <w:rsid w:val="006C76CA"/>
    <w:rsid w:val="006C798F"/>
    <w:rsid w:val="006D0B13"/>
    <w:rsid w:val="006D125B"/>
    <w:rsid w:val="006D1416"/>
    <w:rsid w:val="006D24D9"/>
    <w:rsid w:val="006D2B1E"/>
    <w:rsid w:val="006D35EF"/>
    <w:rsid w:val="006D38FE"/>
    <w:rsid w:val="006D4EDD"/>
    <w:rsid w:val="006D4F4D"/>
    <w:rsid w:val="006D5E1E"/>
    <w:rsid w:val="006D6372"/>
    <w:rsid w:val="006D6B12"/>
    <w:rsid w:val="006D7397"/>
    <w:rsid w:val="006D770D"/>
    <w:rsid w:val="006D7DD8"/>
    <w:rsid w:val="006D7F72"/>
    <w:rsid w:val="006E04F2"/>
    <w:rsid w:val="006E1649"/>
    <w:rsid w:val="006E3673"/>
    <w:rsid w:val="006E3D03"/>
    <w:rsid w:val="006E3EC8"/>
    <w:rsid w:val="006E3F1B"/>
    <w:rsid w:val="006E649A"/>
    <w:rsid w:val="006E7419"/>
    <w:rsid w:val="006E75ED"/>
    <w:rsid w:val="006E7CCD"/>
    <w:rsid w:val="006E7F81"/>
    <w:rsid w:val="006F15F3"/>
    <w:rsid w:val="006F318F"/>
    <w:rsid w:val="006F33DE"/>
    <w:rsid w:val="006F40E3"/>
    <w:rsid w:val="006F423B"/>
    <w:rsid w:val="006F457D"/>
    <w:rsid w:val="006F486C"/>
    <w:rsid w:val="006F5A61"/>
    <w:rsid w:val="006F5B63"/>
    <w:rsid w:val="006F627F"/>
    <w:rsid w:val="006F6448"/>
    <w:rsid w:val="006F7255"/>
    <w:rsid w:val="006F7B78"/>
    <w:rsid w:val="006F7F8B"/>
    <w:rsid w:val="007005C0"/>
    <w:rsid w:val="00701837"/>
    <w:rsid w:val="00702404"/>
    <w:rsid w:val="00702F86"/>
    <w:rsid w:val="0070351F"/>
    <w:rsid w:val="00704256"/>
    <w:rsid w:val="00704E0D"/>
    <w:rsid w:val="00705818"/>
    <w:rsid w:val="0070581F"/>
    <w:rsid w:val="00710BC6"/>
    <w:rsid w:val="00711CB2"/>
    <w:rsid w:val="00711ED9"/>
    <w:rsid w:val="007137FC"/>
    <w:rsid w:val="00713901"/>
    <w:rsid w:val="007139B7"/>
    <w:rsid w:val="00714589"/>
    <w:rsid w:val="00715A5F"/>
    <w:rsid w:val="00716D1F"/>
    <w:rsid w:val="00716F4C"/>
    <w:rsid w:val="0071771A"/>
    <w:rsid w:val="0071772C"/>
    <w:rsid w:val="00717F16"/>
    <w:rsid w:val="00720280"/>
    <w:rsid w:val="007209E1"/>
    <w:rsid w:val="00720A00"/>
    <w:rsid w:val="00721BB4"/>
    <w:rsid w:val="007222F5"/>
    <w:rsid w:val="00722780"/>
    <w:rsid w:val="007229AE"/>
    <w:rsid w:val="0072376C"/>
    <w:rsid w:val="007255A8"/>
    <w:rsid w:val="007269B4"/>
    <w:rsid w:val="00727098"/>
    <w:rsid w:val="00727B5A"/>
    <w:rsid w:val="00727BAB"/>
    <w:rsid w:val="00731020"/>
    <w:rsid w:val="00731168"/>
    <w:rsid w:val="007311FA"/>
    <w:rsid w:val="00732CCA"/>
    <w:rsid w:val="007343E3"/>
    <w:rsid w:val="007354DC"/>
    <w:rsid w:val="00735A1A"/>
    <w:rsid w:val="007370AF"/>
    <w:rsid w:val="007372C5"/>
    <w:rsid w:val="00737525"/>
    <w:rsid w:val="0074096D"/>
    <w:rsid w:val="00741311"/>
    <w:rsid w:val="0074150C"/>
    <w:rsid w:val="00742645"/>
    <w:rsid w:val="0074273D"/>
    <w:rsid w:val="007429DC"/>
    <w:rsid w:val="00744505"/>
    <w:rsid w:val="00744E8D"/>
    <w:rsid w:val="007454C4"/>
    <w:rsid w:val="007464E3"/>
    <w:rsid w:val="00746901"/>
    <w:rsid w:val="00746E3A"/>
    <w:rsid w:val="00747899"/>
    <w:rsid w:val="00747943"/>
    <w:rsid w:val="00747A25"/>
    <w:rsid w:val="00750D96"/>
    <w:rsid w:val="0075217E"/>
    <w:rsid w:val="00752DD6"/>
    <w:rsid w:val="007530C1"/>
    <w:rsid w:val="00755603"/>
    <w:rsid w:val="0075571A"/>
    <w:rsid w:val="007558F1"/>
    <w:rsid w:val="0075598C"/>
    <w:rsid w:val="00756222"/>
    <w:rsid w:val="0075624D"/>
    <w:rsid w:val="00756CFC"/>
    <w:rsid w:val="007609BD"/>
    <w:rsid w:val="00762279"/>
    <w:rsid w:val="00764458"/>
    <w:rsid w:val="0076460B"/>
    <w:rsid w:val="00765A65"/>
    <w:rsid w:val="00765D07"/>
    <w:rsid w:val="00766DEE"/>
    <w:rsid w:val="007676C6"/>
    <w:rsid w:val="00767DE8"/>
    <w:rsid w:val="00770D77"/>
    <w:rsid w:val="00774C35"/>
    <w:rsid w:val="00774DF7"/>
    <w:rsid w:val="00775853"/>
    <w:rsid w:val="007776F9"/>
    <w:rsid w:val="0078049A"/>
    <w:rsid w:val="00780A95"/>
    <w:rsid w:val="00781C3F"/>
    <w:rsid w:val="00781EC7"/>
    <w:rsid w:val="00783D25"/>
    <w:rsid w:val="00783F4C"/>
    <w:rsid w:val="00784801"/>
    <w:rsid w:val="007849B7"/>
    <w:rsid w:val="00784DC4"/>
    <w:rsid w:val="0078501B"/>
    <w:rsid w:val="00785A0B"/>
    <w:rsid w:val="00785A5A"/>
    <w:rsid w:val="007861B9"/>
    <w:rsid w:val="0078627B"/>
    <w:rsid w:val="007863C2"/>
    <w:rsid w:val="007864C2"/>
    <w:rsid w:val="007864D4"/>
    <w:rsid w:val="00786995"/>
    <w:rsid w:val="00787926"/>
    <w:rsid w:val="0078799B"/>
    <w:rsid w:val="007905E3"/>
    <w:rsid w:val="007916D9"/>
    <w:rsid w:val="00791B0B"/>
    <w:rsid w:val="00792439"/>
    <w:rsid w:val="00792808"/>
    <w:rsid w:val="007932A9"/>
    <w:rsid w:val="0079373C"/>
    <w:rsid w:val="00793ED3"/>
    <w:rsid w:val="00793F29"/>
    <w:rsid w:val="0079593D"/>
    <w:rsid w:val="00796D1A"/>
    <w:rsid w:val="00797964"/>
    <w:rsid w:val="007A11CF"/>
    <w:rsid w:val="007A1791"/>
    <w:rsid w:val="007A19CC"/>
    <w:rsid w:val="007A25ED"/>
    <w:rsid w:val="007A2ECA"/>
    <w:rsid w:val="007A36CE"/>
    <w:rsid w:val="007A3BF6"/>
    <w:rsid w:val="007A3DCE"/>
    <w:rsid w:val="007A5573"/>
    <w:rsid w:val="007A5F1A"/>
    <w:rsid w:val="007A625E"/>
    <w:rsid w:val="007A6697"/>
    <w:rsid w:val="007A7274"/>
    <w:rsid w:val="007B141E"/>
    <w:rsid w:val="007B298E"/>
    <w:rsid w:val="007B2A6A"/>
    <w:rsid w:val="007B323E"/>
    <w:rsid w:val="007B5A2D"/>
    <w:rsid w:val="007B5CFD"/>
    <w:rsid w:val="007B63B9"/>
    <w:rsid w:val="007B6815"/>
    <w:rsid w:val="007B7127"/>
    <w:rsid w:val="007C1254"/>
    <w:rsid w:val="007C12D9"/>
    <w:rsid w:val="007C205C"/>
    <w:rsid w:val="007C39E9"/>
    <w:rsid w:val="007C45ED"/>
    <w:rsid w:val="007C4A41"/>
    <w:rsid w:val="007C4E73"/>
    <w:rsid w:val="007C6C70"/>
    <w:rsid w:val="007C6D38"/>
    <w:rsid w:val="007C763E"/>
    <w:rsid w:val="007C77BE"/>
    <w:rsid w:val="007C7CFB"/>
    <w:rsid w:val="007C7E33"/>
    <w:rsid w:val="007D0A2D"/>
    <w:rsid w:val="007D10B9"/>
    <w:rsid w:val="007D1507"/>
    <w:rsid w:val="007D2324"/>
    <w:rsid w:val="007D427C"/>
    <w:rsid w:val="007D533E"/>
    <w:rsid w:val="007D654A"/>
    <w:rsid w:val="007D7231"/>
    <w:rsid w:val="007D73F3"/>
    <w:rsid w:val="007D7FF5"/>
    <w:rsid w:val="007E26A5"/>
    <w:rsid w:val="007E2CA3"/>
    <w:rsid w:val="007E30E4"/>
    <w:rsid w:val="007E3668"/>
    <w:rsid w:val="007E4183"/>
    <w:rsid w:val="007E467E"/>
    <w:rsid w:val="007E614F"/>
    <w:rsid w:val="007F0108"/>
    <w:rsid w:val="007F1EE4"/>
    <w:rsid w:val="007F2605"/>
    <w:rsid w:val="007F4811"/>
    <w:rsid w:val="007F49EB"/>
    <w:rsid w:val="007F4B2D"/>
    <w:rsid w:val="007F5396"/>
    <w:rsid w:val="007F61D4"/>
    <w:rsid w:val="007F644F"/>
    <w:rsid w:val="007F6EFB"/>
    <w:rsid w:val="007F752F"/>
    <w:rsid w:val="007F7A3D"/>
    <w:rsid w:val="0080027F"/>
    <w:rsid w:val="008012E0"/>
    <w:rsid w:val="008016F6"/>
    <w:rsid w:val="008018D7"/>
    <w:rsid w:val="00801C9B"/>
    <w:rsid w:val="008021BE"/>
    <w:rsid w:val="00803146"/>
    <w:rsid w:val="008031C0"/>
    <w:rsid w:val="00803921"/>
    <w:rsid w:val="00803A89"/>
    <w:rsid w:val="008051B2"/>
    <w:rsid w:val="0080555C"/>
    <w:rsid w:val="008055A5"/>
    <w:rsid w:val="008063AD"/>
    <w:rsid w:val="008106B9"/>
    <w:rsid w:val="008107C6"/>
    <w:rsid w:val="0081152B"/>
    <w:rsid w:val="00812AC8"/>
    <w:rsid w:val="008140E2"/>
    <w:rsid w:val="00814109"/>
    <w:rsid w:val="00814EFB"/>
    <w:rsid w:val="008157F5"/>
    <w:rsid w:val="0081625F"/>
    <w:rsid w:val="00816EB9"/>
    <w:rsid w:val="00817DE9"/>
    <w:rsid w:val="008203C7"/>
    <w:rsid w:val="008208F7"/>
    <w:rsid w:val="00821312"/>
    <w:rsid w:val="00822F80"/>
    <w:rsid w:val="00824198"/>
    <w:rsid w:val="00824C07"/>
    <w:rsid w:val="00825EF6"/>
    <w:rsid w:val="008261A5"/>
    <w:rsid w:val="008274F0"/>
    <w:rsid w:val="00827E13"/>
    <w:rsid w:val="00830B11"/>
    <w:rsid w:val="00832259"/>
    <w:rsid w:val="00832A30"/>
    <w:rsid w:val="008345BE"/>
    <w:rsid w:val="008351AE"/>
    <w:rsid w:val="00835637"/>
    <w:rsid w:val="008360F4"/>
    <w:rsid w:val="008367A6"/>
    <w:rsid w:val="00836ABD"/>
    <w:rsid w:val="00836C37"/>
    <w:rsid w:val="00837DC0"/>
    <w:rsid w:val="00840106"/>
    <w:rsid w:val="00841C5A"/>
    <w:rsid w:val="008421AA"/>
    <w:rsid w:val="008427E2"/>
    <w:rsid w:val="008435E0"/>
    <w:rsid w:val="00843B56"/>
    <w:rsid w:val="00843E22"/>
    <w:rsid w:val="008442BB"/>
    <w:rsid w:val="0084459B"/>
    <w:rsid w:val="00845564"/>
    <w:rsid w:val="00845E87"/>
    <w:rsid w:val="00850C75"/>
    <w:rsid w:val="00851395"/>
    <w:rsid w:val="00851D95"/>
    <w:rsid w:val="0085201D"/>
    <w:rsid w:val="0085290E"/>
    <w:rsid w:val="00854126"/>
    <w:rsid w:val="008544AE"/>
    <w:rsid w:val="0085480F"/>
    <w:rsid w:val="00855A15"/>
    <w:rsid w:val="00855E9A"/>
    <w:rsid w:val="00856445"/>
    <w:rsid w:val="00860455"/>
    <w:rsid w:val="00860575"/>
    <w:rsid w:val="00860AC6"/>
    <w:rsid w:val="00861004"/>
    <w:rsid w:val="008621A1"/>
    <w:rsid w:val="00862263"/>
    <w:rsid w:val="0086245B"/>
    <w:rsid w:val="0086271C"/>
    <w:rsid w:val="00864384"/>
    <w:rsid w:val="008646C2"/>
    <w:rsid w:val="00864DE7"/>
    <w:rsid w:val="00865208"/>
    <w:rsid w:val="0086529A"/>
    <w:rsid w:val="008652AD"/>
    <w:rsid w:val="00865BFF"/>
    <w:rsid w:val="0086731E"/>
    <w:rsid w:val="00867F69"/>
    <w:rsid w:val="0087027B"/>
    <w:rsid w:val="008703C2"/>
    <w:rsid w:val="00870499"/>
    <w:rsid w:val="00870ACE"/>
    <w:rsid w:val="008710BA"/>
    <w:rsid w:val="0087228E"/>
    <w:rsid w:val="00872BDC"/>
    <w:rsid w:val="00873F8D"/>
    <w:rsid w:val="00874195"/>
    <w:rsid w:val="00874310"/>
    <w:rsid w:val="00875CA2"/>
    <w:rsid w:val="008760E1"/>
    <w:rsid w:val="00876C68"/>
    <w:rsid w:val="00876D1C"/>
    <w:rsid w:val="00876EAC"/>
    <w:rsid w:val="00877FEF"/>
    <w:rsid w:val="00880BC5"/>
    <w:rsid w:val="00881DFF"/>
    <w:rsid w:val="00882222"/>
    <w:rsid w:val="0088332B"/>
    <w:rsid w:val="00883B8A"/>
    <w:rsid w:val="0088560D"/>
    <w:rsid w:val="00885E03"/>
    <w:rsid w:val="00887246"/>
    <w:rsid w:val="00887D0A"/>
    <w:rsid w:val="0089053D"/>
    <w:rsid w:val="0089142E"/>
    <w:rsid w:val="008924AF"/>
    <w:rsid w:val="008924E2"/>
    <w:rsid w:val="008924FB"/>
    <w:rsid w:val="0089306E"/>
    <w:rsid w:val="00893319"/>
    <w:rsid w:val="00893F56"/>
    <w:rsid w:val="0089422D"/>
    <w:rsid w:val="00895BEC"/>
    <w:rsid w:val="00896D23"/>
    <w:rsid w:val="00896D8A"/>
    <w:rsid w:val="0089732E"/>
    <w:rsid w:val="00897902"/>
    <w:rsid w:val="008A1CDB"/>
    <w:rsid w:val="008A281B"/>
    <w:rsid w:val="008A35E0"/>
    <w:rsid w:val="008A371B"/>
    <w:rsid w:val="008A3B4E"/>
    <w:rsid w:val="008B1084"/>
    <w:rsid w:val="008B1712"/>
    <w:rsid w:val="008B237D"/>
    <w:rsid w:val="008B2516"/>
    <w:rsid w:val="008B2D3E"/>
    <w:rsid w:val="008B3440"/>
    <w:rsid w:val="008B3F67"/>
    <w:rsid w:val="008B4F5D"/>
    <w:rsid w:val="008B54A9"/>
    <w:rsid w:val="008B5D30"/>
    <w:rsid w:val="008B6C5B"/>
    <w:rsid w:val="008C1012"/>
    <w:rsid w:val="008C136D"/>
    <w:rsid w:val="008C1440"/>
    <w:rsid w:val="008C158B"/>
    <w:rsid w:val="008C2351"/>
    <w:rsid w:val="008C3F6B"/>
    <w:rsid w:val="008C4E96"/>
    <w:rsid w:val="008C5AA5"/>
    <w:rsid w:val="008C75AA"/>
    <w:rsid w:val="008C7661"/>
    <w:rsid w:val="008D078E"/>
    <w:rsid w:val="008D088F"/>
    <w:rsid w:val="008D13A9"/>
    <w:rsid w:val="008D2106"/>
    <w:rsid w:val="008D3554"/>
    <w:rsid w:val="008D3A37"/>
    <w:rsid w:val="008D5570"/>
    <w:rsid w:val="008D5D34"/>
    <w:rsid w:val="008D6D2A"/>
    <w:rsid w:val="008D73E6"/>
    <w:rsid w:val="008E0631"/>
    <w:rsid w:val="008E0AFE"/>
    <w:rsid w:val="008E121D"/>
    <w:rsid w:val="008E1868"/>
    <w:rsid w:val="008E1B4A"/>
    <w:rsid w:val="008E2623"/>
    <w:rsid w:val="008E4137"/>
    <w:rsid w:val="008E47B7"/>
    <w:rsid w:val="008E488E"/>
    <w:rsid w:val="008E554D"/>
    <w:rsid w:val="008E5664"/>
    <w:rsid w:val="008E5AB0"/>
    <w:rsid w:val="008E5DBF"/>
    <w:rsid w:val="008E7BB1"/>
    <w:rsid w:val="008F0061"/>
    <w:rsid w:val="008F2DD3"/>
    <w:rsid w:val="008F2E37"/>
    <w:rsid w:val="008F493C"/>
    <w:rsid w:val="008F4E93"/>
    <w:rsid w:val="008F5275"/>
    <w:rsid w:val="008F5562"/>
    <w:rsid w:val="008F58EC"/>
    <w:rsid w:val="008F5CE7"/>
    <w:rsid w:val="008F7828"/>
    <w:rsid w:val="00900629"/>
    <w:rsid w:val="009009B0"/>
    <w:rsid w:val="00900CA5"/>
    <w:rsid w:val="0090102B"/>
    <w:rsid w:val="00903109"/>
    <w:rsid w:val="009036C0"/>
    <w:rsid w:val="00903B1D"/>
    <w:rsid w:val="00904C98"/>
    <w:rsid w:val="00904F5E"/>
    <w:rsid w:val="009056B4"/>
    <w:rsid w:val="00905F9F"/>
    <w:rsid w:val="009064EB"/>
    <w:rsid w:val="00907D2E"/>
    <w:rsid w:val="00910FCE"/>
    <w:rsid w:val="00911858"/>
    <w:rsid w:val="009120DC"/>
    <w:rsid w:val="00912264"/>
    <w:rsid w:val="00912BF3"/>
    <w:rsid w:val="00913244"/>
    <w:rsid w:val="009146B2"/>
    <w:rsid w:val="00915521"/>
    <w:rsid w:val="0091796E"/>
    <w:rsid w:val="00917CAA"/>
    <w:rsid w:val="00917E0F"/>
    <w:rsid w:val="009203E6"/>
    <w:rsid w:val="00920464"/>
    <w:rsid w:val="009204C1"/>
    <w:rsid w:val="00920F02"/>
    <w:rsid w:val="00920FA2"/>
    <w:rsid w:val="0092130F"/>
    <w:rsid w:val="009227D6"/>
    <w:rsid w:val="00924459"/>
    <w:rsid w:val="00924669"/>
    <w:rsid w:val="00924782"/>
    <w:rsid w:val="009252E5"/>
    <w:rsid w:val="00925DA3"/>
    <w:rsid w:val="009278B3"/>
    <w:rsid w:val="009279EF"/>
    <w:rsid w:val="009279F3"/>
    <w:rsid w:val="00930168"/>
    <w:rsid w:val="0093021D"/>
    <w:rsid w:val="00930603"/>
    <w:rsid w:val="00932253"/>
    <w:rsid w:val="0093249B"/>
    <w:rsid w:val="00932601"/>
    <w:rsid w:val="00932BCE"/>
    <w:rsid w:val="00933436"/>
    <w:rsid w:val="00933AA1"/>
    <w:rsid w:val="00934EC5"/>
    <w:rsid w:val="00934F18"/>
    <w:rsid w:val="009372A3"/>
    <w:rsid w:val="0093758A"/>
    <w:rsid w:val="0093758D"/>
    <w:rsid w:val="0093783D"/>
    <w:rsid w:val="009379C8"/>
    <w:rsid w:val="00937DDC"/>
    <w:rsid w:val="009404E3"/>
    <w:rsid w:val="00941749"/>
    <w:rsid w:val="00941C47"/>
    <w:rsid w:val="0094222F"/>
    <w:rsid w:val="009427DB"/>
    <w:rsid w:val="009435EB"/>
    <w:rsid w:val="00943EBB"/>
    <w:rsid w:val="0094432E"/>
    <w:rsid w:val="0094460D"/>
    <w:rsid w:val="00944D6D"/>
    <w:rsid w:val="00946DF4"/>
    <w:rsid w:val="00947AD9"/>
    <w:rsid w:val="00950A8B"/>
    <w:rsid w:val="00950C4A"/>
    <w:rsid w:val="009519AA"/>
    <w:rsid w:val="00951C15"/>
    <w:rsid w:val="00951F79"/>
    <w:rsid w:val="0095224D"/>
    <w:rsid w:val="00952A32"/>
    <w:rsid w:val="0095546B"/>
    <w:rsid w:val="00956F2D"/>
    <w:rsid w:val="009571DF"/>
    <w:rsid w:val="00957ECE"/>
    <w:rsid w:val="00960969"/>
    <w:rsid w:val="00960D82"/>
    <w:rsid w:val="00961A2C"/>
    <w:rsid w:val="00961F47"/>
    <w:rsid w:val="00963DDA"/>
    <w:rsid w:val="0096412B"/>
    <w:rsid w:val="00965260"/>
    <w:rsid w:val="00966251"/>
    <w:rsid w:val="009700E1"/>
    <w:rsid w:val="0097053C"/>
    <w:rsid w:val="009722A3"/>
    <w:rsid w:val="00973124"/>
    <w:rsid w:val="009736A6"/>
    <w:rsid w:val="009750CF"/>
    <w:rsid w:val="00980AC7"/>
    <w:rsid w:val="00980B97"/>
    <w:rsid w:val="00981CB3"/>
    <w:rsid w:val="00982C2F"/>
    <w:rsid w:val="0098323D"/>
    <w:rsid w:val="00983760"/>
    <w:rsid w:val="0098682A"/>
    <w:rsid w:val="00990538"/>
    <w:rsid w:val="009908F7"/>
    <w:rsid w:val="009915EF"/>
    <w:rsid w:val="00991772"/>
    <w:rsid w:val="00991C1A"/>
    <w:rsid w:val="00992A91"/>
    <w:rsid w:val="00992E05"/>
    <w:rsid w:val="00992EA5"/>
    <w:rsid w:val="009931CF"/>
    <w:rsid w:val="00993F6E"/>
    <w:rsid w:val="0099436C"/>
    <w:rsid w:val="00994599"/>
    <w:rsid w:val="00995641"/>
    <w:rsid w:val="00996729"/>
    <w:rsid w:val="00996B9B"/>
    <w:rsid w:val="00996ED6"/>
    <w:rsid w:val="009A02A6"/>
    <w:rsid w:val="009A0327"/>
    <w:rsid w:val="009A07AC"/>
    <w:rsid w:val="009A0B20"/>
    <w:rsid w:val="009A1D7A"/>
    <w:rsid w:val="009A3E3A"/>
    <w:rsid w:val="009A4C41"/>
    <w:rsid w:val="009A5AD8"/>
    <w:rsid w:val="009A5B42"/>
    <w:rsid w:val="009A6D51"/>
    <w:rsid w:val="009A7EB7"/>
    <w:rsid w:val="009B0447"/>
    <w:rsid w:val="009B0608"/>
    <w:rsid w:val="009B10D4"/>
    <w:rsid w:val="009B20AC"/>
    <w:rsid w:val="009B2457"/>
    <w:rsid w:val="009B27D2"/>
    <w:rsid w:val="009B2DBD"/>
    <w:rsid w:val="009B302A"/>
    <w:rsid w:val="009B348F"/>
    <w:rsid w:val="009B3FFE"/>
    <w:rsid w:val="009B4E01"/>
    <w:rsid w:val="009B7AF6"/>
    <w:rsid w:val="009C13E6"/>
    <w:rsid w:val="009C147F"/>
    <w:rsid w:val="009C2040"/>
    <w:rsid w:val="009C2853"/>
    <w:rsid w:val="009C2DD3"/>
    <w:rsid w:val="009C33E0"/>
    <w:rsid w:val="009C4933"/>
    <w:rsid w:val="009C4D82"/>
    <w:rsid w:val="009C6ADE"/>
    <w:rsid w:val="009D0004"/>
    <w:rsid w:val="009D2779"/>
    <w:rsid w:val="009D3C93"/>
    <w:rsid w:val="009D4C45"/>
    <w:rsid w:val="009D709C"/>
    <w:rsid w:val="009E03EB"/>
    <w:rsid w:val="009E0E56"/>
    <w:rsid w:val="009E1ADA"/>
    <w:rsid w:val="009E27BA"/>
    <w:rsid w:val="009E47A6"/>
    <w:rsid w:val="009E4A86"/>
    <w:rsid w:val="009E60EB"/>
    <w:rsid w:val="009E66D5"/>
    <w:rsid w:val="009E730A"/>
    <w:rsid w:val="009E7D86"/>
    <w:rsid w:val="009F02D9"/>
    <w:rsid w:val="009F0704"/>
    <w:rsid w:val="009F0765"/>
    <w:rsid w:val="009F0FBB"/>
    <w:rsid w:val="009F22FC"/>
    <w:rsid w:val="009F3477"/>
    <w:rsid w:val="009F3B6A"/>
    <w:rsid w:val="009F3DA3"/>
    <w:rsid w:val="009F3ED7"/>
    <w:rsid w:val="009F4803"/>
    <w:rsid w:val="009F4C1B"/>
    <w:rsid w:val="009F708C"/>
    <w:rsid w:val="00A007E9"/>
    <w:rsid w:val="00A00F3E"/>
    <w:rsid w:val="00A01E1A"/>
    <w:rsid w:val="00A02BF8"/>
    <w:rsid w:val="00A02D25"/>
    <w:rsid w:val="00A03723"/>
    <w:rsid w:val="00A03A1C"/>
    <w:rsid w:val="00A04330"/>
    <w:rsid w:val="00A04DFF"/>
    <w:rsid w:val="00A05715"/>
    <w:rsid w:val="00A10EB8"/>
    <w:rsid w:val="00A11DC4"/>
    <w:rsid w:val="00A11E8C"/>
    <w:rsid w:val="00A12B97"/>
    <w:rsid w:val="00A139DF"/>
    <w:rsid w:val="00A13AC5"/>
    <w:rsid w:val="00A1501B"/>
    <w:rsid w:val="00A208D3"/>
    <w:rsid w:val="00A220D6"/>
    <w:rsid w:val="00A22565"/>
    <w:rsid w:val="00A22A47"/>
    <w:rsid w:val="00A22D34"/>
    <w:rsid w:val="00A23B7E"/>
    <w:rsid w:val="00A23C57"/>
    <w:rsid w:val="00A24C97"/>
    <w:rsid w:val="00A2536C"/>
    <w:rsid w:val="00A25F1D"/>
    <w:rsid w:val="00A26481"/>
    <w:rsid w:val="00A26D2B"/>
    <w:rsid w:val="00A26E6C"/>
    <w:rsid w:val="00A300ED"/>
    <w:rsid w:val="00A30D5C"/>
    <w:rsid w:val="00A31212"/>
    <w:rsid w:val="00A314B4"/>
    <w:rsid w:val="00A31F1C"/>
    <w:rsid w:val="00A3232F"/>
    <w:rsid w:val="00A32D69"/>
    <w:rsid w:val="00A33768"/>
    <w:rsid w:val="00A35834"/>
    <w:rsid w:val="00A36095"/>
    <w:rsid w:val="00A36D8E"/>
    <w:rsid w:val="00A37C75"/>
    <w:rsid w:val="00A37F4B"/>
    <w:rsid w:val="00A37FC8"/>
    <w:rsid w:val="00A40A4F"/>
    <w:rsid w:val="00A41AE3"/>
    <w:rsid w:val="00A42549"/>
    <w:rsid w:val="00A4264E"/>
    <w:rsid w:val="00A4336D"/>
    <w:rsid w:val="00A4412B"/>
    <w:rsid w:val="00A44479"/>
    <w:rsid w:val="00A4492A"/>
    <w:rsid w:val="00A45F98"/>
    <w:rsid w:val="00A46800"/>
    <w:rsid w:val="00A468CF"/>
    <w:rsid w:val="00A46E22"/>
    <w:rsid w:val="00A4728E"/>
    <w:rsid w:val="00A5020D"/>
    <w:rsid w:val="00A504B8"/>
    <w:rsid w:val="00A5256B"/>
    <w:rsid w:val="00A53AAB"/>
    <w:rsid w:val="00A550C7"/>
    <w:rsid w:val="00A56AB5"/>
    <w:rsid w:val="00A56E03"/>
    <w:rsid w:val="00A574C5"/>
    <w:rsid w:val="00A57915"/>
    <w:rsid w:val="00A57D3A"/>
    <w:rsid w:val="00A57E61"/>
    <w:rsid w:val="00A6107D"/>
    <w:rsid w:val="00A61364"/>
    <w:rsid w:val="00A621F8"/>
    <w:rsid w:val="00A62998"/>
    <w:rsid w:val="00A63AFC"/>
    <w:rsid w:val="00A646E5"/>
    <w:rsid w:val="00A65AC5"/>
    <w:rsid w:val="00A6666F"/>
    <w:rsid w:val="00A6728E"/>
    <w:rsid w:val="00A67CF5"/>
    <w:rsid w:val="00A70BF5"/>
    <w:rsid w:val="00A70CFC"/>
    <w:rsid w:val="00A70D6C"/>
    <w:rsid w:val="00A70F57"/>
    <w:rsid w:val="00A71221"/>
    <w:rsid w:val="00A73DE6"/>
    <w:rsid w:val="00A740D1"/>
    <w:rsid w:val="00A74337"/>
    <w:rsid w:val="00A764A0"/>
    <w:rsid w:val="00A76511"/>
    <w:rsid w:val="00A776F6"/>
    <w:rsid w:val="00A77C26"/>
    <w:rsid w:val="00A803AE"/>
    <w:rsid w:val="00A8189D"/>
    <w:rsid w:val="00A81E09"/>
    <w:rsid w:val="00A84D75"/>
    <w:rsid w:val="00A865CC"/>
    <w:rsid w:val="00A877D3"/>
    <w:rsid w:val="00A9087C"/>
    <w:rsid w:val="00A90E00"/>
    <w:rsid w:val="00A92557"/>
    <w:rsid w:val="00A927B3"/>
    <w:rsid w:val="00A92A42"/>
    <w:rsid w:val="00A92A45"/>
    <w:rsid w:val="00A93A40"/>
    <w:rsid w:val="00A94D5D"/>
    <w:rsid w:val="00A95E7B"/>
    <w:rsid w:val="00A96739"/>
    <w:rsid w:val="00A978A4"/>
    <w:rsid w:val="00AA01E1"/>
    <w:rsid w:val="00AA1DD0"/>
    <w:rsid w:val="00AA1FA8"/>
    <w:rsid w:val="00AA2AE7"/>
    <w:rsid w:val="00AA2EE1"/>
    <w:rsid w:val="00AA32A9"/>
    <w:rsid w:val="00AA35BB"/>
    <w:rsid w:val="00AA38BE"/>
    <w:rsid w:val="00AA3CF9"/>
    <w:rsid w:val="00AA3FFB"/>
    <w:rsid w:val="00AA49FF"/>
    <w:rsid w:val="00AA4B92"/>
    <w:rsid w:val="00AA5D84"/>
    <w:rsid w:val="00AA6846"/>
    <w:rsid w:val="00AA6B1F"/>
    <w:rsid w:val="00AA78EA"/>
    <w:rsid w:val="00AB0043"/>
    <w:rsid w:val="00AB08A1"/>
    <w:rsid w:val="00AB2296"/>
    <w:rsid w:val="00AB2322"/>
    <w:rsid w:val="00AB293E"/>
    <w:rsid w:val="00AB2F17"/>
    <w:rsid w:val="00AB384D"/>
    <w:rsid w:val="00AB4158"/>
    <w:rsid w:val="00AB6709"/>
    <w:rsid w:val="00AB743F"/>
    <w:rsid w:val="00AC1FFF"/>
    <w:rsid w:val="00AC2504"/>
    <w:rsid w:val="00AC2618"/>
    <w:rsid w:val="00AC2D3D"/>
    <w:rsid w:val="00AC33D6"/>
    <w:rsid w:val="00AC41C6"/>
    <w:rsid w:val="00AC45B0"/>
    <w:rsid w:val="00AC48E8"/>
    <w:rsid w:val="00AC4C04"/>
    <w:rsid w:val="00AC65DB"/>
    <w:rsid w:val="00AC6837"/>
    <w:rsid w:val="00AD2AF8"/>
    <w:rsid w:val="00AD425B"/>
    <w:rsid w:val="00AD4587"/>
    <w:rsid w:val="00AD6915"/>
    <w:rsid w:val="00AE056D"/>
    <w:rsid w:val="00AE05C2"/>
    <w:rsid w:val="00AE12B1"/>
    <w:rsid w:val="00AE235F"/>
    <w:rsid w:val="00AE2E4A"/>
    <w:rsid w:val="00AE4101"/>
    <w:rsid w:val="00AE4863"/>
    <w:rsid w:val="00AE4BA2"/>
    <w:rsid w:val="00AE4C1D"/>
    <w:rsid w:val="00AE60CA"/>
    <w:rsid w:val="00AE63CF"/>
    <w:rsid w:val="00AE6849"/>
    <w:rsid w:val="00AF1050"/>
    <w:rsid w:val="00AF19D8"/>
    <w:rsid w:val="00AF1F98"/>
    <w:rsid w:val="00AF34EC"/>
    <w:rsid w:val="00AF36C1"/>
    <w:rsid w:val="00AF41B0"/>
    <w:rsid w:val="00AF476D"/>
    <w:rsid w:val="00AF4941"/>
    <w:rsid w:val="00AF5261"/>
    <w:rsid w:val="00AF52FE"/>
    <w:rsid w:val="00AF535C"/>
    <w:rsid w:val="00AF5552"/>
    <w:rsid w:val="00AF5E4E"/>
    <w:rsid w:val="00AF63E3"/>
    <w:rsid w:val="00AF6606"/>
    <w:rsid w:val="00AF7259"/>
    <w:rsid w:val="00AF75A4"/>
    <w:rsid w:val="00AF7BB7"/>
    <w:rsid w:val="00B00EFE"/>
    <w:rsid w:val="00B01DCD"/>
    <w:rsid w:val="00B02112"/>
    <w:rsid w:val="00B05063"/>
    <w:rsid w:val="00B052E5"/>
    <w:rsid w:val="00B05A80"/>
    <w:rsid w:val="00B06D5B"/>
    <w:rsid w:val="00B075C0"/>
    <w:rsid w:val="00B07818"/>
    <w:rsid w:val="00B10736"/>
    <w:rsid w:val="00B10F9E"/>
    <w:rsid w:val="00B11529"/>
    <w:rsid w:val="00B124C4"/>
    <w:rsid w:val="00B12E5D"/>
    <w:rsid w:val="00B12FA0"/>
    <w:rsid w:val="00B13EC0"/>
    <w:rsid w:val="00B1463F"/>
    <w:rsid w:val="00B14FB8"/>
    <w:rsid w:val="00B15814"/>
    <w:rsid w:val="00B15C16"/>
    <w:rsid w:val="00B17DFB"/>
    <w:rsid w:val="00B20142"/>
    <w:rsid w:val="00B20301"/>
    <w:rsid w:val="00B20B1E"/>
    <w:rsid w:val="00B20C9E"/>
    <w:rsid w:val="00B21166"/>
    <w:rsid w:val="00B22298"/>
    <w:rsid w:val="00B22D4B"/>
    <w:rsid w:val="00B23655"/>
    <w:rsid w:val="00B244BD"/>
    <w:rsid w:val="00B25883"/>
    <w:rsid w:val="00B25AB2"/>
    <w:rsid w:val="00B26686"/>
    <w:rsid w:val="00B31D6B"/>
    <w:rsid w:val="00B332A1"/>
    <w:rsid w:val="00B33741"/>
    <w:rsid w:val="00B33DA9"/>
    <w:rsid w:val="00B346B6"/>
    <w:rsid w:val="00B34716"/>
    <w:rsid w:val="00B34B9D"/>
    <w:rsid w:val="00B34FA4"/>
    <w:rsid w:val="00B35D42"/>
    <w:rsid w:val="00B37743"/>
    <w:rsid w:val="00B37CBC"/>
    <w:rsid w:val="00B37ED5"/>
    <w:rsid w:val="00B37FFA"/>
    <w:rsid w:val="00B4149D"/>
    <w:rsid w:val="00B414E7"/>
    <w:rsid w:val="00B41AAE"/>
    <w:rsid w:val="00B424F3"/>
    <w:rsid w:val="00B4300E"/>
    <w:rsid w:val="00B43EFD"/>
    <w:rsid w:val="00B4490C"/>
    <w:rsid w:val="00B4585E"/>
    <w:rsid w:val="00B46392"/>
    <w:rsid w:val="00B4662D"/>
    <w:rsid w:val="00B46D00"/>
    <w:rsid w:val="00B509D2"/>
    <w:rsid w:val="00B52351"/>
    <w:rsid w:val="00B52874"/>
    <w:rsid w:val="00B53F42"/>
    <w:rsid w:val="00B5480D"/>
    <w:rsid w:val="00B54C09"/>
    <w:rsid w:val="00B5760A"/>
    <w:rsid w:val="00B601E5"/>
    <w:rsid w:val="00B62092"/>
    <w:rsid w:val="00B62CEA"/>
    <w:rsid w:val="00B63893"/>
    <w:rsid w:val="00B639E1"/>
    <w:rsid w:val="00B63EB7"/>
    <w:rsid w:val="00B64416"/>
    <w:rsid w:val="00B6735E"/>
    <w:rsid w:val="00B677C0"/>
    <w:rsid w:val="00B7094E"/>
    <w:rsid w:val="00B70E98"/>
    <w:rsid w:val="00B72012"/>
    <w:rsid w:val="00B74B5E"/>
    <w:rsid w:val="00B74F5A"/>
    <w:rsid w:val="00B7628D"/>
    <w:rsid w:val="00B762D0"/>
    <w:rsid w:val="00B76A67"/>
    <w:rsid w:val="00B76DB9"/>
    <w:rsid w:val="00B8210B"/>
    <w:rsid w:val="00B82297"/>
    <w:rsid w:val="00B823F1"/>
    <w:rsid w:val="00B82584"/>
    <w:rsid w:val="00B8294C"/>
    <w:rsid w:val="00B83A4A"/>
    <w:rsid w:val="00B8424D"/>
    <w:rsid w:val="00B8554E"/>
    <w:rsid w:val="00B85AD8"/>
    <w:rsid w:val="00B8692A"/>
    <w:rsid w:val="00B86997"/>
    <w:rsid w:val="00B90B73"/>
    <w:rsid w:val="00B915D6"/>
    <w:rsid w:val="00B94DCD"/>
    <w:rsid w:val="00B958F1"/>
    <w:rsid w:val="00B969C7"/>
    <w:rsid w:val="00B96DBB"/>
    <w:rsid w:val="00B96E39"/>
    <w:rsid w:val="00B97868"/>
    <w:rsid w:val="00B97AA5"/>
    <w:rsid w:val="00BA1490"/>
    <w:rsid w:val="00BA1849"/>
    <w:rsid w:val="00BA3E99"/>
    <w:rsid w:val="00BA4BB8"/>
    <w:rsid w:val="00BA7497"/>
    <w:rsid w:val="00BA792B"/>
    <w:rsid w:val="00BA7A7B"/>
    <w:rsid w:val="00BB03BD"/>
    <w:rsid w:val="00BB1E98"/>
    <w:rsid w:val="00BB2309"/>
    <w:rsid w:val="00BB2A22"/>
    <w:rsid w:val="00BB3A1D"/>
    <w:rsid w:val="00BB42FA"/>
    <w:rsid w:val="00BB57A0"/>
    <w:rsid w:val="00BB5D05"/>
    <w:rsid w:val="00BB5FF7"/>
    <w:rsid w:val="00BB6278"/>
    <w:rsid w:val="00BB66DF"/>
    <w:rsid w:val="00BC26E3"/>
    <w:rsid w:val="00BC40D1"/>
    <w:rsid w:val="00BC50D4"/>
    <w:rsid w:val="00BC5D03"/>
    <w:rsid w:val="00BC5F9B"/>
    <w:rsid w:val="00BC6180"/>
    <w:rsid w:val="00BC6593"/>
    <w:rsid w:val="00BC67E9"/>
    <w:rsid w:val="00BC6818"/>
    <w:rsid w:val="00BC6DD8"/>
    <w:rsid w:val="00BC7691"/>
    <w:rsid w:val="00BD0134"/>
    <w:rsid w:val="00BD1C42"/>
    <w:rsid w:val="00BD1E94"/>
    <w:rsid w:val="00BD2866"/>
    <w:rsid w:val="00BD2A73"/>
    <w:rsid w:val="00BD32A4"/>
    <w:rsid w:val="00BD3C28"/>
    <w:rsid w:val="00BD42C8"/>
    <w:rsid w:val="00BD4597"/>
    <w:rsid w:val="00BD4659"/>
    <w:rsid w:val="00BD474A"/>
    <w:rsid w:val="00BD4832"/>
    <w:rsid w:val="00BD4D90"/>
    <w:rsid w:val="00BD5427"/>
    <w:rsid w:val="00BD575C"/>
    <w:rsid w:val="00BD5A6D"/>
    <w:rsid w:val="00BD6081"/>
    <w:rsid w:val="00BD61C3"/>
    <w:rsid w:val="00BD6718"/>
    <w:rsid w:val="00BD6AF2"/>
    <w:rsid w:val="00BD7B19"/>
    <w:rsid w:val="00BE1C9C"/>
    <w:rsid w:val="00BE1FA1"/>
    <w:rsid w:val="00BE21DA"/>
    <w:rsid w:val="00BE440C"/>
    <w:rsid w:val="00BE51B4"/>
    <w:rsid w:val="00BE5964"/>
    <w:rsid w:val="00BE5A85"/>
    <w:rsid w:val="00BF0050"/>
    <w:rsid w:val="00BF068E"/>
    <w:rsid w:val="00BF0B17"/>
    <w:rsid w:val="00BF0E22"/>
    <w:rsid w:val="00BF214B"/>
    <w:rsid w:val="00BF235A"/>
    <w:rsid w:val="00BF2588"/>
    <w:rsid w:val="00BF3694"/>
    <w:rsid w:val="00BF3EFA"/>
    <w:rsid w:val="00BF40E8"/>
    <w:rsid w:val="00BF4B0E"/>
    <w:rsid w:val="00BF4B9D"/>
    <w:rsid w:val="00BF7329"/>
    <w:rsid w:val="00BF7FEF"/>
    <w:rsid w:val="00C0104E"/>
    <w:rsid w:val="00C01864"/>
    <w:rsid w:val="00C02FA8"/>
    <w:rsid w:val="00C03B23"/>
    <w:rsid w:val="00C05068"/>
    <w:rsid w:val="00C0533C"/>
    <w:rsid w:val="00C06287"/>
    <w:rsid w:val="00C06359"/>
    <w:rsid w:val="00C066EB"/>
    <w:rsid w:val="00C068A3"/>
    <w:rsid w:val="00C06CDF"/>
    <w:rsid w:val="00C07042"/>
    <w:rsid w:val="00C078F8"/>
    <w:rsid w:val="00C11487"/>
    <w:rsid w:val="00C12044"/>
    <w:rsid w:val="00C146BE"/>
    <w:rsid w:val="00C1487E"/>
    <w:rsid w:val="00C1644E"/>
    <w:rsid w:val="00C169D0"/>
    <w:rsid w:val="00C17AFC"/>
    <w:rsid w:val="00C21DAB"/>
    <w:rsid w:val="00C223EC"/>
    <w:rsid w:val="00C2296F"/>
    <w:rsid w:val="00C23873"/>
    <w:rsid w:val="00C24316"/>
    <w:rsid w:val="00C245EA"/>
    <w:rsid w:val="00C247CD"/>
    <w:rsid w:val="00C25121"/>
    <w:rsid w:val="00C25BF9"/>
    <w:rsid w:val="00C26401"/>
    <w:rsid w:val="00C27E44"/>
    <w:rsid w:val="00C30E24"/>
    <w:rsid w:val="00C31D25"/>
    <w:rsid w:val="00C328C2"/>
    <w:rsid w:val="00C33648"/>
    <w:rsid w:val="00C34D77"/>
    <w:rsid w:val="00C3611F"/>
    <w:rsid w:val="00C3684B"/>
    <w:rsid w:val="00C37439"/>
    <w:rsid w:val="00C4086C"/>
    <w:rsid w:val="00C4098D"/>
    <w:rsid w:val="00C40EC8"/>
    <w:rsid w:val="00C41A9E"/>
    <w:rsid w:val="00C43106"/>
    <w:rsid w:val="00C451D0"/>
    <w:rsid w:val="00C45754"/>
    <w:rsid w:val="00C45C91"/>
    <w:rsid w:val="00C4602C"/>
    <w:rsid w:val="00C476A1"/>
    <w:rsid w:val="00C5048B"/>
    <w:rsid w:val="00C51BB9"/>
    <w:rsid w:val="00C525AB"/>
    <w:rsid w:val="00C5347B"/>
    <w:rsid w:val="00C536DB"/>
    <w:rsid w:val="00C54308"/>
    <w:rsid w:val="00C546D9"/>
    <w:rsid w:val="00C5490D"/>
    <w:rsid w:val="00C55179"/>
    <w:rsid w:val="00C55CD1"/>
    <w:rsid w:val="00C56002"/>
    <w:rsid w:val="00C56056"/>
    <w:rsid w:val="00C6000B"/>
    <w:rsid w:val="00C614F9"/>
    <w:rsid w:val="00C61A39"/>
    <w:rsid w:val="00C61AA9"/>
    <w:rsid w:val="00C61E79"/>
    <w:rsid w:val="00C6201E"/>
    <w:rsid w:val="00C6321A"/>
    <w:rsid w:val="00C634A4"/>
    <w:rsid w:val="00C63635"/>
    <w:rsid w:val="00C65220"/>
    <w:rsid w:val="00C652B5"/>
    <w:rsid w:val="00C658B1"/>
    <w:rsid w:val="00C65AFF"/>
    <w:rsid w:val="00C65B38"/>
    <w:rsid w:val="00C660ED"/>
    <w:rsid w:val="00C67D95"/>
    <w:rsid w:val="00C701A2"/>
    <w:rsid w:val="00C70A28"/>
    <w:rsid w:val="00C7120B"/>
    <w:rsid w:val="00C715FD"/>
    <w:rsid w:val="00C71DE5"/>
    <w:rsid w:val="00C75453"/>
    <w:rsid w:val="00C758B8"/>
    <w:rsid w:val="00C76D48"/>
    <w:rsid w:val="00C77A10"/>
    <w:rsid w:val="00C77F92"/>
    <w:rsid w:val="00C80F7D"/>
    <w:rsid w:val="00C8134E"/>
    <w:rsid w:val="00C817A9"/>
    <w:rsid w:val="00C835BA"/>
    <w:rsid w:val="00C83A91"/>
    <w:rsid w:val="00C83D46"/>
    <w:rsid w:val="00C8453D"/>
    <w:rsid w:val="00C846EB"/>
    <w:rsid w:val="00C84E82"/>
    <w:rsid w:val="00C8517A"/>
    <w:rsid w:val="00C85587"/>
    <w:rsid w:val="00C85A89"/>
    <w:rsid w:val="00C8645E"/>
    <w:rsid w:val="00C8710C"/>
    <w:rsid w:val="00C87662"/>
    <w:rsid w:val="00C87ACA"/>
    <w:rsid w:val="00C9101B"/>
    <w:rsid w:val="00C911AF"/>
    <w:rsid w:val="00C91265"/>
    <w:rsid w:val="00C924ED"/>
    <w:rsid w:val="00C929C5"/>
    <w:rsid w:val="00C937AA"/>
    <w:rsid w:val="00C943D2"/>
    <w:rsid w:val="00C948A4"/>
    <w:rsid w:val="00C94F18"/>
    <w:rsid w:val="00C94F29"/>
    <w:rsid w:val="00C95534"/>
    <w:rsid w:val="00C95A1C"/>
    <w:rsid w:val="00C97A95"/>
    <w:rsid w:val="00CA03E5"/>
    <w:rsid w:val="00CA0AD4"/>
    <w:rsid w:val="00CA2FB2"/>
    <w:rsid w:val="00CA36FC"/>
    <w:rsid w:val="00CA3885"/>
    <w:rsid w:val="00CA41D1"/>
    <w:rsid w:val="00CA4C97"/>
    <w:rsid w:val="00CA51B4"/>
    <w:rsid w:val="00CA54AB"/>
    <w:rsid w:val="00CA5C65"/>
    <w:rsid w:val="00CA6AA8"/>
    <w:rsid w:val="00CA6D78"/>
    <w:rsid w:val="00CA74A7"/>
    <w:rsid w:val="00CA77E3"/>
    <w:rsid w:val="00CB069D"/>
    <w:rsid w:val="00CB0C31"/>
    <w:rsid w:val="00CB0DE6"/>
    <w:rsid w:val="00CB294F"/>
    <w:rsid w:val="00CB348D"/>
    <w:rsid w:val="00CB3862"/>
    <w:rsid w:val="00CB3915"/>
    <w:rsid w:val="00CB46F2"/>
    <w:rsid w:val="00CB55B9"/>
    <w:rsid w:val="00CB7550"/>
    <w:rsid w:val="00CB7891"/>
    <w:rsid w:val="00CB7D9B"/>
    <w:rsid w:val="00CC23CE"/>
    <w:rsid w:val="00CC2441"/>
    <w:rsid w:val="00CC2DB6"/>
    <w:rsid w:val="00CC2EAF"/>
    <w:rsid w:val="00CC3B8D"/>
    <w:rsid w:val="00CC3FBD"/>
    <w:rsid w:val="00CC5CC6"/>
    <w:rsid w:val="00CC6ADE"/>
    <w:rsid w:val="00CC6C3B"/>
    <w:rsid w:val="00CC71AD"/>
    <w:rsid w:val="00CC7C7F"/>
    <w:rsid w:val="00CC7E20"/>
    <w:rsid w:val="00CD1C94"/>
    <w:rsid w:val="00CD1CF5"/>
    <w:rsid w:val="00CD259E"/>
    <w:rsid w:val="00CD2958"/>
    <w:rsid w:val="00CD2CCC"/>
    <w:rsid w:val="00CD2F8D"/>
    <w:rsid w:val="00CD359E"/>
    <w:rsid w:val="00CD367A"/>
    <w:rsid w:val="00CD3DDC"/>
    <w:rsid w:val="00CD3E37"/>
    <w:rsid w:val="00CD4059"/>
    <w:rsid w:val="00CD5015"/>
    <w:rsid w:val="00CD5023"/>
    <w:rsid w:val="00CD657D"/>
    <w:rsid w:val="00CD732A"/>
    <w:rsid w:val="00CE05E6"/>
    <w:rsid w:val="00CE0D90"/>
    <w:rsid w:val="00CE12ED"/>
    <w:rsid w:val="00CE1F5B"/>
    <w:rsid w:val="00CE2632"/>
    <w:rsid w:val="00CE4C91"/>
    <w:rsid w:val="00CE4EC6"/>
    <w:rsid w:val="00CE51EA"/>
    <w:rsid w:val="00CE5372"/>
    <w:rsid w:val="00CE56F7"/>
    <w:rsid w:val="00CE66C0"/>
    <w:rsid w:val="00CE7A82"/>
    <w:rsid w:val="00CE7CA9"/>
    <w:rsid w:val="00CF0DA2"/>
    <w:rsid w:val="00CF38AA"/>
    <w:rsid w:val="00CF3A30"/>
    <w:rsid w:val="00CF5007"/>
    <w:rsid w:val="00CF582D"/>
    <w:rsid w:val="00CF5AD7"/>
    <w:rsid w:val="00CF629A"/>
    <w:rsid w:val="00D00375"/>
    <w:rsid w:val="00D00B9B"/>
    <w:rsid w:val="00D00D07"/>
    <w:rsid w:val="00D00D34"/>
    <w:rsid w:val="00D01AC3"/>
    <w:rsid w:val="00D02ADD"/>
    <w:rsid w:val="00D03311"/>
    <w:rsid w:val="00D0349F"/>
    <w:rsid w:val="00D03E39"/>
    <w:rsid w:val="00D040A6"/>
    <w:rsid w:val="00D04C04"/>
    <w:rsid w:val="00D05C44"/>
    <w:rsid w:val="00D07314"/>
    <w:rsid w:val="00D078C1"/>
    <w:rsid w:val="00D10EBC"/>
    <w:rsid w:val="00D12800"/>
    <w:rsid w:val="00D1299D"/>
    <w:rsid w:val="00D12EA8"/>
    <w:rsid w:val="00D130BD"/>
    <w:rsid w:val="00D13267"/>
    <w:rsid w:val="00D149F8"/>
    <w:rsid w:val="00D14FE3"/>
    <w:rsid w:val="00D151AF"/>
    <w:rsid w:val="00D15A98"/>
    <w:rsid w:val="00D15C02"/>
    <w:rsid w:val="00D160C5"/>
    <w:rsid w:val="00D2089D"/>
    <w:rsid w:val="00D20985"/>
    <w:rsid w:val="00D20B53"/>
    <w:rsid w:val="00D2100D"/>
    <w:rsid w:val="00D215A1"/>
    <w:rsid w:val="00D231EC"/>
    <w:rsid w:val="00D2488C"/>
    <w:rsid w:val="00D2590C"/>
    <w:rsid w:val="00D25FC7"/>
    <w:rsid w:val="00D27139"/>
    <w:rsid w:val="00D276EB"/>
    <w:rsid w:val="00D277E5"/>
    <w:rsid w:val="00D278EC"/>
    <w:rsid w:val="00D32528"/>
    <w:rsid w:val="00D32A23"/>
    <w:rsid w:val="00D33793"/>
    <w:rsid w:val="00D34D70"/>
    <w:rsid w:val="00D3624D"/>
    <w:rsid w:val="00D3678B"/>
    <w:rsid w:val="00D37FA5"/>
    <w:rsid w:val="00D40319"/>
    <w:rsid w:val="00D40DA0"/>
    <w:rsid w:val="00D41793"/>
    <w:rsid w:val="00D430CE"/>
    <w:rsid w:val="00D440D6"/>
    <w:rsid w:val="00D446AC"/>
    <w:rsid w:val="00D47943"/>
    <w:rsid w:val="00D505FB"/>
    <w:rsid w:val="00D513D1"/>
    <w:rsid w:val="00D5147A"/>
    <w:rsid w:val="00D52ADD"/>
    <w:rsid w:val="00D52C8E"/>
    <w:rsid w:val="00D5337A"/>
    <w:rsid w:val="00D542A5"/>
    <w:rsid w:val="00D547C6"/>
    <w:rsid w:val="00D5500F"/>
    <w:rsid w:val="00D56E0B"/>
    <w:rsid w:val="00D60730"/>
    <w:rsid w:val="00D60892"/>
    <w:rsid w:val="00D60D5B"/>
    <w:rsid w:val="00D60DD8"/>
    <w:rsid w:val="00D61438"/>
    <w:rsid w:val="00D616EE"/>
    <w:rsid w:val="00D61DA1"/>
    <w:rsid w:val="00D62046"/>
    <w:rsid w:val="00D6331B"/>
    <w:rsid w:val="00D64180"/>
    <w:rsid w:val="00D6435C"/>
    <w:rsid w:val="00D6463F"/>
    <w:rsid w:val="00D65BAC"/>
    <w:rsid w:val="00D65F99"/>
    <w:rsid w:val="00D6633A"/>
    <w:rsid w:val="00D66D52"/>
    <w:rsid w:val="00D67735"/>
    <w:rsid w:val="00D67D38"/>
    <w:rsid w:val="00D70360"/>
    <w:rsid w:val="00D70B49"/>
    <w:rsid w:val="00D72CFC"/>
    <w:rsid w:val="00D72D7C"/>
    <w:rsid w:val="00D73104"/>
    <w:rsid w:val="00D74F9C"/>
    <w:rsid w:val="00D755DE"/>
    <w:rsid w:val="00D758C2"/>
    <w:rsid w:val="00D767CB"/>
    <w:rsid w:val="00D771FC"/>
    <w:rsid w:val="00D77D50"/>
    <w:rsid w:val="00D77F61"/>
    <w:rsid w:val="00D81EB0"/>
    <w:rsid w:val="00D824A6"/>
    <w:rsid w:val="00D82B95"/>
    <w:rsid w:val="00D83171"/>
    <w:rsid w:val="00D834E8"/>
    <w:rsid w:val="00D8407B"/>
    <w:rsid w:val="00D84B9C"/>
    <w:rsid w:val="00D858C9"/>
    <w:rsid w:val="00D873E2"/>
    <w:rsid w:val="00D90E70"/>
    <w:rsid w:val="00D9120D"/>
    <w:rsid w:val="00D9121A"/>
    <w:rsid w:val="00D91F65"/>
    <w:rsid w:val="00D92E8A"/>
    <w:rsid w:val="00D93BA1"/>
    <w:rsid w:val="00D94176"/>
    <w:rsid w:val="00D947EC"/>
    <w:rsid w:val="00D94D34"/>
    <w:rsid w:val="00D94FB6"/>
    <w:rsid w:val="00D95674"/>
    <w:rsid w:val="00D95A8B"/>
    <w:rsid w:val="00D96659"/>
    <w:rsid w:val="00D967A3"/>
    <w:rsid w:val="00D97973"/>
    <w:rsid w:val="00D979BD"/>
    <w:rsid w:val="00D97A00"/>
    <w:rsid w:val="00D97E2E"/>
    <w:rsid w:val="00DA06FE"/>
    <w:rsid w:val="00DA2958"/>
    <w:rsid w:val="00DA37EA"/>
    <w:rsid w:val="00DA3A8E"/>
    <w:rsid w:val="00DA628B"/>
    <w:rsid w:val="00DA637B"/>
    <w:rsid w:val="00DA6584"/>
    <w:rsid w:val="00DA6989"/>
    <w:rsid w:val="00DB04CB"/>
    <w:rsid w:val="00DB05CB"/>
    <w:rsid w:val="00DB0F18"/>
    <w:rsid w:val="00DB1205"/>
    <w:rsid w:val="00DB120D"/>
    <w:rsid w:val="00DB12E3"/>
    <w:rsid w:val="00DB1F1E"/>
    <w:rsid w:val="00DB23AF"/>
    <w:rsid w:val="00DB2C8D"/>
    <w:rsid w:val="00DB315C"/>
    <w:rsid w:val="00DB4002"/>
    <w:rsid w:val="00DB422F"/>
    <w:rsid w:val="00DB4651"/>
    <w:rsid w:val="00DB4758"/>
    <w:rsid w:val="00DB5397"/>
    <w:rsid w:val="00DB6452"/>
    <w:rsid w:val="00DB65B0"/>
    <w:rsid w:val="00DB7257"/>
    <w:rsid w:val="00DB767E"/>
    <w:rsid w:val="00DB769D"/>
    <w:rsid w:val="00DB7F49"/>
    <w:rsid w:val="00DC0320"/>
    <w:rsid w:val="00DC1461"/>
    <w:rsid w:val="00DC1898"/>
    <w:rsid w:val="00DC1B6E"/>
    <w:rsid w:val="00DC346D"/>
    <w:rsid w:val="00DC4127"/>
    <w:rsid w:val="00DC4484"/>
    <w:rsid w:val="00DC643B"/>
    <w:rsid w:val="00DC6582"/>
    <w:rsid w:val="00DC7154"/>
    <w:rsid w:val="00DD02B3"/>
    <w:rsid w:val="00DD0A43"/>
    <w:rsid w:val="00DD133C"/>
    <w:rsid w:val="00DD16D9"/>
    <w:rsid w:val="00DD2C3F"/>
    <w:rsid w:val="00DD2D23"/>
    <w:rsid w:val="00DD32C7"/>
    <w:rsid w:val="00DD3359"/>
    <w:rsid w:val="00DD3BF1"/>
    <w:rsid w:val="00DD403A"/>
    <w:rsid w:val="00DD41B0"/>
    <w:rsid w:val="00DD4352"/>
    <w:rsid w:val="00DD43D0"/>
    <w:rsid w:val="00DD4578"/>
    <w:rsid w:val="00DD5C83"/>
    <w:rsid w:val="00DD65EB"/>
    <w:rsid w:val="00DE021D"/>
    <w:rsid w:val="00DE21FF"/>
    <w:rsid w:val="00DE289E"/>
    <w:rsid w:val="00DE4B7E"/>
    <w:rsid w:val="00DE5C10"/>
    <w:rsid w:val="00DE67C7"/>
    <w:rsid w:val="00DE6A54"/>
    <w:rsid w:val="00DE7C0F"/>
    <w:rsid w:val="00DF163D"/>
    <w:rsid w:val="00DF3663"/>
    <w:rsid w:val="00DF37EB"/>
    <w:rsid w:val="00DF478F"/>
    <w:rsid w:val="00DF4C8B"/>
    <w:rsid w:val="00DF4DDD"/>
    <w:rsid w:val="00DF5995"/>
    <w:rsid w:val="00DF65B4"/>
    <w:rsid w:val="00E00015"/>
    <w:rsid w:val="00E00371"/>
    <w:rsid w:val="00E01CE7"/>
    <w:rsid w:val="00E02BF6"/>
    <w:rsid w:val="00E02DD3"/>
    <w:rsid w:val="00E03365"/>
    <w:rsid w:val="00E03BDE"/>
    <w:rsid w:val="00E03E65"/>
    <w:rsid w:val="00E0406A"/>
    <w:rsid w:val="00E04E64"/>
    <w:rsid w:val="00E04EDD"/>
    <w:rsid w:val="00E0658A"/>
    <w:rsid w:val="00E06DE7"/>
    <w:rsid w:val="00E07A30"/>
    <w:rsid w:val="00E07C6F"/>
    <w:rsid w:val="00E07DCE"/>
    <w:rsid w:val="00E1048A"/>
    <w:rsid w:val="00E11688"/>
    <w:rsid w:val="00E11EB9"/>
    <w:rsid w:val="00E12BA6"/>
    <w:rsid w:val="00E12E1D"/>
    <w:rsid w:val="00E1303D"/>
    <w:rsid w:val="00E1359D"/>
    <w:rsid w:val="00E14533"/>
    <w:rsid w:val="00E147F3"/>
    <w:rsid w:val="00E149CE"/>
    <w:rsid w:val="00E14ED3"/>
    <w:rsid w:val="00E15F99"/>
    <w:rsid w:val="00E16B1D"/>
    <w:rsid w:val="00E202B0"/>
    <w:rsid w:val="00E2058E"/>
    <w:rsid w:val="00E210A5"/>
    <w:rsid w:val="00E2174D"/>
    <w:rsid w:val="00E218DE"/>
    <w:rsid w:val="00E2192E"/>
    <w:rsid w:val="00E2291C"/>
    <w:rsid w:val="00E23276"/>
    <w:rsid w:val="00E24148"/>
    <w:rsid w:val="00E24F33"/>
    <w:rsid w:val="00E25294"/>
    <w:rsid w:val="00E25C3E"/>
    <w:rsid w:val="00E264E6"/>
    <w:rsid w:val="00E2689B"/>
    <w:rsid w:val="00E26ACA"/>
    <w:rsid w:val="00E274CE"/>
    <w:rsid w:val="00E3074E"/>
    <w:rsid w:val="00E30E00"/>
    <w:rsid w:val="00E318CF"/>
    <w:rsid w:val="00E31E98"/>
    <w:rsid w:val="00E32BBF"/>
    <w:rsid w:val="00E3559F"/>
    <w:rsid w:val="00E35B8D"/>
    <w:rsid w:val="00E36397"/>
    <w:rsid w:val="00E37FA5"/>
    <w:rsid w:val="00E40368"/>
    <w:rsid w:val="00E40BE7"/>
    <w:rsid w:val="00E413CD"/>
    <w:rsid w:val="00E41AE5"/>
    <w:rsid w:val="00E42651"/>
    <w:rsid w:val="00E4471F"/>
    <w:rsid w:val="00E452D9"/>
    <w:rsid w:val="00E45910"/>
    <w:rsid w:val="00E46CEF"/>
    <w:rsid w:val="00E471E1"/>
    <w:rsid w:val="00E501F6"/>
    <w:rsid w:val="00E522AB"/>
    <w:rsid w:val="00E52959"/>
    <w:rsid w:val="00E52C39"/>
    <w:rsid w:val="00E5315D"/>
    <w:rsid w:val="00E53723"/>
    <w:rsid w:val="00E540B1"/>
    <w:rsid w:val="00E54AA1"/>
    <w:rsid w:val="00E55405"/>
    <w:rsid w:val="00E554FE"/>
    <w:rsid w:val="00E57914"/>
    <w:rsid w:val="00E57CEA"/>
    <w:rsid w:val="00E60C25"/>
    <w:rsid w:val="00E624AC"/>
    <w:rsid w:val="00E625A9"/>
    <w:rsid w:val="00E659F3"/>
    <w:rsid w:val="00E66185"/>
    <w:rsid w:val="00E66351"/>
    <w:rsid w:val="00E66B56"/>
    <w:rsid w:val="00E6750D"/>
    <w:rsid w:val="00E67AD8"/>
    <w:rsid w:val="00E70BC5"/>
    <w:rsid w:val="00E70F78"/>
    <w:rsid w:val="00E71124"/>
    <w:rsid w:val="00E7174F"/>
    <w:rsid w:val="00E71880"/>
    <w:rsid w:val="00E73610"/>
    <w:rsid w:val="00E73F63"/>
    <w:rsid w:val="00E73FCC"/>
    <w:rsid w:val="00E755D3"/>
    <w:rsid w:val="00E765CA"/>
    <w:rsid w:val="00E76E88"/>
    <w:rsid w:val="00E805B0"/>
    <w:rsid w:val="00E80A03"/>
    <w:rsid w:val="00E81A79"/>
    <w:rsid w:val="00E81CBE"/>
    <w:rsid w:val="00E822FF"/>
    <w:rsid w:val="00E82AF2"/>
    <w:rsid w:val="00E835A5"/>
    <w:rsid w:val="00E83790"/>
    <w:rsid w:val="00E855B7"/>
    <w:rsid w:val="00E85DCE"/>
    <w:rsid w:val="00E86943"/>
    <w:rsid w:val="00E86CA6"/>
    <w:rsid w:val="00E90247"/>
    <w:rsid w:val="00E907DB"/>
    <w:rsid w:val="00E91C1C"/>
    <w:rsid w:val="00E922F1"/>
    <w:rsid w:val="00E93AC2"/>
    <w:rsid w:val="00E93CF6"/>
    <w:rsid w:val="00E93DF0"/>
    <w:rsid w:val="00E9594F"/>
    <w:rsid w:val="00E95B36"/>
    <w:rsid w:val="00E96582"/>
    <w:rsid w:val="00E97189"/>
    <w:rsid w:val="00E97583"/>
    <w:rsid w:val="00EA0259"/>
    <w:rsid w:val="00EA0CFF"/>
    <w:rsid w:val="00EA1FC5"/>
    <w:rsid w:val="00EA319F"/>
    <w:rsid w:val="00EA384D"/>
    <w:rsid w:val="00EA3FE4"/>
    <w:rsid w:val="00EA3FE8"/>
    <w:rsid w:val="00EA73AC"/>
    <w:rsid w:val="00EB09CA"/>
    <w:rsid w:val="00EB1C95"/>
    <w:rsid w:val="00EB286D"/>
    <w:rsid w:val="00EB33A5"/>
    <w:rsid w:val="00EB35AC"/>
    <w:rsid w:val="00EB3629"/>
    <w:rsid w:val="00EB363B"/>
    <w:rsid w:val="00EB3A9B"/>
    <w:rsid w:val="00EB4035"/>
    <w:rsid w:val="00EB5293"/>
    <w:rsid w:val="00EB53BF"/>
    <w:rsid w:val="00EB7E3C"/>
    <w:rsid w:val="00EC0005"/>
    <w:rsid w:val="00EC064A"/>
    <w:rsid w:val="00EC3388"/>
    <w:rsid w:val="00EC3424"/>
    <w:rsid w:val="00EC3F73"/>
    <w:rsid w:val="00EC44AD"/>
    <w:rsid w:val="00EC6B90"/>
    <w:rsid w:val="00EC6E8D"/>
    <w:rsid w:val="00EC77DC"/>
    <w:rsid w:val="00EC7857"/>
    <w:rsid w:val="00ED0501"/>
    <w:rsid w:val="00ED0E9B"/>
    <w:rsid w:val="00ED0EBB"/>
    <w:rsid w:val="00ED2680"/>
    <w:rsid w:val="00ED2F28"/>
    <w:rsid w:val="00ED4A07"/>
    <w:rsid w:val="00ED5F9E"/>
    <w:rsid w:val="00ED6F20"/>
    <w:rsid w:val="00ED75D9"/>
    <w:rsid w:val="00ED78D2"/>
    <w:rsid w:val="00EE039D"/>
    <w:rsid w:val="00EE1656"/>
    <w:rsid w:val="00EE1A7B"/>
    <w:rsid w:val="00EE1EEB"/>
    <w:rsid w:val="00EE2695"/>
    <w:rsid w:val="00EE2ADF"/>
    <w:rsid w:val="00EE309F"/>
    <w:rsid w:val="00EE4814"/>
    <w:rsid w:val="00EE4DEB"/>
    <w:rsid w:val="00EE4E8A"/>
    <w:rsid w:val="00EE4F10"/>
    <w:rsid w:val="00EE62FA"/>
    <w:rsid w:val="00EE6303"/>
    <w:rsid w:val="00EE6D94"/>
    <w:rsid w:val="00EE70E8"/>
    <w:rsid w:val="00EF014D"/>
    <w:rsid w:val="00EF04F2"/>
    <w:rsid w:val="00EF0EBC"/>
    <w:rsid w:val="00EF10AF"/>
    <w:rsid w:val="00EF179B"/>
    <w:rsid w:val="00EF1DBF"/>
    <w:rsid w:val="00EF2557"/>
    <w:rsid w:val="00EF2A07"/>
    <w:rsid w:val="00EF2C3A"/>
    <w:rsid w:val="00EF2F64"/>
    <w:rsid w:val="00EF2FE1"/>
    <w:rsid w:val="00EF3A9D"/>
    <w:rsid w:val="00EF5570"/>
    <w:rsid w:val="00EF7BB9"/>
    <w:rsid w:val="00F012AF"/>
    <w:rsid w:val="00F02FD2"/>
    <w:rsid w:val="00F03703"/>
    <w:rsid w:val="00F03E99"/>
    <w:rsid w:val="00F05768"/>
    <w:rsid w:val="00F06FD9"/>
    <w:rsid w:val="00F071A9"/>
    <w:rsid w:val="00F078A5"/>
    <w:rsid w:val="00F1039B"/>
    <w:rsid w:val="00F1144F"/>
    <w:rsid w:val="00F11EFE"/>
    <w:rsid w:val="00F12370"/>
    <w:rsid w:val="00F12394"/>
    <w:rsid w:val="00F124C5"/>
    <w:rsid w:val="00F12D18"/>
    <w:rsid w:val="00F13E36"/>
    <w:rsid w:val="00F149E4"/>
    <w:rsid w:val="00F14A4A"/>
    <w:rsid w:val="00F14B0A"/>
    <w:rsid w:val="00F14ED3"/>
    <w:rsid w:val="00F150FE"/>
    <w:rsid w:val="00F15BCE"/>
    <w:rsid w:val="00F15D0D"/>
    <w:rsid w:val="00F16712"/>
    <w:rsid w:val="00F17A68"/>
    <w:rsid w:val="00F209BD"/>
    <w:rsid w:val="00F21EE2"/>
    <w:rsid w:val="00F22312"/>
    <w:rsid w:val="00F22A0D"/>
    <w:rsid w:val="00F22F27"/>
    <w:rsid w:val="00F235D1"/>
    <w:rsid w:val="00F2387D"/>
    <w:rsid w:val="00F23929"/>
    <w:rsid w:val="00F2452F"/>
    <w:rsid w:val="00F25CF6"/>
    <w:rsid w:val="00F2702F"/>
    <w:rsid w:val="00F30E40"/>
    <w:rsid w:val="00F3158C"/>
    <w:rsid w:val="00F31730"/>
    <w:rsid w:val="00F31738"/>
    <w:rsid w:val="00F31860"/>
    <w:rsid w:val="00F31A9C"/>
    <w:rsid w:val="00F320AC"/>
    <w:rsid w:val="00F334A6"/>
    <w:rsid w:val="00F3606A"/>
    <w:rsid w:val="00F36779"/>
    <w:rsid w:val="00F36AA0"/>
    <w:rsid w:val="00F37014"/>
    <w:rsid w:val="00F375F7"/>
    <w:rsid w:val="00F40385"/>
    <w:rsid w:val="00F404FB"/>
    <w:rsid w:val="00F41EAE"/>
    <w:rsid w:val="00F424CB"/>
    <w:rsid w:val="00F42C11"/>
    <w:rsid w:val="00F43BEC"/>
    <w:rsid w:val="00F44042"/>
    <w:rsid w:val="00F448AF"/>
    <w:rsid w:val="00F45301"/>
    <w:rsid w:val="00F455D0"/>
    <w:rsid w:val="00F46EE1"/>
    <w:rsid w:val="00F4722D"/>
    <w:rsid w:val="00F47901"/>
    <w:rsid w:val="00F5134E"/>
    <w:rsid w:val="00F51570"/>
    <w:rsid w:val="00F51606"/>
    <w:rsid w:val="00F51E20"/>
    <w:rsid w:val="00F525F1"/>
    <w:rsid w:val="00F532B9"/>
    <w:rsid w:val="00F53512"/>
    <w:rsid w:val="00F563AA"/>
    <w:rsid w:val="00F567A5"/>
    <w:rsid w:val="00F56DF9"/>
    <w:rsid w:val="00F57F7B"/>
    <w:rsid w:val="00F6023C"/>
    <w:rsid w:val="00F620C1"/>
    <w:rsid w:val="00F62A28"/>
    <w:rsid w:val="00F62EE6"/>
    <w:rsid w:val="00F64AB3"/>
    <w:rsid w:val="00F64B5B"/>
    <w:rsid w:val="00F64EF0"/>
    <w:rsid w:val="00F65D40"/>
    <w:rsid w:val="00F66796"/>
    <w:rsid w:val="00F669EC"/>
    <w:rsid w:val="00F67957"/>
    <w:rsid w:val="00F67DFB"/>
    <w:rsid w:val="00F700ED"/>
    <w:rsid w:val="00F703CD"/>
    <w:rsid w:val="00F71B0A"/>
    <w:rsid w:val="00F72222"/>
    <w:rsid w:val="00F745EB"/>
    <w:rsid w:val="00F746F2"/>
    <w:rsid w:val="00F76796"/>
    <w:rsid w:val="00F824CE"/>
    <w:rsid w:val="00F826F1"/>
    <w:rsid w:val="00F8275E"/>
    <w:rsid w:val="00F83A08"/>
    <w:rsid w:val="00F83EEE"/>
    <w:rsid w:val="00F84F8A"/>
    <w:rsid w:val="00F85292"/>
    <w:rsid w:val="00F857D4"/>
    <w:rsid w:val="00F85E67"/>
    <w:rsid w:val="00F86930"/>
    <w:rsid w:val="00F86BA8"/>
    <w:rsid w:val="00F86D9D"/>
    <w:rsid w:val="00F878EA"/>
    <w:rsid w:val="00F8799F"/>
    <w:rsid w:val="00F87AF8"/>
    <w:rsid w:val="00F90788"/>
    <w:rsid w:val="00F908A5"/>
    <w:rsid w:val="00F90952"/>
    <w:rsid w:val="00F90E1C"/>
    <w:rsid w:val="00F922F7"/>
    <w:rsid w:val="00F92F8F"/>
    <w:rsid w:val="00F932A3"/>
    <w:rsid w:val="00F9476E"/>
    <w:rsid w:val="00F954CA"/>
    <w:rsid w:val="00F95FA9"/>
    <w:rsid w:val="00F96746"/>
    <w:rsid w:val="00F96B04"/>
    <w:rsid w:val="00F96C78"/>
    <w:rsid w:val="00F96D21"/>
    <w:rsid w:val="00F96F4B"/>
    <w:rsid w:val="00FA0464"/>
    <w:rsid w:val="00FA046E"/>
    <w:rsid w:val="00FA0D7C"/>
    <w:rsid w:val="00FA13AA"/>
    <w:rsid w:val="00FA337E"/>
    <w:rsid w:val="00FA66E9"/>
    <w:rsid w:val="00FA6731"/>
    <w:rsid w:val="00FA68BB"/>
    <w:rsid w:val="00FB13FD"/>
    <w:rsid w:val="00FB16AC"/>
    <w:rsid w:val="00FB17B4"/>
    <w:rsid w:val="00FB1C83"/>
    <w:rsid w:val="00FB27BC"/>
    <w:rsid w:val="00FB2D67"/>
    <w:rsid w:val="00FB33F9"/>
    <w:rsid w:val="00FB4640"/>
    <w:rsid w:val="00FB5274"/>
    <w:rsid w:val="00FB7F9E"/>
    <w:rsid w:val="00FC15DF"/>
    <w:rsid w:val="00FC169E"/>
    <w:rsid w:val="00FC1D41"/>
    <w:rsid w:val="00FC29FA"/>
    <w:rsid w:val="00FC3549"/>
    <w:rsid w:val="00FC49A2"/>
    <w:rsid w:val="00FC53D8"/>
    <w:rsid w:val="00FC5CCC"/>
    <w:rsid w:val="00FC6027"/>
    <w:rsid w:val="00FC654E"/>
    <w:rsid w:val="00FC6EB8"/>
    <w:rsid w:val="00FC7AC6"/>
    <w:rsid w:val="00FC7AEC"/>
    <w:rsid w:val="00FC7C51"/>
    <w:rsid w:val="00FD04F4"/>
    <w:rsid w:val="00FD11AB"/>
    <w:rsid w:val="00FD1BDD"/>
    <w:rsid w:val="00FD3544"/>
    <w:rsid w:val="00FD35D9"/>
    <w:rsid w:val="00FD3E72"/>
    <w:rsid w:val="00FD403F"/>
    <w:rsid w:val="00FD5329"/>
    <w:rsid w:val="00FD5C5B"/>
    <w:rsid w:val="00FD74F9"/>
    <w:rsid w:val="00FE0717"/>
    <w:rsid w:val="00FE0EE4"/>
    <w:rsid w:val="00FE1380"/>
    <w:rsid w:val="00FE1946"/>
    <w:rsid w:val="00FE3418"/>
    <w:rsid w:val="00FE3C69"/>
    <w:rsid w:val="00FE6333"/>
    <w:rsid w:val="00FE675F"/>
    <w:rsid w:val="00FE6E8D"/>
    <w:rsid w:val="00FF032A"/>
    <w:rsid w:val="00FF0743"/>
    <w:rsid w:val="00FF0A27"/>
    <w:rsid w:val="00FF2075"/>
    <w:rsid w:val="00FF2CC2"/>
    <w:rsid w:val="00FF41AF"/>
    <w:rsid w:val="00FF4D74"/>
    <w:rsid w:val="00FF4E99"/>
    <w:rsid w:val="00FF56B4"/>
    <w:rsid w:val="00FF61C4"/>
    <w:rsid w:val="00FF71A3"/>
    <w:rsid w:val="00FF732E"/>
    <w:rsid w:val="00FF7A4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00B1"/>
    <w:pPr>
      <w:spacing w:after="200" w:line="276" w:lineRule="auto"/>
    </w:pPr>
    <w:rPr>
      <w:sz w:val="22"/>
      <w:szCs w:val="22"/>
      <w:lang w:eastAsia="en-US"/>
    </w:rPr>
  </w:style>
  <w:style w:type="paragraph" w:styleId="Nagwek1">
    <w:name w:val="heading 1"/>
    <w:basedOn w:val="Normalny"/>
    <w:next w:val="Normalny"/>
    <w:link w:val="Nagwek1Znak"/>
    <w:qFormat/>
    <w:rsid w:val="00CA51B4"/>
    <w:pPr>
      <w:keepNext/>
      <w:spacing w:after="0" w:line="240" w:lineRule="auto"/>
      <w:outlineLvl w:val="0"/>
    </w:pPr>
    <w:rPr>
      <w:rFonts w:ascii="Arial" w:eastAsia="Times New Roman" w:hAnsi="Arial"/>
      <w:b/>
      <w:sz w:val="20"/>
      <w:szCs w:val="20"/>
      <w:lang w:eastAsia="pl-PL"/>
    </w:rPr>
  </w:style>
  <w:style w:type="paragraph" w:styleId="Nagwek2">
    <w:name w:val="heading 2"/>
    <w:basedOn w:val="Normalny"/>
    <w:next w:val="Normalny"/>
    <w:link w:val="Nagwek2Znak"/>
    <w:uiPriority w:val="9"/>
    <w:unhideWhenUsed/>
    <w:qFormat/>
    <w:rsid w:val="00783F4C"/>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809D8"/>
    <w:pPr>
      <w:spacing w:after="0" w:line="240" w:lineRule="auto"/>
    </w:pPr>
    <w:rPr>
      <w:rFonts w:ascii="Tahoma" w:hAnsi="Tahoma"/>
      <w:sz w:val="16"/>
      <w:szCs w:val="16"/>
    </w:rPr>
  </w:style>
  <w:style w:type="character" w:customStyle="1" w:styleId="TekstdymkaZnak">
    <w:name w:val="Tekst dymka Znak"/>
    <w:link w:val="Tekstdymka"/>
    <w:uiPriority w:val="99"/>
    <w:semiHidden/>
    <w:rsid w:val="005809D8"/>
    <w:rPr>
      <w:rFonts w:ascii="Tahoma" w:hAnsi="Tahoma" w:cs="Tahoma"/>
      <w:sz w:val="16"/>
      <w:szCs w:val="16"/>
    </w:rPr>
  </w:style>
  <w:style w:type="paragraph" w:styleId="Akapitzlist">
    <w:name w:val="List Paragraph"/>
    <w:basedOn w:val="Normalny"/>
    <w:link w:val="AkapitzlistZnak"/>
    <w:uiPriority w:val="34"/>
    <w:qFormat/>
    <w:rsid w:val="005809D8"/>
    <w:pPr>
      <w:ind w:left="720"/>
      <w:contextualSpacing/>
    </w:pPr>
  </w:style>
  <w:style w:type="paragraph" w:customStyle="1" w:styleId="Tekstpodstawowywcity31">
    <w:name w:val="Tekst podstawowy wcięty 31"/>
    <w:basedOn w:val="Normalny"/>
    <w:rsid w:val="00E1303D"/>
    <w:pPr>
      <w:suppressAutoHyphens/>
      <w:spacing w:after="120"/>
      <w:ind w:left="283"/>
    </w:pPr>
    <w:rPr>
      <w:rFonts w:cs="Calibri"/>
      <w:sz w:val="16"/>
      <w:szCs w:val="16"/>
      <w:lang w:eastAsia="ar-SA"/>
    </w:rPr>
  </w:style>
  <w:style w:type="paragraph" w:styleId="NormalnyWeb">
    <w:name w:val="Normal (Web)"/>
    <w:basedOn w:val="Normalny"/>
    <w:rsid w:val="003E54F5"/>
    <w:pPr>
      <w:suppressAutoHyphens/>
      <w:spacing w:after="0" w:line="240" w:lineRule="auto"/>
    </w:pPr>
    <w:rPr>
      <w:rFonts w:ascii="Times New Roman" w:eastAsia="Times New Roman" w:hAnsi="Times New Roman" w:cs="Calibri"/>
      <w:sz w:val="24"/>
      <w:szCs w:val="24"/>
      <w:lang w:eastAsia="ar-SA"/>
    </w:rPr>
  </w:style>
  <w:style w:type="paragraph" w:styleId="Tekstpodstawowywcity2">
    <w:name w:val="Body Text Indent 2"/>
    <w:basedOn w:val="Normalny"/>
    <w:link w:val="Tekstpodstawowywcity2Znak"/>
    <w:rsid w:val="003E54F5"/>
    <w:pPr>
      <w:spacing w:after="120" w:line="480" w:lineRule="auto"/>
      <w:ind w:left="283"/>
    </w:pPr>
    <w:rPr>
      <w:sz w:val="20"/>
      <w:szCs w:val="20"/>
    </w:rPr>
  </w:style>
  <w:style w:type="character" w:customStyle="1" w:styleId="Tekstpodstawowywcity2Znak">
    <w:name w:val="Tekst podstawowy wcięty 2 Znak"/>
    <w:link w:val="Tekstpodstawowywcity2"/>
    <w:rsid w:val="003E54F5"/>
    <w:rPr>
      <w:rFonts w:ascii="Calibri" w:eastAsia="Calibri" w:hAnsi="Calibri" w:cs="Times New Roman"/>
    </w:rPr>
  </w:style>
  <w:style w:type="character" w:customStyle="1" w:styleId="Nagwek1Znak">
    <w:name w:val="Nagłówek 1 Znak"/>
    <w:link w:val="Nagwek1"/>
    <w:rsid w:val="00CA51B4"/>
    <w:rPr>
      <w:rFonts w:ascii="Arial" w:eastAsia="Times New Roman" w:hAnsi="Arial" w:cs="Times New Roman"/>
      <w:b/>
      <w:sz w:val="20"/>
      <w:szCs w:val="20"/>
      <w:lang w:eastAsia="pl-PL"/>
    </w:rPr>
  </w:style>
  <w:style w:type="paragraph" w:customStyle="1" w:styleId="Default">
    <w:name w:val="Default"/>
    <w:rsid w:val="00CD1C94"/>
    <w:pPr>
      <w:autoSpaceDE w:val="0"/>
      <w:autoSpaceDN w:val="0"/>
      <w:adjustRightInd w:val="0"/>
    </w:pPr>
    <w:rPr>
      <w:rFonts w:cs="Calibri"/>
      <w:color w:val="000000"/>
      <w:sz w:val="24"/>
      <w:szCs w:val="24"/>
      <w:lang w:eastAsia="en-US"/>
    </w:rPr>
  </w:style>
  <w:style w:type="paragraph" w:customStyle="1" w:styleId="Tekstpodstawowywcity22">
    <w:name w:val="Tekst podstawowy wcięty 22"/>
    <w:basedOn w:val="Normalny"/>
    <w:rsid w:val="00CD1C94"/>
    <w:pPr>
      <w:suppressAutoHyphens/>
      <w:spacing w:after="120" w:line="480" w:lineRule="auto"/>
      <w:ind w:left="283"/>
    </w:pPr>
    <w:rPr>
      <w:rFonts w:cs="Calibri"/>
      <w:lang w:eastAsia="ar-SA"/>
    </w:rPr>
  </w:style>
  <w:style w:type="paragraph" w:styleId="Tekstpodstawowy3">
    <w:name w:val="Body Text 3"/>
    <w:basedOn w:val="Normalny"/>
    <w:link w:val="Tekstpodstawowy3Znak"/>
    <w:uiPriority w:val="99"/>
    <w:semiHidden/>
    <w:unhideWhenUsed/>
    <w:rsid w:val="004B5C39"/>
    <w:pPr>
      <w:spacing w:after="120"/>
    </w:pPr>
    <w:rPr>
      <w:sz w:val="16"/>
      <w:szCs w:val="16"/>
    </w:rPr>
  </w:style>
  <w:style w:type="character" w:customStyle="1" w:styleId="Tekstpodstawowy3Znak">
    <w:name w:val="Tekst podstawowy 3 Znak"/>
    <w:link w:val="Tekstpodstawowy3"/>
    <w:uiPriority w:val="99"/>
    <w:semiHidden/>
    <w:rsid w:val="004B5C39"/>
    <w:rPr>
      <w:sz w:val="16"/>
      <w:szCs w:val="16"/>
    </w:rPr>
  </w:style>
  <w:style w:type="character" w:styleId="Odwoaniedokomentarza">
    <w:name w:val="annotation reference"/>
    <w:uiPriority w:val="99"/>
    <w:unhideWhenUsed/>
    <w:rsid w:val="00162F44"/>
    <w:rPr>
      <w:sz w:val="16"/>
      <w:szCs w:val="16"/>
    </w:rPr>
  </w:style>
  <w:style w:type="paragraph" w:styleId="Tekstkomentarza">
    <w:name w:val="annotation text"/>
    <w:basedOn w:val="Normalny"/>
    <w:link w:val="TekstkomentarzaZnak"/>
    <w:uiPriority w:val="99"/>
    <w:unhideWhenUsed/>
    <w:rsid w:val="00162F44"/>
    <w:pPr>
      <w:spacing w:line="240" w:lineRule="auto"/>
    </w:pPr>
    <w:rPr>
      <w:sz w:val="20"/>
      <w:szCs w:val="20"/>
    </w:rPr>
  </w:style>
  <w:style w:type="character" w:customStyle="1" w:styleId="TekstkomentarzaZnak">
    <w:name w:val="Tekst komentarza Znak"/>
    <w:link w:val="Tekstkomentarza"/>
    <w:uiPriority w:val="99"/>
    <w:rsid w:val="00162F44"/>
    <w:rPr>
      <w:sz w:val="20"/>
      <w:szCs w:val="20"/>
    </w:rPr>
  </w:style>
  <w:style w:type="paragraph" w:styleId="Tematkomentarza">
    <w:name w:val="annotation subject"/>
    <w:basedOn w:val="Tekstkomentarza"/>
    <w:next w:val="Tekstkomentarza"/>
    <w:link w:val="TematkomentarzaZnak"/>
    <w:uiPriority w:val="99"/>
    <w:semiHidden/>
    <w:unhideWhenUsed/>
    <w:rsid w:val="00162F44"/>
    <w:rPr>
      <w:b/>
      <w:bCs/>
    </w:rPr>
  </w:style>
  <w:style w:type="character" w:customStyle="1" w:styleId="TematkomentarzaZnak">
    <w:name w:val="Temat komentarza Znak"/>
    <w:link w:val="Tematkomentarza"/>
    <w:uiPriority w:val="99"/>
    <w:semiHidden/>
    <w:rsid w:val="00162F44"/>
    <w:rPr>
      <w:b/>
      <w:bCs/>
      <w:sz w:val="20"/>
      <w:szCs w:val="20"/>
    </w:rPr>
  </w:style>
  <w:style w:type="character" w:customStyle="1" w:styleId="AkapitzlistZnak">
    <w:name w:val="Akapit z listą Znak"/>
    <w:link w:val="Akapitzlist"/>
    <w:uiPriority w:val="34"/>
    <w:locked/>
    <w:rsid w:val="00175276"/>
    <w:rPr>
      <w:sz w:val="22"/>
      <w:szCs w:val="22"/>
      <w:lang w:eastAsia="en-US"/>
    </w:rPr>
  </w:style>
  <w:style w:type="paragraph" w:styleId="Nagwek">
    <w:name w:val="header"/>
    <w:basedOn w:val="Normalny"/>
    <w:link w:val="NagwekZnak"/>
    <w:uiPriority w:val="99"/>
    <w:unhideWhenUsed/>
    <w:rsid w:val="00C97A95"/>
    <w:pPr>
      <w:tabs>
        <w:tab w:val="center" w:pos="4536"/>
        <w:tab w:val="right" w:pos="9072"/>
      </w:tabs>
    </w:pPr>
  </w:style>
  <w:style w:type="character" w:customStyle="1" w:styleId="NagwekZnak">
    <w:name w:val="Nagłówek Znak"/>
    <w:link w:val="Nagwek"/>
    <w:uiPriority w:val="99"/>
    <w:rsid w:val="00C97A95"/>
    <w:rPr>
      <w:sz w:val="22"/>
      <w:szCs w:val="22"/>
      <w:lang w:eastAsia="en-US"/>
    </w:rPr>
  </w:style>
  <w:style w:type="paragraph" w:styleId="Stopka">
    <w:name w:val="footer"/>
    <w:basedOn w:val="Normalny"/>
    <w:link w:val="StopkaZnak"/>
    <w:uiPriority w:val="99"/>
    <w:unhideWhenUsed/>
    <w:rsid w:val="00C97A95"/>
    <w:pPr>
      <w:tabs>
        <w:tab w:val="center" w:pos="4536"/>
        <w:tab w:val="right" w:pos="9072"/>
      </w:tabs>
    </w:pPr>
  </w:style>
  <w:style w:type="character" w:customStyle="1" w:styleId="StopkaZnak">
    <w:name w:val="Stopka Znak"/>
    <w:link w:val="Stopka"/>
    <w:uiPriority w:val="99"/>
    <w:rsid w:val="00C97A95"/>
    <w:rPr>
      <w:sz w:val="22"/>
      <w:szCs w:val="22"/>
      <w:lang w:eastAsia="en-US"/>
    </w:rPr>
  </w:style>
  <w:style w:type="table" w:styleId="Tabela-Siatka">
    <w:name w:val="Table Grid"/>
    <w:basedOn w:val="Standardowy"/>
    <w:uiPriority w:val="59"/>
    <w:rsid w:val="008E06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unhideWhenUsed/>
    <w:rsid w:val="008203C7"/>
    <w:rPr>
      <w:color w:val="0000FF"/>
      <w:u w:val="single"/>
    </w:rPr>
  </w:style>
  <w:style w:type="character" w:customStyle="1" w:styleId="Nagwek2Znak">
    <w:name w:val="Nagłówek 2 Znak"/>
    <w:basedOn w:val="Domylnaczcionkaakapitu"/>
    <w:link w:val="Nagwek2"/>
    <w:uiPriority w:val="9"/>
    <w:rsid w:val="00783F4C"/>
    <w:rPr>
      <w:rFonts w:ascii="Cambria" w:eastAsia="Times New Roman" w:hAnsi="Cambria" w:cs="Times New Roman"/>
      <w:b/>
      <w:bCs/>
      <w:i/>
      <w:iCs/>
      <w:sz w:val="28"/>
      <w:szCs w:val="28"/>
      <w:lang w:eastAsia="en-US"/>
    </w:rPr>
  </w:style>
  <w:style w:type="paragraph" w:customStyle="1" w:styleId="Akapitzlist1">
    <w:name w:val="Akapit z listą1"/>
    <w:basedOn w:val="Normalny"/>
    <w:qFormat/>
    <w:rsid w:val="000C54B3"/>
    <w:pPr>
      <w:ind w:left="720"/>
    </w:pPr>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00B1"/>
    <w:pPr>
      <w:spacing w:after="200" w:line="276" w:lineRule="auto"/>
    </w:pPr>
    <w:rPr>
      <w:sz w:val="22"/>
      <w:szCs w:val="22"/>
      <w:lang w:eastAsia="en-US"/>
    </w:rPr>
  </w:style>
  <w:style w:type="paragraph" w:styleId="Nagwek1">
    <w:name w:val="heading 1"/>
    <w:basedOn w:val="Normalny"/>
    <w:next w:val="Normalny"/>
    <w:link w:val="Nagwek1Znak"/>
    <w:qFormat/>
    <w:rsid w:val="00CA51B4"/>
    <w:pPr>
      <w:keepNext/>
      <w:spacing w:after="0" w:line="240" w:lineRule="auto"/>
      <w:outlineLvl w:val="0"/>
    </w:pPr>
    <w:rPr>
      <w:rFonts w:ascii="Arial" w:eastAsia="Times New Roman" w:hAnsi="Arial"/>
      <w:b/>
      <w:sz w:val="20"/>
      <w:szCs w:val="20"/>
      <w:lang w:eastAsia="pl-PL"/>
    </w:rPr>
  </w:style>
  <w:style w:type="paragraph" w:styleId="Nagwek2">
    <w:name w:val="heading 2"/>
    <w:basedOn w:val="Normalny"/>
    <w:next w:val="Normalny"/>
    <w:link w:val="Nagwek2Znak"/>
    <w:uiPriority w:val="9"/>
    <w:unhideWhenUsed/>
    <w:qFormat/>
    <w:rsid w:val="00783F4C"/>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809D8"/>
    <w:pPr>
      <w:spacing w:after="0" w:line="240" w:lineRule="auto"/>
    </w:pPr>
    <w:rPr>
      <w:rFonts w:ascii="Tahoma" w:hAnsi="Tahoma"/>
      <w:sz w:val="16"/>
      <w:szCs w:val="16"/>
    </w:rPr>
  </w:style>
  <w:style w:type="character" w:customStyle="1" w:styleId="TekstdymkaZnak">
    <w:name w:val="Tekst dymka Znak"/>
    <w:link w:val="Tekstdymka"/>
    <w:uiPriority w:val="99"/>
    <w:semiHidden/>
    <w:rsid w:val="005809D8"/>
    <w:rPr>
      <w:rFonts w:ascii="Tahoma" w:hAnsi="Tahoma" w:cs="Tahoma"/>
      <w:sz w:val="16"/>
      <w:szCs w:val="16"/>
    </w:rPr>
  </w:style>
  <w:style w:type="paragraph" w:styleId="Akapitzlist">
    <w:name w:val="List Paragraph"/>
    <w:basedOn w:val="Normalny"/>
    <w:link w:val="AkapitzlistZnak"/>
    <w:uiPriority w:val="34"/>
    <w:qFormat/>
    <w:rsid w:val="005809D8"/>
    <w:pPr>
      <w:ind w:left="720"/>
      <w:contextualSpacing/>
    </w:pPr>
  </w:style>
  <w:style w:type="paragraph" w:customStyle="1" w:styleId="Tekstpodstawowywcity31">
    <w:name w:val="Tekst podstawowy wcięty 31"/>
    <w:basedOn w:val="Normalny"/>
    <w:rsid w:val="00E1303D"/>
    <w:pPr>
      <w:suppressAutoHyphens/>
      <w:spacing w:after="120"/>
      <w:ind w:left="283"/>
    </w:pPr>
    <w:rPr>
      <w:rFonts w:cs="Calibri"/>
      <w:sz w:val="16"/>
      <w:szCs w:val="16"/>
      <w:lang w:eastAsia="ar-SA"/>
    </w:rPr>
  </w:style>
  <w:style w:type="paragraph" w:styleId="NormalnyWeb">
    <w:name w:val="Normal (Web)"/>
    <w:basedOn w:val="Normalny"/>
    <w:uiPriority w:val="99"/>
    <w:rsid w:val="003E54F5"/>
    <w:pPr>
      <w:suppressAutoHyphens/>
      <w:spacing w:after="0" w:line="240" w:lineRule="auto"/>
    </w:pPr>
    <w:rPr>
      <w:rFonts w:ascii="Times New Roman" w:eastAsia="Times New Roman" w:hAnsi="Times New Roman" w:cs="Calibri"/>
      <w:sz w:val="24"/>
      <w:szCs w:val="24"/>
      <w:lang w:eastAsia="ar-SA"/>
    </w:rPr>
  </w:style>
  <w:style w:type="paragraph" w:styleId="Tekstpodstawowywcity2">
    <w:name w:val="Body Text Indent 2"/>
    <w:basedOn w:val="Normalny"/>
    <w:link w:val="Tekstpodstawowywcity2Znak"/>
    <w:rsid w:val="003E54F5"/>
    <w:pPr>
      <w:spacing w:after="120" w:line="480" w:lineRule="auto"/>
      <w:ind w:left="283"/>
    </w:pPr>
    <w:rPr>
      <w:sz w:val="20"/>
      <w:szCs w:val="20"/>
    </w:rPr>
  </w:style>
  <w:style w:type="character" w:customStyle="1" w:styleId="Tekstpodstawowywcity2Znak">
    <w:name w:val="Tekst podstawowy wcięty 2 Znak"/>
    <w:link w:val="Tekstpodstawowywcity2"/>
    <w:rsid w:val="003E54F5"/>
    <w:rPr>
      <w:rFonts w:ascii="Calibri" w:eastAsia="Calibri" w:hAnsi="Calibri" w:cs="Times New Roman"/>
    </w:rPr>
  </w:style>
  <w:style w:type="character" w:customStyle="1" w:styleId="Nagwek1Znak">
    <w:name w:val="Nagłówek 1 Znak"/>
    <w:link w:val="Nagwek1"/>
    <w:rsid w:val="00CA51B4"/>
    <w:rPr>
      <w:rFonts w:ascii="Arial" w:eastAsia="Times New Roman" w:hAnsi="Arial" w:cs="Times New Roman"/>
      <w:b/>
      <w:sz w:val="20"/>
      <w:szCs w:val="20"/>
      <w:lang w:eastAsia="pl-PL"/>
    </w:rPr>
  </w:style>
  <w:style w:type="paragraph" w:customStyle="1" w:styleId="Default">
    <w:name w:val="Default"/>
    <w:rsid w:val="00CD1C94"/>
    <w:pPr>
      <w:autoSpaceDE w:val="0"/>
      <w:autoSpaceDN w:val="0"/>
      <w:adjustRightInd w:val="0"/>
    </w:pPr>
    <w:rPr>
      <w:rFonts w:cs="Calibri"/>
      <w:color w:val="000000"/>
      <w:sz w:val="24"/>
      <w:szCs w:val="24"/>
      <w:lang w:eastAsia="en-US"/>
    </w:rPr>
  </w:style>
  <w:style w:type="paragraph" w:customStyle="1" w:styleId="Tekstpodstawowywcity22">
    <w:name w:val="Tekst podstawowy wcięty 22"/>
    <w:basedOn w:val="Normalny"/>
    <w:rsid w:val="00CD1C94"/>
    <w:pPr>
      <w:suppressAutoHyphens/>
      <w:spacing w:after="120" w:line="480" w:lineRule="auto"/>
      <w:ind w:left="283"/>
    </w:pPr>
    <w:rPr>
      <w:rFonts w:cs="Calibri"/>
      <w:lang w:eastAsia="ar-SA"/>
    </w:rPr>
  </w:style>
  <w:style w:type="paragraph" w:styleId="Tekstpodstawowy3">
    <w:name w:val="Body Text 3"/>
    <w:basedOn w:val="Normalny"/>
    <w:link w:val="Tekstpodstawowy3Znak"/>
    <w:uiPriority w:val="99"/>
    <w:semiHidden/>
    <w:unhideWhenUsed/>
    <w:rsid w:val="004B5C39"/>
    <w:pPr>
      <w:spacing w:after="120"/>
    </w:pPr>
    <w:rPr>
      <w:sz w:val="16"/>
      <w:szCs w:val="16"/>
    </w:rPr>
  </w:style>
  <w:style w:type="character" w:customStyle="1" w:styleId="Tekstpodstawowy3Znak">
    <w:name w:val="Tekst podstawowy 3 Znak"/>
    <w:link w:val="Tekstpodstawowy3"/>
    <w:uiPriority w:val="99"/>
    <w:semiHidden/>
    <w:rsid w:val="004B5C39"/>
    <w:rPr>
      <w:sz w:val="16"/>
      <w:szCs w:val="16"/>
    </w:rPr>
  </w:style>
  <w:style w:type="character" w:styleId="Odwoaniedokomentarza">
    <w:name w:val="annotation reference"/>
    <w:uiPriority w:val="99"/>
    <w:unhideWhenUsed/>
    <w:rsid w:val="00162F44"/>
    <w:rPr>
      <w:sz w:val="16"/>
      <w:szCs w:val="16"/>
    </w:rPr>
  </w:style>
  <w:style w:type="paragraph" w:styleId="Tekstkomentarza">
    <w:name w:val="annotation text"/>
    <w:basedOn w:val="Normalny"/>
    <w:link w:val="TekstkomentarzaZnak"/>
    <w:uiPriority w:val="99"/>
    <w:unhideWhenUsed/>
    <w:rsid w:val="00162F44"/>
    <w:pPr>
      <w:spacing w:line="240" w:lineRule="auto"/>
    </w:pPr>
    <w:rPr>
      <w:sz w:val="20"/>
      <w:szCs w:val="20"/>
    </w:rPr>
  </w:style>
  <w:style w:type="character" w:customStyle="1" w:styleId="TekstkomentarzaZnak">
    <w:name w:val="Tekst komentarza Znak"/>
    <w:link w:val="Tekstkomentarza"/>
    <w:uiPriority w:val="99"/>
    <w:rsid w:val="00162F44"/>
    <w:rPr>
      <w:sz w:val="20"/>
      <w:szCs w:val="20"/>
    </w:rPr>
  </w:style>
  <w:style w:type="paragraph" w:styleId="Tematkomentarza">
    <w:name w:val="annotation subject"/>
    <w:basedOn w:val="Tekstkomentarza"/>
    <w:next w:val="Tekstkomentarza"/>
    <w:link w:val="TematkomentarzaZnak"/>
    <w:uiPriority w:val="99"/>
    <w:semiHidden/>
    <w:unhideWhenUsed/>
    <w:rsid w:val="00162F44"/>
    <w:rPr>
      <w:b/>
      <w:bCs/>
    </w:rPr>
  </w:style>
  <w:style w:type="character" w:customStyle="1" w:styleId="TematkomentarzaZnak">
    <w:name w:val="Temat komentarza Znak"/>
    <w:link w:val="Tematkomentarza"/>
    <w:uiPriority w:val="99"/>
    <w:semiHidden/>
    <w:rsid w:val="00162F44"/>
    <w:rPr>
      <w:b/>
      <w:bCs/>
      <w:sz w:val="20"/>
      <w:szCs w:val="20"/>
    </w:rPr>
  </w:style>
  <w:style w:type="character" w:customStyle="1" w:styleId="AkapitzlistZnak">
    <w:name w:val="Akapit z listą Znak"/>
    <w:link w:val="Akapitzlist"/>
    <w:uiPriority w:val="34"/>
    <w:locked/>
    <w:rsid w:val="00175276"/>
    <w:rPr>
      <w:sz w:val="22"/>
      <w:szCs w:val="22"/>
      <w:lang w:eastAsia="en-US"/>
    </w:rPr>
  </w:style>
  <w:style w:type="paragraph" w:styleId="Nagwek">
    <w:name w:val="header"/>
    <w:basedOn w:val="Normalny"/>
    <w:link w:val="NagwekZnak"/>
    <w:uiPriority w:val="99"/>
    <w:unhideWhenUsed/>
    <w:rsid w:val="00C97A95"/>
    <w:pPr>
      <w:tabs>
        <w:tab w:val="center" w:pos="4536"/>
        <w:tab w:val="right" w:pos="9072"/>
      </w:tabs>
    </w:pPr>
  </w:style>
  <w:style w:type="character" w:customStyle="1" w:styleId="NagwekZnak">
    <w:name w:val="Nagłówek Znak"/>
    <w:link w:val="Nagwek"/>
    <w:uiPriority w:val="99"/>
    <w:rsid w:val="00C97A95"/>
    <w:rPr>
      <w:sz w:val="22"/>
      <w:szCs w:val="22"/>
      <w:lang w:eastAsia="en-US"/>
    </w:rPr>
  </w:style>
  <w:style w:type="paragraph" w:styleId="Stopka">
    <w:name w:val="footer"/>
    <w:basedOn w:val="Normalny"/>
    <w:link w:val="StopkaZnak"/>
    <w:uiPriority w:val="99"/>
    <w:unhideWhenUsed/>
    <w:rsid w:val="00C97A95"/>
    <w:pPr>
      <w:tabs>
        <w:tab w:val="center" w:pos="4536"/>
        <w:tab w:val="right" w:pos="9072"/>
      </w:tabs>
    </w:pPr>
  </w:style>
  <w:style w:type="character" w:customStyle="1" w:styleId="StopkaZnak">
    <w:name w:val="Stopka Znak"/>
    <w:link w:val="Stopka"/>
    <w:uiPriority w:val="99"/>
    <w:rsid w:val="00C97A95"/>
    <w:rPr>
      <w:sz w:val="22"/>
      <w:szCs w:val="22"/>
      <w:lang w:eastAsia="en-US"/>
    </w:rPr>
  </w:style>
  <w:style w:type="table" w:styleId="Tabela-Siatka">
    <w:name w:val="Table Grid"/>
    <w:basedOn w:val="Standardowy"/>
    <w:uiPriority w:val="59"/>
    <w:rsid w:val="008E0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8203C7"/>
    <w:rPr>
      <w:color w:val="0000FF"/>
      <w:u w:val="single"/>
    </w:rPr>
  </w:style>
  <w:style w:type="character" w:customStyle="1" w:styleId="Nagwek2Znak">
    <w:name w:val="Nagłówek 2 Znak"/>
    <w:basedOn w:val="Domylnaczcionkaakapitu"/>
    <w:link w:val="Nagwek2"/>
    <w:uiPriority w:val="9"/>
    <w:rsid w:val="00783F4C"/>
    <w:rPr>
      <w:rFonts w:ascii="Cambria" w:eastAsia="Times New Roman" w:hAnsi="Cambria" w:cs="Times New Roman"/>
      <w:b/>
      <w:bCs/>
      <w:i/>
      <w:iCs/>
      <w:sz w:val="28"/>
      <w:szCs w:val="28"/>
      <w:lang w:eastAsia="en-US"/>
    </w:rPr>
  </w:style>
  <w:style w:type="paragraph" w:customStyle="1" w:styleId="Akapitzlist1">
    <w:name w:val="Akapit z listą1"/>
    <w:basedOn w:val="Normalny"/>
    <w:qFormat/>
    <w:rsid w:val="000C54B3"/>
    <w:pPr>
      <w:ind w:left="720"/>
    </w:pPr>
    <w:rPr>
      <w:rFonts w:cs="Calibri"/>
    </w:rPr>
  </w:style>
</w:styles>
</file>

<file path=word/webSettings.xml><?xml version="1.0" encoding="utf-8"?>
<w:webSettings xmlns:r="http://schemas.openxmlformats.org/officeDocument/2006/relationships" xmlns:w="http://schemas.openxmlformats.org/wordprocessingml/2006/main">
  <w:divs>
    <w:div w:id="65031356">
      <w:bodyDiv w:val="1"/>
      <w:marLeft w:val="0"/>
      <w:marRight w:val="0"/>
      <w:marTop w:val="0"/>
      <w:marBottom w:val="0"/>
      <w:divBdr>
        <w:top w:val="none" w:sz="0" w:space="0" w:color="auto"/>
        <w:left w:val="none" w:sz="0" w:space="0" w:color="auto"/>
        <w:bottom w:val="none" w:sz="0" w:space="0" w:color="auto"/>
        <w:right w:val="none" w:sz="0" w:space="0" w:color="auto"/>
      </w:divBdr>
    </w:div>
    <w:div w:id="260379872">
      <w:bodyDiv w:val="1"/>
      <w:marLeft w:val="0"/>
      <w:marRight w:val="0"/>
      <w:marTop w:val="0"/>
      <w:marBottom w:val="0"/>
      <w:divBdr>
        <w:top w:val="none" w:sz="0" w:space="0" w:color="auto"/>
        <w:left w:val="none" w:sz="0" w:space="0" w:color="auto"/>
        <w:bottom w:val="none" w:sz="0" w:space="0" w:color="auto"/>
        <w:right w:val="none" w:sz="0" w:space="0" w:color="auto"/>
      </w:divBdr>
    </w:div>
    <w:div w:id="274481616">
      <w:bodyDiv w:val="1"/>
      <w:marLeft w:val="0"/>
      <w:marRight w:val="0"/>
      <w:marTop w:val="0"/>
      <w:marBottom w:val="0"/>
      <w:divBdr>
        <w:top w:val="none" w:sz="0" w:space="0" w:color="auto"/>
        <w:left w:val="none" w:sz="0" w:space="0" w:color="auto"/>
        <w:bottom w:val="none" w:sz="0" w:space="0" w:color="auto"/>
        <w:right w:val="none" w:sz="0" w:space="0" w:color="auto"/>
      </w:divBdr>
    </w:div>
    <w:div w:id="298151158">
      <w:bodyDiv w:val="1"/>
      <w:marLeft w:val="0"/>
      <w:marRight w:val="0"/>
      <w:marTop w:val="0"/>
      <w:marBottom w:val="0"/>
      <w:divBdr>
        <w:top w:val="none" w:sz="0" w:space="0" w:color="auto"/>
        <w:left w:val="none" w:sz="0" w:space="0" w:color="auto"/>
        <w:bottom w:val="none" w:sz="0" w:space="0" w:color="auto"/>
        <w:right w:val="none" w:sz="0" w:space="0" w:color="auto"/>
      </w:divBdr>
    </w:div>
    <w:div w:id="471102032">
      <w:bodyDiv w:val="1"/>
      <w:marLeft w:val="0"/>
      <w:marRight w:val="0"/>
      <w:marTop w:val="0"/>
      <w:marBottom w:val="0"/>
      <w:divBdr>
        <w:top w:val="none" w:sz="0" w:space="0" w:color="auto"/>
        <w:left w:val="none" w:sz="0" w:space="0" w:color="auto"/>
        <w:bottom w:val="none" w:sz="0" w:space="0" w:color="auto"/>
        <w:right w:val="none" w:sz="0" w:space="0" w:color="auto"/>
      </w:divBdr>
    </w:div>
    <w:div w:id="527717356">
      <w:bodyDiv w:val="1"/>
      <w:marLeft w:val="0"/>
      <w:marRight w:val="0"/>
      <w:marTop w:val="0"/>
      <w:marBottom w:val="0"/>
      <w:divBdr>
        <w:top w:val="none" w:sz="0" w:space="0" w:color="auto"/>
        <w:left w:val="none" w:sz="0" w:space="0" w:color="auto"/>
        <w:bottom w:val="none" w:sz="0" w:space="0" w:color="auto"/>
        <w:right w:val="none" w:sz="0" w:space="0" w:color="auto"/>
      </w:divBdr>
    </w:div>
    <w:div w:id="644314246">
      <w:bodyDiv w:val="1"/>
      <w:marLeft w:val="0"/>
      <w:marRight w:val="0"/>
      <w:marTop w:val="0"/>
      <w:marBottom w:val="0"/>
      <w:divBdr>
        <w:top w:val="none" w:sz="0" w:space="0" w:color="auto"/>
        <w:left w:val="none" w:sz="0" w:space="0" w:color="auto"/>
        <w:bottom w:val="none" w:sz="0" w:space="0" w:color="auto"/>
        <w:right w:val="none" w:sz="0" w:space="0" w:color="auto"/>
      </w:divBdr>
    </w:div>
    <w:div w:id="674111954">
      <w:bodyDiv w:val="1"/>
      <w:marLeft w:val="0"/>
      <w:marRight w:val="0"/>
      <w:marTop w:val="0"/>
      <w:marBottom w:val="0"/>
      <w:divBdr>
        <w:top w:val="none" w:sz="0" w:space="0" w:color="auto"/>
        <w:left w:val="none" w:sz="0" w:space="0" w:color="auto"/>
        <w:bottom w:val="none" w:sz="0" w:space="0" w:color="auto"/>
        <w:right w:val="none" w:sz="0" w:space="0" w:color="auto"/>
      </w:divBdr>
    </w:div>
    <w:div w:id="716204598">
      <w:bodyDiv w:val="1"/>
      <w:marLeft w:val="0"/>
      <w:marRight w:val="0"/>
      <w:marTop w:val="0"/>
      <w:marBottom w:val="0"/>
      <w:divBdr>
        <w:top w:val="none" w:sz="0" w:space="0" w:color="auto"/>
        <w:left w:val="none" w:sz="0" w:space="0" w:color="auto"/>
        <w:bottom w:val="none" w:sz="0" w:space="0" w:color="auto"/>
        <w:right w:val="none" w:sz="0" w:space="0" w:color="auto"/>
      </w:divBdr>
    </w:div>
    <w:div w:id="875123635">
      <w:bodyDiv w:val="1"/>
      <w:marLeft w:val="0"/>
      <w:marRight w:val="0"/>
      <w:marTop w:val="0"/>
      <w:marBottom w:val="0"/>
      <w:divBdr>
        <w:top w:val="none" w:sz="0" w:space="0" w:color="auto"/>
        <w:left w:val="none" w:sz="0" w:space="0" w:color="auto"/>
        <w:bottom w:val="none" w:sz="0" w:space="0" w:color="auto"/>
        <w:right w:val="none" w:sz="0" w:space="0" w:color="auto"/>
      </w:divBdr>
    </w:div>
    <w:div w:id="1026831866">
      <w:bodyDiv w:val="1"/>
      <w:marLeft w:val="0"/>
      <w:marRight w:val="0"/>
      <w:marTop w:val="0"/>
      <w:marBottom w:val="0"/>
      <w:divBdr>
        <w:top w:val="none" w:sz="0" w:space="0" w:color="auto"/>
        <w:left w:val="none" w:sz="0" w:space="0" w:color="auto"/>
        <w:bottom w:val="none" w:sz="0" w:space="0" w:color="auto"/>
        <w:right w:val="none" w:sz="0" w:space="0" w:color="auto"/>
      </w:divBdr>
    </w:div>
    <w:div w:id="1160003235">
      <w:bodyDiv w:val="1"/>
      <w:marLeft w:val="0"/>
      <w:marRight w:val="0"/>
      <w:marTop w:val="0"/>
      <w:marBottom w:val="0"/>
      <w:divBdr>
        <w:top w:val="none" w:sz="0" w:space="0" w:color="auto"/>
        <w:left w:val="none" w:sz="0" w:space="0" w:color="auto"/>
        <w:bottom w:val="none" w:sz="0" w:space="0" w:color="auto"/>
        <w:right w:val="none" w:sz="0" w:space="0" w:color="auto"/>
      </w:divBdr>
    </w:div>
    <w:div w:id="1194416098">
      <w:bodyDiv w:val="1"/>
      <w:marLeft w:val="0"/>
      <w:marRight w:val="0"/>
      <w:marTop w:val="0"/>
      <w:marBottom w:val="0"/>
      <w:divBdr>
        <w:top w:val="none" w:sz="0" w:space="0" w:color="auto"/>
        <w:left w:val="none" w:sz="0" w:space="0" w:color="auto"/>
        <w:bottom w:val="none" w:sz="0" w:space="0" w:color="auto"/>
        <w:right w:val="none" w:sz="0" w:space="0" w:color="auto"/>
      </w:divBdr>
    </w:div>
    <w:div w:id="1237934003">
      <w:bodyDiv w:val="1"/>
      <w:marLeft w:val="0"/>
      <w:marRight w:val="0"/>
      <w:marTop w:val="0"/>
      <w:marBottom w:val="0"/>
      <w:divBdr>
        <w:top w:val="none" w:sz="0" w:space="0" w:color="auto"/>
        <w:left w:val="none" w:sz="0" w:space="0" w:color="auto"/>
        <w:bottom w:val="none" w:sz="0" w:space="0" w:color="auto"/>
        <w:right w:val="none" w:sz="0" w:space="0" w:color="auto"/>
      </w:divBdr>
    </w:div>
    <w:div w:id="1402557470">
      <w:bodyDiv w:val="1"/>
      <w:marLeft w:val="0"/>
      <w:marRight w:val="0"/>
      <w:marTop w:val="0"/>
      <w:marBottom w:val="0"/>
      <w:divBdr>
        <w:top w:val="none" w:sz="0" w:space="0" w:color="auto"/>
        <w:left w:val="none" w:sz="0" w:space="0" w:color="auto"/>
        <w:bottom w:val="none" w:sz="0" w:space="0" w:color="auto"/>
        <w:right w:val="none" w:sz="0" w:space="0" w:color="auto"/>
      </w:divBdr>
    </w:div>
    <w:div w:id="1420449738">
      <w:bodyDiv w:val="1"/>
      <w:marLeft w:val="0"/>
      <w:marRight w:val="0"/>
      <w:marTop w:val="0"/>
      <w:marBottom w:val="0"/>
      <w:divBdr>
        <w:top w:val="none" w:sz="0" w:space="0" w:color="auto"/>
        <w:left w:val="none" w:sz="0" w:space="0" w:color="auto"/>
        <w:bottom w:val="none" w:sz="0" w:space="0" w:color="auto"/>
        <w:right w:val="none" w:sz="0" w:space="0" w:color="auto"/>
      </w:divBdr>
    </w:div>
    <w:div w:id="1550414640">
      <w:bodyDiv w:val="1"/>
      <w:marLeft w:val="0"/>
      <w:marRight w:val="0"/>
      <w:marTop w:val="0"/>
      <w:marBottom w:val="0"/>
      <w:divBdr>
        <w:top w:val="none" w:sz="0" w:space="0" w:color="auto"/>
        <w:left w:val="none" w:sz="0" w:space="0" w:color="auto"/>
        <w:bottom w:val="none" w:sz="0" w:space="0" w:color="auto"/>
        <w:right w:val="none" w:sz="0" w:space="0" w:color="auto"/>
      </w:divBdr>
    </w:div>
    <w:div w:id="1621838183">
      <w:bodyDiv w:val="1"/>
      <w:marLeft w:val="0"/>
      <w:marRight w:val="0"/>
      <w:marTop w:val="0"/>
      <w:marBottom w:val="0"/>
      <w:divBdr>
        <w:top w:val="none" w:sz="0" w:space="0" w:color="auto"/>
        <w:left w:val="none" w:sz="0" w:space="0" w:color="auto"/>
        <w:bottom w:val="none" w:sz="0" w:space="0" w:color="auto"/>
        <w:right w:val="none" w:sz="0" w:space="0" w:color="auto"/>
      </w:divBdr>
    </w:div>
    <w:div w:id="1646356116">
      <w:bodyDiv w:val="1"/>
      <w:marLeft w:val="0"/>
      <w:marRight w:val="0"/>
      <w:marTop w:val="0"/>
      <w:marBottom w:val="0"/>
      <w:divBdr>
        <w:top w:val="none" w:sz="0" w:space="0" w:color="auto"/>
        <w:left w:val="none" w:sz="0" w:space="0" w:color="auto"/>
        <w:bottom w:val="none" w:sz="0" w:space="0" w:color="auto"/>
        <w:right w:val="none" w:sz="0" w:space="0" w:color="auto"/>
      </w:divBdr>
    </w:div>
    <w:div w:id="1944220991">
      <w:bodyDiv w:val="1"/>
      <w:marLeft w:val="0"/>
      <w:marRight w:val="0"/>
      <w:marTop w:val="0"/>
      <w:marBottom w:val="0"/>
      <w:divBdr>
        <w:top w:val="none" w:sz="0" w:space="0" w:color="auto"/>
        <w:left w:val="none" w:sz="0" w:space="0" w:color="auto"/>
        <w:bottom w:val="none" w:sz="0" w:space="0" w:color="auto"/>
        <w:right w:val="none" w:sz="0" w:space="0" w:color="auto"/>
      </w:divBdr>
    </w:div>
    <w:div w:id="21311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DC007-726E-41E8-AB17-C09FE45A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23</Pages>
  <Words>8585</Words>
  <Characters>51513</Characters>
  <Application>Microsoft Office Word</Application>
  <DocSecurity>0</DocSecurity>
  <Lines>429</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59979</CharactersWithSpaces>
  <SharedDoc>false</SharedDoc>
  <HLinks>
    <vt:vector size="30" baseType="variant">
      <vt:variant>
        <vt:i4>327788</vt:i4>
      </vt:variant>
      <vt:variant>
        <vt:i4>12</vt:i4>
      </vt:variant>
      <vt:variant>
        <vt:i4>0</vt:i4>
      </vt:variant>
      <vt:variant>
        <vt:i4>5</vt:i4>
      </vt:variant>
      <vt:variant>
        <vt:lpwstr>mailto:maciejlancucki@nord-wind.pl</vt:lpwstr>
      </vt:variant>
      <vt:variant>
        <vt:lpwstr/>
      </vt:variant>
      <vt:variant>
        <vt:i4>3014728</vt:i4>
      </vt:variant>
      <vt:variant>
        <vt:i4>9</vt:i4>
      </vt:variant>
      <vt:variant>
        <vt:i4>0</vt:i4>
      </vt:variant>
      <vt:variant>
        <vt:i4>5</vt:i4>
      </vt:variant>
      <vt:variant>
        <vt:lpwstr>mailto:gdansk@akademie.com.pl</vt:lpwstr>
      </vt:variant>
      <vt:variant>
        <vt:lpwstr/>
      </vt:variant>
      <vt:variant>
        <vt:i4>4718708</vt:i4>
      </vt:variant>
      <vt:variant>
        <vt:i4>6</vt:i4>
      </vt:variant>
      <vt:variant>
        <vt:i4>0</vt:i4>
      </vt:variant>
      <vt:variant>
        <vt:i4>5</vt:i4>
      </vt:variant>
      <vt:variant>
        <vt:lpwstr>mailto:biuro@eduq.pl</vt:lpwstr>
      </vt:variant>
      <vt:variant>
        <vt:lpwstr/>
      </vt:variant>
      <vt:variant>
        <vt:i4>5767194</vt:i4>
      </vt:variant>
      <vt:variant>
        <vt:i4>3</vt:i4>
      </vt:variant>
      <vt:variant>
        <vt:i4>0</vt:i4>
      </vt:variant>
      <vt:variant>
        <vt:i4>5</vt:i4>
      </vt:variant>
      <vt:variant>
        <vt:lpwstr>mailto:iza%1F_czupryniak@o2.pl</vt:lpwstr>
      </vt:variant>
      <vt:variant>
        <vt:lpwstr/>
      </vt:variant>
      <vt:variant>
        <vt:i4>1179684</vt:i4>
      </vt:variant>
      <vt:variant>
        <vt:i4>0</vt:i4>
      </vt:variant>
      <vt:variant>
        <vt:i4>0</vt:i4>
      </vt:variant>
      <vt:variant>
        <vt:i4>5</vt:i4>
      </vt:variant>
      <vt:variant>
        <vt:lpwstr>mailto:dwcom@dwcom.pl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Starostwo Lębork</cp:lastModifiedBy>
  <cp:revision>66</cp:revision>
  <cp:lastPrinted>2017-09-20T11:26:00Z</cp:lastPrinted>
  <dcterms:created xsi:type="dcterms:W3CDTF">2017-09-11T10:42:00Z</dcterms:created>
  <dcterms:modified xsi:type="dcterms:W3CDTF">2017-10-26T09:44:00Z</dcterms:modified>
</cp:coreProperties>
</file>