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86" w:rsidRPr="006A1E10" w:rsidRDefault="00101486" w:rsidP="00101486">
      <w:pPr>
        <w:pageBreakBefore/>
        <w:suppressAutoHyphens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PO.272.3.20.2018</w:t>
      </w:r>
    </w:p>
    <w:p w:rsidR="00101486" w:rsidRPr="006F4188" w:rsidRDefault="00101486" w:rsidP="00101486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D246E5" w:rsidRDefault="00101486" w:rsidP="00101486">
      <w:pPr>
        <w:suppressAutoHyphens/>
        <w:ind w:lef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246E5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  <w:r w:rsidRPr="00D246E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101486" w:rsidRPr="006F4188" w:rsidRDefault="00101486" w:rsidP="00980DE4">
      <w:pPr>
        <w:suppressAutoHyphens/>
        <w:spacing w:after="0" w:line="240" w:lineRule="auto"/>
        <w:ind w:left="-284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101486" w:rsidRPr="006F4188" w:rsidRDefault="00101486" w:rsidP="00980DE4">
      <w:pPr>
        <w:suppressAutoHyphens/>
        <w:spacing w:after="0" w:line="240" w:lineRule="auto"/>
        <w:ind w:left="567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101486" w:rsidRPr="006F4188" w:rsidRDefault="00101486" w:rsidP="00101486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307DF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101486" w:rsidRDefault="00101486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307DFE" w:rsidRPr="006F4188" w:rsidRDefault="00307DFE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101486" w:rsidRPr="006F4188" w:rsidRDefault="00101486" w:rsidP="006A7943">
      <w:pPr>
        <w:spacing w:after="24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A7943" w:rsidRPr="006F4188" w:rsidRDefault="006A7943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7B5FC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odpowiedzi na </w:t>
      </w:r>
      <w:r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</w:t>
      </w:r>
      <w:r w:rsidRPr="006F4188">
        <w:rPr>
          <w:rFonts w:ascii="Times New Roman" w:hAnsi="Times New Roman"/>
          <w:sz w:val="20"/>
          <w:szCs w:val="20"/>
        </w:rPr>
        <w:t xml:space="preserve"> –</w:t>
      </w:r>
      <w:r w:rsidR="000F5D0B" w:rsidRPr="000F5D0B">
        <w:rPr>
          <w:rFonts w:ascii="Times New Roman" w:hAnsi="Times New Roman"/>
          <w:b/>
          <w:sz w:val="20"/>
          <w:szCs w:val="20"/>
        </w:rPr>
        <w:t xml:space="preserve"> </w:t>
      </w:r>
      <w:r w:rsidR="000F5D0B" w:rsidRPr="00A247DF">
        <w:rPr>
          <w:rFonts w:ascii="Times New Roman" w:hAnsi="Times New Roman"/>
          <w:b/>
          <w:i/>
          <w:sz w:val="20"/>
          <w:szCs w:val="20"/>
        </w:rPr>
        <w:t xml:space="preserve">przeprowadzenie </w:t>
      </w:r>
      <w:r w:rsidR="000F5D0B" w:rsidRPr="008D4BBF">
        <w:rPr>
          <w:rFonts w:ascii="Times New Roman" w:hAnsi="Times New Roman"/>
          <w:b/>
          <w:i/>
          <w:sz w:val="20"/>
          <w:szCs w:val="20"/>
        </w:rPr>
        <w:t>szkolenia Microsoft Windows Serwer Ms Administrowanie Windows Serwer + EGZAMIN</w:t>
      </w:r>
      <w:r w:rsidR="000F5D0B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F5D0B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0F5D0B" w:rsidRPr="005C7C8F">
        <w:rPr>
          <w:rFonts w:ascii="Times New Roman" w:hAnsi="Times New Roman"/>
          <w:sz w:val="20"/>
          <w:szCs w:val="20"/>
        </w:rPr>
        <w:t xml:space="preserve"> </w:t>
      </w:r>
      <w:r w:rsidR="000F5D0B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0F5D0B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współfinansowanego ze środków Unii Europejskiej w ramach Europejskiego Funduszu Społecznego (Regionalny Programu Operacyjny Województwa Pomorskiego na lata 2014 – 2020) o wartości poniżej 750 000 euro, do których zastosowanie mają przepisy art. 138 o ustawy z dnia 29 stycznia 2004 r. Prawo zamówień publicznych </w:t>
      </w:r>
      <w:r w:rsidR="00A83050">
        <w:rPr>
          <w:rFonts w:ascii="Times New Roman" w:hAnsi="Times New Roman"/>
          <w:sz w:val="20"/>
          <w:szCs w:val="20"/>
        </w:rPr>
        <w:br/>
      </w:r>
      <w:r w:rsidRPr="006F4188">
        <w:rPr>
          <w:rFonts w:ascii="Times New Roman" w:hAnsi="Times New Roman"/>
          <w:sz w:val="20"/>
          <w:szCs w:val="20"/>
        </w:rPr>
        <w:t>(</w:t>
      </w:r>
      <w:r w:rsidR="009749F8" w:rsidRPr="006F4188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9749F8" w:rsidRPr="006F418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9749F8" w:rsidRPr="006F4188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9749F8" w:rsidRPr="006F4188">
        <w:rPr>
          <w:rFonts w:ascii="Times New Roman" w:hAnsi="Times New Roman"/>
          <w:sz w:val="20"/>
          <w:szCs w:val="20"/>
        </w:rPr>
        <w:t>zm</w:t>
      </w:r>
      <w:proofErr w:type="spellEnd"/>
      <w:r w:rsidRPr="006F4188">
        <w:rPr>
          <w:rFonts w:ascii="Times New Roman" w:hAnsi="Times New Roman"/>
          <w:sz w:val="20"/>
          <w:szCs w:val="20"/>
        </w:rPr>
        <w:t>)</w:t>
      </w:r>
    </w:p>
    <w:p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1E10" w:rsidRPr="006F4188" w:rsidRDefault="006A1E10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1486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C3698B" w:rsidRPr="006F4188" w:rsidRDefault="00C3698B" w:rsidP="00C3698B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7"/>
        <w:gridCol w:w="1559"/>
        <w:gridCol w:w="2552"/>
        <w:gridCol w:w="1876"/>
        <w:gridCol w:w="15"/>
      </w:tblGrid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C3698B" w:rsidRPr="00C3698B" w:rsidRDefault="00C3698B" w:rsidP="00C36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354107" w:rsidRPr="00354107" w:rsidRDefault="00354107" w:rsidP="00354107">
            <w:pPr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:rsidR="00354107" w:rsidRDefault="00471753" w:rsidP="003541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1: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Łączna cena brutto (z VAT) za przeprowadzenie szkolenia </w:t>
            </w:r>
            <w:r w:rsidR="00DF01A5" w:rsidRPr="00DF01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354107"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obliczon</w:t>
            </w:r>
            <w:r w:rsidR="00DF01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354107"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jako cena ofertowa brutto </w:t>
            </w:r>
            <w:bookmarkStart w:id="0" w:name="_GoBack"/>
            <w:bookmarkEnd w:id="0"/>
            <w:r w:rsidR="00354107"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 1 </w:t>
            </w:r>
          </w:p>
          <w:p w:rsidR="00471753" w:rsidRPr="00354107" w:rsidRDefault="00354107" w:rsidP="00354107">
            <w:pPr>
              <w:jc w:val="both"/>
              <w:rPr>
                <w:rFonts w:ascii="Cambria" w:hAnsi="Cambria"/>
                <w:b/>
              </w:rPr>
            </w:pP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godzinę x łączna liczba godzin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71753"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…………….............</w:t>
            </w:r>
          </w:p>
          <w:p w:rsidR="00471753" w:rsidRPr="00471753" w:rsidRDefault="00471753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:rsidR="00471753" w:rsidRPr="00471753" w:rsidRDefault="00471753" w:rsidP="00471753">
            <w:pPr>
              <w:spacing w:before="240"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brutto (z VAT) za 1 godzinę szkolenia: 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</w:t>
            </w:r>
          </w:p>
          <w:p w:rsidR="00C3698B" w:rsidRPr="00471753" w:rsidRDefault="00471753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2: Doświadczenie Wykładowcy (ilość przeprowadzonych kursów/ szkoleń/ zajęć/ wykładów)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Wykładowcy: 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C3698B" w:rsidRPr="00C3698B" w:rsidRDefault="006D4338" w:rsidP="006D4338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/uwaga – jeżeli szkolenie będzie prowadził więcej niż 1 Wykładowca – należy przedstawić tabelę dla każdego Wykładowcy osobno/</w:t>
            </w:r>
          </w:p>
        </w:tc>
      </w:tr>
      <w:tr w:rsidR="00C3698B" w:rsidRPr="00C3698B" w:rsidTr="00721A44">
        <w:trPr>
          <w:gridAfter w:val="1"/>
          <w:wAfter w:w="15" w:type="dxa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Składając ofertę oświadczamy, że: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jako Wykonawca spełniam warunki udziału w postępowaniu – określone przez Zamawiającego w pkt. IV Ogłoszenia,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zapoznaliśmy się i w pełni oraz bez żadnych zastrzeżeń akceptujemy treść ogłoszenia o zamówieniu (zwanego dalej Ogłoszeniem) wraz z załącznikami, z wyjaśnieniami i zmianami,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oferujemy wykonanie przedmiotu zamówienia zgodnie z warunkami zapisanymi w Ogłoszeniu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załącznikach do Ogłoszenia, 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pełni i bez żadnych zastrzeżeń akceptujemy warunki umowy na wykonanie zamówienia zapisane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we wskazanej powyżej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 obowiązującymi przepisami. W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posiadane informacje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 przedmiocie zamówienia, a szczególnie informacje, wymagania i warunki podane przez Zamawiającego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ogłoszeniu i załącznikach do Ogłoszenia oraz w wyjaśnieniach i zmianach Ogłoszenia i załączników do Ogłoszenia, 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podana przez nas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cena brutto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pozostanie stała tzn. nie ulegnie zmianie przez cały okres realizacji (wykonywania) przedmiotu zamówienia.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Oświadczam, że jesteśmy związani niniejszą ofertą przez okres 30 dni od daty upływu terminu składania ofert.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Faktura/rachunek za wykonanie przedmiotu zamówienia wystawiony/-a będzie na: Powiat Lęborski,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ul. Czołgistów 5, 84-300 Lębork, NIP 841-160-90-72.</w:t>
      </w:r>
    </w:p>
    <w:p w:rsidR="00A83050" w:rsidRPr="00A83050" w:rsidRDefault="00A83050" w:rsidP="00A830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Jako osobę do kontaktów z Zamawiającym w ramach prowadzonego postępowania o udzielenie zamówienia publicznego wskazujemy: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Imię i nazwisko: ………………………………………….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Adres poczty elektronicznej: ……………………………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Nr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faksu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i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tel.: ……………………………………………..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Ofertę składamy na ….. kolejno ponumerowanych stronach.</w:t>
      </w:r>
    </w:p>
    <w:p w:rsidR="00A83050" w:rsidRPr="00A83050" w:rsidRDefault="00A83050" w:rsidP="00A8305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Załączniki: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o braku występowania powiązań osobowych lub kapitałowych 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(oświadczenie o niepodleganiu wykluczeniu z postępowania o udzielenie zamówienia).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 dnia …………………………..</w:t>
      </w: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W przypadku osób fizycznych składających ofertę zgodnie z art. 43</w:t>
      </w:r>
      <w:r w:rsidRPr="00A83050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4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 nazwiska wszystkich wspólników.</w:t>
      </w:r>
    </w:p>
    <w:p w:rsidR="00101486" w:rsidRPr="006F4188" w:rsidRDefault="00101486" w:rsidP="00101486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PO.272.3.20.2018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020886">
      <w:pPr>
        <w:suppressAutoHyphens/>
        <w:spacing w:after="0" w:line="240" w:lineRule="auto"/>
        <w:ind w:left="708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 O BRAKU POWIĄZAŃ KAPITAŁOWYCH LUB OSOBOWYCH</w:t>
      </w:r>
    </w:p>
    <w:p w:rsidR="00020886" w:rsidRDefault="000208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4069" w:rsidRDefault="00344069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Składając ofertę w odpowiedzi na </w:t>
      </w:r>
      <w:r w:rsidR="00344069"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 –</w:t>
      </w:r>
      <w:r w:rsidR="00344069" w:rsidRPr="00344069">
        <w:rPr>
          <w:rFonts w:ascii="Times New Roman" w:hAnsi="Times New Roman"/>
          <w:i/>
          <w:sz w:val="20"/>
          <w:szCs w:val="20"/>
        </w:rPr>
        <w:t xml:space="preserve"> </w:t>
      </w:r>
      <w:r w:rsidR="00344069" w:rsidRPr="0034406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B5FC2" w:rsidRPr="00A247DF">
        <w:rPr>
          <w:rFonts w:ascii="Times New Roman" w:hAnsi="Times New Roman"/>
          <w:b/>
          <w:i/>
          <w:sz w:val="20"/>
          <w:szCs w:val="20"/>
        </w:rPr>
        <w:t xml:space="preserve">przeprowadzenie </w:t>
      </w:r>
      <w:r w:rsidR="007B5FC2" w:rsidRPr="008D4BBF">
        <w:rPr>
          <w:rFonts w:ascii="Times New Roman" w:hAnsi="Times New Roman"/>
          <w:b/>
          <w:i/>
          <w:sz w:val="20"/>
          <w:szCs w:val="20"/>
        </w:rPr>
        <w:t>szkolenia Microsoft Windows Serwer Ms Administrowanie Windows Serwer + EGZAMIN</w:t>
      </w:r>
      <w:r w:rsidR="007B5FC2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B5FC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7B5FC2" w:rsidRPr="005C7C8F">
        <w:rPr>
          <w:rFonts w:ascii="Times New Roman" w:hAnsi="Times New Roman"/>
          <w:sz w:val="20"/>
          <w:szCs w:val="20"/>
        </w:rPr>
        <w:t xml:space="preserve"> </w:t>
      </w:r>
      <w:r w:rsidR="007B5FC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7B5FC2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 współfinansowanego ze środków Unii Europejskiej w ramach Europejskiego Funduszu Społecznego (Regionalny Programu Operacyjny Województwa Pomorskiego na lata 2014 – 2020).</w:t>
      </w: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5D1298" w:rsidRPr="003A7AEA" w:rsidRDefault="005D1298" w:rsidP="005D12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oświadczamy, że nie jesteśmy powiązani z: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beneficjentem projektu 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3A7AEA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  <w:r w:rsidRPr="003A7AEA">
        <w:rPr>
          <w:rFonts w:ascii="Times New Roman" w:hAnsi="Times New Roman"/>
          <w:b/>
          <w:sz w:val="20"/>
          <w:szCs w:val="20"/>
        </w:rPr>
        <w:t>osobowo lub kapitałowo</w:t>
      </w:r>
      <w:r w:rsidRPr="003A7AEA">
        <w:rPr>
          <w:rFonts w:ascii="Times New Roman" w:hAnsi="Times New Roman"/>
          <w:sz w:val="20"/>
          <w:szCs w:val="20"/>
        </w:rPr>
        <w:t>, w szczególności poprzez: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A7AEA">
        <w:rPr>
          <w:rFonts w:ascii="Times New Roman" w:hAnsi="Times New Roman"/>
          <w:sz w:val="20"/>
          <w:szCs w:val="20"/>
        </w:rPr>
        <w:tab/>
      </w:r>
      <w:r w:rsidRPr="003A7AEA">
        <w:rPr>
          <w:rFonts w:ascii="Times New Roman" w:hAnsi="Times New Roman"/>
          <w:sz w:val="20"/>
          <w:szCs w:val="20"/>
        </w:rPr>
        <w:tab/>
        <w:t xml:space="preserve"> </w:t>
      </w:r>
    </w:p>
    <w:p w:rsidR="007B5FC2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ab/>
      </w:r>
    </w:p>
    <w:p w:rsidR="007B5FC2" w:rsidRDefault="007B5FC2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01486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Pr="006F4188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lastRenderedPageBreak/>
        <w:t xml:space="preserve">       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PO.272.3.20.2018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 xml:space="preserve">                               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10148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020886" w:rsidRDefault="000208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</w:t>
      </w:r>
    </w:p>
    <w:p w:rsidR="00101486" w:rsidRPr="006F4188" w:rsidRDefault="00101486" w:rsidP="00101486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Składając ofertę w odpowiedzi 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OGŁOSZENIE O ZAMÓWIENIU NA USŁUGI SPOŁECZNE I INNE SZCZEGÓLNE USŁUGI 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="002351B6" w:rsidRPr="00A247DF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przeprowadzenie </w:t>
      </w:r>
      <w:r w:rsidR="002351B6" w:rsidRPr="008D4BBF">
        <w:rPr>
          <w:rFonts w:ascii="Times New Roman" w:hAnsi="Times New Roman"/>
          <w:b/>
          <w:i/>
          <w:sz w:val="20"/>
          <w:szCs w:val="20"/>
        </w:rPr>
        <w:t>szkolenia Microsoft Windows Serwer Ms Administrowanie Windows Serwer + EGZAMIN</w:t>
      </w:r>
      <w:r w:rsidR="002351B6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351B6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2351B6" w:rsidRPr="005C7C8F">
        <w:rPr>
          <w:rFonts w:ascii="Times New Roman" w:hAnsi="Times New Roman"/>
          <w:sz w:val="20"/>
          <w:szCs w:val="20"/>
        </w:rPr>
        <w:t xml:space="preserve"> </w:t>
      </w:r>
      <w:r w:rsidR="002351B6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2351B6" w:rsidRPr="007D6B71">
        <w:rPr>
          <w:rFonts w:ascii="Times New Roman" w:hAnsi="Times New Roman"/>
          <w:sz w:val="20"/>
          <w:szCs w:val="20"/>
        </w:rPr>
        <w:t xml:space="preserve"> </w:t>
      </w:r>
      <w:r w:rsidR="002351B6" w:rsidRPr="006F4188">
        <w:rPr>
          <w:rFonts w:ascii="Times New Roman" w:hAnsi="Times New Roman"/>
          <w:sz w:val="20"/>
          <w:szCs w:val="20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 wartości poniżej 750 000 euro, do których zastosowanie mają przepisy art. 138o ustawy z dnia </w:t>
      </w:r>
      <w:r w:rsidR="002351B6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29 stycznia 2004 r. Prawo zamówień publicznych </w:t>
      </w:r>
    </w:p>
    <w:p w:rsidR="007470DA" w:rsidRPr="007470DA" w:rsidRDefault="007470DA" w:rsidP="007470D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oświadczamy, że zgodnie z art. 24 ustawy z 29 stycznia 2004 roku Prawo zamówień publicznych (t. j. Dz. U.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br/>
        <w:t>z 2017 r., poz.1579 ze zm.)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>nie podlegamy wykluczeniu z postępowania o udzielenie zamówienia.</w:t>
      </w:r>
    </w:p>
    <w:p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  <w:t>.</w:t>
      </w: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Pouczenie: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Zgodnie z art. 24. 1. ustawy z dnia 29 stycznia 2004 roku Prawo zamówień publicznych: 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„</w:t>
      </w:r>
      <w:r w:rsidRPr="007470DA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Z postępowania o udzielenie zamówienia wyklucza się:</w:t>
      </w:r>
    </w:p>
    <w:p w:rsidR="007470DA" w:rsidRPr="007470DA" w:rsidRDefault="007470DA" w:rsidP="00A247D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A247DF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4) spółki jawne, których wspólnika prawomocnie skazano za przestępstwo popełnione w związku z postępowaniem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lastRenderedPageBreak/>
        <w:t>5)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6) spółki komandytowe oraz spółki komandytowo-akcyjne, których komplementariusza prawomocnie skazano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8) podmioty zbiorowe, wobec których sąd orzekł zakaz ubiegania się o zamówienia na podstawie przepisów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o odpowiedzialności podmiotów zbiorowych za czyny zabronione pod groźbą kary;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9) wykonawców będących osobami fizycznymi, które prawomocnie skazano za przestępstwo, o którym mowa w 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2. Z postępowania o udzielenie zamówienia wyklucza się również wykonawców, którzy: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wykonywali bezpośrednio czynności związane z przygotowaniem prowadzonego postępowania, z wyłączeniem czynności wykonywanych podczas dialogu technicznego, o którym mowa w art. 31a ust. 1, lub posługiwali się w 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2) nie wnieśli wadium do upływu terminu składania ofert, na przedłużony okres związania ofertą lub w terminie,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którym mowa w art. 46 ust. 3, albo nie zgodzili się na przedłużenie okresu związania ofertą;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3) złożyli nieprawdziwe informacje mające wpływ lub mogące mieć wpływ na wynik prowadzonego postępowania;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4) nie wykazali spełniania warunków udziału w postępowaniu;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5) należąc do tej samej grupy kapitałowej, w rozumieniu ustawy z dnia 16 lutego 2007 r. o ochronie konkurencji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i konsumentów (Dz. U. Nr 50, poz. 331, z późn. zm.5)), złożyli odrębne oferty lub wnioski o dopuszczenie do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udziału w tym samym postępowaniu, chyba że wykażą, że istniejące między nimi powiązania nie prowadzą do zachwiania uczciwej konkurencji pomiędzy wykonawcami w postępowaniu o udzielenie zamówienia.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2a. Zamawiający wyklucza z postępowania o udzielenie zamówienia wykonawcę,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D246E5" w:rsidRPr="007470DA" w:rsidRDefault="00D246E5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15949" w:rsidRPr="006A1E10" w:rsidRDefault="00615949" w:rsidP="006159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i/>
          <w:sz w:val="20"/>
          <w:szCs w:val="20"/>
        </w:rPr>
      </w:pPr>
      <w:r w:rsidRPr="006A1E10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615949" w:rsidRPr="003A7AEA" w:rsidRDefault="006A1E10" w:rsidP="008A507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PO.272.3.20.2018</w:t>
      </w:r>
    </w:p>
    <w:p w:rsidR="008A507C" w:rsidRDefault="008A507C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</w:rPr>
        <w:t xml:space="preserve">PROJEKT - </w:t>
      </w:r>
      <w:r w:rsidRPr="003A7AEA">
        <w:rPr>
          <w:rFonts w:ascii="Times New Roman" w:hAnsi="Times New Roman"/>
          <w:sz w:val="20"/>
          <w:szCs w:val="20"/>
          <w:lang w:eastAsia="ar-SA"/>
        </w:rPr>
        <w:t>UMOWA ZLECENIA Nr ………….</w:t>
      </w:r>
    </w:p>
    <w:p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8A507C" w:rsidRDefault="008A507C" w:rsidP="00526D0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Powiatem Lęborskim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„Zleceniodawcą”,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Starosty Lęborskiego – …………………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526D04" w:rsidRPr="00526D04" w:rsidRDefault="00526D04" w:rsidP="00526D04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NIP: 8411609072, REGON:770979648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a </w:t>
      </w:r>
    </w:p>
    <w:p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„Zleceniobiorcą”,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 …………………….. REGON ………………………</w:t>
      </w:r>
    </w:p>
    <w:p w:rsidR="00526D04" w:rsidRPr="00526D04" w:rsidRDefault="00526D04" w:rsidP="008A5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29 stycznia 2004 roku Prawo zamówień publicznych (t. j. Dz. U. z 2017 r., poz. 1579 ze zm.) oraz zgodnie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="008A507C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o następującej treści:</w:t>
      </w: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C536E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3A7AEA">
        <w:rPr>
          <w:rFonts w:ascii="Times New Roman" w:hAnsi="Times New Roman"/>
          <w:sz w:val="20"/>
          <w:szCs w:val="20"/>
        </w:rPr>
        <w:br/>
        <w:t xml:space="preserve">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Pr="00C536E1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przeprowadzenie </w:t>
      </w:r>
      <w:r w:rsidRPr="008D4BBF">
        <w:rPr>
          <w:rFonts w:ascii="Times New Roman" w:hAnsi="Times New Roman"/>
          <w:b/>
          <w:i/>
          <w:sz w:val="20"/>
          <w:szCs w:val="20"/>
        </w:rPr>
        <w:t>szkolenia Microsoft Windows Serwer Ms Administrowanie Windows Serwer + EGZAMIN</w:t>
      </w:r>
      <w:r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9F6E70">
        <w:rPr>
          <w:rFonts w:ascii="Times New Roman" w:hAnsi="Times New Roman"/>
          <w:b/>
          <w:sz w:val="20"/>
          <w:szCs w:val="20"/>
        </w:rPr>
        <w:t>w ramach projektu</w:t>
      </w:r>
      <w:r w:rsidRPr="005C7C8F">
        <w:rPr>
          <w:rFonts w:ascii="Times New Roman" w:hAnsi="Times New Roman"/>
          <w:sz w:val="20"/>
          <w:szCs w:val="20"/>
        </w:rPr>
        <w:t xml:space="preserve"> </w:t>
      </w:r>
      <w:r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 xml:space="preserve">współfinansowanego ze środków Europejskiego Funduszu Społecznego w ramach Regionalnego Programu Operacyjnego dla Województwa Pomorskiego na lata 2014-2020 (Oś priorytetowa 3 Edukacja, Działanie 3.3 Edukacja zawodowa, Poddziałanie 3.3.1 Jakość edukacji zawodowej) </w:t>
      </w:r>
    </w:p>
    <w:p w:rsidR="00615949" w:rsidRPr="003A7AEA" w:rsidRDefault="00615949" w:rsidP="00615949">
      <w:pPr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3A7AEA">
        <w:rPr>
          <w:rFonts w:ascii="Times New Roman" w:hAnsi="Times New Roman"/>
          <w:b/>
          <w:sz w:val="20"/>
          <w:szCs w:val="20"/>
        </w:rPr>
        <w:t xml:space="preserve">Ogłoszenia o zamówieniu na usługi społeczne i inne szczególne usługi  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PO.272.3.20.2018</w:t>
      </w:r>
      <w:r w:rsidR="006A1E10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>oraz zapisami niniejszej umowy.</w:t>
      </w:r>
    </w:p>
    <w:p w:rsidR="00615949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:rsidR="002C23B6" w:rsidRPr="002C23B6" w:rsidRDefault="002C23B6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8A507C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</w:t>
      </w:r>
      <w:r w:rsidRPr="003A7AEA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do </w:t>
      </w:r>
      <w:r w:rsidR="00DF65CA">
        <w:rPr>
          <w:rFonts w:ascii="Times New Roman" w:hAnsi="Times New Roman"/>
          <w:b/>
          <w:sz w:val="20"/>
          <w:szCs w:val="20"/>
          <w:u w:val="single"/>
          <w:lang w:eastAsia="ar-SA"/>
        </w:rPr>
        <w:t>27 kwietnia</w:t>
      </w:r>
      <w:r w:rsidRPr="003A7AEA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2018 r.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615949" w:rsidRPr="003A7AEA" w:rsidRDefault="00615949" w:rsidP="00615949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Czas trwania </w:t>
      </w:r>
      <w:r w:rsidR="00400FE4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0E701F" w:rsidRDefault="000E701F" w:rsidP="00615949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2C23B6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1" w:name="_Hlk503782185"/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lit. j).</w:t>
      </w:r>
    </w:p>
    <w:bookmarkEnd w:id="1"/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Zleceniodawca, w związku z finansowaniem ze środków unijnych, zastrzega sobie i instytucjom uprawnionym do kontroli prawo wglądu do dokumentów Zleceniobiorcy związanych z realizowaniem zamówienia, w tym dokumentów finansowych.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>Zapłata wynagrodzenia należnego Zleceniobiorcy dokonywana będzie na rachunek bankowy Zleceniobiorcy.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</w:t>
      </w:r>
      <w:r w:rsidR="00DF65CA">
        <w:rPr>
          <w:rFonts w:ascii="Times New Roman" w:hAnsi="Times New Roman"/>
          <w:sz w:val="20"/>
          <w:szCs w:val="20"/>
          <w:lang w:eastAsia="ar-SA"/>
        </w:rPr>
        <w:br/>
      </w:r>
      <w:r w:rsidRPr="003A7AEA">
        <w:rPr>
          <w:rFonts w:ascii="Times New Roman" w:hAnsi="Times New Roman"/>
          <w:sz w:val="20"/>
          <w:szCs w:val="20"/>
          <w:lang w:eastAsia="ar-SA"/>
        </w:rPr>
        <w:t>W przypadku braku środków, o jakich mowa, płatność z tytułu niniejszej umowy nie będzie uznana za opóźnioną.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15949" w:rsidRPr="003A7AEA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615949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2878EA" w:rsidRPr="008A507C" w:rsidRDefault="002878EA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615949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615949" w:rsidRPr="003A7AEA" w:rsidRDefault="00615949" w:rsidP="00615949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615949" w:rsidRPr="003A7AEA" w:rsidRDefault="00615949" w:rsidP="000E701F">
      <w:pPr>
        <w:suppressAutoHyphens/>
        <w:spacing w:after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615949" w:rsidRDefault="00615949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0E701F" w:rsidRPr="002C23B6" w:rsidRDefault="000E701F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1D0D" w:rsidRPr="006F4188" w:rsidRDefault="00601D0D" w:rsidP="000E701F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>Udział w zajęciach mogą wziąć wyłącznie uczniowie –  Zespołu Szkół Mechaniczno-Informatycznych im. Prof. Henryka Mierzejewskiego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w Lęborku,  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F4188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6F418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601D0D" w:rsidRPr="006F4188" w:rsidRDefault="00601D0D" w:rsidP="000E701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salach </w:t>
      </w:r>
      <w:r w:rsidRPr="006F4188">
        <w:rPr>
          <w:rFonts w:ascii="Times New Roman" w:hAnsi="Times New Roman"/>
          <w:sz w:val="20"/>
          <w:szCs w:val="20"/>
        </w:rPr>
        <w:t>Zespołu Szkół Mechaniczno-Informatycznych im. Prof. Henryka Mierzejewskiego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>w Lęborku</w:t>
      </w:r>
      <w:r w:rsidR="003B7CB3">
        <w:rPr>
          <w:rFonts w:ascii="Times New Roman" w:hAnsi="Times New Roman"/>
          <w:sz w:val="20"/>
          <w:szCs w:val="20"/>
        </w:rPr>
        <w:t>.</w:t>
      </w:r>
    </w:p>
    <w:p w:rsidR="00D75A9E" w:rsidRPr="005643EA" w:rsidRDefault="00F53E37" w:rsidP="000E701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oszt przeprowadzenia egzaminu potwierdzającego nabycie przez 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oszt egzaminu zewnętrznego </w:t>
      </w:r>
      <w:bookmarkStart w:id="2" w:name="_Hlk503772446"/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bookmarkEnd w:id="2"/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oszt dojazdu uczestnika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(lub zapewnienia transportu) z Lęborka do miejsca egzaminu i z powrotem (jeśli dotyczy)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615949" w:rsidRPr="003A7AEA" w:rsidRDefault="00615949" w:rsidP="00D75A9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Osoba zatrudniona w ramach realizacji przedmiotu zamówienia będzie zobowiązana do opracowania programu.</w:t>
      </w:r>
    </w:p>
    <w:p w:rsidR="00615949" w:rsidRPr="003A7AEA" w:rsidRDefault="00615949" w:rsidP="00DE6A6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615949" w:rsidRPr="003A7AEA" w:rsidRDefault="00615949" w:rsidP="0061594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615949" w:rsidRPr="003A7AEA" w:rsidRDefault="00615949" w:rsidP="0061594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przedmiotu umowy – zostaje wysłany drugi monit z określonym kolejnym terminem. Jeżeli w wyznaczonym terminie przedmiot umowy nie jest realizowany prawidłowo – umowa zostaje rozwiązania z winy Zleceniobiorcy.</w:t>
      </w:r>
    </w:p>
    <w:p w:rsidR="00615949" w:rsidRPr="003A7AEA" w:rsidRDefault="00615949" w:rsidP="002A034D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Pr="003A7AEA" w:rsidRDefault="00615949" w:rsidP="002A034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6</w:t>
      </w:r>
    </w:p>
    <w:p w:rsidR="00DE6A60" w:rsidRPr="002C23B6" w:rsidRDefault="00DE6A60" w:rsidP="00DE6A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DE6A60" w:rsidRPr="00DE6A60" w:rsidRDefault="00DE6A60" w:rsidP="00DE6A6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do:</w:t>
      </w:r>
    </w:p>
    <w:p w:rsidR="00DE6A60" w:rsidRPr="00DE6A60" w:rsidRDefault="00DE6A60" w:rsidP="00DE6A60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i obowiązującymi przepisami, z najwyższą starannością oraz najlepszą praktyką. 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w ciągu 4 dni od daty podpisania umowy, </w:t>
      </w:r>
      <w:r w:rsidRPr="003A7AEA">
        <w:rPr>
          <w:rFonts w:ascii="Times New Roman" w:hAnsi="Times New Roman"/>
          <w:sz w:val="20"/>
          <w:szCs w:val="20"/>
        </w:rPr>
        <w:t xml:space="preserve">wstępnego programu </w:t>
      </w:r>
      <w:r w:rsidR="00CA23D2">
        <w:rPr>
          <w:rFonts w:ascii="Times New Roman" w:hAnsi="Times New Roman"/>
          <w:sz w:val="20"/>
          <w:szCs w:val="20"/>
        </w:rPr>
        <w:t>szkolenia</w:t>
      </w:r>
      <w:r w:rsidRPr="003A7AEA">
        <w:rPr>
          <w:rFonts w:ascii="Times New Roman" w:hAnsi="Times New Roman"/>
          <w:sz w:val="20"/>
          <w:szCs w:val="20"/>
        </w:rPr>
        <w:t xml:space="preserve"> oraz wstępnego harmonogramu zajęć 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w ramach prowadzonego </w:t>
      </w:r>
      <w:r w:rsidR="005E7C84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. Realizacja przedmiotu umowy następuje po zaakceptowaniu przez przedstawiciela Zamawiającego harmonogramu zajęć ustalonego wraz z uczestnikami. Harmonogram zawiera nazwę </w:t>
      </w:r>
      <w:r w:rsidR="00CA23D2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, miejsce prowadzenia zajęć wraz z podaniem dokładnego adresu (zawierającego kod pocztowy, nazwę miejscowości, ulicę, numer domu), terminów, godzin zajęć oraz listę </w:t>
      </w: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 xml:space="preserve">planowanych tematów i wymiar godzin przeznaczonych na ich realizację oraz imiona i nazwiska trenerów. Wszelkie zmiany terminów realizacji zajęć dokonywane w złożonym i zaakceptowanym harmonogramie zajęć powinny zostać, co najmniej 5 dni przed planowaną zmianą przedstawione Zamawiającemu, a w przypadku odwołania zajęć z przyczyn niezależnych od Zleceniobiorcy najpóźniej w dniu zaistnienia takiej okoliczności. Wszystkie zmiany dokonywane w harmonogramie wymagają uprzedniej pisemnej zgody Zleceniodawcy i nie spowodują konieczności dokonania zmian Umowy w formie aneksu. Zleceniobiorca będzie zobowiązany do bieżącej współpracy i informowania o wszelkich zmianach harmonogramu zajęć uczestników </w:t>
      </w:r>
      <w:r w:rsidR="00CA23D2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harmonogramu </w:t>
      </w:r>
      <w:r w:rsidR="009945C6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programu </w:t>
      </w:r>
      <w:r w:rsidR="009945C6">
        <w:rPr>
          <w:rFonts w:ascii="Times New Roman" w:hAnsi="Times New Roman"/>
          <w:sz w:val="20"/>
          <w:szCs w:val="20"/>
          <w:lang w:eastAsia="ar-SA"/>
        </w:rPr>
        <w:t>szkolenia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Sporządzenia dokumentacji fotograficznej ze zrealizowanych działań – min. 10 zdjęć podczas realizacji przedmiotu zamówienia.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zajęć, zgodnie z 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615949" w:rsidRPr="006A1E10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Ogłoszenia o zamówieniu na usługi społeczne i inne szczególne usługi – </w:t>
      </w:r>
      <w:r w:rsidR="00526D04" w:rsidRPr="002351B6">
        <w:rPr>
          <w:rFonts w:ascii="Times New Roman" w:eastAsia="Times New Roman" w:hAnsi="Times New Roman"/>
          <w:b/>
          <w:sz w:val="20"/>
          <w:szCs w:val="20"/>
          <w:lang w:eastAsia="pl-PL"/>
        </w:rPr>
        <w:t>przeprowadzenie</w:t>
      </w:r>
      <w:r w:rsidR="00526D04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="00526D04" w:rsidRPr="008D4BBF">
        <w:rPr>
          <w:rFonts w:ascii="Times New Roman" w:hAnsi="Times New Roman"/>
          <w:b/>
          <w:i/>
          <w:sz w:val="20"/>
          <w:szCs w:val="20"/>
        </w:rPr>
        <w:t xml:space="preserve">szkolenia Microsoft Windows Serwer Ms Administrowanie Windows Serwer + </w:t>
      </w:r>
      <w:r w:rsidR="00526D04" w:rsidRPr="006A1E10">
        <w:rPr>
          <w:rFonts w:ascii="Times New Roman" w:hAnsi="Times New Roman"/>
          <w:b/>
          <w:i/>
          <w:sz w:val="20"/>
          <w:szCs w:val="20"/>
        </w:rPr>
        <w:t xml:space="preserve">EGZAMIN </w:t>
      </w:r>
      <w:r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PO.272.3.20.2018</w:t>
      </w:r>
      <w:r w:rsidRPr="006A1E10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15949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zobowiązuje się do realizacji zajęć zgodnie z zasadą równości szans i niedyskryminacji,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w tym dostępności dla osób z niepełnosprawnościami i zasady równości szans kobiet i mężczyzn;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1F61C3" w:rsidRDefault="001F61C3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2C23B6" w:rsidRPr="003A7AEA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5A4BB7" w:rsidRPr="005A4BB7" w:rsidRDefault="005A4BB7" w:rsidP="002C23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A4BB7">
        <w:rPr>
          <w:rFonts w:ascii="Times New Roman" w:eastAsia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5A4BB7" w:rsidRPr="005A4BB7" w:rsidRDefault="005A4BB7" w:rsidP="001F61C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4BB7">
        <w:rPr>
          <w:rFonts w:ascii="Times New Roman" w:eastAsia="Times New Roman" w:hAnsi="Times New Roman"/>
          <w:b/>
          <w:sz w:val="20"/>
          <w:szCs w:val="20"/>
          <w:lang w:eastAsia="ar-SA"/>
        </w:rPr>
        <w:t>Cel główny:</w:t>
      </w:r>
      <w:r w:rsidRPr="005A4BB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Pr="005A4BB7">
        <w:rPr>
          <w:rFonts w:ascii="Times New Roman" w:eastAsia="Times New Roman" w:hAnsi="Times New Roman"/>
          <w:sz w:val="20"/>
          <w:szCs w:val="20"/>
          <w:lang w:eastAsia="pl-PL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246E5" w:rsidRDefault="00D246E5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615949" w:rsidRDefault="00615949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b/>
          <w:sz w:val="20"/>
          <w:szCs w:val="20"/>
        </w:rPr>
        <w:t>§ 8</w:t>
      </w:r>
    </w:p>
    <w:p w:rsidR="001F61C3" w:rsidRPr="003A7AEA" w:rsidRDefault="001F61C3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615949" w:rsidRPr="003A7AEA" w:rsidRDefault="00615949" w:rsidP="005A4BB7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615949" w:rsidRPr="003A7AEA" w:rsidRDefault="00615949" w:rsidP="005A4BB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3A7AEA">
        <w:rPr>
          <w:rFonts w:ascii="Times New Roman" w:hAnsi="Times New Roman"/>
          <w:sz w:val="20"/>
          <w:szCs w:val="20"/>
        </w:rPr>
        <w:t xml:space="preserve">Zapłata następuje </w:t>
      </w:r>
      <w:r w:rsidRPr="003A7AEA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lit. j. umowy):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dzienniki zajęć, które muszą zawierać następujące informacje: listy obecności wraz liczbą poszczególnych godzin i tematów, z informacją na temat łącznej ilości zrealizowanych godzin;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protokół odbioru (miesięczna karta czasu pracy – dostarczona w ciągu 5 dni kalendarzowych od zakończonego miesiąca) zgody z zał. nr 4 do Zasad wdrażania RPO WP 2014 – 2020, </w:t>
      </w:r>
      <w:r w:rsidRPr="003A7AEA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3A7AEA">
        <w:rPr>
          <w:rFonts w:ascii="Times New Roman" w:hAnsi="Times New Roman"/>
          <w:sz w:val="20"/>
          <w:szCs w:val="20"/>
          <w:u w:val="single"/>
        </w:rPr>
        <w:t>zawierającą co najmniej minimalny zakres danych koniecznych do wprowadzenia do SL2014 w zakresie bazy personelu</w:t>
      </w:r>
      <w:r w:rsidRPr="003A7AEA">
        <w:rPr>
          <w:rFonts w:ascii="Times New Roman" w:hAnsi="Times New Roman"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 przekracza 276 godzin miesięcznie. Przy czym do limitu zaangażowania zawodowego wliczane są wszystkie formy zaangażowania zawodowego, w szczególności: ze stosunku pracy i stosunku cywilnoprawnego. Spełnienie warunków, o których mowa powyżej Zleceniodawca ma obowiązek na mocy Umowy o dofinansowanie projektu i innych Wytycznych zweryfikować przed zaangażowaniem Zleceniobiorcy do projektu;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dokumentacje fotograficzną ze zrealizowanych działań – min. 10 zdjęć podczas realizacji przedmiotu zamówienia;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1 egzemplarz materiałów dydaktycznych – jeśli będą przygotowane podczas spotkań (np. skrypt dotyczący zagadnień omawianych podczas zajęć w formie papierowej)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400FE4">
        <w:rPr>
          <w:rFonts w:ascii="Times New Roman" w:hAnsi="Times New Roman"/>
          <w:bCs/>
          <w:sz w:val="20"/>
          <w:szCs w:val="20"/>
        </w:rPr>
        <w:t>szkolenia</w:t>
      </w:r>
      <w:r w:rsidRPr="003A7AEA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szkolenia i inne dokumenty potwierdzające nabyte kwalifikacje </w:t>
      </w:r>
      <w:r w:rsidRPr="003A7AEA">
        <w:rPr>
          <w:rFonts w:ascii="Times New Roman" w:hAnsi="Times New Roman"/>
          <w:bCs/>
          <w:sz w:val="20"/>
          <w:szCs w:val="20"/>
        </w:rPr>
        <w:br/>
        <w:t>i uprawnienia,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lastRenderedPageBreak/>
        <w:t>jeśli dotyczy</w:t>
      </w:r>
      <w:r w:rsidRPr="003A7AEA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952C54">
        <w:rPr>
          <w:rFonts w:ascii="Times New Roman" w:hAnsi="Times New Roman"/>
          <w:sz w:val="20"/>
          <w:szCs w:val="20"/>
        </w:rPr>
        <w:t>szkolenie</w:t>
      </w:r>
      <w:r w:rsidRPr="003A7AEA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952C54">
        <w:rPr>
          <w:rFonts w:ascii="Times New Roman" w:hAnsi="Times New Roman"/>
          <w:sz w:val="20"/>
          <w:szCs w:val="20"/>
        </w:rPr>
        <w:t>szkolenia</w:t>
      </w:r>
      <w:r w:rsidRPr="003A7AEA">
        <w:rPr>
          <w:rFonts w:ascii="Times New Roman" w:eastAsia="TimesNewRoman" w:hAnsi="Times New Roman"/>
          <w:sz w:val="20"/>
          <w:szCs w:val="20"/>
        </w:rPr>
        <w:t>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400FE4">
        <w:rPr>
          <w:rFonts w:ascii="Times New Roman" w:hAnsi="Times New Roman"/>
          <w:bCs/>
          <w:sz w:val="20"/>
          <w:szCs w:val="20"/>
        </w:rPr>
        <w:t>szkolenia</w:t>
      </w:r>
      <w:r w:rsidRPr="003A7AEA">
        <w:rPr>
          <w:rFonts w:ascii="Times New Roman" w:hAnsi="Times New Roman"/>
          <w:bCs/>
          <w:sz w:val="20"/>
          <w:szCs w:val="20"/>
        </w:rPr>
        <w:t>: materiałów dydaktycznych, zaświadczeń/świadectw/certyfikatów,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952C54">
        <w:rPr>
          <w:rFonts w:ascii="Times New Roman" w:hAnsi="Times New Roman"/>
          <w:bCs/>
          <w:sz w:val="20"/>
          <w:szCs w:val="20"/>
        </w:rPr>
        <w:t>szkolenia</w:t>
      </w:r>
      <w:r w:rsidRPr="003A7AEA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po zrealizowaniu całości usługi dodatkowo: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harmonogram powykonawczy (tylko w przypadku, gdy nastąpiły zmiany w realizacji zajęć określone w harmonogramie początkowym),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3A7AEA">
        <w:rPr>
          <w:rFonts w:ascii="Times New Roman" w:hAnsi="Times New Roman"/>
          <w:sz w:val="20"/>
          <w:szCs w:val="20"/>
        </w:rPr>
        <w:br/>
        <w:t>z załącznikami,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D246E5" w:rsidRDefault="00D246E5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2C54" w:rsidRDefault="00952C54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52C54">
        <w:rPr>
          <w:rFonts w:ascii="Times New Roman" w:hAnsi="Times New Roman"/>
          <w:b/>
          <w:sz w:val="20"/>
          <w:szCs w:val="20"/>
        </w:rPr>
        <w:t xml:space="preserve">§ </w:t>
      </w:r>
      <w:r>
        <w:rPr>
          <w:rFonts w:ascii="Times New Roman" w:hAnsi="Times New Roman"/>
          <w:b/>
          <w:sz w:val="20"/>
          <w:szCs w:val="20"/>
        </w:rPr>
        <w:t>9</w:t>
      </w:r>
    </w:p>
    <w:p w:rsidR="001F61C3" w:rsidRPr="00952C54" w:rsidRDefault="001F61C3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2C54" w:rsidRPr="00952C54" w:rsidRDefault="00952C54" w:rsidP="006526E8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Zleceniodawca: </w:t>
      </w:r>
    </w:p>
    <w:p w:rsidR="00952C54" w:rsidRPr="00952C54" w:rsidRDefault="00952C54" w:rsidP="00952C5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- przeprowadzi nabór uczestników, 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nie ponosi odpowiedzialności za szkody wyrządzone przez Zleceniobiorcę i uczestników lub uczestniczki podczas realizacji przedmiotu zamówienia.</w:t>
      </w:r>
    </w:p>
    <w:p w:rsidR="00952C54" w:rsidRPr="00952C54" w:rsidRDefault="00952C54" w:rsidP="00952C54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Zleceniobiorca: 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przyjęcia skierowanych przez Zleceniodawcę uczestników zajęć,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ponosi pełną odpowiedzialność za uczestników w czasie trwania zajęć,</w:t>
      </w:r>
    </w:p>
    <w:p w:rsidR="00952C54" w:rsidRPr="00952C54" w:rsidRDefault="00952C54" w:rsidP="00D246E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 xml:space="preserve">- jest odpowiedzialny za jakość oferowanych usług, zgodność z warunkami technicznymi </w:t>
      </w: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i jakościowymi opisanymi dla przedmiotu zamówienia, zgodnie ze złożoną ofertą, zapisami Ogłoszenia o zamówieniu na usługi społeczne i inne szczególne usługi –</w:t>
      </w:r>
      <w:r w:rsidRPr="00952C5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526E8" w:rsidRPr="002351B6">
        <w:rPr>
          <w:rFonts w:ascii="Times New Roman" w:eastAsia="Times New Roman" w:hAnsi="Times New Roman"/>
          <w:b/>
          <w:sz w:val="20"/>
          <w:szCs w:val="20"/>
          <w:lang w:eastAsia="pl-PL"/>
        </w:rPr>
        <w:t>przeprowadzenie</w:t>
      </w:r>
      <w:r w:rsidR="006526E8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="006526E8" w:rsidRPr="008D4BBF">
        <w:rPr>
          <w:rFonts w:ascii="Times New Roman" w:hAnsi="Times New Roman"/>
          <w:b/>
          <w:i/>
          <w:sz w:val="20"/>
          <w:szCs w:val="20"/>
        </w:rPr>
        <w:t xml:space="preserve">szkolenia Microsoft Windows </w:t>
      </w:r>
      <w:r w:rsidR="006526E8" w:rsidRPr="006A1E10">
        <w:rPr>
          <w:rFonts w:ascii="Times New Roman" w:hAnsi="Times New Roman"/>
          <w:b/>
          <w:i/>
          <w:sz w:val="20"/>
          <w:szCs w:val="20"/>
        </w:rPr>
        <w:t xml:space="preserve">Serwer Ms </w:t>
      </w:r>
      <w:r w:rsidR="00D246E5">
        <w:rPr>
          <w:rFonts w:ascii="Times New Roman" w:hAnsi="Times New Roman"/>
          <w:b/>
          <w:i/>
          <w:sz w:val="20"/>
          <w:szCs w:val="20"/>
        </w:rPr>
        <w:t>A</w:t>
      </w:r>
      <w:r w:rsidR="006526E8" w:rsidRPr="006A1E10">
        <w:rPr>
          <w:rFonts w:ascii="Times New Roman" w:hAnsi="Times New Roman"/>
          <w:b/>
          <w:i/>
          <w:sz w:val="20"/>
          <w:szCs w:val="20"/>
        </w:rPr>
        <w:t xml:space="preserve">dministrowanie Windows Serwer + EGZAMIN </w:t>
      </w:r>
      <w:r w:rsidR="006526E8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PO.272.3.20.2018 </w:t>
      </w:r>
      <w:r w:rsidRPr="006A1E10">
        <w:rPr>
          <w:rFonts w:ascii="Times New Roman" w:eastAsia="Times New Roman" w:hAnsi="Times New Roman"/>
          <w:sz w:val="20"/>
          <w:szCs w:val="20"/>
          <w:lang w:eastAsia="pl-PL"/>
        </w:rPr>
        <w:t>oraz niniejszą umową,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- jest zobowiązany do należytej staranności przy realizacji zobowiązań umowy.</w:t>
      </w:r>
    </w:p>
    <w:p w:rsidR="00952C54" w:rsidRPr="00952C54" w:rsidRDefault="00952C54" w:rsidP="00D246E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zapewnia, że posiada niezbędną wiedzę fachową, kwalifikacje, doświadczenie, możliwości i uprawnienia konieczne dla prawidłowego wykonania umowy i będzie w stanie należycie wykonać usługę na warunkach określonych w umowie,</w:t>
      </w:r>
    </w:p>
    <w:p w:rsidR="00952C54" w:rsidRPr="00952C54" w:rsidRDefault="00952C54" w:rsidP="00952C5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stosowania regulacji prawnych dotyczących wykonania zamówienia zgodnych ze stanem prawnym obowiązującym w trakcie trwania umowy.</w:t>
      </w:r>
    </w:p>
    <w:p w:rsidR="00615949" w:rsidRPr="001F61C3" w:rsidRDefault="00615949" w:rsidP="00615949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15949" w:rsidRDefault="00615949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8A507C" w:rsidRPr="008A507C" w:rsidRDefault="008A507C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DA5BD0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Realizacja niniejszej Umowy będzie odbywać się zgodnie z zatwierdzoną umową o dofinansowanie</w:t>
      </w:r>
      <w:r w:rsidRPr="003A7AEA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:rsidR="006526E8" w:rsidRPr="006526E8" w:rsidRDefault="00D12B66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="006526E8" w:rsidRPr="006526E8">
        <w:rPr>
          <w:rFonts w:ascii="Times New Roman" w:eastAsia="Times New Roman" w:hAnsi="Times New Roman"/>
          <w:b/>
          <w:sz w:val="20"/>
          <w:szCs w:val="20"/>
          <w:lang w:eastAsia="pl-PL"/>
        </w:rPr>
        <w:t>§ 11</w:t>
      </w:r>
    </w:p>
    <w:p w:rsidR="006526E8" w:rsidRPr="001F61C3" w:rsidRDefault="006526E8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526E8" w:rsidRPr="006526E8" w:rsidRDefault="006526E8" w:rsidP="00D246E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="00D246E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wykonywaniem Umowy. Zleceniobiorca winien stworzyć odpowiednie warunki osobom przeprowadzającym obserwację.</w:t>
      </w:r>
    </w:p>
    <w:p w:rsidR="006526E8" w:rsidRPr="006526E8" w:rsidRDefault="006526E8" w:rsidP="006526E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zastrzega sobie prawo kontroli prawidłowości wykonywania Umowy przez Zleceniobiorcę, w ramach którego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 uprawniony do:</w:t>
      </w:r>
    </w:p>
    <w:p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wyrażania opinii na temat wykonywania Umowy,</w:t>
      </w:r>
    </w:p>
    <w:p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żądania dostarczenia przez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Zleceniobiorcę i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nformacji dotyczących wykonywania Umowy,</w:t>
      </w:r>
    </w:p>
    <w:p w:rsidR="006526E8" w:rsidRPr="001F61C3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żądania od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Zleceniobiorcy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 usunięcia nieprawidłowości stwierdzonych w wyniku kontroli prawidłowości wykonywania Umowy.</w:t>
      </w:r>
    </w:p>
    <w:p w:rsidR="001F61C3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F61C3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F61C3" w:rsidRPr="006526E8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§ 12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TAJEMNICA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(t. j. Dz. U. z 2016 r. poz.922).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13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6526E8" w:rsidRPr="001F61C3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31 ustawy z dnia 29 sierpnia 1997 r. o ochronie danych osobowych (t. j.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Dz. U.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 xml:space="preserve">z 2016 r. poz. 922), zwanej dalej: „u. o. d. o.”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a Zleceniobiorca zobowiązuje się przetwarzać powierzone dane osobowe zgodnie z przepisami powszechnie obowiązującego prawa, w tym przepisami u. o. d. o. i rozporządzenia Ministra Spraw Wewnętrznych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Administracji z dnia z dnia 29 kwietnia 2004 r.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, na warunkach określonych w niniejszym paragrafie.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e-mail uczniów, o których mowa w ust. 1. Ilekroć w dalszej części niniejszego paragrafu jest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o „danych osobowych” należy przez to rozumieć powierzone Zleceniobiorcy na podstawie niniejszego paragrafu dane osobowe, o których mowa w niniejszym ustępie.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Zleceniodawca oświadcza, że posiada prawo do przetwarzania danych osobowych, o których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ust. 2.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Powierzenie przetwarzania danych osobowych Zleceniobiorcy następuje wyłącznie w celu wykonania niniejszej umowy i w zakresie przekazanym Zleceniobiorcy  przez  Zleceniodawcę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Do przetwarzania danych osobowych może być dopuszczony jedynie Zleceniobiorca posiadający upoważnienie do przetwarzania danych osobowych.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jest zobowiązany do podjęcia wszelkich kroków służących zachowaniu poufności danych osobowych przetwarzanych przez mających do nich dostęp pracowników upoważnionych do przetwarzania danych osobowych.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niezwłocznie informuje Zleceniodawcę o: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przypadkach naruszenia tajemnicy danych osobowych lub o ich niewłaściwym użyciu oraz naruszeniu obowiązków dotyczących ochrony danych osobowych powierzonych do przetwarzania,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wynikach kontroli prowadzonych przez podmioty uprawnione w zakresie przetwarzania danych osobowych wraz z informacją na temat zastosowania się do wydanych zaleceń.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 dokonanie kontroli zgodności przetwarzania powierzonych danych osobowych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ustawą o ochronie danych osobowych, rozporządzeniem MSWiA, oraz z umową. Zawiadomienie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zamiarze przeprowadzenia kontroli powinno być przekazane Zleceniobiorcy co najmniej 5 dni kalendarzowych przed rozpoczęciem kontroli.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Kontrolerzy Zleceniodawcy, Ministra właściwego ds. rozwoju regionalnego, Instytucji Zarządzającej,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lub podmiotów przez nich upoważnionych, mają w szczególności prawo: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wstępu, w godzinach pracy Zleceniobiorcy, za okazaniem imiennego upoważnienia, do pomieszczeń,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których jest zlokalizowany zbiór powierzonych do przetwarzania danych osobowych,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przeprowadzenia niezbędnych badań lub innych czynności kontrolnych w celu oceny zgodności przetwarzania danych osobowych z ustawą o ochronie danych osobowych, rozporządzeniem MSWiA oraz umową,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żądania złożenia pisemnych lub ustnych wyjaśnień przez Zleceniobiorcę w zakresie niezbędnym do ustalenia stanu faktycznego,</w:t>
      </w:r>
    </w:p>
    <w:p w:rsidR="006526E8" w:rsidRPr="006526E8" w:rsidRDefault="006526E8" w:rsidP="00D12B66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wglądu do wszelkich dokumentów i wszelkich danych mających bezpośredni związek z przedmiotem kontroli oraz sporządzania ich kopii.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6526E8" w:rsidRPr="006526E8" w:rsidRDefault="006526E8" w:rsidP="006526E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zapewnienia przestrzegania przepisów o ochronie danych osobowych przez administratora bezpieczeństwa informacji (Dz. U. poz. 745).</w:t>
      </w:r>
    </w:p>
    <w:p w:rsidR="006526E8" w:rsidRPr="006526E8" w:rsidRDefault="006526E8" w:rsidP="00D12B66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 może powierzyć innemu podmiotowi wykonywania obowiązków wynikających z niniejszego paragrafu.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zobowiązuje się do trwałego zniszczenia danych osobowych, powierzonych na podstawie niniejszego paragrafu, natychmiast po zakończeniu ich przetwarzania.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zakończenia Umowy przez którąkolwiek ze Stron (niezależnie od sposobu zakończenia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podstawy prawnej) Strony bezzwłocznie podejmą decyzję w szczególności o procedurze, formie, terminie zwrotu danych osobowych. W takim przypadku Zleceniobiorca zobowiązuje się w szczególności do zwrotu wszelkich danych osobowych objętych Umową i zaprzestania ich przetwarzania.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 tytułu obowiązków wynikających z niniejszego paragrafu Zleceniobiorcy nie przysługuje od Zleceniodawcy żadne odrębne wynagrodzenie lub inne świadczenia, w szczególności zwrot kosztów, wydatków, nakładów.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14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KONTROLA 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6526E8" w:rsidRPr="006526E8" w:rsidRDefault="006526E8" w:rsidP="00D12B66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D12B66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tym dokumentów finansowych.</w:t>
      </w:r>
    </w:p>
    <w:p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526E8" w:rsidRPr="006526E8" w:rsidRDefault="006526E8" w:rsidP="006526E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15</w:t>
      </w:r>
    </w:p>
    <w:p w:rsidR="006526E8" w:rsidRPr="006526E8" w:rsidRDefault="006526E8" w:rsidP="006526E8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a) obciążenie wynikające z tytułu wykonywania umowy, nie wyklucza możliwości prawidłowej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i efektywnej realizacji wszystkich powierzonych zadań,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 xml:space="preserve">do limitu zaangażowania zawodowego wliczane są wszystkie formy zaangażowania zawodowego,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 xml:space="preserve">w szczególności: ze stosunku pracy i stosunku cywilnoprawnego. Spełnienie warunków, o których 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mowa powyżej Zleceniodawca ma obowiązek na mocy Umowy o dofinansowanie projektu i innych     Wytycznych zweryfikować przed zaangażowaniem Zleceniobiorcy do projektu.  </w:t>
      </w:r>
    </w:p>
    <w:p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 zobowiązuje się do spełnienia ww. warunków w okresie kwalifikowania wynagrodzenia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>w tym projekcie.</w:t>
      </w:r>
    </w:p>
    <w:p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Zatrudnienie w/w osoby spełnia warunki kwalifikowalności wydatków na podstawie „Wytycznych dotyczących kwalifikowalności wydatków w ramach Regionalnego Programu Operacyjnego Województwa Pomorskiego na lata 2014-2020”.</w:t>
      </w:r>
    </w:p>
    <w:p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16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70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 podstawie wykonanych godzin do dnia przerwania.          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w realizacji przedmiotu umowy lub nierealizowanie go we wskazanym terminie będzie traktowane jako rażące zaniedbanie zobowiązania umownego.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6676BF" w:rsidRDefault="006676BF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17</w:t>
      </w: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a Zleceniodawca wyznacza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do kontaktów roboczych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6526E8" w:rsidRPr="006526E8" w:rsidRDefault="006526E8" w:rsidP="006526E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18</w:t>
      </w: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a) zmiany w nazwie, oznaczeniu, siedzibie, numerze konta bankowego Zleceniodawcy lub Zleceniobiorcy dokonanej w trakcie trwania umowy,</w:t>
      </w:r>
    </w:p>
    <w:p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b)  przesunięcia terminu wykonania przedmiotu zamówienia.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a dwa - Zleceniodawca.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ZLECENIODAWCA: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  <w:t>ZLECENIOBIORCA:</w:t>
      </w: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8423E" w:rsidRPr="006F4188" w:rsidRDefault="006526E8" w:rsidP="001F61C3">
      <w:pPr>
        <w:suppressAutoHyphens/>
        <w:spacing w:after="0" w:line="240" w:lineRule="auto"/>
        <w:ind w:firstLine="425"/>
        <w:rPr>
          <w:rFonts w:ascii="Times New Roman" w:hAnsi="Times New Roman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KONTRASYGNATA SKARBNIKA: </w:t>
      </w:r>
    </w:p>
    <w:sectPr w:rsidR="0028423E" w:rsidRPr="006F4188" w:rsidSect="00D246E5">
      <w:headerReference w:type="default" r:id="rId8"/>
      <w:pgSz w:w="11906" w:h="16838"/>
      <w:pgMar w:top="1985" w:right="1133" w:bottom="993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39E" w:rsidRDefault="003C339E" w:rsidP="00D44C82">
      <w:pPr>
        <w:spacing w:after="0" w:line="240" w:lineRule="auto"/>
      </w:pPr>
      <w:r>
        <w:separator/>
      </w:r>
    </w:p>
  </w:endnote>
  <w:endnote w:type="continuationSeparator" w:id="0">
    <w:p w:rsidR="003C339E" w:rsidRDefault="003C339E" w:rsidP="00D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39E" w:rsidRDefault="003C339E" w:rsidP="00D44C82">
      <w:pPr>
        <w:spacing w:after="0" w:line="240" w:lineRule="auto"/>
      </w:pPr>
      <w:r>
        <w:separator/>
      </w:r>
    </w:p>
  </w:footnote>
  <w:footnote w:type="continuationSeparator" w:id="0">
    <w:p w:rsidR="003C339E" w:rsidRDefault="003C339E" w:rsidP="00D4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Pr="00DA5BD0" w:rsidRDefault="00DA5BD0" w:rsidP="00DA5BD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3FCE"/>
    <w:multiLevelType w:val="hybridMultilevel"/>
    <w:tmpl w:val="E0967640"/>
    <w:lvl w:ilvl="0" w:tplc="8C88D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25"/>
  </w:num>
  <w:num w:numId="8">
    <w:abstractNumId w:val="20"/>
  </w:num>
  <w:num w:numId="9">
    <w:abstractNumId w:val="10"/>
  </w:num>
  <w:num w:numId="10">
    <w:abstractNumId w:val="16"/>
  </w:num>
  <w:num w:numId="11">
    <w:abstractNumId w:val="2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"/>
  </w:num>
  <w:num w:numId="16">
    <w:abstractNumId w:val="17"/>
  </w:num>
  <w:num w:numId="17">
    <w:abstractNumId w:val="2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26"/>
  </w:num>
  <w:num w:numId="40">
    <w:abstractNumId w:val="1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486"/>
    <w:rsid w:val="00020886"/>
    <w:rsid w:val="000214DC"/>
    <w:rsid w:val="000616AE"/>
    <w:rsid w:val="00080AFD"/>
    <w:rsid w:val="000D210A"/>
    <w:rsid w:val="000E701F"/>
    <w:rsid w:val="000F3B04"/>
    <w:rsid w:val="000F5D0B"/>
    <w:rsid w:val="00101486"/>
    <w:rsid w:val="001F61C3"/>
    <w:rsid w:val="002351B6"/>
    <w:rsid w:val="0028423E"/>
    <w:rsid w:val="002878EA"/>
    <w:rsid w:val="002A034D"/>
    <w:rsid w:val="002C23B6"/>
    <w:rsid w:val="00307DFE"/>
    <w:rsid w:val="003335C4"/>
    <w:rsid w:val="00333883"/>
    <w:rsid w:val="00344069"/>
    <w:rsid w:val="00354107"/>
    <w:rsid w:val="003B7CB3"/>
    <w:rsid w:val="003C339E"/>
    <w:rsid w:val="00400FE4"/>
    <w:rsid w:val="0044291B"/>
    <w:rsid w:val="00471753"/>
    <w:rsid w:val="00520A2C"/>
    <w:rsid w:val="00526D04"/>
    <w:rsid w:val="005A4BB7"/>
    <w:rsid w:val="005B170F"/>
    <w:rsid w:val="005D1298"/>
    <w:rsid w:val="005E7C84"/>
    <w:rsid w:val="00601D0D"/>
    <w:rsid w:val="00615949"/>
    <w:rsid w:val="006526E8"/>
    <w:rsid w:val="00665F40"/>
    <w:rsid w:val="006676BF"/>
    <w:rsid w:val="006A1E10"/>
    <w:rsid w:val="006A7943"/>
    <w:rsid w:val="006B0478"/>
    <w:rsid w:val="006D4338"/>
    <w:rsid w:val="006F4188"/>
    <w:rsid w:val="00725411"/>
    <w:rsid w:val="00725A66"/>
    <w:rsid w:val="00731FB3"/>
    <w:rsid w:val="007470DA"/>
    <w:rsid w:val="00755D00"/>
    <w:rsid w:val="007817E0"/>
    <w:rsid w:val="007B5FC2"/>
    <w:rsid w:val="007E2DFF"/>
    <w:rsid w:val="0082567E"/>
    <w:rsid w:val="008300FF"/>
    <w:rsid w:val="00877888"/>
    <w:rsid w:val="008A507C"/>
    <w:rsid w:val="008B268D"/>
    <w:rsid w:val="00952C54"/>
    <w:rsid w:val="009749F8"/>
    <w:rsid w:val="00980DE4"/>
    <w:rsid w:val="009945C6"/>
    <w:rsid w:val="009A310B"/>
    <w:rsid w:val="009B64D4"/>
    <w:rsid w:val="00A2127C"/>
    <w:rsid w:val="00A21586"/>
    <w:rsid w:val="00A247DF"/>
    <w:rsid w:val="00A66FE0"/>
    <w:rsid w:val="00A83050"/>
    <w:rsid w:val="00A85110"/>
    <w:rsid w:val="00A9394E"/>
    <w:rsid w:val="00B928FF"/>
    <w:rsid w:val="00BF5F54"/>
    <w:rsid w:val="00C3698B"/>
    <w:rsid w:val="00C536E1"/>
    <w:rsid w:val="00C970F8"/>
    <w:rsid w:val="00CA23D2"/>
    <w:rsid w:val="00CA57E4"/>
    <w:rsid w:val="00D12B66"/>
    <w:rsid w:val="00D154B1"/>
    <w:rsid w:val="00D246E5"/>
    <w:rsid w:val="00D44C82"/>
    <w:rsid w:val="00D46069"/>
    <w:rsid w:val="00D73A59"/>
    <w:rsid w:val="00D75A9E"/>
    <w:rsid w:val="00DA5BD0"/>
    <w:rsid w:val="00DC34D3"/>
    <w:rsid w:val="00DE4919"/>
    <w:rsid w:val="00DE6A60"/>
    <w:rsid w:val="00DF01A5"/>
    <w:rsid w:val="00DF65CA"/>
    <w:rsid w:val="00E9623C"/>
    <w:rsid w:val="00EA623E"/>
    <w:rsid w:val="00EB40E5"/>
    <w:rsid w:val="00ED4905"/>
    <w:rsid w:val="00F53E37"/>
    <w:rsid w:val="00F8759B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F16D3"/>
  <w15:docId w15:val="{97A83487-265A-4A91-B8CA-E3AAB0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4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14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148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4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8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7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6122</Words>
  <Characters>36732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24</cp:revision>
  <dcterms:created xsi:type="dcterms:W3CDTF">2017-10-30T08:10:00Z</dcterms:created>
  <dcterms:modified xsi:type="dcterms:W3CDTF">2018-02-13T08:15:00Z</dcterms:modified>
</cp:coreProperties>
</file>