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727" w:rsidRPr="00936CA8" w:rsidRDefault="00C63727" w:rsidP="00D45CAC">
      <w:pPr>
        <w:pageBreakBefore/>
        <w:suppressAutoHyphens/>
        <w:spacing w:after="0" w:line="240" w:lineRule="auto"/>
        <w:ind w:left="5954"/>
        <w:contextualSpacing/>
        <w:jc w:val="right"/>
        <w:rPr>
          <w:rFonts w:asciiTheme="majorHAnsi" w:hAnsiTheme="majorHAnsi" w:cstheme="minorHAnsi"/>
          <w:b/>
          <w:i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Załącznik nr 2 </w:t>
      </w: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br/>
      </w:r>
      <w:r w:rsidRPr="0053706A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do Ogłoszenia Nr </w:t>
      </w:r>
      <w:r w:rsidRPr="0053706A">
        <w:rPr>
          <w:rFonts w:asciiTheme="majorHAnsi" w:hAnsiTheme="majorHAnsi" w:cstheme="minorHAnsi"/>
          <w:b/>
          <w:i/>
          <w:sz w:val="20"/>
          <w:szCs w:val="20"/>
        </w:rPr>
        <w:t>PO.272.3</w:t>
      </w:r>
      <w:r w:rsidR="0053706A" w:rsidRPr="0053706A">
        <w:rPr>
          <w:rFonts w:asciiTheme="majorHAnsi" w:hAnsiTheme="majorHAnsi" w:cstheme="minorHAnsi"/>
          <w:b/>
          <w:i/>
          <w:sz w:val="20"/>
          <w:szCs w:val="20"/>
        </w:rPr>
        <w:t>.32.</w:t>
      </w:r>
      <w:r w:rsidR="00936CA8" w:rsidRPr="0053706A">
        <w:rPr>
          <w:rFonts w:asciiTheme="majorHAnsi" w:hAnsiTheme="majorHAnsi" w:cstheme="minorHAnsi"/>
          <w:b/>
          <w:i/>
          <w:sz w:val="20"/>
          <w:szCs w:val="20"/>
        </w:rPr>
        <w:t>2018</w:t>
      </w:r>
    </w:p>
    <w:p w:rsidR="00C63727" w:rsidRPr="00936CA8" w:rsidRDefault="00C63727" w:rsidP="00D45CAC">
      <w:pPr>
        <w:suppressAutoHyphens/>
        <w:spacing w:after="0" w:line="240" w:lineRule="auto"/>
        <w:ind w:left="5664"/>
        <w:contextualSpacing/>
        <w:jc w:val="both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   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ab/>
      </w:r>
    </w:p>
    <w:p w:rsidR="00D45CAC" w:rsidRDefault="00D45CAC" w:rsidP="00D45CAC">
      <w:pPr>
        <w:suppressAutoHyphens/>
        <w:spacing w:after="0" w:line="240" w:lineRule="auto"/>
        <w:ind w:left="7080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ind w:left="7080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C63727" w:rsidRPr="00936CA8" w:rsidRDefault="00C63727" w:rsidP="00D45CAC">
      <w:pPr>
        <w:suppressAutoHyphens/>
        <w:spacing w:after="0" w:line="240" w:lineRule="auto"/>
        <w:ind w:right="5528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.......................................................</w:t>
      </w:r>
      <w:r w:rsidR="00DC0457">
        <w:rPr>
          <w:rFonts w:asciiTheme="majorHAnsi" w:hAnsiTheme="majorHAnsi" w:cstheme="minorHAnsi"/>
          <w:sz w:val="20"/>
          <w:szCs w:val="20"/>
          <w:lang w:eastAsia="ar-SA"/>
        </w:rPr>
        <w:t>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</w:t>
      </w:r>
    </w:p>
    <w:p w:rsidR="00C63727" w:rsidRPr="00936CA8" w:rsidRDefault="00C63727" w:rsidP="00D45CAC">
      <w:pPr>
        <w:suppressAutoHyphens/>
        <w:spacing w:after="0" w:line="240" w:lineRule="auto"/>
        <w:ind w:right="4961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(oznaczenie Wykonawcy / pieczęć 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br/>
        <w:t>adresowa firmy Wykonawcy)</w:t>
      </w:r>
    </w:p>
    <w:p w:rsidR="00C63727" w:rsidRPr="00936CA8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DB2F7F" w:rsidRPr="00936CA8" w:rsidRDefault="00DB2F7F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4"/>
          <w:szCs w:val="24"/>
          <w:lang w:eastAsia="ar-SA"/>
        </w:rPr>
      </w:pPr>
      <w:r w:rsidRPr="00936CA8">
        <w:rPr>
          <w:rFonts w:asciiTheme="majorHAnsi" w:hAnsiTheme="majorHAnsi" w:cstheme="minorHAnsi"/>
          <w:b/>
          <w:sz w:val="24"/>
          <w:szCs w:val="24"/>
          <w:lang w:eastAsia="ar-SA"/>
        </w:rPr>
        <w:t>OŚWIADCZENIE O BRAKU POWIĄZAŃ KAPITAŁOWYCH LUB OSOBOWYCH</w:t>
      </w:r>
    </w:p>
    <w:p w:rsidR="00DB2F7F" w:rsidRDefault="00DB2F7F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b/>
          <w:bCs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Składając ofertę w odpowiedzi na </w:t>
      </w:r>
      <w:r w:rsidRPr="00936CA8">
        <w:rPr>
          <w:rFonts w:asciiTheme="majorHAnsi" w:hAnsiTheme="majorHAnsi" w:cstheme="minorHAnsi"/>
          <w:i/>
          <w:sz w:val="20"/>
          <w:szCs w:val="20"/>
        </w:rPr>
        <w:t xml:space="preserve">„Ogłoszenie o zamówieniu na usługi społeczne i inne szczególne usługi – </w:t>
      </w:r>
      <w:r w:rsidRPr="00936CA8">
        <w:rPr>
          <w:rFonts w:asciiTheme="majorHAnsi" w:hAnsiTheme="majorHAnsi" w:cstheme="minorHAnsi"/>
          <w:b/>
          <w:bCs/>
          <w:sz w:val="20"/>
          <w:szCs w:val="20"/>
        </w:rPr>
        <w:t xml:space="preserve"> </w:t>
      </w:r>
      <w:bookmarkStart w:id="0" w:name="_Hlk505692318"/>
      <w:r w:rsidR="00936CA8" w:rsidRPr="003F725B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936CA8" w:rsidRPr="003F725B">
        <w:rPr>
          <w:rFonts w:asciiTheme="majorHAnsi" w:hAnsiTheme="majorHAnsi"/>
          <w:b/>
          <w:bCs/>
          <w:i/>
          <w:sz w:val="20"/>
          <w:szCs w:val="20"/>
        </w:rPr>
        <w:t>kursu spawania</w:t>
      </w:r>
      <w:r w:rsidR="00936CA8" w:rsidRPr="003F725B">
        <w:rPr>
          <w:rFonts w:asciiTheme="majorHAnsi" w:hAnsiTheme="majorHAnsi"/>
          <w:bCs/>
          <w:sz w:val="20"/>
          <w:szCs w:val="20"/>
        </w:rPr>
        <w:t xml:space="preserve"> </w:t>
      </w:r>
      <w:bookmarkEnd w:id="0"/>
      <w:r w:rsidR="00936CA8" w:rsidRPr="003F725B">
        <w:rPr>
          <w:rFonts w:asciiTheme="majorHAnsi" w:hAnsiTheme="majorHAnsi"/>
          <w:b/>
          <w:sz w:val="20"/>
          <w:szCs w:val="20"/>
        </w:rPr>
        <w:t>w ramach projektu „Kompetencje zawodowe inwestycją w przyszłość powiatu lęborskiego”</w:t>
      </w:r>
      <w:r w:rsidR="00936CA8" w:rsidRPr="003F725B">
        <w:rPr>
          <w:rFonts w:asciiTheme="majorHAnsi" w:hAnsiTheme="majorHAnsi"/>
          <w:sz w:val="20"/>
          <w:szCs w:val="20"/>
        </w:rPr>
        <w:t xml:space="preserve"> </w:t>
      </w:r>
      <w:r w:rsidRPr="00936CA8">
        <w:rPr>
          <w:rFonts w:asciiTheme="majorHAnsi" w:hAnsiTheme="majorHAnsi" w:cstheme="minorHAnsi"/>
          <w:sz w:val="20"/>
          <w:szCs w:val="20"/>
        </w:rPr>
        <w:t>współfinansowanego ze środków Unii Europejskiej w ramach Europejskiego Funduszu Społecznego (Regionalny Programu Operacyjny Województwa Pomorskiego na lata 2014 – 2020).</w:t>
      </w:r>
    </w:p>
    <w:p w:rsidR="00C63727" w:rsidRPr="00936CA8" w:rsidRDefault="00C63727" w:rsidP="00DB2F7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63727" w:rsidRPr="00936CA8" w:rsidRDefault="00C63727" w:rsidP="00DB2F7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Theme="majorHAnsi" w:hAnsiTheme="majorHAnsi" w:cstheme="minorHAnsi"/>
          <w:b/>
          <w:sz w:val="20"/>
          <w:szCs w:val="20"/>
        </w:rPr>
      </w:pPr>
    </w:p>
    <w:p w:rsidR="00C63727" w:rsidRPr="00936CA8" w:rsidRDefault="00C63727" w:rsidP="00DB2F7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oświadczamy, że nie jesteśmy powiązani z:</w:t>
      </w:r>
    </w:p>
    <w:p w:rsidR="00C63727" w:rsidRPr="00936CA8" w:rsidRDefault="00C63727" w:rsidP="00DB2F7F">
      <w:pPr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beneficjentem projektu </w:t>
      </w:r>
    </w:p>
    <w:p w:rsidR="00C63727" w:rsidRPr="00936CA8" w:rsidRDefault="00C63727" w:rsidP="00DB2F7F">
      <w:pPr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osobami upoważnionymi do zaciągania zobowiązań w imieniu Beneficjenta projektu</w:t>
      </w:r>
    </w:p>
    <w:p w:rsidR="00C63727" w:rsidRPr="00936CA8" w:rsidRDefault="00C63727" w:rsidP="00DB2F7F">
      <w:pPr>
        <w:numPr>
          <w:ilvl w:val="0"/>
          <w:numId w:val="1"/>
        </w:numPr>
        <w:spacing w:after="0" w:line="360" w:lineRule="auto"/>
        <w:contextualSpacing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osobami wykonującymi w imieniu Beneficjenta projektu czynności związane z przygotowaniem </w:t>
      </w:r>
      <w:r w:rsidRPr="00936CA8">
        <w:rPr>
          <w:rFonts w:asciiTheme="majorHAnsi" w:hAnsiTheme="majorHAnsi" w:cstheme="minorHAnsi"/>
          <w:sz w:val="20"/>
          <w:szCs w:val="20"/>
        </w:rPr>
        <w:br/>
        <w:t xml:space="preserve">i przeprowadzeniem procedury wyboru Wykonawcy 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b/>
          <w:sz w:val="20"/>
          <w:szCs w:val="20"/>
        </w:rPr>
        <w:t>osobowo lub kapitałowo</w:t>
      </w:r>
      <w:r w:rsidRPr="00936CA8">
        <w:rPr>
          <w:rFonts w:asciiTheme="majorHAnsi" w:hAnsiTheme="majorHAnsi" w:cstheme="minorHAnsi"/>
          <w:sz w:val="20"/>
          <w:szCs w:val="20"/>
        </w:rPr>
        <w:t>, w szczególności poprzez: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- uczestnictwo w spółce jako wspólnik spółki cywilnej lub spółki osobowej;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- posiadanie udziałów lub co najmniej 10% akcji;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- pełnienie funkcji członka organu nadzorczego lub zarządzającego, prokurenta, pełnomocnika;</w:t>
      </w:r>
    </w:p>
    <w:p w:rsidR="00C63727" w:rsidRPr="00936CA8" w:rsidRDefault="00C63727" w:rsidP="00DB2F7F">
      <w:pPr>
        <w:spacing w:after="0" w:line="36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  <w:t xml:space="preserve"> </w:t>
      </w:r>
    </w:p>
    <w:p w:rsidR="00936CA8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</w:p>
    <w:p w:rsidR="00936CA8" w:rsidRDefault="00936CA8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936CA8" w:rsidRDefault="00936CA8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D45CAC" w:rsidRDefault="00D45CAC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D45CAC" w:rsidRDefault="00D45CAC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936CA8" w:rsidRDefault="00936CA8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.....................................................</w:t>
      </w:r>
      <w:r w:rsidR="00FD35F4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</w:t>
      </w:r>
    </w:p>
    <w:p w:rsidR="00D45CAC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D45CAC">
        <w:rPr>
          <w:rFonts w:asciiTheme="majorHAnsi" w:hAnsiTheme="majorHAnsi" w:cstheme="minorHAnsi"/>
          <w:sz w:val="20"/>
          <w:szCs w:val="20"/>
          <w:lang w:eastAsia="ar-SA"/>
        </w:rPr>
        <w:t xml:space="preserve"> (Pieczęć i podpis osób/osoby uprawnionej </w:t>
      </w:r>
    </w:p>
    <w:p w:rsidR="00C63727" w:rsidRPr="00D45CAC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D45CAC">
        <w:rPr>
          <w:rFonts w:asciiTheme="majorHAnsi" w:hAnsiTheme="majorHAnsi" w:cstheme="minorHAnsi"/>
          <w:sz w:val="20"/>
          <w:szCs w:val="20"/>
          <w:lang w:eastAsia="ar-SA"/>
        </w:rPr>
        <w:t xml:space="preserve">do reprezentowania Wykonawcy </w:t>
      </w:r>
      <w:r w:rsidR="00D45CAC">
        <w:rPr>
          <w:rFonts w:asciiTheme="majorHAnsi" w:hAnsiTheme="majorHAnsi" w:cstheme="minorHAnsi"/>
          <w:sz w:val="20"/>
          <w:szCs w:val="20"/>
          <w:lang w:eastAsia="ar-SA"/>
        </w:rPr>
        <w:br/>
      </w:r>
      <w:r w:rsidRPr="00D45CAC">
        <w:rPr>
          <w:rFonts w:asciiTheme="majorHAnsi" w:hAnsiTheme="majorHAnsi" w:cstheme="minorHAnsi"/>
          <w:sz w:val="20"/>
          <w:szCs w:val="20"/>
          <w:lang w:eastAsia="ar-SA"/>
        </w:rPr>
        <w:t>i składania oświadczeń woli w jego imieniu)</w:t>
      </w:r>
    </w:p>
    <w:p w:rsidR="002866EB" w:rsidRPr="00936CA8" w:rsidRDefault="002866EB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2866EB" w:rsidRPr="00936CA8" w:rsidRDefault="002866EB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2866EB" w:rsidRDefault="002866EB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6E67B4" w:rsidRDefault="006E67B4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D45CAC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</w:rPr>
        <w:br/>
      </w:r>
      <w:r w:rsidR="00C63727" w:rsidRPr="00936CA8">
        <w:rPr>
          <w:rFonts w:asciiTheme="majorHAnsi" w:hAnsiTheme="majorHAnsi" w:cstheme="minorHAnsi"/>
          <w:sz w:val="20"/>
          <w:szCs w:val="20"/>
        </w:rPr>
        <w:tab/>
      </w:r>
    </w:p>
    <w:p w:rsidR="00C63727" w:rsidRPr="00936CA8" w:rsidRDefault="00C63727" w:rsidP="00D45CAC">
      <w:pPr>
        <w:spacing w:after="0" w:line="240" w:lineRule="auto"/>
        <w:contextualSpacing/>
        <w:jc w:val="right"/>
        <w:rPr>
          <w:rFonts w:asciiTheme="majorHAnsi" w:hAnsiTheme="majorHAnsi" w:cstheme="minorHAnsi"/>
          <w:b/>
          <w:i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</w:rPr>
        <w:lastRenderedPageBreak/>
        <w:t xml:space="preserve">       </w:t>
      </w: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t>Załącznik nr 3</w:t>
      </w:r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br/>
      </w:r>
      <w:r w:rsidRPr="0053706A">
        <w:rPr>
          <w:rFonts w:asciiTheme="majorHAnsi" w:hAnsiTheme="majorHAnsi" w:cstheme="minorHAnsi"/>
          <w:b/>
          <w:i/>
          <w:sz w:val="20"/>
          <w:szCs w:val="20"/>
          <w:lang w:eastAsia="ar-SA"/>
        </w:rPr>
        <w:t>do Ogłoszenia Nr PO.272.3</w:t>
      </w:r>
      <w:r w:rsidR="0053706A" w:rsidRPr="0053706A">
        <w:rPr>
          <w:rFonts w:asciiTheme="majorHAnsi" w:hAnsiTheme="majorHAnsi" w:cstheme="minorHAnsi"/>
          <w:b/>
          <w:i/>
          <w:sz w:val="20"/>
          <w:szCs w:val="20"/>
          <w:lang w:eastAsia="ar-SA"/>
        </w:rPr>
        <w:t>.32.</w:t>
      </w:r>
      <w:r w:rsidR="006E67B4" w:rsidRPr="0053706A">
        <w:rPr>
          <w:rFonts w:asciiTheme="majorHAnsi" w:hAnsiTheme="majorHAnsi" w:cstheme="minorHAnsi"/>
          <w:b/>
          <w:i/>
          <w:sz w:val="20"/>
          <w:szCs w:val="20"/>
          <w:lang w:eastAsia="ar-SA"/>
        </w:rPr>
        <w:t>2018</w:t>
      </w:r>
      <w:bookmarkStart w:id="1" w:name="_GoBack"/>
      <w:bookmarkEnd w:id="1"/>
      <w:r w:rsidRPr="00936CA8">
        <w:rPr>
          <w:rFonts w:asciiTheme="majorHAnsi" w:hAnsiTheme="majorHAnsi" w:cstheme="minorHAnsi"/>
          <w:b/>
          <w:i/>
          <w:sz w:val="20"/>
          <w:szCs w:val="20"/>
          <w:lang w:eastAsia="ar-SA"/>
        </w:rPr>
        <w:t xml:space="preserve">                               </w:t>
      </w:r>
    </w:p>
    <w:p w:rsidR="00D45CAC" w:rsidRDefault="00C63727" w:rsidP="00D45CAC">
      <w:pPr>
        <w:suppressAutoHyphens/>
        <w:spacing w:after="0" w:line="240" w:lineRule="auto"/>
        <w:ind w:left="566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ab/>
        <w:t xml:space="preserve">       </w:t>
      </w:r>
      <w:r w:rsidR="00D45CAC">
        <w:rPr>
          <w:rFonts w:asciiTheme="majorHAnsi" w:hAnsiTheme="majorHAnsi" w:cstheme="minorHAnsi"/>
          <w:sz w:val="20"/>
          <w:szCs w:val="20"/>
          <w:lang w:eastAsia="ar-SA"/>
        </w:rPr>
        <w:br/>
      </w:r>
    </w:p>
    <w:p w:rsidR="00D45CAC" w:rsidRDefault="00D45CAC" w:rsidP="00D45CAC">
      <w:pPr>
        <w:suppressAutoHyphens/>
        <w:spacing w:after="0" w:line="240" w:lineRule="auto"/>
        <w:ind w:left="566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ind w:left="5664"/>
        <w:contextualSpacing/>
        <w:jc w:val="right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................................................ </w:t>
      </w:r>
      <w:r w:rsidR="00D45CAC">
        <w:rPr>
          <w:rFonts w:asciiTheme="majorHAnsi" w:hAnsiTheme="majorHAnsi" w:cstheme="minorHAnsi"/>
          <w:sz w:val="20"/>
          <w:szCs w:val="20"/>
          <w:lang w:eastAsia="ar-SA"/>
        </w:rPr>
        <w:br/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(miejscowość, data)</w:t>
      </w:r>
    </w:p>
    <w:p w:rsidR="00C63727" w:rsidRPr="00936CA8" w:rsidRDefault="00C63727" w:rsidP="00D45CAC">
      <w:pPr>
        <w:suppressAutoHyphens/>
        <w:spacing w:after="0" w:line="240" w:lineRule="auto"/>
        <w:ind w:right="5528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................................................</w:t>
      </w:r>
      <w:r w:rsidR="00DC0457">
        <w:rPr>
          <w:rFonts w:asciiTheme="majorHAnsi" w:hAnsiTheme="majorHAnsi" w:cstheme="minorHAnsi"/>
          <w:sz w:val="20"/>
          <w:szCs w:val="20"/>
          <w:lang w:eastAsia="ar-SA"/>
        </w:rPr>
        <w:t>..........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</w:t>
      </w:r>
    </w:p>
    <w:p w:rsidR="00C63727" w:rsidRPr="00936CA8" w:rsidRDefault="00C63727" w:rsidP="00D45CAC">
      <w:pPr>
        <w:suppressAutoHyphens/>
        <w:spacing w:after="0" w:line="240" w:lineRule="auto"/>
        <w:ind w:right="4961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(oznaczenie Wykonawcy / pieczęć 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br/>
        <w:t>adresowa firmy Wykonawcy)</w:t>
      </w:r>
    </w:p>
    <w:p w:rsidR="006E67B4" w:rsidRDefault="006E67B4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D45CAC" w:rsidRDefault="00D45CAC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4"/>
          <w:szCs w:val="24"/>
          <w:lang w:eastAsia="ar-SA"/>
        </w:rPr>
      </w:pPr>
    </w:p>
    <w:p w:rsidR="00C63727" w:rsidRPr="006E67B4" w:rsidRDefault="00C63727" w:rsidP="00D45CAC">
      <w:pPr>
        <w:suppressAutoHyphens/>
        <w:spacing w:after="0" w:line="240" w:lineRule="auto"/>
        <w:contextualSpacing/>
        <w:jc w:val="center"/>
        <w:rPr>
          <w:rFonts w:asciiTheme="majorHAnsi" w:hAnsiTheme="majorHAnsi" w:cstheme="minorHAnsi"/>
          <w:b/>
          <w:sz w:val="24"/>
          <w:szCs w:val="24"/>
          <w:lang w:eastAsia="ar-SA"/>
        </w:rPr>
      </w:pPr>
      <w:r w:rsidRPr="006E67B4">
        <w:rPr>
          <w:rFonts w:asciiTheme="majorHAnsi" w:hAnsiTheme="majorHAnsi" w:cstheme="minorHAnsi"/>
          <w:b/>
          <w:sz w:val="24"/>
          <w:szCs w:val="24"/>
          <w:lang w:eastAsia="ar-SA"/>
        </w:rPr>
        <w:t>OŚWIADCZENIE</w:t>
      </w:r>
    </w:p>
    <w:p w:rsidR="00C63727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D45CAC" w:rsidRPr="00936CA8" w:rsidRDefault="00D45CAC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Składając ofertę w odpowiedzi na </w:t>
      </w:r>
      <w:r w:rsidRPr="00936CA8">
        <w:rPr>
          <w:rFonts w:asciiTheme="majorHAnsi" w:hAnsiTheme="majorHAnsi" w:cstheme="minorHAnsi"/>
          <w:i/>
          <w:sz w:val="20"/>
          <w:szCs w:val="20"/>
        </w:rPr>
        <w:t>Ogłoszenie o zamówieniu na usługi społeczne i inne szczególne usługi –</w:t>
      </w:r>
      <w:r w:rsidR="006E67B4" w:rsidRPr="006E67B4">
        <w:rPr>
          <w:rFonts w:asciiTheme="majorHAnsi" w:hAnsiTheme="majorHAnsi"/>
          <w:b/>
          <w:i/>
          <w:sz w:val="20"/>
          <w:szCs w:val="20"/>
        </w:rPr>
        <w:t xml:space="preserve"> </w:t>
      </w:r>
      <w:r w:rsidR="005B6FC2" w:rsidRPr="003F725B">
        <w:rPr>
          <w:rFonts w:asciiTheme="majorHAnsi" w:hAnsiTheme="majorHAnsi"/>
          <w:b/>
          <w:i/>
          <w:sz w:val="20"/>
          <w:szCs w:val="20"/>
        </w:rPr>
        <w:t xml:space="preserve">przeprowadzenie </w:t>
      </w:r>
      <w:r w:rsidR="005B6FC2" w:rsidRPr="003F725B">
        <w:rPr>
          <w:rFonts w:asciiTheme="majorHAnsi" w:hAnsiTheme="majorHAnsi"/>
          <w:b/>
          <w:bCs/>
          <w:i/>
          <w:sz w:val="20"/>
          <w:szCs w:val="20"/>
        </w:rPr>
        <w:t>kursu spawania</w:t>
      </w:r>
      <w:r w:rsidR="005B6FC2" w:rsidRPr="003F725B">
        <w:rPr>
          <w:rFonts w:asciiTheme="majorHAnsi" w:hAnsiTheme="majorHAnsi"/>
          <w:bCs/>
          <w:sz w:val="20"/>
          <w:szCs w:val="20"/>
        </w:rPr>
        <w:t xml:space="preserve"> </w:t>
      </w:r>
      <w:r w:rsidR="005B6FC2" w:rsidRPr="003F725B">
        <w:rPr>
          <w:rFonts w:asciiTheme="majorHAnsi" w:hAnsiTheme="majorHAnsi"/>
          <w:b/>
          <w:sz w:val="20"/>
          <w:szCs w:val="20"/>
        </w:rPr>
        <w:t>w ramach projektu „Kompetencje zawodowe inwestycją w przyszłość powiatu lęborskiego”</w:t>
      </w:r>
      <w:r w:rsidR="005B6FC2" w:rsidRPr="003F725B">
        <w:rPr>
          <w:rFonts w:asciiTheme="majorHAnsi" w:hAnsiTheme="majorHAnsi"/>
          <w:sz w:val="20"/>
          <w:szCs w:val="20"/>
        </w:rPr>
        <w:t xml:space="preserve"> </w:t>
      </w:r>
      <w:r w:rsidR="005B6FC2" w:rsidRPr="00974161">
        <w:rPr>
          <w:rFonts w:asciiTheme="minorHAnsi" w:hAnsiTheme="minorHAnsi" w:cstheme="minorHAnsi"/>
          <w:sz w:val="20"/>
          <w:szCs w:val="20"/>
        </w:rPr>
        <w:t xml:space="preserve">współfinansowanego ze środków Unii Europejskiej w ramach Europejskiego Funduszu Społecznego (Regionalny Programu Operacyjny Województwa Pomorskiego na lata 2014 – 2020) </w:t>
      </w:r>
      <w:r w:rsidRPr="00936CA8">
        <w:rPr>
          <w:rFonts w:asciiTheme="majorHAnsi" w:hAnsiTheme="majorHAnsi" w:cstheme="minorHAnsi"/>
          <w:sz w:val="20"/>
          <w:szCs w:val="20"/>
        </w:rPr>
        <w:t>o wartości poniżej 750 000 euro, do których zastosowanie mają przepisy art. 138 o ustawy z dnia 29 stycznia 2004 r. Prawo zamówień publicznych</w:t>
      </w:r>
    </w:p>
    <w:p w:rsidR="005B6FC2" w:rsidRDefault="005B6FC2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oświadczamy, że zgodnie z art. 24 ustawy z 29 stycznia 2004 roku Prawo zamówień publicznych (</w:t>
      </w:r>
      <w:proofErr w:type="spellStart"/>
      <w:r w:rsidRPr="00936CA8">
        <w:rPr>
          <w:rFonts w:asciiTheme="majorHAnsi" w:hAnsiTheme="majorHAnsi" w:cstheme="minorHAnsi"/>
          <w:sz w:val="20"/>
          <w:szCs w:val="20"/>
        </w:rPr>
        <w:t>t.j</w:t>
      </w:r>
      <w:proofErr w:type="spellEnd"/>
      <w:r w:rsidRPr="00936CA8">
        <w:rPr>
          <w:rFonts w:asciiTheme="majorHAnsi" w:hAnsiTheme="majorHAnsi" w:cstheme="minorHAnsi"/>
          <w:sz w:val="20"/>
          <w:szCs w:val="20"/>
        </w:rPr>
        <w:t xml:space="preserve">. Dz. U. </w:t>
      </w:r>
      <w:r w:rsidRPr="00936CA8">
        <w:rPr>
          <w:rFonts w:asciiTheme="majorHAnsi" w:hAnsiTheme="majorHAnsi" w:cstheme="minorHAnsi"/>
          <w:sz w:val="20"/>
          <w:szCs w:val="20"/>
        </w:rPr>
        <w:br/>
      </w:r>
      <w:r w:rsidR="00491DBF" w:rsidRPr="00936CA8">
        <w:rPr>
          <w:rFonts w:asciiTheme="majorHAnsi" w:hAnsiTheme="majorHAnsi" w:cstheme="minorHAnsi"/>
          <w:sz w:val="20"/>
          <w:szCs w:val="20"/>
        </w:rPr>
        <w:t xml:space="preserve">z </w:t>
      </w:r>
      <w:hyperlink r:id="rId7" w:history="1">
        <w:r w:rsidR="00491DBF" w:rsidRPr="00936CA8">
          <w:rPr>
            <w:rStyle w:val="Hipercze"/>
            <w:rFonts w:asciiTheme="majorHAnsi" w:hAnsiTheme="majorHAnsi" w:cstheme="minorHAnsi"/>
            <w:color w:val="auto"/>
            <w:sz w:val="20"/>
            <w:szCs w:val="20"/>
            <w:u w:val="none"/>
          </w:rPr>
          <w:t>2017 poz.  1579</w:t>
        </w:r>
      </w:hyperlink>
      <w:r w:rsidR="00491DBF" w:rsidRPr="00936CA8">
        <w:rPr>
          <w:rFonts w:asciiTheme="majorHAnsi" w:hAnsiTheme="majorHAnsi" w:cstheme="minorHAnsi"/>
          <w:sz w:val="20"/>
          <w:szCs w:val="20"/>
        </w:rPr>
        <w:t xml:space="preserve"> z późn. zm</w:t>
      </w:r>
      <w:r w:rsidRPr="00936CA8">
        <w:rPr>
          <w:rFonts w:asciiTheme="majorHAnsi" w:hAnsiTheme="majorHAnsi" w:cstheme="minorHAnsi"/>
          <w:sz w:val="20"/>
          <w:szCs w:val="20"/>
        </w:rPr>
        <w:t>.)</w:t>
      </w:r>
    </w:p>
    <w:p w:rsidR="00600710" w:rsidRPr="00936CA8" w:rsidRDefault="00600710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45CAC">
      <w:pPr>
        <w:numPr>
          <w:ilvl w:val="0"/>
          <w:numId w:val="13"/>
        </w:numPr>
        <w:suppressAutoHyphens/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</w:rPr>
      </w:pPr>
      <w:r w:rsidRPr="00936CA8">
        <w:rPr>
          <w:rFonts w:asciiTheme="majorHAnsi" w:hAnsiTheme="majorHAnsi" w:cstheme="minorHAnsi"/>
          <w:sz w:val="20"/>
          <w:szCs w:val="20"/>
        </w:rPr>
        <w:t>nie podlegamy wykluczeniu z postępowania o udzielenie zamówienia.</w:t>
      </w: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b/>
          <w:sz w:val="20"/>
          <w:szCs w:val="20"/>
          <w:lang w:eastAsia="ar-SA"/>
        </w:rPr>
      </w:pPr>
    </w:p>
    <w:p w:rsidR="002A260A" w:rsidRDefault="002A260A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2A260A" w:rsidRDefault="002A260A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</w:rPr>
      </w:pPr>
    </w:p>
    <w:p w:rsidR="00C63727" w:rsidRPr="00936CA8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</w:rPr>
        <w:t xml:space="preserve"> </w:t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</w:r>
      <w:r w:rsidRPr="00936CA8">
        <w:rPr>
          <w:rFonts w:asciiTheme="majorHAnsi" w:hAnsiTheme="majorHAnsi" w:cstheme="minorHAnsi"/>
          <w:sz w:val="20"/>
          <w:szCs w:val="20"/>
        </w:rPr>
        <w:tab/>
        <w:t>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........................</w:t>
      </w:r>
      <w:r w:rsidR="005B6FC2">
        <w:rPr>
          <w:rFonts w:asciiTheme="majorHAnsi" w:hAnsiTheme="majorHAnsi" w:cstheme="minorHAnsi"/>
          <w:sz w:val="20"/>
          <w:szCs w:val="20"/>
          <w:lang w:eastAsia="ar-SA"/>
        </w:rPr>
        <w:t>............................</w:t>
      </w:r>
      <w:r w:rsidRPr="00936CA8">
        <w:rPr>
          <w:rFonts w:asciiTheme="majorHAnsi" w:hAnsiTheme="majorHAnsi" w:cstheme="minorHAnsi"/>
          <w:sz w:val="20"/>
          <w:szCs w:val="20"/>
          <w:lang w:eastAsia="ar-SA"/>
        </w:rPr>
        <w:t>............................................</w:t>
      </w:r>
    </w:p>
    <w:p w:rsidR="005B6FC2" w:rsidRPr="00600710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936CA8">
        <w:rPr>
          <w:rFonts w:asciiTheme="majorHAnsi" w:hAnsiTheme="majorHAnsi" w:cstheme="minorHAnsi"/>
          <w:sz w:val="20"/>
          <w:szCs w:val="20"/>
          <w:lang w:eastAsia="ar-SA"/>
        </w:rPr>
        <w:t xml:space="preserve"> </w:t>
      </w:r>
      <w:r w:rsidRPr="00600710">
        <w:rPr>
          <w:rFonts w:asciiTheme="majorHAnsi" w:hAnsiTheme="majorHAnsi" w:cstheme="minorHAnsi"/>
          <w:sz w:val="20"/>
          <w:szCs w:val="20"/>
          <w:lang w:eastAsia="ar-SA"/>
        </w:rPr>
        <w:t xml:space="preserve">(Pieczęć i podpis osób/osoby uprawnionej do reprezentowania Wykonawcy </w:t>
      </w:r>
    </w:p>
    <w:p w:rsidR="00C63727" w:rsidRPr="00600710" w:rsidRDefault="00C63727" w:rsidP="00D45CAC">
      <w:pPr>
        <w:suppressAutoHyphens/>
        <w:spacing w:after="0" w:line="240" w:lineRule="auto"/>
        <w:ind w:left="4536"/>
        <w:contextualSpacing/>
        <w:jc w:val="center"/>
        <w:rPr>
          <w:rFonts w:asciiTheme="majorHAnsi" w:hAnsiTheme="majorHAnsi" w:cstheme="minorHAnsi"/>
          <w:sz w:val="20"/>
          <w:szCs w:val="20"/>
          <w:lang w:eastAsia="ar-SA"/>
        </w:rPr>
      </w:pPr>
      <w:r w:rsidRPr="00600710">
        <w:rPr>
          <w:rFonts w:asciiTheme="majorHAnsi" w:hAnsiTheme="majorHAnsi" w:cstheme="minorHAnsi"/>
          <w:sz w:val="20"/>
          <w:szCs w:val="20"/>
          <w:lang w:eastAsia="ar-SA"/>
        </w:rPr>
        <w:t>i składania oświadczeń woli w jego imieniu)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b/>
          <w:sz w:val="20"/>
          <w:szCs w:val="20"/>
          <w:u w:val="single"/>
        </w:rPr>
        <w:t>Pouczenie: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b/>
          <w:sz w:val="20"/>
          <w:szCs w:val="20"/>
          <w:u w:val="single"/>
        </w:rPr>
        <w:t xml:space="preserve">Zgodnie z art. 24. 1. ustawy z dnia 29 stycznia 2004 roku Prawo zamówień publicznych:  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i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i/>
          <w:sz w:val="20"/>
          <w:szCs w:val="20"/>
          <w:u w:val="single"/>
        </w:rPr>
        <w:t>„</w:t>
      </w:r>
      <w:r w:rsidRPr="00936CA8">
        <w:rPr>
          <w:rFonts w:asciiTheme="majorHAnsi" w:hAnsiTheme="majorHAnsi" w:cstheme="minorHAnsi"/>
          <w:b/>
          <w:i/>
          <w:sz w:val="20"/>
          <w:szCs w:val="20"/>
          <w:u w:val="single"/>
        </w:rPr>
        <w:t>Z postępowania o udzielenie zamówienia wyklucza się: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1)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2)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3)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4) spółki jawne, których wspólnika prawomocnie skazano za przestępstwo popełnione w związku z postępowaniem </w:t>
      </w:r>
      <w:r w:rsidRPr="00936CA8">
        <w:rPr>
          <w:rFonts w:asciiTheme="majorHAnsi" w:hAnsiTheme="majorHAnsi" w:cstheme="minorHAnsi"/>
          <w:i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lastRenderedPageBreak/>
        <w:t>5)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6)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7)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a także za przestępstwo skarbowe lub przestępstwo udziału w zorganizowanej grupie albo związku mających na celu popełnienie przestępstwa lub przestępstwa skarbowego;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8) podmioty zbiorowe, wobec których sąd orzekł zakaz ubiegania się o zamówienia na podstawie przepisów</w:t>
      </w:r>
      <w:r w:rsidRPr="00936CA8">
        <w:rPr>
          <w:rFonts w:asciiTheme="majorHAnsi" w:hAnsiTheme="majorHAnsi" w:cstheme="minorHAnsi"/>
          <w:i/>
          <w:sz w:val="20"/>
          <w:szCs w:val="20"/>
        </w:rPr>
        <w:br/>
        <w:t>o odpowiedzialności podmiotów zbiorowych za czyny zabronione pod groźbą kary;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9)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10) wykonawców będących spółką jawną, spółką partnerską, spółką komandytową, spółką komandytowo-akcyjną lub osobą prawną, których odpowiednio wspólnika, partnera, członka zarządu, komplementariusza lub urzędującego członka organu zarządzającego prawomocnie skazano za przestępstwo, o którym mowa w art. 9 lub art. 10 ustawy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z dnia 15 czerwca 2012 r. o skutkach powierzania wykonywania pracy cudzoziemcom przebywającym wbrew przepisom na terytorium Rzeczypospolitej Polskiej – przez okres 1 roku od dnia uprawomocnienia się wyroku.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b/>
          <w:i/>
          <w:sz w:val="20"/>
          <w:szCs w:val="20"/>
        </w:rPr>
      </w:pPr>
      <w:r w:rsidRPr="00936CA8">
        <w:rPr>
          <w:rFonts w:asciiTheme="majorHAnsi" w:hAnsiTheme="majorHAnsi" w:cstheme="minorHAnsi"/>
          <w:b/>
          <w:i/>
          <w:sz w:val="20"/>
          <w:szCs w:val="20"/>
        </w:rPr>
        <w:t>2. Z postępowania o udzielenie zamówienia wyklucza się również wykonawców, którzy: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1) wykonywali bezpośrednio czynności związane z przygotowaniem prowadzonego postępowania, z wyłączeniem czynności wykonywanych podczas dialogu technicznego, o którym mowa w art. 31a ust. 1, lub posługiwali się w celu sporządzenia oferty osobami uczestniczącymi w dokonywaniu tych czynności, chyba że udział tych wykonawców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w postępowaniu nie utrudni uczciwej konkurencji; przepisu nie stosuje się do wykonawców, którym udziela się zamówienia na podstawie art. 62 ust. 1 pkt 2 lub art. 67 ust. 1 pkt 1 i 2;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2) nie wnieśli wadium do upływu terminu składania ofert, na przedłużony okres związania ofertą lub w terminie,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o którym mowa w art. 46 ust. 3, albo nie zgodzili się na przedłużenie okresu związania ofertą;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3) złożyli nieprawdziwe informacje mające wpływ lub mogące mieć wpływ na wynik prowadzonego postępowania;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>4) nie wykazali spełniania warunków udziału w postępowaniu;</w:t>
      </w:r>
    </w:p>
    <w:p w:rsidR="00C63727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i/>
          <w:sz w:val="20"/>
          <w:szCs w:val="20"/>
        </w:rPr>
      </w:pPr>
      <w:r w:rsidRPr="00936CA8">
        <w:rPr>
          <w:rFonts w:asciiTheme="majorHAnsi" w:hAnsiTheme="majorHAnsi" w:cstheme="minorHAnsi"/>
          <w:i/>
          <w:sz w:val="20"/>
          <w:szCs w:val="20"/>
        </w:rPr>
        <w:t xml:space="preserve">5) należąc do tej samej grupy kapitałowej, w rozumieniu ustawy z dnia 16 lutego 2007 r. o ochronie konkurencji </w:t>
      </w:r>
      <w:r w:rsidRPr="00936CA8">
        <w:rPr>
          <w:rFonts w:asciiTheme="majorHAnsi" w:hAnsiTheme="majorHAnsi" w:cstheme="minorHAnsi"/>
          <w:i/>
          <w:sz w:val="20"/>
          <w:szCs w:val="20"/>
        </w:rPr>
        <w:br/>
        <w:t xml:space="preserve">i konsumentów (Dz. U. Nr 50, poz. 331, z późn. zm.5)), złożyli odrębne oferty lub wnioski o dopuszczenie do udziału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 xml:space="preserve">w tym samym postępowaniu, chyba że wykażą, że istniejące między nimi powiązania nie prowadzą do zachwiania uczciwej konkurencji pomiędzy wykonawcami w postępowaniu o udzielenie zamówienia. </w:t>
      </w:r>
    </w:p>
    <w:p w:rsidR="002A7BBF" w:rsidRPr="00936CA8" w:rsidRDefault="00C63727" w:rsidP="00D45CAC">
      <w:pPr>
        <w:spacing w:after="0" w:line="240" w:lineRule="auto"/>
        <w:contextualSpacing/>
        <w:jc w:val="both"/>
        <w:rPr>
          <w:rFonts w:asciiTheme="majorHAnsi" w:hAnsiTheme="majorHAnsi" w:cstheme="minorHAnsi"/>
          <w:sz w:val="20"/>
          <w:szCs w:val="20"/>
          <w:u w:val="single"/>
        </w:rPr>
      </w:pPr>
      <w:r w:rsidRPr="00936CA8">
        <w:rPr>
          <w:rFonts w:asciiTheme="majorHAnsi" w:hAnsiTheme="majorHAnsi" w:cstheme="minorHAnsi"/>
          <w:b/>
          <w:i/>
          <w:sz w:val="20"/>
          <w:szCs w:val="20"/>
        </w:rPr>
        <w:t>2a. Zamawiający wyklucza z postępowania o udzielenie zamówienia wykonawcę,</w:t>
      </w:r>
      <w:r w:rsidRPr="00936CA8">
        <w:rPr>
          <w:rFonts w:asciiTheme="majorHAnsi" w:hAnsiTheme="majorHAnsi" w:cstheme="minorHAnsi"/>
          <w:i/>
          <w:sz w:val="20"/>
          <w:szCs w:val="20"/>
        </w:rPr>
        <w:t xml:space="preserve"> który w okresie 3 lat przed wszczęciem postępowania, w sposób zawiniony poważnie naruszył obowiązki zawodowe, w szczególności, gdy wykonawca w wyniku zamierzonego działania lub rażącego niedbalstwa nie wykonał lub nienależycie wykonał zamówienie, co zamawiający jest w stanie wykazać za pomocą dowolnych środków dowodowych, jeżeli zamawiający przewidział taką możliwość wykluczenia wykonawcy w ogłoszeniu o zamówieniu, w specyfikacji istotnych warunków zamówienia lub w zaproszeniu do negocjacji. Zamawiający nie wyklucza z postępowania o udzielenie zamówienia wykonawcy, który udowodni, że podjął konkretne środki techniczne, organizacyjne i kadrowe, które mają zapobiec zawinionemu i poważnemu naruszaniu obowiązków zawodowych w przyszłości oraz naprawił szkody powstałe </w:t>
      </w:r>
      <w:r w:rsidR="00DB2F7F">
        <w:rPr>
          <w:rFonts w:asciiTheme="majorHAnsi" w:hAnsiTheme="majorHAnsi" w:cstheme="minorHAnsi"/>
          <w:i/>
          <w:sz w:val="20"/>
          <w:szCs w:val="20"/>
        </w:rPr>
        <w:br/>
      </w:r>
      <w:r w:rsidRPr="00936CA8">
        <w:rPr>
          <w:rFonts w:asciiTheme="majorHAnsi" w:hAnsiTheme="majorHAnsi" w:cstheme="minorHAnsi"/>
          <w:i/>
          <w:sz w:val="20"/>
          <w:szCs w:val="20"/>
        </w:rPr>
        <w:t>w wyniku naruszenia obowiązków zawodowych lub zobowiązał się do ich naprawienia.”</w:t>
      </w:r>
    </w:p>
    <w:p w:rsidR="002A7BBF" w:rsidRPr="00936CA8" w:rsidRDefault="002A7BBF" w:rsidP="00D45CAC">
      <w:pPr>
        <w:spacing w:after="0" w:line="240" w:lineRule="auto"/>
        <w:ind w:right="850"/>
        <w:contextualSpacing/>
        <w:jc w:val="center"/>
        <w:rPr>
          <w:rFonts w:asciiTheme="majorHAnsi" w:hAnsiTheme="majorHAnsi" w:cstheme="minorHAnsi"/>
          <w:sz w:val="20"/>
          <w:szCs w:val="20"/>
          <w:u w:val="single"/>
        </w:rPr>
      </w:pPr>
    </w:p>
    <w:p w:rsidR="002A7BBF" w:rsidRPr="00936CA8" w:rsidRDefault="002A7BBF" w:rsidP="00D45CAC">
      <w:pPr>
        <w:spacing w:after="0" w:line="240" w:lineRule="auto"/>
        <w:ind w:right="850"/>
        <w:contextualSpacing/>
        <w:jc w:val="center"/>
        <w:rPr>
          <w:rFonts w:asciiTheme="majorHAnsi" w:hAnsiTheme="majorHAnsi" w:cstheme="minorHAnsi"/>
          <w:sz w:val="20"/>
          <w:szCs w:val="20"/>
          <w:u w:val="single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C63727" w:rsidRPr="00936CA8" w:rsidRDefault="00C63727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p w:rsidR="005106B2" w:rsidRPr="00936CA8" w:rsidRDefault="005106B2" w:rsidP="00D45CAC">
      <w:pPr>
        <w:suppressAutoHyphens/>
        <w:spacing w:after="0" w:line="240" w:lineRule="auto"/>
        <w:contextualSpacing/>
        <w:rPr>
          <w:rFonts w:asciiTheme="majorHAnsi" w:hAnsiTheme="majorHAnsi" w:cstheme="minorHAnsi"/>
          <w:sz w:val="20"/>
          <w:szCs w:val="20"/>
          <w:lang w:eastAsia="ar-SA"/>
        </w:rPr>
      </w:pPr>
    </w:p>
    <w:sectPr w:rsidR="005106B2" w:rsidRPr="00936CA8" w:rsidSect="002A260A">
      <w:headerReference w:type="default" r:id="rId8"/>
      <w:pgSz w:w="11906" w:h="16838"/>
      <w:pgMar w:top="1985" w:right="707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353" w:rsidRDefault="00064353" w:rsidP="0094644B">
      <w:pPr>
        <w:spacing w:after="0" w:line="240" w:lineRule="auto"/>
      </w:pPr>
      <w:r>
        <w:separator/>
      </w:r>
    </w:p>
  </w:endnote>
  <w:endnote w:type="continuationSeparator" w:id="0">
    <w:p w:rsidR="00064353" w:rsidRDefault="00064353" w:rsidP="00946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353" w:rsidRDefault="00064353" w:rsidP="0094644B">
      <w:pPr>
        <w:spacing w:after="0" w:line="240" w:lineRule="auto"/>
      </w:pPr>
      <w:r>
        <w:separator/>
      </w:r>
    </w:p>
  </w:footnote>
  <w:footnote w:type="continuationSeparator" w:id="0">
    <w:p w:rsidR="00064353" w:rsidRDefault="00064353" w:rsidP="009464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ED9" w:rsidRDefault="00064353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5" o:spid="_x0000_s2049" type="#_x0000_t75" alt="listownik-mono-Pomorskie-FE-UMWP-UE-EFS-RPO2014-2020-2015-nag" style="position:absolute;margin-left:0;margin-top:20.2pt;width:553.2pt;height:58.9pt;z-index:251660288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223"/>
    <w:multiLevelType w:val="hybridMultilevel"/>
    <w:tmpl w:val="3ED28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B0F95E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7C3592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644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6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33C42"/>
    <w:multiLevelType w:val="hybridMultilevel"/>
    <w:tmpl w:val="65FCFF02"/>
    <w:lvl w:ilvl="0" w:tplc="05D05C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AC90A8F2">
      <w:start w:val="1"/>
      <w:numFmt w:val="decimal"/>
      <w:lvlText w:val="%2)"/>
      <w:lvlJc w:val="left"/>
      <w:pPr>
        <w:ind w:left="1080" w:hanging="360"/>
      </w:pPr>
      <w:rPr>
        <w:rFonts w:cs="Times New Roman"/>
        <w:color w:val="auto"/>
      </w:rPr>
    </w:lvl>
    <w:lvl w:ilvl="2" w:tplc="DF320562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b w:val="0"/>
        <w:i w:val="0"/>
        <w:sz w:val="20"/>
        <w:szCs w:val="20"/>
      </w:rPr>
    </w:lvl>
    <w:lvl w:ilvl="3" w:tplc="783050D8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9D06A4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23"/>
  </w:num>
  <w:num w:numId="8">
    <w:abstractNumId w:val="18"/>
  </w:num>
  <w:num w:numId="9">
    <w:abstractNumId w:val="10"/>
  </w:num>
  <w:num w:numId="10">
    <w:abstractNumId w:val="15"/>
  </w:num>
  <w:num w:numId="11">
    <w:abstractNumId w:val="19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0"/>
  </w:num>
  <w:num w:numId="15">
    <w:abstractNumId w:val="2"/>
  </w:num>
  <w:num w:numId="16">
    <w:abstractNumId w:val="16"/>
  </w:num>
  <w:num w:numId="17">
    <w:abstractNumId w:val="20"/>
  </w:num>
  <w:num w:numId="18">
    <w:abstractNumId w:val="4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2"/>
    </w:lvlOverride>
  </w:num>
  <w:num w:numId="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3727"/>
    <w:rsid w:val="00003206"/>
    <w:rsid w:val="00064353"/>
    <w:rsid w:val="00094878"/>
    <w:rsid w:val="00124ACB"/>
    <w:rsid w:val="00187EE8"/>
    <w:rsid w:val="00194143"/>
    <w:rsid w:val="002866EB"/>
    <w:rsid w:val="00294E60"/>
    <w:rsid w:val="002A260A"/>
    <w:rsid w:val="002A7BBF"/>
    <w:rsid w:val="002D3BD0"/>
    <w:rsid w:val="002F16C5"/>
    <w:rsid w:val="00373C15"/>
    <w:rsid w:val="00393509"/>
    <w:rsid w:val="003F42CE"/>
    <w:rsid w:val="00430364"/>
    <w:rsid w:val="00491DBF"/>
    <w:rsid w:val="005029D9"/>
    <w:rsid w:val="005106B2"/>
    <w:rsid w:val="0053706A"/>
    <w:rsid w:val="00553583"/>
    <w:rsid w:val="00586F18"/>
    <w:rsid w:val="005B6FC2"/>
    <w:rsid w:val="00600710"/>
    <w:rsid w:val="00601BA6"/>
    <w:rsid w:val="00654373"/>
    <w:rsid w:val="006E67B4"/>
    <w:rsid w:val="0077715F"/>
    <w:rsid w:val="007D7AAD"/>
    <w:rsid w:val="007E1318"/>
    <w:rsid w:val="008761C0"/>
    <w:rsid w:val="00886953"/>
    <w:rsid w:val="00936CA8"/>
    <w:rsid w:val="0094644B"/>
    <w:rsid w:val="009710CE"/>
    <w:rsid w:val="009E2364"/>
    <w:rsid w:val="00A67F4E"/>
    <w:rsid w:val="00A7597D"/>
    <w:rsid w:val="00B63F65"/>
    <w:rsid w:val="00BA43CE"/>
    <w:rsid w:val="00C43CE1"/>
    <w:rsid w:val="00C63727"/>
    <w:rsid w:val="00D45CAC"/>
    <w:rsid w:val="00DB2F7F"/>
    <w:rsid w:val="00DC0457"/>
    <w:rsid w:val="00DE6FC8"/>
    <w:rsid w:val="00EE4ED2"/>
    <w:rsid w:val="00F1350A"/>
    <w:rsid w:val="00F276B4"/>
    <w:rsid w:val="00F85BAC"/>
    <w:rsid w:val="00FD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4DA02F"/>
  <w15:docId w15:val="{C2B927C5-A7CF-46C9-9C68-2F9A41D7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6372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727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C63727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372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7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3727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491D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DetailsServlet?id=WDU20170001579&amp;min=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1441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Katarzyna Miłosz</cp:lastModifiedBy>
  <cp:revision>22</cp:revision>
  <cp:lastPrinted>2017-10-31T07:28:00Z</cp:lastPrinted>
  <dcterms:created xsi:type="dcterms:W3CDTF">2017-10-30T08:21:00Z</dcterms:created>
  <dcterms:modified xsi:type="dcterms:W3CDTF">2018-03-12T08:16:00Z</dcterms:modified>
</cp:coreProperties>
</file>