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3940C9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4200DB" w:rsidRPr="003940C9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7A7065">
        <w:rPr>
          <w:rFonts w:asciiTheme="majorHAnsi" w:hAnsiTheme="majorHAnsi"/>
          <w:b/>
          <w:i/>
          <w:sz w:val="20"/>
          <w:szCs w:val="20"/>
          <w:lang w:eastAsia="ar-SA"/>
        </w:rPr>
        <w:t>.57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3940C9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3940C9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3940C9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3940C9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3940C9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</w:t>
      </w:r>
      <w:r w:rsidR="003940C9">
        <w:rPr>
          <w:rFonts w:asciiTheme="majorHAnsi" w:hAnsiTheme="majorHAnsi"/>
          <w:sz w:val="20"/>
          <w:szCs w:val="20"/>
          <w:lang w:eastAsia="ar-SA"/>
        </w:rPr>
        <w:t>………………..</w:t>
      </w:r>
      <w:r w:rsidRPr="003940C9">
        <w:rPr>
          <w:rFonts w:asciiTheme="majorHAnsi" w:hAnsiTheme="majorHAnsi"/>
          <w:sz w:val="20"/>
          <w:szCs w:val="20"/>
          <w:lang w:eastAsia="ar-SA"/>
        </w:rPr>
        <w:t>…………………….</w:t>
      </w:r>
    </w:p>
    <w:p w:rsidR="00C75DD5" w:rsidRPr="003940C9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3940C9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3940C9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3940C9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3940C9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3940C9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3940C9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ubiegających się o zamówienie (</w:t>
      </w:r>
      <w:r w:rsidR="007A7065">
        <w:rPr>
          <w:rFonts w:asciiTheme="majorHAnsi" w:hAnsiTheme="majorHAnsi"/>
          <w:sz w:val="22"/>
          <w:szCs w:val="22"/>
          <w:lang w:eastAsia="ar-SA"/>
        </w:rPr>
        <w:t>np. konsorcjum, spółka cywilna,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 xml:space="preserve">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3940C9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3940C9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3940C9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3940C9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321E5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21E51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321E51">
        <w:rPr>
          <w:rFonts w:asciiTheme="majorHAnsi" w:hAnsiTheme="majorHAnsi"/>
          <w:sz w:val="22"/>
          <w:szCs w:val="22"/>
          <w:lang w:eastAsia="ar-SA"/>
        </w:rPr>
        <w:t>……..</w:t>
      </w:r>
      <w:r w:rsidRPr="00321E51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3940C9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……..</w:t>
      </w:r>
      <w:r w:rsidRPr="003940C9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3940C9">
        <w:rPr>
          <w:rFonts w:asciiTheme="majorHAnsi" w:hAnsiTheme="majorHAnsi"/>
          <w:sz w:val="22"/>
          <w:szCs w:val="22"/>
          <w:lang w:eastAsia="ar-SA"/>
        </w:rPr>
        <w:t>…..</w:t>
      </w:r>
    </w:p>
    <w:p w:rsidR="00430A3E" w:rsidRPr="003940C9" w:rsidRDefault="00430A3E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3940C9">
        <w:rPr>
          <w:rFonts w:asciiTheme="majorHAnsi" w:hAnsiTheme="majorHAnsi"/>
          <w:sz w:val="22"/>
          <w:szCs w:val="22"/>
          <w:lang w:eastAsia="ar-SA"/>
        </w:rPr>
        <w:t>Nr rejestru instytucji szkoleniowych: ……………………………………………………………………</w:t>
      </w: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3940C9" w:rsidRDefault="00C75DD5" w:rsidP="00C76971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3940C9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3940C9">
        <w:rPr>
          <w:rFonts w:asciiTheme="majorHAnsi" w:hAnsiTheme="majorHAnsi"/>
          <w:sz w:val="22"/>
          <w:szCs w:val="22"/>
        </w:rPr>
        <w:t>OGŁOSZENIE O ZAMÓWIENIU NA USŁUGI SPOŁECZNE I INNE SZCZEGÓLNE USŁUGI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– </w:t>
      </w:r>
      <w:r w:rsidR="00430A3E" w:rsidRPr="003940C9">
        <w:rPr>
          <w:rFonts w:asciiTheme="majorHAnsi" w:hAnsiTheme="majorHAnsi"/>
          <w:b/>
          <w:sz w:val="22"/>
          <w:szCs w:val="22"/>
        </w:rPr>
        <w:t>przeprowadzenie kursu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</w:t>
      </w:r>
      <w:r w:rsidR="00212A50" w:rsidRPr="003940C9">
        <w:rPr>
          <w:rFonts w:asciiTheme="majorHAnsi" w:hAnsiTheme="majorHAnsi"/>
          <w:b/>
          <w:sz w:val="22"/>
          <w:szCs w:val="22"/>
        </w:rPr>
        <w:t>Programowanie sterowników PLC w </w:t>
      </w:r>
      <w:r w:rsidR="00430A3E" w:rsidRPr="003940C9">
        <w:rPr>
          <w:rFonts w:asciiTheme="majorHAnsi" w:hAnsiTheme="majorHAnsi"/>
          <w:b/>
          <w:sz w:val="22"/>
          <w:szCs w:val="22"/>
        </w:rPr>
        <w:t>ramach projektu</w:t>
      </w:r>
      <w:r w:rsidR="00776876" w:rsidRPr="003940C9">
        <w:rPr>
          <w:rFonts w:asciiTheme="majorHAnsi" w:hAnsiTheme="majorHAnsi"/>
          <w:b/>
          <w:sz w:val="22"/>
          <w:szCs w:val="22"/>
        </w:rPr>
        <w:t xml:space="preserve"> „</w:t>
      </w:r>
      <w:r w:rsidR="00430A3E" w:rsidRPr="003940C9">
        <w:rPr>
          <w:rFonts w:asciiTheme="majorHAnsi" w:hAnsiTheme="majorHAnsi"/>
          <w:b/>
          <w:sz w:val="22"/>
          <w:szCs w:val="22"/>
        </w:rPr>
        <w:t>Kompetencje zawodowe inwestycją w przyszłość powiatu lęborskiego</w:t>
      </w:r>
      <w:r w:rsidR="00776876" w:rsidRPr="003940C9">
        <w:rPr>
          <w:rFonts w:asciiTheme="majorHAnsi" w:hAnsiTheme="majorHAnsi"/>
          <w:b/>
          <w:sz w:val="22"/>
          <w:szCs w:val="22"/>
        </w:rPr>
        <w:t>”</w:t>
      </w:r>
      <w:r w:rsidR="00776876" w:rsidRPr="003940C9">
        <w:rPr>
          <w:rFonts w:asciiTheme="majorHAnsi" w:hAnsiTheme="majorHAnsi"/>
          <w:sz w:val="22"/>
          <w:szCs w:val="22"/>
        </w:rPr>
        <w:t xml:space="preserve"> </w:t>
      </w:r>
      <w:r w:rsidR="00613119" w:rsidRPr="003940C9">
        <w:rPr>
          <w:rFonts w:asciiTheme="majorHAnsi" w:hAnsiTheme="majorHAnsi"/>
          <w:sz w:val="22"/>
          <w:szCs w:val="22"/>
        </w:rPr>
        <w:t>współfinansowanego ze </w:t>
      </w:r>
      <w:r w:rsidRPr="003940C9">
        <w:rPr>
          <w:rFonts w:asciiTheme="majorHAnsi" w:hAnsiTheme="majorHAnsi"/>
          <w:sz w:val="22"/>
          <w:szCs w:val="22"/>
        </w:rPr>
        <w:t xml:space="preserve">środków Unii Europejskiej w ramach </w:t>
      </w:r>
      <w:r w:rsidR="00430A3E" w:rsidRPr="003940C9">
        <w:rPr>
          <w:rFonts w:asciiTheme="majorHAnsi" w:hAnsiTheme="majorHAnsi"/>
          <w:sz w:val="22"/>
          <w:szCs w:val="22"/>
        </w:rPr>
        <w:t xml:space="preserve">Europejskiego Funduszu Społecznego (Regionalny Program Operacyjny Województwa Pomorskiego na lata 2014-2020) </w:t>
      </w:r>
      <w:r w:rsidR="004200DB" w:rsidRPr="003940C9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 xml:space="preserve">o wartości poniżej 750 000 euro, do których zastosowanie mają przepisy art. 138 o ustawy </w:t>
      </w:r>
      <w:r w:rsidR="00E83244">
        <w:rPr>
          <w:rFonts w:asciiTheme="majorHAnsi" w:hAnsiTheme="majorHAnsi"/>
          <w:sz w:val="22"/>
          <w:szCs w:val="22"/>
        </w:rPr>
        <w:br/>
      </w:r>
      <w:r w:rsidRPr="003940C9">
        <w:rPr>
          <w:rFonts w:asciiTheme="majorHAnsi" w:hAnsiTheme="majorHAnsi"/>
          <w:sz w:val="22"/>
          <w:szCs w:val="22"/>
        </w:rPr>
        <w:t>z dnia 29 stycznia 2004 r. Prawo zamówień publicznych (t</w:t>
      </w:r>
      <w:r w:rsidR="00D525A6">
        <w:rPr>
          <w:rFonts w:asciiTheme="majorHAnsi" w:hAnsiTheme="majorHAnsi"/>
          <w:sz w:val="22"/>
          <w:szCs w:val="22"/>
        </w:rPr>
        <w:t>.</w:t>
      </w:r>
      <w:r w:rsidR="007A7065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Pr="003940C9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3940C9" w:rsidRDefault="00C75DD5" w:rsidP="00430A3E">
      <w:pPr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2"/>
          <w:szCs w:val="22"/>
          <w:u w:val="single"/>
        </w:rPr>
      </w:pPr>
      <w:r w:rsidRPr="003940C9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</w:t>
      </w:r>
      <w:r w:rsidR="00430A3E" w:rsidRPr="003940C9">
        <w:rPr>
          <w:rFonts w:asciiTheme="majorHAnsi" w:eastAsia="Calibri" w:hAnsiTheme="majorHAnsi"/>
          <w:b/>
          <w:szCs w:val="22"/>
          <w:lang w:eastAsia="en-US"/>
        </w:rPr>
        <w:t>:</w:t>
      </w:r>
    </w:p>
    <w:p w:rsidR="00C75DD5" w:rsidRPr="003940C9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i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CA" w:rsidRPr="003940C9" w:rsidRDefault="00DF17CA" w:rsidP="00430A3E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3940C9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F17CA" w:rsidRPr="003940C9" w:rsidTr="000A52C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1 osoba x 80 godzin = 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Default="0000398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3940C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3940C9">
              <w:rPr>
                <w:rFonts w:ascii="Cambria" w:eastAsia="Calibri" w:hAnsi="Cambria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3940C9" w:rsidRPr="003940C9" w:rsidRDefault="003940C9" w:rsidP="003940C9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3940C9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003989" w:rsidRDefault="00003989" w:rsidP="00430A3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 xml:space="preserve">K 2: Doświadczenie osób wskazanych do wykonania przedmiotu zamówienia: </w:t>
            </w:r>
            <w:r w:rsidRPr="0000398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  <w:t xml:space="preserve">(ilość przeprowadzonych kursów/ szkoleń/zajęć/wykładów) </w:t>
            </w:r>
          </w:p>
          <w:p w:rsidR="00003989" w:rsidRPr="00003989" w:rsidRDefault="00003989" w:rsidP="00003989">
            <w:pPr>
              <w:spacing w:before="240"/>
              <w:contextualSpacing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………………………………..………………..……..……………………………………………..…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ww. osoby wskazanej do wykonania przedmiotu zamówienia w przeprowadzeniu kursów/szkoleń w zakresie tematyki kursu: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 kursy/szkolenia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4-5 kursów/szkoleń w zakresie tematyki kursu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6-7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8-10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11 i więcej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  <w:p w:rsidR="00003989" w:rsidRPr="00003989" w:rsidRDefault="00003989" w:rsidP="00003989">
            <w:pPr>
              <w:numPr>
                <w:ilvl w:val="0"/>
                <w:numId w:val="36"/>
              </w:numPr>
              <w:spacing w:after="200" w:line="276" w:lineRule="auto"/>
              <w:ind w:left="1134"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Imię i nazwisko osoby wskazanej do wykonania przedmiotu zamówienia:</w:t>
            </w:r>
          </w:p>
          <w:p w:rsidR="00003989" w:rsidRPr="00003989" w:rsidRDefault="00003989" w:rsidP="00003989">
            <w:pPr>
              <w:spacing w:after="200" w:line="276" w:lineRule="auto"/>
              <w:ind w:left="1134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Pr="0000398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……………………………………………...……………………………..………………..……..……</w:t>
            </w:r>
          </w:p>
          <w:p w:rsidR="00003989" w:rsidRPr="00003989" w:rsidRDefault="00003989" w:rsidP="00003989">
            <w:pPr>
              <w:spacing w:after="200" w:line="276" w:lineRule="auto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ww. osoby wskazanej do wykonania przedmiotu zamówienia w przeprowadzeniu kursów/szkoleń w zakresie tematyki kursu: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3 kursy/szkolenia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4-5 kursów/szkoleń w zakresie tematyki kursu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6-7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8-10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003989" w:rsidRPr="00003989" w:rsidRDefault="00003989" w:rsidP="00003989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0"/>
                <w:lang w:eastAsia="en-US"/>
              </w:rPr>
            </w:pP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□ </w:t>
            </w:r>
            <w:r w:rsidRPr="00003989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wskazana osoba przeprowadziła </w:t>
            </w:r>
            <w:r w:rsidRPr="00003989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11 i więcej kursów/szkoleń w zakresie tematyki kursu</w:t>
            </w:r>
            <w:r w:rsidRPr="00003989">
              <w:rPr>
                <w:rFonts w:ascii="Times New Roman" w:eastAsia="Calibri" w:hAnsi="Times New Roman"/>
                <w:sz w:val="28"/>
                <w:szCs w:val="20"/>
                <w:lang w:eastAsia="en-US"/>
              </w:rPr>
              <w:t xml:space="preserve"> </w:t>
            </w:r>
          </w:p>
          <w:p w:rsidR="0025046D" w:rsidRPr="003940C9" w:rsidRDefault="0025046D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</w:tbl>
    <w:p w:rsidR="00613119" w:rsidRPr="003940C9" w:rsidRDefault="00613119" w:rsidP="00C75DD5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A66052" w:rsidRDefault="00A66052" w:rsidP="00612DE7">
      <w:pPr>
        <w:numPr>
          <w:ilvl w:val="0"/>
          <w:numId w:val="42"/>
        </w:numPr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Jako Wykonawca spełniam warunki udziału w postępowaniu – określone przez Zamawiającego </w:t>
      </w:r>
      <w:r>
        <w:rPr>
          <w:rFonts w:asciiTheme="majorHAnsi" w:hAnsiTheme="majorHAnsi" w:cstheme="minorHAnsi"/>
          <w:sz w:val="20"/>
          <w:szCs w:val="20"/>
        </w:rPr>
        <w:br/>
        <w:t>w punkcie IV Ogłoszenia,</w:t>
      </w:r>
    </w:p>
    <w:p w:rsidR="00F4724A" w:rsidRPr="00946D28" w:rsidRDefault="00F4724A" w:rsidP="00F4724A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46D28">
        <w:rPr>
          <w:rFonts w:asciiTheme="majorHAnsi" w:hAnsiTheme="majorHAnsi" w:cstheme="minorHAnsi"/>
          <w:sz w:val="20"/>
          <w:szCs w:val="20"/>
        </w:rPr>
        <w:t xml:space="preserve">Zapoznaliśmy się i w pełni oraz bez żadnych zastrzeżeń akceptujemy treść ogłoszenia </w:t>
      </w:r>
      <w:r w:rsidRPr="00946D28">
        <w:rPr>
          <w:rFonts w:asciiTheme="majorHAnsi" w:hAnsiTheme="majorHAnsi" w:cstheme="minorHAnsi"/>
          <w:sz w:val="20"/>
          <w:szCs w:val="20"/>
        </w:rPr>
        <w:br/>
        <w:t>o zamówieniu (zwanego dalej Ogłoszeniem) wraz z załącznikami, z wyjaśnieniami i zmianami</w:t>
      </w:r>
      <w:r>
        <w:rPr>
          <w:rFonts w:asciiTheme="majorHAnsi" w:hAnsiTheme="majorHAnsi" w:cstheme="minorHAnsi"/>
          <w:sz w:val="20"/>
          <w:szCs w:val="20"/>
        </w:rPr>
        <w:t xml:space="preserve"> oraz z klauzulą informacyjną dotyczącą przetwarzania danych osobowych,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Oferujemy wykonanie przedmiotu zamówienia zgodnie z warunkami zapisanymi w Ogłoszeniu </w:t>
      </w:r>
      <w:r>
        <w:rPr>
          <w:rFonts w:asciiTheme="majorHAnsi" w:hAnsiTheme="majorHAnsi" w:cstheme="minorHAnsi"/>
          <w:sz w:val="20"/>
          <w:szCs w:val="20"/>
        </w:rPr>
        <w:br/>
        <w:t xml:space="preserve">i załącznikach do Ogłoszenia, 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 pełni i bez żadnych zastrzeżeń akceptujemy warunki umowy na wykonanie zamówienia zapisane </w:t>
      </w:r>
      <w:r>
        <w:rPr>
          <w:rFonts w:asciiTheme="majorHAnsi" w:hAnsiTheme="majorHAnsi" w:cstheme="minorHAnsi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We wskazanej powyżej Cenie brutto oferty uwzględniliśmy wszystkie koszty bezpośrednie </w:t>
      </w:r>
      <w:r>
        <w:rPr>
          <w:rFonts w:asciiTheme="majorHAnsi" w:hAnsiTheme="majorHAnsi" w:cstheme="minorHAnsi"/>
          <w:sz w:val="20"/>
          <w:szCs w:val="20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>
        <w:rPr>
          <w:rFonts w:asciiTheme="majorHAnsi" w:hAnsiTheme="majorHAnsi" w:cstheme="minorHAnsi"/>
          <w:sz w:val="20"/>
          <w:szCs w:val="20"/>
        </w:rPr>
        <w:br/>
        <w:t xml:space="preserve">a w szczególności podatek VAT zgodnie z obowiązującymi przepisami. W cenie brutto oferty uwzględniliśmy wszystkie posiadane informacje o przedmiocie zamówienia, a szczególnie </w:t>
      </w:r>
      <w:r>
        <w:rPr>
          <w:rFonts w:asciiTheme="majorHAnsi" w:hAnsiTheme="majorHAnsi" w:cstheme="minorHAnsi"/>
          <w:sz w:val="20"/>
          <w:szCs w:val="20"/>
        </w:rPr>
        <w:lastRenderedPageBreak/>
        <w:t xml:space="preserve">informacje, wymagania i warunki podane przez Zamawiającego w ogłoszeniu i załącznikach do Ogłoszenia oraz w wyjaśnieniach i zmianach Ogłoszenia i załączników do Ogłoszenia, 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Podana przez nas </w:t>
      </w:r>
      <w:r>
        <w:rPr>
          <w:rFonts w:asciiTheme="majorHAnsi" w:hAnsiTheme="majorHAnsi" w:cstheme="minorHAnsi"/>
          <w:b/>
          <w:sz w:val="20"/>
          <w:szCs w:val="20"/>
        </w:rPr>
        <w:t>Cena brutto</w:t>
      </w:r>
      <w:r>
        <w:rPr>
          <w:rFonts w:asciiTheme="majorHAnsi" w:hAnsiTheme="majorHAnsi" w:cstheme="minorHAnsi"/>
          <w:sz w:val="20"/>
          <w:szCs w:val="20"/>
        </w:rPr>
        <w:t xml:space="preserve"> pozostanie stała tzn. nie ulegnie zmianie przez cały okres realizacji (wykonywania) przedmiotu zamówienia.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akceptuję warunki płatności 30 dni od dostarczenia poprawnie wypełnionej faktury wraz z protokołem odbioru do siedziby Zamawiającego,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Oświadczam, że jesteśmy związani niniejszą ofertą przez okres 30 dni od daty upływu terminu składania ofert.</w:t>
      </w:r>
    </w:p>
    <w:p w:rsidR="00A66052" w:rsidRDefault="00A66052" w:rsidP="00A66052">
      <w:pPr>
        <w:numPr>
          <w:ilvl w:val="1"/>
          <w:numId w:val="41"/>
        </w:numPr>
        <w:ind w:left="426"/>
        <w:contextualSpacing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Faktura/rachunek za wykonanie przedmiotu zamówienia wystawiony/-a będzie na: Powiat Lęborski, </w:t>
      </w:r>
      <w:r>
        <w:rPr>
          <w:rFonts w:asciiTheme="majorHAnsi" w:hAnsiTheme="majorHAnsi" w:cstheme="minorHAnsi"/>
          <w:sz w:val="20"/>
          <w:szCs w:val="20"/>
        </w:rPr>
        <w:br/>
        <w:t>ul. Czołgistów 5, 84-300 Lębork, NIP 841-160-90-72,</w:t>
      </w:r>
    </w:p>
    <w:p w:rsidR="00A66052" w:rsidRDefault="00A66052" w:rsidP="00A66052">
      <w:pPr>
        <w:numPr>
          <w:ilvl w:val="1"/>
          <w:numId w:val="41"/>
        </w:numPr>
        <w:ind w:left="426"/>
        <w:rPr>
          <w:rFonts w:ascii="Cambria" w:eastAsia="Lucida Sans Unicode" w:hAnsi="Cambria" w:cs="Tahoma"/>
          <w:kern w:val="2"/>
          <w:sz w:val="20"/>
          <w:szCs w:val="20"/>
        </w:rPr>
      </w:pP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>Oświadczam, że wypełniłem obowiązki informacyjne przewidziane w art. 13 lub art. 14 RODO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  <w:vertAlign w:val="superscript"/>
        </w:rPr>
        <w:footnoteReference w:id="1"/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 xml:space="preserve"> wobec osób fizycznych, </w:t>
      </w:r>
      <w:r>
        <w:rPr>
          <w:rFonts w:ascii="Cambria" w:eastAsia="Lucida Sans Unicode" w:hAnsi="Cambria" w:cs="Tahoma"/>
          <w:kern w:val="2"/>
          <w:sz w:val="20"/>
          <w:szCs w:val="20"/>
        </w:rPr>
        <w:t>od których dane osobowe bezpośrednio lub pośrednio pozyskałem</w:t>
      </w:r>
      <w:r>
        <w:rPr>
          <w:rFonts w:ascii="Cambria" w:eastAsia="Lucida Sans Unicode" w:hAnsi="Cambria" w:cs="Tahoma"/>
          <w:color w:val="000000"/>
          <w:kern w:val="2"/>
          <w:sz w:val="20"/>
          <w:szCs w:val="20"/>
        </w:rPr>
        <w:t xml:space="preserve"> w celu ubiegania się o udzielenie zamówienia publicznego w niniejszym postępowaniu</w:t>
      </w:r>
      <w:r>
        <w:rPr>
          <w:rFonts w:ascii="Cambria" w:eastAsia="Lucida Sans Unicode" w:hAnsi="Cambria" w:cs="Tahoma"/>
          <w:kern w:val="2"/>
          <w:sz w:val="20"/>
          <w:szCs w:val="20"/>
        </w:rPr>
        <w:t>.*</w:t>
      </w:r>
    </w:p>
    <w:p w:rsidR="00A66052" w:rsidRDefault="00A66052" w:rsidP="00A6605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3940C9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3940C9" w:rsidRDefault="00CA1BA4" w:rsidP="000A31FD">
      <w:pPr>
        <w:numPr>
          <w:ilvl w:val="0"/>
          <w:numId w:val="42"/>
        </w:numPr>
        <w:jc w:val="both"/>
        <w:rPr>
          <w:rFonts w:asciiTheme="majorHAnsi" w:hAnsiTheme="majorHAnsi"/>
          <w:b/>
          <w:sz w:val="22"/>
          <w:szCs w:val="22"/>
        </w:rPr>
      </w:pPr>
      <w:bookmarkStart w:id="1" w:name="_Hlk497122335"/>
      <w:r w:rsidRPr="003940C9">
        <w:rPr>
          <w:rFonts w:asciiTheme="majorHAnsi" w:hAnsiTheme="majorHAnsi"/>
          <w:b/>
          <w:sz w:val="22"/>
          <w:szCs w:val="22"/>
        </w:rPr>
        <w:t>Jako osobę do kontaktów z Zamawiającym w ram</w:t>
      </w:r>
      <w:r w:rsidR="0025046D" w:rsidRPr="003940C9">
        <w:rPr>
          <w:rFonts w:asciiTheme="majorHAnsi" w:hAnsiTheme="majorHAnsi"/>
          <w:b/>
          <w:sz w:val="22"/>
          <w:szCs w:val="22"/>
        </w:rPr>
        <w:t>ach prowadzonego postępowania o </w:t>
      </w:r>
      <w:r w:rsidRPr="003940C9">
        <w:rPr>
          <w:rFonts w:asciiTheme="majorHAnsi" w:hAnsiTheme="majorHAnsi"/>
          <w:b/>
          <w:sz w:val="22"/>
          <w:szCs w:val="22"/>
        </w:rPr>
        <w:t>udzielenie zamówienia publicznego wskazujemy: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Imię i nazwisko: ………………………………………….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Adres poczty elektronicznej: ……………………………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Nr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faksu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3940C9">
        <w:rPr>
          <w:rFonts w:asciiTheme="majorHAnsi" w:hAnsiTheme="majorHAnsi"/>
          <w:sz w:val="22"/>
          <w:szCs w:val="22"/>
          <w:lang w:val="en-US"/>
        </w:rPr>
        <w:t>i</w:t>
      </w:r>
      <w:proofErr w:type="spellEnd"/>
      <w:r w:rsidRPr="003940C9">
        <w:rPr>
          <w:rFonts w:asciiTheme="majorHAnsi" w:hAnsiTheme="majorHAnsi"/>
          <w:sz w:val="22"/>
          <w:szCs w:val="22"/>
          <w:lang w:val="en-US"/>
        </w:rPr>
        <w:t xml:space="preserve"> tel.: ……………………………………………..</w:t>
      </w:r>
    </w:p>
    <w:p w:rsidR="00CA1BA4" w:rsidRPr="003940C9" w:rsidRDefault="00CA1BA4" w:rsidP="00CA1BA4">
      <w:pPr>
        <w:ind w:left="709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0A31FD">
      <w:pPr>
        <w:numPr>
          <w:ilvl w:val="0"/>
          <w:numId w:val="42"/>
        </w:num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Ofertę składamy na ….. kolejno ponumerowanych stronach.</w:t>
      </w:r>
    </w:p>
    <w:p w:rsidR="00CA1BA4" w:rsidRPr="003940C9" w:rsidRDefault="00CA1BA4" w:rsidP="00CA1BA4">
      <w:pPr>
        <w:ind w:left="426"/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0A31FD">
      <w:pPr>
        <w:numPr>
          <w:ilvl w:val="0"/>
          <w:numId w:val="42"/>
        </w:numPr>
        <w:jc w:val="both"/>
        <w:rPr>
          <w:rFonts w:asciiTheme="majorHAnsi" w:hAnsiTheme="majorHAnsi"/>
          <w:b/>
          <w:sz w:val="22"/>
          <w:szCs w:val="22"/>
        </w:rPr>
      </w:pPr>
      <w:r w:rsidRPr="003940C9">
        <w:rPr>
          <w:rFonts w:asciiTheme="majorHAnsi" w:hAnsiTheme="majorHAnsi"/>
          <w:b/>
          <w:sz w:val="22"/>
          <w:szCs w:val="22"/>
        </w:rPr>
        <w:t>Załączniki:</w:t>
      </w:r>
    </w:p>
    <w:p w:rsidR="00CA1BA4" w:rsidRPr="009D7071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9D7071">
        <w:rPr>
          <w:rFonts w:asciiTheme="majorHAnsi" w:hAnsiTheme="majorHAnsi"/>
          <w:sz w:val="20"/>
          <w:szCs w:val="20"/>
        </w:rPr>
        <w:t xml:space="preserve">Oświadczenie o braku występowania powiązań osobowych lub kapitałowych </w:t>
      </w:r>
      <w:r w:rsidR="001F5FB9" w:rsidRPr="009D7071">
        <w:rPr>
          <w:rFonts w:asciiTheme="majorHAnsi" w:hAnsiTheme="majorHAnsi"/>
          <w:sz w:val="20"/>
          <w:szCs w:val="20"/>
        </w:rPr>
        <w:t>– załącznik nr 2</w:t>
      </w:r>
    </w:p>
    <w:p w:rsidR="00CA1BA4" w:rsidRPr="009D7071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9D7071">
        <w:rPr>
          <w:rFonts w:asciiTheme="majorHAnsi" w:hAnsiTheme="majorHAnsi"/>
          <w:sz w:val="20"/>
          <w:szCs w:val="20"/>
        </w:rPr>
        <w:t>Oświadczenie w trybie art. 24 ustawy Prawo zamów</w:t>
      </w:r>
      <w:r w:rsidR="001F5FB9" w:rsidRPr="009D7071">
        <w:rPr>
          <w:rFonts w:asciiTheme="majorHAnsi" w:hAnsiTheme="majorHAnsi"/>
          <w:sz w:val="20"/>
          <w:szCs w:val="20"/>
        </w:rPr>
        <w:t>ień publicznych (oświadczenie o </w:t>
      </w:r>
      <w:r w:rsidRPr="009D7071">
        <w:rPr>
          <w:rFonts w:asciiTheme="majorHAnsi" w:hAnsiTheme="majorHAnsi"/>
          <w:sz w:val="20"/>
          <w:szCs w:val="20"/>
        </w:rPr>
        <w:t>niepodleganiu wykluczeniu z postęp</w:t>
      </w:r>
      <w:r w:rsidR="001F5FB9" w:rsidRPr="009D7071">
        <w:rPr>
          <w:rFonts w:asciiTheme="majorHAnsi" w:hAnsiTheme="majorHAnsi"/>
          <w:sz w:val="20"/>
          <w:szCs w:val="20"/>
        </w:rPr>
        <w:t>owania o udzielenie zamówienia) – załącznik nr 3</w:t>
      </w: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717EE9" w:rsidRDefault="00717EE9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717EE9" w:rsidRPr="003940C9" w:rsidRDefault="00717EE9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2"/>
          <w:szCs w:val="22"/>
        </w:rPr>
        <w:t>………………………… dnia …………………………..</w:t>
      </w:r>
    </w:p>
    <w:p w:rsidR="00717EE9" w:rsidRPr="003940C9" w:rsidRDefault="00717EE9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2D620D" w:rsidRDefault="002D620D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2D620D" w:rsidRDefault="002D620D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2D620D" w:rsidRPr="003940C9" w:rsidRDefault="002D620D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="00003989">
        <w:rPr>
          <w:rFonts w:asciiTheme="majorHAnsi" w:hAnsiTheme="majorHAnsi"/>
          <w:sz w:val="20"/>
          <w:szCs w:val="20"/>
          <w:lang w:eastAsia="ar-SA"/>
        </w:rPr>
        <w:t>.............................................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</w:t>
      </w:r>
    </w:p>
    <w:p w:rsidR="00CA1BA4" w:rsidRPr="003940C9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2D620D" w:rsidRDefault="002D620D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2D620D" w:rsidRDefault="002D620D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2D620D" w:rsidRPr="003940C9" w:rsidRDefault="002D620D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bookmarkStart w:id="2" w:name="_GoBack"/>
      <w:bookmarkEnd w:id="2"/>
    </w:p>
    <w:p w:rsidR="00CA1BA4" w:rsidRPr="003940C9" w:rsidRDefault="00897B0A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</w:rPr>
        <w:t>*</w:t>
      </w:r>
      <w:r w:rsidR="00CA1BA4" w:rsidRPr="003940C9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="00CA1BA4" w:rsidRPr="003940C9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="00CA1BA4" w:rsidRPr="003940C9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3940C9" w:rsidRDefault="00A5798F" w:rsidP="00EC40DB">
      <w:pPr>
        <w:pageBreakBefore/>
        <w:suppressAutoHyphens/>
        <w:ind w:left="5387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bookmarkEnd w:id="1"/>
      <w:r w:rsidR="007A7065">
        <w:rPr>
          <w:rFonts w:asciiTheme="majorHAnsi" w:hAnsiTheme="majorHAnsi"/>
          <w:b/>
          <w:i/>
          <w:sz w:val="20"/>
          <w:szCs w:val="20"/>
          <w:lang w:eastAsia="ar-SA"/>
        </w:rPr>
        <w:t>PO.272.3.57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3940C9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3940C9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3940C9" w:rsidRDefault="00A30692" w:rsidP="00654771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</w:t>
      </w:r>
      <w:r w:rsidR="00321E51">
        <w:rPr>
          <w:rFonts w:asciiTheme="majorHAnsi" w:hAnsiTheme="majorHAnsi"/>
          <w:sz w:val="20"/>
          <w:szCs w:val="20"/>
        </w:rPr>
        <w:t>OGŁOSZENIE O ZAMÓWIENIU NA USŁUGI SPOŁECZNE I INNE SZCZEGÓLNE USŁUGI</w:t>
      </w:r>
      <w:r w:rsidRPr="003940C9">
        <w:rPr>
          <w:rFonts w:asciiTheme="majorHAnsi" w:hAnsiTheme="majorHAnsi"/>
          <w:sz w:val="20"/>
          <w:szCs w:val="20"/>
        </w:rPr>
        <w:t xml:space="preserve"> –</w:t>
      </w:r>
      <w:r w:rsidR="00321E5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321E51" w:rsidRPr="00321E51">
        <w:rPr>
          <w:rFonts w:asciiTheme="majorHAnsi" w:hAnsiTheme="majorHAnsi"/>
          <w:b/>
          <w:sz w:val="20"/>
          <w:szCs w:val="20"/>
        </w:rPr>
        <w:t>zorganizowanie i</w:t>
      </w:r>
      <w:r w:rsidR="00321E5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E715DC" w:rsidRPr="003940C9">
        <w:rPr>
          <w:rFonts w:asciiTheme="majorHAnsi" w:hAnsiTheme="majorHAnsi"/>
          <w:b/>
          <w:sz w:val="20"/>
          <w:szCs w:val="20"/>
        </w:rPr>
        <w:t>przeprowadzenie kursu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613119" w:rsidRPr="003940C9">
        <w:rPr>
          <w:rFonts w:asciiTheme="majorHAnsi" w:hAnsiTheme="majorHAnsi"/>
          <w:b/>
          <w:i/>
          <w:sz w:val="20"/>
          <w:szCs w:val="20"/>
        </w:rPr>
        <w:t>Programowanie sterowników PLC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 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Kompetencje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A30692" w:rsidRPr="003940C9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3940C9" w:rsidRDefault="00A30692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654771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3940C9" w:rsidRDefault="00A5798F" w:rsidP="0065477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321E51" w:rsidRDefault="00A5798F" w:rsidP="00321E51">
      <w:pPr>
        <w:numPr>
          <w:ilvl w:val="0"/>
          <w:numId w:val="3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3940C9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A5798F" w:rsidRPr="00321E51" w:rsidRDefault="00A5798F" w:rsidP="00321E51">
      <w:pPr>
        <w:spacing w:line="276" w:lineRule="auto"/>
        <w:rPr>
          <w:rFonts w:asciiTheme="majorHAnsi" w:hAnsiTheme="majorHAnsi"/>
          <w:sz w:val="20"/>
          <w:szCs w:val="20"/>
        </w:rPr>
      </w:pPr>
      <w:r w:rsidRPr="00321E51">
        <w:rPr>
          <w:rFonts w:asciiTheme="majorHAnsi" w:hAnsiTheme="majorHAnsi"/>
          <w:b/>
          <w:sz w:val="20"/>
          <w:szCs w:val="20"/>
        </w:rPr>
        <w:t>osobowo lub kapitałowo</w:t>
      </w:r>
      <w:r w:rsidRPr="00321E51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3940C9" w:rsidRDefault="00A5798F" w:rsidP="00654771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3940C9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</w:t>
      </w: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ab/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7A7065">
      <w:pPr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3940C9" w:rsidRDefault="00A5798F" w:rsidP="00CC5980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3940C9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</w:t>
      </w:r>
      <w:r w:rsidR="008954DA"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ia Nr </w:t>
      </w:r>
      <w:r w:rsidR="007A7065">
        <w:rPr>
          <w:rFonts w:asciiTheme="majorHAnsi" w:hAnsiTheme="majorHAnsi"/>
          <w:b/>
          <w:i/>
          <w:sz w:val="20"/>
          <w:szCs w:val="20"/>
          <w:lang w:eastAsia="ar-SA"/>
        </w:rPr>
        <w:t>PO.272.3.57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ab/>
      </w:r>
    </w:p>
    <w:p w:rsidR="00A5798F" w:rsidRPr="003940C9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3940C9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</w:t>
      </w:r>
    </w:p>
    <w:p w:rsidR="00A5798F" w:rsidRPr="003940C9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3940C9">
        <w:rPr>
          <w:rFonts w:asciiTheme="majorHAnsi" w:hAnsiTheme="majorHAnsi"/>
          <w:b/>
          <w:lang w:eastAsia="ar-SA"/>
        </w:rPr>
        <w:t>OŚWIADCZENIE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3940C9" w:rsidRDefault="00A30692" w:rsidP="00A30692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Składając ofertę w odpowiedzi na </w:t>
      </w:r>
      <w:r w:rsidR="00321E51" w:rsidRPr="00321E51">
        <w:rPr>
          <w:rFonts w:asciiTheme="majorHAnsi" w:hAnsiTheme="majorHAnsi"/>
          <w:sz w:val="20"/>
          <w:szCs w:val="20"/>
        </w:rPr>
        <w:t>OGŁOSZENIE O ZAMÓWIENIU NA USŁUGI SPOŁECZNE I INNE SZCZEGÓLNE USŁUGI</w:t>
      </w:r>
      <w:r w:rsidRPr="00321E51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–</w:t>
      </w:r>
      <w:r w:rsidRPr="003940C9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321E51" w:rsidRPr="00321E51">
        <w:rPr>
          <w:rFonts w:asciiTheme="majorHAnsi" w:hAnsiTheme="majorHAnsi"/>
          <w:b/>
          <w:sz w:val="20"/>
          <w:szCs w:val="20"/>
        </w:rPr>
        <w:t>zorganizowanie i</w:t>
      </w:r>
      <w:r w:rsidR="00321E51">
        <w:rPr>
          <w:rFonts w:asciiTheme="majorHAnsi" w:hAnsiTheme="majorHAnsi"/>
          <w:sz w:val="20"/>
          <w:szCs w:val="20"/>
        </w:rPr>
        <w:t xml:space="preserve"> </w:t>
      </w:r>
      <w:r w:rsidR="00E715DC" w:rsidRPr="003940C9">
        <w:rPr>
          <w:rFonts w:asciiTheme="majorHAnsi" w:hAnsiTheme="majorHAnsi"/>
          <w:b/>
          <w:sz w:val="20"/>
          <w:szCs w:val="20"/>
        </w:rPr>
        <w:t>przeprowadzenie kursu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613119" w:rsidRPr="003940C9">
        <w:rPr>
          <w:rFonts w:asciiTheme="majorHAnsi" w:hAnsiTheme="majorHAnsi"/>
          <w:b/>
          <w:i/>
          <w:sz w:val="20"/>
          <w:szCs w:val="20"/>
        </w:rPr>
        <w:t>Programowanie sterowników PLC</w:t>
      </w:r>
      <w:r w:rsidR="004200DB" w:rsidRPr="003940C9">
        <w:rPr>
          <w:rFonts w:asciiTheme="majorHAnsi" w:hAnsiTheme="majorHAnsi"/>
          <w:b/>
          <w:sz w:val="20"/>
          <w:szCs w:val="20"/>
        </w:rPr>
        <w:t xml:space="preserve"> w ramach projektu </w:t>
      </w:r>
      <w:r w:rsidR="00E715DC" w:rsidRPr="003940C9">
        <w:rPr>
          <w:rFonts w:asciiTheme="majorHAnsi" w:hAnsiTheme="majorHAnsi"/>
          <w:b/>
          <w:i/>
          <w:sz w:val="20"/>
          <w:szCs w:val="20"/>
        </w:rPr>
        <w:t>Kompetencje zawodowe inwestycją w przyszłość powiatu lęborskiego</w:t>
      </w:r>
      <w:r w:rsidR="00E715DC" w:rsidRPr="003940C9">
        <w:rPr>
          <w:rFonts w:asciiTheme="majorHAnsi" w:hAnsiTheme="majorHAnsi"/>
          <w:sz w:val="20"/>
          <w:szCs w:val="20"/>
        </w:rPr>
        <w:t xml:space="preserve"> </w:t>
      </w:r>
      <w:r w:rsidR="004200DB" w:rsidRPr="003940C9">
        <w:rPr>
          <w:rFonts w:asciiTheme="majorHAnsi" w:hAnsiTheme="majorHAnsi"/>
          <w:sz w:val="20"/>
          <w:szCs w:val="20"/>
        </w:rPr>
        <w:t xml:space="preserve">o wartości poniżej </w:t>
      </w:r>
      <w:r w:rsidRPr="003940C9">
        <w:rPr>
          <w:rFonts w:asciiTheme="majorHAnsi" w:hAnsiTheme="majorHAnsi"/>
          <w:sz w:val="20"/>
          <w:szCs w:val="20"/>
        </w:rPr>
        <w:t>750 000 euro, do których zast</w:t>
      </w:r>
      <w:r w:rsidR="00003B11" w:rsidRPr="003940C9">
        <w:rPr>
          <w:rFonts w:asciiTheme="majorHAnsi" w:hAnsiTheme="majorHAnsi"/>
          <w:sz w:val="20"/>
          <w:szCs w:val="20"/>
        </w:rPr>
        <w:t>osowanie mają przepisy art. 138</w:t>
      </w:r>
      <w:r w:rsidRPr="003940C9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3940C9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3940C9">
        <w:rPr>
          <w:rFonts w:asciiTheme="majorHAnsi" w:hAnsiTheme="majorHAnsi"/>
          <w:sz w:val="20"/>
          <w:szCs w:val="20"/>
        </w:rPr>
        <w:t>publicznych (t.</w:t>
      </w:r>
      <w:r w:rsidR="007427B5" w:rsidRPr="003940C9">
        <w:rPr>
          <w:rFonts w:asciiTheme="majorHAnsi" w:hAnsiTheme="majorHAnsi"/>
          <w:sz w:val="20"/>
          <w:szCs w:val="20"/>
        </w:rPr>
        <w:t xml:space="preserve"> </w:t>
      </w:r>
      <w:r w:rsidR="00321E51">
        <w:rPr>
          <w:rFonts w:asciiTheme="majorHAnsi" w:hAnsiTheme="majorHAnsi"/>
          <w:sz w:val="20"/>
          <w:szCs w:val="20"/>
        </w:rPr>
        <w:t xml:space="preserve">j. Dz. U. </w:t>
      </w:r>
      <w:r w:rsidR="00E24F98" w:rsidRPr="003940C9">
        <w:rPr>
          <w:rFonts w:asciiTheme="majorHAnsi" w:hAnsiTheme="majorHAnsi"/>
          <w:sz w:val="20"/>
          <w:szCs w:val="20"/>
        </w:rPr>
        <w:t>z 2017</w:t>
      </w:r>
      <w:r w:rsidRPr="003940C9">
        <w:rPr>
          <w:rFonts w:asciiTheme="majorHAnsi" w:hAnsiTheme="majorHAnsi"/>
          <w:sz w:val="20"/>
          <w:szCs w:val="20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</w:rPr>
        <w:t>1579</w:t>
      </w:r>
      <w:r w:rsidRPr="003940C9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3940C9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3940C9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3940C9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</w:r>
      <w:r w:rsidRPr="003940C9">
        <w:rPr>
          <w:rFonts w:asciiTheme="majorHAnsi" w:hAnsiTheme="majorHAnsi"/>
          <w:sz w:val="20"/>
          <w:szCs w:val="20"/>
        </w:rPr>
        <w:tab/>
        <w:t>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</w:t>
      </w:r>
      <w:r w:rsidR="00256EB6">
        <w:rPr>
          <w:rFonts w:asciiTheme="majorHAnsi" w:hAnsiTheme="majorHAnsi"/>
          <w:sz w:val="20"/>
          <w:szCs w:val="20"/>
          <w:lang w:eastAsia="ar-SA"/>
        </w:rPr>
        <w:t>...............................</w:t>
      </w:r>
      <w:r w:rsidRPr="003940C9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</w:t>
      </w:r>
    </w:p>
    <w:p w:rsidR="00A5798F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321E51" w:rsidRPr="003940C9" w:rsidRDefault="00321E51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940C9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3940C9">
        <w:rPr>
          <w:rFonts w:asciiTheme="majorHAnsi" w:hAnsiTheme="majorHAnsi"/>
          <w:i/>
          <w:sz w:val="20"/>
          <w:szCs w:val="20"/>
          <w:u w:val="single"/>
        </w:rPr>
        <w:t>„</w:t>
      </w:r>
      <w:r w:rsidRPr="003940C9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3940C9">
        <w:rPr>
          <w:rFonts w:asciiTheme="majorHAnsi" w:hAnsiTheme="majorHAnsi"/>
          <w:i/>
          <w:sz w:val="20"/>
          <w:szCs w:val="20"/>
        </w:rPr>
        <w:t>one w związku z postępowaniem o </w:t>
      </w:r>
      <w:r w:rsidRPr="003940C9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3940C9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3940C9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3940C9">
        <w:rPr>
          <w:rFonts w:asciiTheme="majorHAnsi" w:hAnsiTheme="majorHAnsi"/>
          <w:i/>
          <w:sz w:val="20"/>
          <w:szCs w:val="20"/>
        </w:rPr>
        <w:t xml:space="preserve">orzyści majątkowych,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="00E24F98" w:rsidRPr="003940C9">
        <w:rPr>
          <w:rFonts w:asciiTheme="majorHAnsi" w:hAnsiTheme="majorHAnsi"/>
          <w:i/>
          <w:sz w:val="20"/>
          <w:szCs w:val="20"/>
        </w:rPr>
        <w:t>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3940C9">
        <w:rPr>
          <w:rFonts w:asciiTheme="majorHAnsi" w:hAnsiTheme="majorHAnsi"/>
          <w:i/>
          <w:sz w:val="20"/>
          <w:szCs w:val="20"/>
        </w:rPr>
        <w:t>no za przestępstwo popełnione w </w:t>
      </w:r>
      <w:r w:rsidRPr="003940C9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wykonujących pracę zarobkową, przestępstwo przeciwko środowisku, przestępstwo przekupstwa, </w:t>
      </w:r>
      <w:r w:rsidRPr="003940C9">
        <w:rPr>
          <w:rFonts w:asciiTheme="majorHAnsi" w:hAnsiTheme="majorHAnsi"/>
          <w:i/>
          <w:sz w:val="20"/>
          <w:szCs w:val="20"/>
        </w:rPr>
        <w:lastRenderedPageBreak/>
        <w:t>przestępstwo przeciwko obrotowi gospodarczemu lub inne przestępstwo popełnione w celu osiągnięcia k</w:t>
      </w:r>
      <w:r w:rsidR="00E24F98" w:rsidRPr="003940C9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3940C9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04603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3940C9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3940C9">
        <w:rPr>
          <w:rFonts w:asciiTheme="majorHAnsi" w:hAnsiTheme="majorHAnsi"/>
          <w:i/>
          <w:sz w:val="20"/>
          <w:szCs w:val="20"/>
        </w:rPr>
        <w:t>a przestępstwo, o którym mowa w </w:t>
      </w:r>
      <w:r w:rsidRPr="003940C9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</w:t>
      </w:r>
      <w:r w:rsidR="00704603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w art. 9 lub art. 10 ustawy z dnia 15 czerwca 2012 r. o skutkach powierzania wykonywania pracy cudzoziemcom przebywającym wbrew przepisom na terytorium Rzeczypospolitej Polskiej – przez okres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1 roku od dnia uprawomocnienia się wyroku.</w:t>
      </w:r>
    </w:p>
    <w:p w:rsidR="009762E3" w:rsidRPr="003940C9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3940C9">
        <w:rPr>
          <w:rFonts w:asciiTheme="majorHAnsi" w:hAnsiTheme="majorHAnsi"/>
          <w:i/>
          <w:sz w:val="20"/>
          <w:szCs w:val="20"/>
        </w:rPr>
        <w:t>a ust. 1, lub posługiwali się w </w:t>
      </w:r>
      <w:r w:rsidRPr="003940C9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3940C9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3940C9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i konsumentów (Dz. U. Nr 50, poz. 331, z późn. zm.5)), złożyli odrębne oferty lub wnioski </w:t>
      </w:r>
      <w:r w:rsidR="00704603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o dopuszczenie do udziału w tym samym postępowaniu, chyba że wykażą, że istniejące między </w:t>
      </w:r>
      <w:r w:rsidR="00E24F98" w:rsidRPr="003940C9">
        <w:rPr>
          <w:rFonts w:asciiTheme="majorHAnsi" w:hAnsiTheme="majorHAnsi"/>
          <w:i/>
          <w:sz w:val="20"/>
          <w:szCs w:val="20"/>
        </w:rPr>
        <w:t>nimi powiązania nie prowadzą do </w:t>
      </w:r>
      <w:r w:rsidRPr="003940C9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</w:t>
      </w:r>
      <w:r w:rsidR="00704603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o udzielenie zamówienia. </w:t>
      </w:r>
    </w:p>
    <w:p w:rsidR="00A5798F" w:rsidRPr="003940C9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3940C9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256EB6">
        <w:rPr>
          <w:rFonts w:asciiTheme="majorHAnsi" w:hAnsiTheme="majorHAnsi"/>
          <w:i/>
          <w:sz w:val="20"/>
          <w:szCs w:val="20"/>
        </w:rPr>
        <w:br/>
      </w:r>
      <w:r w:rsidRPr="003940C9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3940C9">
        <w:rPr>
          <w:rFonts w:asciiTheme="majorHAnsi" w:hAnsiTheme="majorHAnsi"/>
          <w:i/>
          <w:sz w:val="20"/>
          <w:szCs w:val="20"/>
        </w:rPr>
        <w:t>y nie wyklucza z postępowania o </w:t>
      </w:r>
      <w:r w:rsidRPr="003940C9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3940C9">
        <w:rPr>
          <w:rFonts w:asciiTheme="majorHAnsi" w:hAnsiTheme="majorHAnsi"/>
          <w:i/>
          <w:sz w:val="20"/>
          <w:szCs w:val="20"/>
        </w:rPr>
        <w:t>dki techniczne, organizacyjne i </w:t>
      </w:r>
      <w:r w:rsidRPr="003940C9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A30692" w:rsidRDefault="00A30692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7A7065" w:rsidRDefault="007A7065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7A7065" w:rsidRPr="003940C9" w:rsidRDefault="007A7065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A5798F" w:rsidRPr="003940C9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="007A7065">
        <w:rPr>
          <w:rFonts w:asciiTheme="majorHAnsi" w:hAnsiTheme="majorHAnsi"/>
          <w:b/>
          <w:i/>
          <w:sz w:val="20"/>
          <w:szCs w:val="20"/>
          <w:lang w:eastAsia="ar-SA"/>
        </w:rPr>
        <w:t>PO.272.3.57</w:t>
      </w:r>
      <w:r w:rsidR="00803395" w:rsidRPr="003940C9">
        <w:rPr>
          <w:rFonts w:asciiTheme="majorHAnsi" w:hAnsiTheme="majorHAnsi"/>
          <w:b/>
          <w:i/>
          <w:sz w:val="20"/>
          <w:szCs w:val="20"/>
          <w:lang w:eastAsia="ar-SA"/>
        </w:rPr>
        <w:t>.2018</w:t>
      </w:r>
    </w:p>
    <w:p w:rsidR="00A5798F" w:rsidRPr="003940C9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3754C">
        <w:rPr>
          <w:rFonts w:asciiTheme="majorHAnsi" w:hAnsiTheme="majorHAnsi"/>
          <w:b/>
          <w:sz w:val="20"/>
          <w:szCs w:val="20"/>
        </w:rPr>
        <w:t>PROJEKT -</w:t>
      </w:r>
      <w:r w:rsidRPr="003940C9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321E51">
        <w:rPr>
          <w:rFonts w:asciiTheme="majorHAnsi" w:hAnsiTheme="majorHAnsi"/>
          <w:sz w:val="20"/>
          <w:szCs w:val="20"/>
          <w:lang w:eastAsia="ar-SA"/>
        </w:rPr>
        <w:t xml:space="preserve"> z siedzibą w Lęborku,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ul. Czołgistów 5, </w:t>
      </w:r>
      <w:r w:rsidR="00321E51">
        <w:rPr>
          <w:rFonts w:asciiTheme="majorHAnsi" w:hAnsiTheme="majorHAnsi"/>
          <w:sz w:val="20"/>
          <w:szCs w:val="20"/>
          <w:lang w:eastAsia="ar-SA"/>
        </w:rPr>
        <w:t>84-300 Lębork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3940C9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3940C9" w:rsidRDefault="005038D4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C264D2" w:rsidRPr="003940C9" w:rsidRDefault="00C264D2" w:rsidP="005038D4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3940C9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3940C9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3940C9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ze zm.) o następującej treści:</w:t>
      </w:r>
    </w:p>
    <w:p w:rsidR="00176B64" w:rsidRDefault="00176B64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264D2" w:rsidRPr="003940C9" w:rsidRDefault="00602D45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na </w:t>
      </w:r>
      <w:r w:rsidR="00414446" w:rsidRPr="003940C9">
        <w:rPr>
          <w:rFonts w:asciiTheme="majorHAnsi" w:hAnsiTheme="majorHAnsi"/>
          <w:b/>
          <w:sz w:val="20"/>
          <w:szCs w:val="20"/>
        </w:rPr>
        <w:t>przeprowadzenie kursu</w:t>
      </w:r>
      <w:r w:rsidR="00414446" w:rsidRPr="003940C9">
        <w:rPr>
          <w:rFonts w:asciiTheme="majorHAnsi" w:hAnsiTheme="majorHAnsi"/>
          <w:sz w:val="20"/>
          <w:szCs w:val="20"/>
        </w:rPr>
        <w:t xml:space="preserve"> </w:t>
      </w:r>
      <w:r w:rsidR="00613119" w:rsidRPr="003940C9">
        <w:rPr>
          <w:rFonts w:asciiTheme="majorHAnsi" w:hAnsiTheme="majorHAnsi"/>
          <w:b/>
          <w:sz w:val="20"/>
          <w:szCs w:val="20"/>
        </w:rPr>
        <w:t>Programowanie sterowników PLC</w:t>
      </w:r>
      <w:r w:rsidR="00414446" w:rsidRPr="003940C9">
        <w:rPr>
          <w:rFonts w:asciiTheme="majorHAnsi" w:hAnsiTheme="majorHAnsi"/>
          <w:b/>
          <w:sz w:val="20"/>
          <w:szCs w:val="20"/>
        </w:rPr>
        <w:t xml:space="preserve"> w ramach projektu „Kompetencje zawodowe inwestycją w przyszłość powiatu lęborskiego” </w:t>
      </w:r>
      <w:r w:rsidR="00917EED" w:rsidRPr="003940C9">
        <w:rPr>
          <w:rFonts w:asciiTheme="majorHAnsi" w:hAnsiTheme="majorHAnsi"/>
          <w:sz w:val="20"/>
          <w:szCs w:val="20"/>
        </w:rPr>
        <w:t xml:space="preserve">współfinansowanego </w:t>
      </w:r>
      <w:r w:rsidRPr="003940C9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C264D2" w:rsidRPr="003940C9">
        <w:rPr>
          <w:rFonts w:asciiTheme="majorHAnsi" w:hAnsiTheme="majorHAnsi"/>
          <w:sz w:val="20"/>
          <w:szCs w:val="20"/>
        </w:rPr>
        <w:t>).</w:t>
      </w:r>
    </w:p>
    <w:p w:rsidR="00C264D2" w:rsidRPr="003940C9" w:rsidRDefault="00B37B8C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i inne szczególne usługi </w:t>
      </w:r>
      <w:r w:rsidR="00321E51">
        <w:rPr>
          <w:rFonts w:asciiTheme="majorHAnsi" w:hAnsiTheme="majorHAnsi"/>
          <w:sz w:val="20"/>
          <w:szCs w:val="20"/>
        </w:rPr>
        <w:t xml:space="preserve">- 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przeprowadzenie kursu </w:t>
      </w:r>
      <w:r w:rsidR="00683D1B">
        <w:rPr>
          <w:rFonts w:asciiTheme="majorHAnsi" w:hAnsiTheme="majorHAnsi"/>
          <w:b/>
          <w:sz w:val="20"/>
          <w:szCs w:val="20"/>
        </w:rPr>
        <w:t>p</w:t>
      </w:r>
      <w:r w:rsidR="00C264D2" w:rsidRPr="003940C9">
        <w:rPr>
          <w:rFonts w:asciiTheme="majorHAnsi" w:hAnsiTheme="majorHAnsi"/>
          <w:b/>
          <w:sz w:val="20"/>
          <w:szCs w:val="20"/>
        </w:rPr>
        <w:t xml:space="preserve">rogramowanie sterowników PLC w ramach projektu „Kompetencje zawodowe inwestycją w przyszłość powiatu lęborskiego” </w:t>
      </w:r>
      <w:r w:rsidRPr="003940C9">
        <w:rPr>
          <w:rFonts w:asciiTheme="majorHAnsi" w:hAnsiTheme="majorHAnsi"/>
          <w:sz w:val="20"/>
          <w:szCs w:val="20"/>
        </w:rPr>
        <w:t>oraz zapisami niniejszej umowy.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C264D2" w:rsidRPr="003940C9" w:rsidRDefault="00C264D2" w:rsidP="00C264D2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3940C9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3" w:name="_Hlk497118078"/>
    </w:p>
    <w:bookmarkEnd w:id="3"/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321E51">
        <w:rPr>
          <w:rFonts w:asciiTheme="majorHAnsi" w:hAnsiTheme="majorHAnsi"/>
          <w:b/>
          <w:sz w:val="20"/>
          <w:szCs w:val="20"/>
          <w:lang w:eastAsia="ar-SA"/>
        </w:rPr>
        <w:t>od 16</w:t>
      </w:r>
      <w:r w:rsidR="00C264D2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321E51">
        <w:rPr>
          <w:rFonts w:asciiTheme="majorHAnsi" w:hAnsiTheme="majorHAnsi"/>
          <w:b/>
          <w:sz w:val="20"/>
          <w:szCs w:val="20"/>
          <w:lang w:eastAsia="ar-SA"/>
        </w:rPr>
        <w:t xml:space="preserve">sierpnia </w:t>
      </w:r>
      <w:r w:rsidR="00C264D2" w:rsidRPr="003940C9">
        <w:rPr>
          <w:rFonts w:asciiTheme="majorHAnsi" w:hAnsiTheme="majorHAnsi"/>
          <w:b/>
          <w:sz w:val="20"/>
          <w:szCs w:val="20"/>
          <w:lang w:eastAsia="ar-SA"/>
        </w:rPr>
        <w:t>2018 r.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803395" w:rsidRPr="003940C9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do </w:t>
      </w:r>
      <w:r w:rsidR="00261A25">
        <w:rPr>
          <w:rFonts w:asciiTheme="majorHAnsi" w:hAnsiTheme="majorHAnsi"/>
          <w:b/>
          <w:sz w:val="20"/>
          <w:szCs w:val="20"/>
          <w:lang w:eastAsia="ar-SA"/>
        </w:rPr>
        <w:t xml:space="preserve">dnia </w:t>
      </w:r>
      <w:r w:rsidR="00966F05">
        <w:rPr>
          <w:rFonts w:asciiTheme="majorHAnsi" w:eastAsia="Calibri" w:hAnsiTheme="majorHAnsi"/>
          <w:b/>
          <w:sz w:val="20"/>
          <w:szCs w:val="20"/>
          <w:lang w:eastAsia="en-US"/>
        </w:rPr>
        <w:t>26 listopada</w:t>
      </w:r>
      <w:r w:rsidR="00803395" w:rsidRPr="003940C9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2018 r. 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Dokładne terminy i godziny reali</w:t>
      </w:r>
      <w:r w:rsidR="007A7065">
        <w:rPr>
          <w:rFonts w:asciiTheme="majorHAnsi" w:hAnsiTheme="majorHAnsi"/>
          <w:sz w:val="20"/>
          <w:szCs w:val="20"/>
          <w:lang w:eastAsia="ar-SA"/>
        </w:rPr>
        <w:t>zacji zajęć dostosowane będą do </w:t>
      </w:r>
      <w:r w:rsidR="00C264D2" w:rsidRPr="003940C9">
        <w:rPr>
          <w:rFonts w:asciiTheme="majorHAnsi" w:hAnsiTheme="majorHAnsi"/>
          <w:sz w:val="20"/>
          <w:szCs w:val="20"/>
          <w:lang w:eastAsia="ar-SA"/>
        </w:rPr>
        <w:t>najbardziej pożądanych przez odbiorców.</w:t>
      </w:r>
    </w:p>
    <w:p w:rsidR="00602D45" w:rsidRPr="003940C9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03395" w:rsidRPr="00B950FD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Za wykonanie przedmiotu umowy, o którym mowa w § 1 Zleceniobiorca otrzyma wynagrodzenie brutto</w:t>
      </w:r>
      <w:r w:rsidR="004C5AB3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B950FD">
        <w:rPr>
          <w:rFonts w:ascii="Cambria" w:hAnsi="Cambria"/>
          <w:sz w:val="20"/>
          <w:szCs w:val="20"/>
          <w:lang w:eastAsia="ar-SA"/>
        </w:rPr>
        <w:br/>
        <w:t xml:space="preserve">na płace i koszty </w:t>
      </w:r>
      <w:r w:rsidR="005038D4" w:rsidRPr="00B950FD">
        <w:rPr>
          <w:rFonts w:ascii="Cambria" w:hAnsi="Cambria"/>
          <w:sz w:val="20"/>
          <w:szCs w:val="20"/>
          <w:lang w:eastAsia="ar-SA"/>
        </w:rPr>
        <w:t xml:space="preserve">wynikające z realizacji umowy, </w:t>
      </w:r>
      <w:r w:rsidRPr="00B950FD">
        <w:rPr>
          <w:rFonts w:ascii="Cambria" w:hAnsi="Cambria"/>
          <w:sz w:val="20"/>
          <w:szCs w:val="20"/>
          <w:lang w:eastAsia="ar-SA"/>
        </w:rPr>
        <w:t xml:space="preserve">w tym koszty na obowiązkowe ubezpieczenia społeczne, </w:t>
      </w:r>
      <w:r w:rsidR="005038D4" w:rsidRPr="00B950FD">
        <w:rPr>
          <w:rFonts w:ascii="Cambria" w:hAnsi="Cambria"/>
          <w:sz w:val="20"/>
          <w:szCs w:val="20"/>
          <w:lang w:eastAsia="ar-SA"/>
        </w:rPr>
        <w:t>podatki i obciążenia pracodawcy</w:t>
      </w:r>
      <w:r w:rsidRPr="00B950FD">
        <w:rPr>
          <w:rFonts w:ascii="Cambria" w:hAnsi="Cambria"/>
          <w:sz w:val="20"/>
          <w:szCs w:val="20"/>
          <w:lang w:eastAsia="ar-SA"/>
        </w:rPr>
        <w:t xml:space="preserve"> – z zastrzeżeniem ust.</w:t>
      </w:r>
      <w:r w:rsidR="00CC5980" w:rsidRPr="00B950FD">
        <w:rPr>
          <w:rFonts w:ascii="Cambria" w:hAnsi="Cambria"/>
          <w:sz w:val="20"/>
          <w:szCs w:val="20"/>
          <w:lang w:eastAsia="ar-SA"/>
        </w:rPr>
        <w:t xml:space="preserve"> </w:t>
      </w:r>
      <w:r w:rsidRPr="00B950FD">
        <w:rPr>
          <w:rFonts w:ascii="Cambria" w:hAnsi="Cambria"/>
          <w:sz w:val="20"/>
          <w:szCs w:val="20"/>
          <w:lang w:eastAsia="ar-SA"/>
        </w:rPr>
        <w:t xml:space="preserve">9. </w:t>
      </w:r>
    </w:p>
    <w:p w:rsidR="0029652C" w:rsidRPr="00B950FD" w:rsidRDefault="0080339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602D45" w:rsidRPr="003940C9" w:rsidRDefault="00602D45" w:rsidP="00B950FD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9C65F4" w:rsidRPr="00B746A3" w:rsidRDefault="009C65F4" w:rsidP="009C65F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lastRenderedPageBreak/>
        <w:t xml:space="preserve">Po zakończeniu realizacji kursu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5038D4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eniodawca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(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związku z fi</w:t>
      </w:r>
      <w:r w:rsidR="00AB2414" w:rsidRPr="003940C9">
        <w:rPr>
          <w:rFonts w:asciiTheme="majorHAnsi" w:hAnsiTheme="majorHAnsi"/>
          <w:sz w:val="20"/>
          <w:szCs w:val="20"/>
          <w:lang w:eastAsia="ar-SA"/>
        </w:rPr>
        <w:t>nansowaniem ze środków unijnych)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</w:t>
      </w:r>
      <w:r w:rsidR="00531A3C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z realizowaniem zamówienia, w tym dokumentów finansowych.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3940C9" w:rsidRDefault="00602D45" w:rsidP="0029652C">
      <w:pPr>
        <w:numPr>
          <w:ilvl w:val="0"/>
          <w:numId w:val="20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3940C9" w:rsidRDefault="00602D45" w:rsidP="0029652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176B64" w:rsidRDefault="00176B64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 w:rsidR="00613119" w:rsidRPr="003940C9">
        <w:rPr>
          <w:rFonts w:asciiTheme="majorHAnsi" w:hAnsiTheme="majorHAnsi"/>
          <w:sz w:val="20"/>
          <w:szCs w:val="20"/>
        </w:rPr>
        <w:t xml:space="preserve">może wziąć wyłącznie nauczyciel </w:t>
      </w:r>
      <w:r w:rsidR="000175BD" w:rsidRPr="003940C9">
        <w:rPr>
          <w:rFonts w:asciiTheme="majorHAnsi" w:eastAsia="Calibri" w:hAnsiTheme="majorHAnsi"/>
          <w:sz w:val="20"/>
          <w:szCs w:val="20"/>
        </w:rPr>
        <w:t>Zespołu Szkół Mechaniczno</w:t>
      </w:r>
      <w:r w:rsidR="004200DB" w:rsidRPr="003940C9">
        <w:rPr>
          <w:rFonts w:asciiTheme="majorHAnsi" w:eastAsia="Calibri" w:hAnsiTheme="majorHAnsi"/>
          <w:sz w:val="20"/>
          <w:szCs w:val="20"/>
        </w:rPr>
        <w:t xml:space="preserve"> </w:t>
      </w:r>
      <w:r w:rsidR="000175BD" w:rsidRPr="003940C9">
        <w:rPr>
          <w:rFonts w:asciiTheme="majorHAnsi" w:eastAsia="Calibri" w:hAnsiTheme="majorHAnsi"/>
          <w:sz w:val="20"/>
          <w:szCs w:val="20"/>
        </w:rPr>
        <w:t>-</w:t>
      </w:r>
      <w:r w:rsidR="004200DB" w:rsidRPr="003940C9">
        <w:rPr>
          <w:rFonts w:asciiTheme="majorHAnsi" w:eastAsia="Calibri" w:hAnsiTheme="majorHAnsi"/>
          <w:sz w:val="20"/>
          <w:szCs w:val="20"/>
        </w:rPr>
        <w:t xml:space="preserve"> </w:t>
      </w:r>
      <w:r w:rsidR="00613119" w:rsidRPr="003940C9">
        <w:rPr>
          <w:rFonts w:asciiTheme="majorHAnsi" w:eastAsia="Calibri" w:hAnsiTheme="majorHAnsi"/>
          <w:sz w:val="20"/>
          <w:szCs w:val="20"/>
        </w:rPr>
        <w:t>Informatycznych w </w:t>
      </w:r>
      <w:r w:rsidR="000175BD" w:rsidRPr="003940C9">
        <w:rPr>
          <w:rFonts w:asciiTheme="majorHAnsi" w:eastAsia="Calibri" w:hAnsiTheme="majorHAnsi"/>
          <w:sz w:val="20"/>
          <w:szCs w:val="20"/>
        </w:rPr>
        <w:t>Lęborku</w:t>
      </w:r>
      <w:r w:rsidR="00AB2414" w:rsidRPr="003940C9">
        <w:rPr>
          <w:rFonts w:asciiTheme="majorHAnsi" w:eastAsia="Calibri" w:hAnsiTheme="majorHAnsi"/>
          <w:sz w:val="20"/>
          <w:szCs w:val="20"/>
        </w:rPr>
        <w:t xml:space="preserve"> (szkoły ponadgimnazjalnej)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AB2414" w:rsidRPr="003940C9" w:rsidRDefault="00AB2414" w:rsidP="00613119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Przedmiot zamówienia należy zrealizować na terenie </w:t>
      </w:r>
      <w:r w:rsidR="0029652C" w:rsidRPr="003940C9">
        <w:rPr>
          <w:rFonts w:asciiTheme="majorHAnsi" w:hAnsiTheme="majorHAnsi"/>
          <w:sz w:val="20"/>
          <w:szCs w:val="20"/>
          <w:lang w:eastAsia="ar-SA"/>
        </w:rPr>
        <w:t>Rzeczpospolitej Polskiej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A876FE" w:rsidRPr="003940C9" w:rsidRDefault="00A876FE" w:rsidP="00A876F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Koszt </w:t>
      </w:r>
      <w:r w:rsidR="00652E5E" w:rsidRPr="003940C9">
        <w:rPr>
          <w:rFonts w:asciiTheme="majorHAnsi" w:hAnsiTheme="majorHAnsi"/>
          <w:sz w:val="20"/>
          <w:szCs w:val="20"/>
        </w:rPr>
        <w:t>zaświadczeń</w:t>
      </w:r>
      <w:r w:rsidR="0029652C" w:rsidRPr="003940C9">
        <w:rPr>
          <w:rFonts w:asciiTheme="majorHAnsi" w:hAnsiTheme="majorHAnsi"/>
          <w:sz w:val="20"/>
          <w:szCs w:val="20"/>
        </w:rPr>
        <w:t xml:space="preserve"> (w tym lekarskich)</w:t>
      </w:r>
      <w:r w:rsidR="00652E5E" w:rsidRPr="003940C9">
        <w:rPr>
          <w:rFonts w:asciiTheme="majorHAnsi" w:hAnsiTheme="majorHAnsi"/>
          <w:sz w:val="20"/>
          <w:szCs w:val="20"/>
        </w:rPr>
        <w:t>, ewaluacji kursu</w:t>
      </w:r>
      <w:r w:rsidRPr="003940C9">
        <w:rPr>
          <w:rFonts w:asciiTheme="majorHAnsi" w:hAnsiTheme="majorHAnsi"/>
          <w:sz w:val="20"/>
          <w:szCs w:val="20"/>
        </w:rPr>
        <w:t xml:space="preserve"> ponosi </w:t>
      </w:r>
      <w:r w:rsidR="00652E5E" w:rsidRPr="003940C9">
        <w:rPr>
          <w:rFonts w:asciiTheme="majorHAnsi" w:hAnsiTheme="majorHAnsi"/>
          <w:sz w:val="20"/>
          <w:szCs w:val="20"/>
        </w:rPr>
        <w:t>Zleceniobiorca.</w:t>
      </w:r>
    </w:p>
    <w:p w:rsidR="00A876FE" w:rsidRPr="003940C9" w:rsidRDefault="00A876FE" w:rsidP="009714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iCs/>
          <w:sz w:val="20"/>
          <w:szCs w:val="20"/>
        </w:rPr>
        <w:t xml:space="preserve">Koszt polisy ubezpieczeniowej </w:t>
      </w:r>
      <w:r w:rsidRPr="003940C9">
        <w:rPr>
          <w:rFonts w:asciiTheme="majorHAnsi" w:hAnsiTheme="majorHAnsi"/>
          <w:bCs/>
          <w:sz w:val="20"/>
          <w:szCs w:val="20"/>
        </w:rPr>
        <w:t xml:space="preserve">(uczestnik </w:t>
      </w:r>
      <w:r w:rsidR="00763D24" w:rsidRPr="003940C9">
        <w:rPr>
          <w:rFonts w:asciiTheme="majorHAnsi" w:hAnsiTheme="majorHAnsi"/>
          <w:bCs/>
          <w:sz w:val="20"/>
          <w:szCs w:val="20"/>
        </w:rPr>
        <w:t>kursu</w:t>
      </w:r>
      <w:r w:rsidRPr="003940C9">
        <w:rPr>
          <w:rFonts w:asciiTheme="majorHAnsi" w:hAnsiTheme="majorHAnsi"/>
          <w:bCs/>
          <w:sz w:val="20"/>
          <w:szCs w:val="20"/>
        </w:rPr>
        <w:t xml:space="preserve"> musi być </w:t>
      </w:r>
      <w:r w:rsidRPr="003940C9">
        <w:rPr>
          <w:rFonts w:asciiTheme="majorHAnsi" w:hAnsiTheme="majorHAnsi"/>
          <w:b/>
          <w:bCs/>
          <w:sz w:val="20"/>
          <w:szCs w:val="20"/>
        </w:rPr>
        <w:t>ubezpieczony od następstw nieszczęśliwych wypadków</w:t>
      </w:r>
      <w:r w:rsidRPr="003940C9">
        <w:rPr>
          <w:rFonts w:asciiTheme="majorHAnsi" w:hAnsiTheme="majorHAnsi"/>
          <w:bCs/>
          <w:sz w:val="20"/>
          <w:szCs w:val="20"/>
        </w:rPr>
        <w:t xml:space="preserve"> od dnia rozpoczęcia </w:t>
      </w:r>
      <w:r w:rsidR="00763D24" w:rsidRPr="003940C9">
        <w:rPr>
          <w:rFonts w:asciiTheme="majorHAnsi" w:hAnsiTheme="majorHAnsi"/>
          <w:bCs/>
          <w:sz w:val="20"/>
          <w:szCs w:val="20"/>
        </w:rPr>
        <w:t>kursu</w:t>
      </w:r>
      <w:r w:rsidR="0029652C" w:rsidRPr="003940C9">
        <w:rPr>
          <w:rFonts w:asciiTheme="majorHAnsi" w:hAnsiTheme="majorHAnsi"/>
          <w:bCs/>
          <w:sz w:val="20"/>
          <w:szCs w:val="20"/>
        </w:rPr>
        <w:t xml:space="preserve"> do dnia jego zakończenia - </w:t>
      </w:r>
      <w:r w:rsidRPr="003940C9">
        <w:rPr>
          <w:rFonts w:asciiTheme="majorHAnsi" w:hAnsiTheme="majorHAnsi"/>
          <w:bCs/>
          <w:sz w:val="20"/>
          <w:szCs w:val="20"/>
        </w:rPr>
        <w:t xml:space="preserve">koszt ubezpieczenia musi być ujęty w koszcie </w:t>
      </w:r>
      <w:r w:rsidR="00652E5E" w:rsidRPr="003940C9">
        <w:rPr>
          <w:rFonts w:asciiTheme="majorHAnsi" w:hAnsiTheme="majorHAnsi"/>
          <w:bCs/>
          <w:sz w:val="20"/>
          <w:szCs w:val="20"/>
        </w:rPr>
        <w:t>kursu</w:t>
      </w:r>
      <w:r w:rsidRPr="003940C9">
        <w:rPr>
          <w:rFonts w:asciiTheme="majorHAnsi" w:hAnsiTheme="majorHAnsi"/>
          <w:bCs/>
          <w:sz w:val="20"/>
          <w:szCs w:val="20"/>
        </w:rPr>
        <w:t xml:space="preserve"> - w cenie oferty) z kwotą ubezpieczenia przypadającą na </w:t>
      </w:r>
      <w:r w:rsidR="00652E5E" w:rsidRPr="003940C9">
        <w:rPr>
          <w:rFonts w:asciiTheme="majorHAnsi" w:hAnsiTheme="majorHAnsi"/>
          <w:bCs/>
          <w:sz w:val="20"/>
          <w:szCs w:val="20"/>
        </w:rPr>
        <w:t>uczestnika nie mniejszą niż 10 </w:t>
      </w:r>
      <w:r w:rsidRPr="003940C9">
        <w:rPr>
          <w:rFonts w:asciiTheme="majorHAnsi" w:hAnsiTheme="majorHAnsi"/>
          <w:bCs/>
          <w:sz w:val="20"/>
          <w:szCs w:val="20"/>
        </w:rPr>
        <w:t xml:space="preserve">000 zł </w:t>
      </w:r>
      <w:r w:rsidRPr="003940C9">
        <w:rPr>
          <w:rFonts w:asciiTheme="majorHAnsi" w:eastAsia="Times New Roman" w:hAnsiTheme="majorHAnsi"/>
          <w:sz w:val="20"/>
          <w:szCs w:val="20"/>
          <w:lang w:eastAsia="pl-PL"/>
        </w:rPr>
        <w:t xml:space="preserve">ponosi </w:t>
      </w:r>
      <w:r w:rsidR="0029505F" w:rsidRPr="003940C9"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="00652E5E" w:rsidRPr="003940C9">
        <w:rPr>
          <w:rFonts w:asciiTheme="majorHAnsi" w:hAnsiTheme="majorHAnsi"/>
          <w:bCs/>
          <w:sz w:val="20"/>
          <w:szCs w:val="20"/>
        </w:rPr>
        <w:t>.</w:t>
      </w:r>
    </w:p>
    <w:p w:rsidR="00652E5E" w:rsidRPr="00952593" w:rsidRDefault="00652E5E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952593">
        <w:rPr>
          <w:rFonts w:asciiTheme="majorHAnsi" w:hAnsiTheme="majorHAnsi"/>
          <w:sz w:val="20"/>
          <w:szCs w:val="20"/>
          <w:lang w:eastAsia="ar-SA"/>
        </w:rPr>
        <w:t>Koszt zakupu przekazanych materiałów dydaktycznych ponosi Zleceniobiorca.</w:t>
      </w:r>
    </w:p>
    <w:p w:rsidR="003B1EC3" w:rsidRPr="00952593" w:rsidRDefault="00B80AC7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 kursu, kwalifikacji zawodowych w zakresie zgodnym z przedmiotem kursu, zgodnie z obowiązującymi przepisami dotyczącymi przeprowadzania egzaminów</w:t>
      </w:r>
      <w:r w:rsidR="00952593" w:rsidRPr="00952593">
        <w:rPr>
          <w:rFonts w:asciiTheme="majorHAnsi" w:hAnsiTheme="majorHAnsi"/>
          <w:sz w:val="20"/>
          <w:szCs w:val="20"/>
        </w:rPr>
        <w:t xml:space="preserve"> </w:t>
      </w:r>
      <w:r w:rsidR="00952593" w:rsidRPr="003940C9">
        <w:rPr>
          <w:rFonts w:asciiTheme="majorHAnsi" w:hAnsiTheme="majorHAnsi"/>
          <w:sz w:val="20"/>
          <w:szCs w:val="20"/>
        </w:rPr>
        <w:t>ponosi Zleceniobiorca</w:t>
      </w:r>
      <w:r w:rsidR="00952593">
        <w:rPr>
          <w:rFonts w:asciiTheme="majorHAnsi" w:hAnsiTheme="majorHAnsi"/>
          <w:sz w:val="20"/>
          <w:szCs w:val="20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4" w:name="_Hlk503772446"/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4"/>
      <w:r w:rsidR="003B1EC3"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 w:rsidR="00C1601C">
        <w:rPr>
          <w:rFonts w:asciiTheme="majorHAnsi" w:hAnsiTheme="majorHAnsi"/>
          <w:sz w:val="20"/>
          <w:szCs w:val="20"/>
          <w:lang w:eastAsia="ar-SA"/>
        </w:rPr>
        <w:t>.</w:t>
      </w:r>
    </w:p>
    <w:p w:rsidR="003B1EC3" w:rsidRPr="00952593" w:rsidRDefault="00952593" w:rsidP="0095259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5" w:name="_Hlk513015143"/>
      <w:r>
        <w:rPr>
          <w:rFonts w:asciiTheme="majorHAnsi" w:hAnsiTheme="majorHAnsi"/>
          <w:sz w:val="20"/>
          <w:szCs w:val="20"/>
          <w:lang w:eastAsia="ar-SA"/>
        </w:rPr>
        <w:t>K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 xml:space="preserve">oszt dojazdu uczestnika na zajęcia w zakresie realizacji kursu programowanie sterowników PLC (lub zapewnienia transportu) z Lęborka do miejsca odbywania zajęć i z powrotem (jeśli dotyczy) ponosi </w:t>
      </w:r>
      <w:r w:rsidR="00906A2E">
        <w:rPr>
          <w:rFonts w:asciiTheme="majorHAnsi" w:hAnsiTheme="majorHAnsi"/>
          <w:sz w:val="20"/>
          <w:szCs w:val="20"/>
          <w:lang w:eastAsia="ar-SA"/>
        </w:rPr>
        <w:t>Zleceniobiorca</w:t>
      </w:r>
      <w:r w:rsidR="003B1EC3" w:rsidRPr="00952593">
        <w:rPr>
          <w:rFonts w:asciiTheme="majorHAnsi" w:hAnsiTheme="majorHAnsi"/>
          <w:sz w:val="20"/>
          <w:szCs w:val="20"/>
          <w:lang w:eastAsia="ar-SA"/>
        </w:rPr>
        <w:t>.</w:t>
      </w:r>
    </w:p>
    <w:bookmarkEnd w:id="5"/>
    <w:p w:rsidR="002C17EF" w:rsidRPr="00813C6B" w:rsidRDefault="002C17EF" w:rsidP="002C17E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dojazdu uczestnika kursu (lub zapewnienia transportu) na egzamin z Lęborka do miejsca przeprowadzenia egzaminu i z powrotem, w przypadku gdy egzamin odbędzie się poza Lęborkiem – wówczas koszt wynajmu sali niezbędnej do przeprowadzenia egzaminu ponosi Zleceniobiorca.</w:t>
      </w:r>
    </w:p>
    <w:p w:rsidR="00602D45" w:rsidRPr="003940C9" w:rsidRDefault="00602D45" w:rsidP="003B1EC3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 w:rsidR="00C1601C">
        <w:rPr>
          <w:rFonts w:asciiTheme="majorHAnsi" w:hAnsiTheme="majorHAnsi"/>
          <w:sz w:val="20"/>
          <w:szCs w:val="20"/>
          <w:lang w:eastAsia="ar-SA"/>
        </w:rPr>
        <w:t>,</w:t>
      </w:r>
    </w:p>
    <w:p w:rsidR="00602D45" w:rsidRPr="003940C9" w:rsidRDefault="00602D45" w:rsidP="00443D1C">
      <w:pPr>
        <w:numPr>
          <w:ilvl w:val="0"/>
          <w:numId w:val="9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3940C9" w:rsidRDefault="00602D45" w:rsidP="00443D1C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971462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A95FDC" w:rsidRPr="003940C9" w:rsidRDefault="00A95FDC" w:rsidP="00A95FDC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917EED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przedmiotu umowy z zachowaniem terminów zgodnie z zasadami współczesnej wied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t xml:space="preserve">zy </w:t>
      </w:r>
      <w:r w:rsidR="00652E5E" w:rsidRPr="003940C9">
        <w:rPr>
          <w:rFonts w:asciiTheme="majorHAnsi" w:hAnsiTheme="majorHAnsi"/>
          <w:sz w:val="20"/>
          <w:szCs w:val="20"/>
          <w:lang w:eastAsia="ar-SA"/>
        </w:rPr>
        <w:br/>
        <w:t>i obowiązującymi przepisami.</w:t>
      </w:r>
    </w:p>
    <w:p w:rsidR="00652E5E" w:rsidRPr="003940C9" w:rsidRDefault="00652E5E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</w:t>
      </w:r>
    </w:p>
    <w:p w:rsidR="00602D45" w:rsidRPr="003940C9" w:rsidRDefault="00FE3338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Informowania Zleceniodawcy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o swojej nieobecności, najpóźniej w dniu zaistnienia okoliczności,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atrakcyjnej dla uczestników formie.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a</w:t>
      </w:r>
      <w:r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1341CC" w:rsidRPr="003940C9" w:rsidRDefault="00B1174B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Opracowania w ciągu 4 dni od daty podpisania umowy, programu kursu oraz wstępnego harmonogramu zajęć w ramach prowadzonego kursu. Realizacja przedmiotu umowy następuje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 xml:space="preserve"> po zaakceptowaniu przez przedstawiciela Zamawiającego harmonogramu zajęć ustalonego wraz z uczestnik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iem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</w:t>
      </w:r>
      <w:r w:rsidR="007A7065">
        <w:rPr>
          <w:rFonts w:asciiTheme="majorHAnsi" w:hAnsiTheme="majorHAnsi"/>
          <w:sz w:val="20"/>
          <w:szCs w:val="20"/>
          <w:lang w:eastAsia="ar-SA"/>
        </w:rPr>
        <w:t>w realizacji zajęć dokonywane 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złożonym i zaakceptowanym harmonogramie zajęć powinny zostać, co najmniej 5 dni przed planowaną zamianą p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rzedstawione Z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leceniodawcy</w:t>
      </w:r>
      <w:r w:rsidR="00A95FDC" w:rsidRPr="003940C9">
        <w:rPr>
          <w:rFonts w:asciiTheme="majorHAnsi" w:hAnsiTheme="majorHAnsi"/>
          <w:sz w:val="20"/>
          <w:szCs w:val="20"/>
          <w:lang w:eastAsia="ar-SA"/>
        </w:rPr>
        <w:t>, a w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przypadku odwołania zajęć z przyczyn niezależnych od Zleceniobiorcy najpóźniej w dniu zaistnienia takiej okoliczności. W</w:t>
      </w:r>
      <w:r w:rsidR="00C34BF4" w:rsidRPr="003940C9">
        <w:rPr>
          <w:rFonts w:asciiTheme="majorHAnsi" w:hAnsiTheme="majorHAnsi"/>
          <w:sz w:val="20"/>
          <w:szCs w:val="20"/>
          <w:lang w:eastAsia="ar-SA"/>
        </w:rPr>
        <w:t xml:space="preserve">szystkie 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zmiany dokonywane w harmonogramie wymagają uprzedniej pisemnej zgody Zleceniodawcy i nie spowodują konieczności dokonania zmian Umowy w formie aneksu. Zlece</w:t>
      </w:r>
      <w:r w:rsidR="007A7065">
        <w:rPr>
          <w:rFonts w:asciiTheme="majorHAnsi" w:hAnsiTheme="majorHAnsi"/>
          <w:sz w:val="20"/>
          <w:szCs w:val="20"/>
          <w:lang w:eastAsia="ar-SA"/>
        </w:rPr>
        <w:t>niobiorca będzie zobowiązany do 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bieżącej współpracy i informowania o wszelkich zm</w:t>
      </w:r>
      <w:r w:rsidR="00FE3338" w:rsidRPr="003940C9">
        <w:rPr>
          <w:rFonts w:asciiTheme="majorHAnsi" w:hAnsiTheme="majorHAnsi"/>
          <w:sz w:val="20"/>
          <w:szCs w:val="20"/>
          <w:lang w:eastAsia="ar-SA"/>
        </w:rPr>
        <w:t>ianach harmonogramu uczestnika kursu</w:t>
      </w:r>
      <w:r w:rsidR="001341CC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Opracowania ostatecznego harmonogramu kursu w terminie do 7 dni od daty podpisania umowy.</w:t>
      </w:r>
    </w:p>
    <w:p w:rsidR="001341CC" w:rsidRPr="003940C9" w:rsidRDefault="001341CC" w:rsidP="001341C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Opracowania ostatecznego programu kursu w terminie do 7 dni od dnia podpisania umowy.</w:t>
      </w:r>
    </w:p>
    <w:p w:rsidR="00181BC2" w:rsidRDefault="00A95FDC" w:rsidP="00181BC2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roboczego).</w:t>
      </w:r>
    </w:p>
    <w:p w:rsidR="00C34BF4" w:rsidRPr="003940C9" w:rsidRDefault="00C34BF4" w:rsidP="00C34BF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3940C9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eastAsia="Calibri" w:hAnsiTheme="majorHAnsi"/>
          <w:sz w:val="20"/>
          <w:szCs w:val="20"/>
        </w:rPr>
        <w:t>Odpowiedniego oznaczenia wszystkich miejsc</w:t>
      </w:r>
      <w:r w:rsidR="00A95FDC" w:rsidRPr="003940C9">
        <w:rPr>
          <w:rFonts w:asciiTheme="majorHAnsi" w:eastAsia="Calibri" w:hAnsiTheme="majorHAnsi"/>
          <w:sz w:val="20"/>
          <w:szCs w:val="20"/>
        </w:rPr>
        <w:t>, materiałów dydaktycznych</w:t>
      </w:r>
      <w:r w:rsidRPr="003940C9">
        <w:rPr>
          <w:rFonts w:asciiTheme="majorHAnsi" w:eastAsia="Calibri" w:hAnsiTheme="majorHAnsi"/>
          <w:sz w:val="20"/>
          <w:szCs w:val="20"/>
        </w:rPr>
        <w:t xml:space="preserve"> i dokumentów bezpośredn</w:t>
      </w:r>
      <w:r w:rsidR="00A95FDC" w:rsidRPr="003940C9">
        <w:rPr>
          <w:rFonts w:asciiTheme="majorHAnsi" w:eastAsia="Calibri" w:hAnsiTheme="majorHAnsi"/>
          <w:sz w:val="20"/>
          <w:szCs w:val="20"/>
        </w:rPr>
        <w:t>io związanych z realiz</w:t>
      </w:r>
      <w:r w:rsidR="00990F43">
        <w:rPr>
          <w:rFonts w:asciiTheme="majorHAnsi" w:eastAsia="Calibri" w:hAnsiTheme="majorHAnsi"/>
          <w:sz w:val="20"/>
          <w:szCs w:val="20"/>
        </w:rPr>
        <w:t>acją przedmiotu zamówienia (m</w:t>
      </w:r>
      <w:r w:rsidR="00A95FDC" w:rsidRPr="003940C9">
        <w:rPr>
          <w:rFonts w:asciiTheme="majorHAnsi" w:eastAsia="Calibri" w:hAnsiTheme="majorHAnsi"/>
          <w:sz w:val="20"/>
          <w:szCs w:val="20"/>
        </w:rPr>
        <w:t>.in. korespondencji, dokumentacji rozliczeniowej)</w:t>
      </w:r>
      <w:r w:rsidRPr="003940C9">
        <w:rPr>
          <w:rFonts w:asciiTheme="majorHAnsi" w:eastAsia="Calibri" w:hAnsiTheme="majorHAnsi"/>
          <w:sz w:val="20"/>
          <w:szCs w:val="20"/>
        </w:rPr>
        <w:t xml:space="preserve">, zgodnie z 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Wytycznymi 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w zakresie informacji i promocji </w:t>
      </w:r>
      <w:r w:rsidRPr="003940C9">
        <w:rPr>
          <w:rFonts w:asciiTheme="majorHAnsi" w:eastAsia="Calibri" w:hAnsiTheme="majorHAnsi"/>
          <w:i/>
          <w:sz w:val="20"/>
          <w:szCs w:val="20"/>
        </w:rPr>
        <w:t>projektów</w:t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 xml:space="preserve"> dofinansowanych </w:t>
      </w:r>
      <w:r w:rsidR="002D425B">
        <w:rPr>
          <w:rFonts w:asciiTheme="majorHAnsi" w:eastAsia="Calibri" w:hAnsiTheme="majorHAnsi"/>
          <w:i/>
          <w:sz w:val="20"/>
          <w:szCs w:val="20"/>
        </w:rPr>
        <w:br/>
      </w:r>
      <w:r w:rsidR="00A95FDC" w:rsidRPr="003940C9">
        <w:rPr>
          <w:rFonts w:asciiTheme="majorHAnsi" w:eastAsia="Calibri" w:hAnsiTheme="majorHAnsi"/>
          <w:i/>
          <w:sz w:val="20"/>
          <w:szCs w:val="20"/>
        </w:rPr>
        <w:t>w ramach</w:t>
      </w:r>
      <w:r w:rsidRPr="003940C9">
        <w:rPr>
          <w:rFonts w:asciiTheme="majorHAnsi" w:eastAsia="Calibri" w:hAnsiTheme="majorHAnsi"/>
          <w:i/>
          <w:sz w:val="20"/>
          <w:szCs w:val="20"/>
        </w:rPr>
        <w:t xml:space="preserve"> Regionalnego Programu Operacyjnego Województwa Pomorskiego na lata 2014 – 2020</w:t>
      </w:r>
      <w:r w:rsidRPr="003940C9">
        <w:rPr>
          <w:rFonts w:asciiTheme="majorHAnsi" w:eastAsia="Calibri" w:hAnsiTheme="majorHAnsi"/>
          <w:sz w:val="20"/>
          <w:szCs w:val="20"/>
        </w:rPr>
        <w:t>;</w:t>
      </w:r>
    </w:p>
    <w:p w:rsidR="00602D45" w:rsidRPr="003940C9" w:rsidRDefault="00602D45" w:rsidP="00443D1C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Wykony</w:t>
      </w:r>
      <w:r w:rsidR="00BA77DC" w:rsidRPr="003940C9">
        <w:rPr>
          <w:rFonts w:asciiTheme="majorHAnsi" w:hAnsiTheme="majorHAnsi"/>
          <w:sz w:val="20"/>
          <w:szCs w:val="20"/>
          <w:lang w:eastAsia="ar-SA"/>
        </w:rPr>
        <w:t xml:space="preserve">wania zadań zgodnie z zapisami </w:t>
      </w:r>
      <w:r w:rsidRPr="003940C9">
        <w:rPr>
          <w:rFonts w:asciiTheme="majorHAnsi" w:hAnsiTheme="majorHAnsi"/>
          <w:i/>
          <w:sz w:val="20"/>
          <w:szCs w:val="20"/>
          <w:lang w:eastAsia="ar-SA"/>
        </w:rPr>
        <w:t xml:space="preserve">Ogłoszenia o zamówieniu na usługi społeczne i inne szczególne usługi – </w:t>
      </w:r>
      <w:r w:rsidR="00FC3A95" w:rsidRPr="003940C9">
        <w:rPr>
          <w:rFonts w:asciiTheme="majorHAnsi" w:hAnsiTheme="majorHAnsi"/>
          <w:b/>
          <w:i/>
          <w:sz w:val="20"/>
          <w:szCs w:val="20"/>
        </w:rPr>
        <w:t>przeprowadzenie kursu</w:t>
      </w:r>
      <w:r w:rsidR="00FC3A95" w:rsidRPr="003940C9">
        <w:rPr>
          <w:rFonts w:asciiTheme="majorHAnsi" w:hAnsiTheme="majorHAnsi"/>
          <w:i/>
          <w:sz w:val="20"/>
          <w:szCs w:val="20"/>
        </w:rPr>
        <w:t xml:space="preserve"> </w:t>
      </w:r>
      <w:r w:rsidR="002D425B">
        <w:rPr>
          <w:rFonts w:asciiTheme="majorHAnsi" w:hAnsiTheme="majorHAnsi"/>
          <w:b/>
          <w:i/>
          <w:sz w:val="20"/>
          <w:szCs w:val="20"/>
        </w:rPr>
        <w:t>p</w:t>
      </w:r>
      <w:r w:rsidR="00613119" w:rsidRPr="003940C9">
        <w:rPr>
          <w:rFonts w:asciiTheme="majorHAnsi" w:hAnsiTheme="majorHAnsi"/>
          <w:b/>
          <w:i/>
          <w:sz w:val="20"/>
          <w:szCs w:val="20"/>
        </w:rPr>
        <w:t>rogramowanie sterowników</w:t>
      </w:r>
      <w:r w:rsidR="00A95FDC" w:rsidRPr="003940C9">
        <w:rPr>
          <w:rFonts w:asciiTheme="majorHAnsi" w:hAnsiTheme="majorHAnsi"/>
          <w:b/>
          <w:i/>
          <w:sz w:val="20"/>
          <w:szCs w:val="20"/>
        </w:rPr>
        <w:t xml:space="preserve"> PLC w ramach projektu „Kompetencje zawodowe inwestycją w przyszłość powiatu lęborskiego”</w:t>
      </w:r>
      <w:r w:rsidR="00917EED" w:rsidRPr="003940C9">
        <w:rPr>
          <w:rFonts w:asciiTheme="majorHAnsi" w:hAnsiTheme="majorHAnsi"/>
          <w:b/>
          <w:i/>
          <w:sz w:val="20"/>
          <w:szCs w:val="20"/>
        </w:rPr>
        <w:t>,</w:t>
      </w:r>
      <w:r w:rsidRPr="003940C9">
        <w:rPr>
          <w:rFonts w:asciiTheme="majorHAnsi" w:hAnsiTheme="majorHAnsi"/>
          <w:b/>
          <w:sz w:val="20"/>
          <w:szCs w:val="20"/>
        </w:rPr>
        <w:t xml:space="preserve"> </w:t>
      </w:r>
      <w:r w:rsidR="0026442E" w:rsidRPr="003940C9">
        <w:rPr>
          <w:rFonts w:asciiTheme="majorHAnsi" w:hAnsiTheme="majorHAnsi"/>
          <w:sz w:val="20"/>
          <w:szCs w:val="20"/>
          <w:lang w:eastAsia="ar-SA"/>
        </w:rPr>
        <w:t>w szczególności z </w:t>
      </w:r>
      <w:r w:rsidRPr="003940C9">
        <w:rPr>
          <w:rFonts w:asciiTheme="majorHAnsi" w:hAnsiTheme="majorHAnsi"/>
          <w:sz w:val="20"/>
          <w:szCs w:val="20"/>
          <w:lang w:eastAsia="ar-SA"/>
        </w:rPr>
        <w:t>opisem przedmiotu zamówienia.</w:t>
      </w:r>
    </w:p>
    <w:p w:rsidR="00602D45" w:rsidRPr="003940C9" w:rsidRDefault="00602D45" w:rsidP="00CC5980">
      <w:pPr>
        <w:numPr>
          <w:ilvl w:val="3"/>
          <w:numId w:val="10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3940C9">
        <w:rPr>
          <w:rFonts w:asciiTheme="majorHAnsi" w:hAnsiTheme="majorHAnsi"/>
          <w:bCs/>
          <w:sz w:val="20"/>
          <w:szCs w:val="20"/>
        </w:rPr>
        <w:br/>
        <w:t>w tym dostępności dla osób z niepełnosprawnościami i zasady równości szans kobiet i mężczyzn</w:t>
      </w:r>
      <w:r w:rsidR="00A95FDC" w:rsidRPr="003940C9">
        <w:rPr>
          <w:rFonts w:asciiTheme="majorHAnsi" w:hAnsiTheme="majorHAnsi"/>
          <w:bCs/>
          <w:sz w:val="20"/>
          <w:szCs w:val="20"/>
        </w:rPr>
        <w:t>.</w:t>
      </w:r>
      <w:r w:rsidRPr="003940C9">
        <w:rPr>
          <w:rFonts w:asciiTheme="majorHAnsi" w:hAnsiTheme="majorHAnsi"/>
          <w:bCs/>
          <w:sz w:val="20"/>
          <w:szCs w:val="20"/>
        </w:rPr>
        <w:br/>
      </w:r>
    </w:p>
    <w:p w:rsidR="00602D45" w:rsidRPr="003940C9" w:rsidRDefault="00A95FDC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3940C9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3940C9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3940C9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2D425B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="002D425B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i motoryzacja).</w:t>
      </w:r>
    </w:p>
    <w:p w:rsidR="004B1C8A" w:rsidRDefault="004B1C8A" w:rsidP="00602D45">
      <w:pPr>
        <w:jc w:val="center"/>
        <w:rPr>
          <w:rFonts w:asciiTheme="majorHAnsi" w:hAnsiTheme="majorHAnsi"/>
          <w:b/>
          <w:sz w:val="20"/>
          <w:szCs w:val="20"/>
        </w:rPr>
      </w:pPr>
    </w:p>
    <w:p w:rsidR="00602D45" w:rsidRPr="003940C9" w:rsidRDefault="00A95FDC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3940C9">
        <w:rPr>
          <w:rFonts w:asciiTheme="majorHAnsi" w:hAnsiTheme="majorHAnsi"/>
          <w:b/>
          <w:sz w:val="20"/>
          <w:szCs w:val="20"/>
        </w:rPr>
        <w:t>§ 7</w:t>
      </w:r>
    </w:p>
    <w:p w:rsidR="004B1C8A" w:rsidRDefault="004B1C8A" w:rsidP="002F0CC4">
      <w:pPr>
        <w:rPr>
          <w:rFonts w:asciiTheme="majorHAnsi" w:hAnsiTheme="majorHAnsi"/>
          <w:bCs/>
          <w:sz w:val="20"/>
          <w:szCs w:val="20"/>
        </w:rPr>
      </w:pPr>
    </w:p>
    <w:p w:rsidR="00602D45" w:rsidRPr="003940C9" w:rsidRDefault="00602D45" w:rsidP="002F0CC4">
      <w:pPr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2F0CC4" w:rsidRPr="003940C9" w:rsidRDefault="002F0CC4" w:rsidP="002F0CC4">
      <w:pPr>
        <w:rPr>
          <w:rFonts w:asciiTheme="majorHAnsi" w:hAnsiTheme="majorHAnsi"/>
          <w:bCs/>
          <w:sz w:val="20"/>
          <w:szCs w:val="20"/>
        </w:rPr>
      </w:pPr>
    </w:p>
    <w:p w:rsidR="00E11BB7" w:rsidRPr="003940C9" w:rsidRDefault="00E11BB7" w:rsidP="00C349AE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bookmarkStart w:id="6" w:name="_Hlk513187503"/>
      <w:r w:rsidRPr="003940C9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3940C9">
        <w:rPr>
          <w:rFonts w:asciiTheme="majorHAnsi" w:hAnsiTheme="majorHAnsi"/>
          <w:sz w:val="20"/>
          <w:szCs w:val="20"/>
        </w:rPr>
        <w:t xml:space="preserve">Zapłata następuje w terminie nie późniejszym niż 30 dni od dnia </w:t>
      </w:r>
      <w:r w:rsidRPr="003940C9">
        <w:rPr>
          <w:rFonts w:asciiTheme="majorHAnsi" w:hAnsiTheme="majorHAnsi"/>
          <w:sz w:val="20"/>
          <w:szCs w:val="20"/>
        </w:rPr>
        <w:lastRenderedPageBreak/>
        <w:t xml:space="preserve">doręczenia do siedziby Zleceniodawcy </w:t>
      </w:r>
      <w:r w:rsidR="00FA71B7">
        <w:rPr>
          <w:rFonts w:ascii="Cambria" w:hAnsi="Cambria"/>
          <w:bCs/>
          <w:sz w:val="20"/>
        </w:rPr>
        <w:t>w ciągu</w:t>
      </w:r>
      <w:r w:rsidR="00C349AE" w:rsidRPr="00181BC2">
        <w:rPr>
          <w:rFonts w:ascii="Cambria" w:hAnsi="Cambria"/>
          <w:bCs/>
          <w:sz w:val="20"/>
        </w:rPr>
        <w:t xml:space="preserve"> 7 dni kalendarzowych </w:t>
      </w:r>
      <w:r w:rsidRPr="003940C9">
        <w:rPr>
          <w:rFonts w:asciiTheme="majorHAnsi" w:hAnsiTheme="majorHAnsi"/>
          <w:sz w:val="20"/>
          <w:szCs w:val="20"/>
        </w:rPr>
        <w:t xml:space="preserve">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</w:t>
      </w:r>
      <w:r w:rsidR="00FA71B7">
        <w:rPr>
          <w:rFonts w:asciiTheme="majorHAnsi" w:hAnsiTheme="majorHAnsi"/>
          <w:sz w:val="20"/>
          <w:szCs w:val="20"/>
        </w:rPr>
        <w:br/>
      </w:r>
      <w:r w:rsidRPr="003940C9">
        <w:rPr>
          <w:rFonts w:asciiTheme="majorHAnsi" w:hAnsiTheme="majorHAnsi"/>
          <w:sz w:val="20"/>
          <w:szCs w:val="20"/>
        </w:rPr>
        <w:t>(z zastrzeżeniem § 7 lit.</w:t>
      </w:r>
      <w:r w:rsidR="00990F4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 xml:space="preserve">e umowy): </w:t>
      </w:r>
    </w:p>
    <w:bookmarkEnd w:id="6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protokół odbioru – (miesięczna karta czasu pracy – dostarczona </w:t>
      </w:r>
      <w:r w:rsidR="00990F43">
        <w:rPr>
          <w:rFonts w:asciiTheme="majorHAnsi" w:eastAsia="Times New Roman" w:hAnsiTheme="majorHAnsi"/>
          <w:bCs/>
          <w:sz w:val="20"/>
          <w:szCs w:val="20"/>
          <w:lang w:eastAsia="pl-PL"/>
        </w:rPr>
        <w:t>w ciągu 5 dni kalendarzowych od </w:t>
      </w: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zakończonego miesiąca) zawierającą okres realizacji, tematy przeprowadzonych zajęć, godziny ich odbywania i liczbę zrealizowanych godzin,</w:t>
      </w:r>
    </w:p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E11BB7" w:rsidRPr="003940C9" w:rsidRDefault="00990F43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1 egzemplarz </w:t>
      </w:r>
      <w:r w:rsidR="00E11BB7" w:rsidRPr="003940C9">
        <w:rPr>
          <w:rFonts w:asciiTheme="majorHAnsi" w:eastAsia="Times New Roman" w:hAnsiTheme="majorHAnsi"/>
          <w:bCs/>
          <w:sz w:val="20"/>
          <w:szCs w:val="20"/>
          <w:lang w:eastAsia="pl-PL"/>
        </w:rPr>
        <w:t>materiałów dydaktycznych – jeśli będą przygotowane podczas spotkań (np. skrypt dotyczący zagadnień</w:t>
      </w:r>
      <w:r w:rsidR="00E11BB7" w:rsidRPr="003940C9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7" w:name="_Hlk494453940"/>
      <w:r w:rsidR="00E11BB7" w:rsidRPr="003940C9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7"/>
    <w:p w:rsidR="00E11BB7" w:rsidRPr="003940C9" w:rsidRDefault="00E11BB7" w:rsidP="00E11BB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po zrealizowaniu całości usługi dodatkowo: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3940C9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 wraz z potwierdzeniem odbioru,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3940C9">
        <w:rPr>
          <w:rFonts w:asciiTheme="majorHAnsi" w:hAnsiTheme="majorHAnsi"/>
          <w:sz w:val="20"/>
          <w:szCs w:val="20"/>
        </w:rPr>
        <w:br/>
        <w:t>z załącznikami,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E11BB7" w:rsidRPr="003940C9" w:rsidRDefault="00E11BB7" w:rsidP="00E11BB7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4B1C8A" w:rsidRDefault="004B1C8A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4B1C8A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br/>
      </w:r>
      <w:r w:rsidR="002F0CC4" w:rsidRPr="003940C9">
        <w:rPr>
          <w:rFonts w:asciiTheme="majorHAnsi" w:hAnsiTheme="majorHAnsi"/>
          <w:b/>
          <w:sz w:val="20"/>
          <w:szCs w:val="20"/>
          <w:lang w:eastAsia="ar-SA"/>
        </w:rPr>
        <w:t>§ 8</w:t>
      </w:r>
    </w:p>
    <w:p w:rsidR="00831CB4" w:rsidRPr="003940C9" w:rsidRDefault="00831CB4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31CB4" w:rsidRPr="003940C9">
        <w:rPr>
          <w:rFonts w:asciiTheme="majorHAnsi" w:hAnsiTheme="majorHAnsi"/>
          <w:bCs/>
          <w:sz w:val="20"/>
          <w:szCs w:val="20"/>
        </w:rPr>
        <w:t xml:space="preserve">przeprowadzi nabór uczestników, </w:t>
      </w:r>
    </w:p>
    <w:p w:rsidR="00831CB4" w:rsidRPr="003940C9" w:rsidRDefault="002F0CC4" w:rsidP="00831CB4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="00831CB4" w:rsidRPr="003940C9">
        <w:rPr>
          <w:rFonts w:asciiTheme="majorHAnsi" w:hAnsiTheme="majorHAnsi"/>
          <w:sz w:val="20"/>
          <w:szCs w:val="20"/>
          <w:lang w:eastAsia="ar-SA"/>
        </w:rPr>
        <w:t>nie ponosi odpowiedzialności za szkody wyrządzone przez Zleceniobiorcę i uczestników lub uczestniczki podczas r</w:t>
      </w:r>
      <w:r w:rsidRPr="003940C9">
        <w:rPr>
          <w:rFonts w:asciiTheme="majorHAnsi" w:hAnsiTheme="majorHAnsi"/>
          <w:sz w:val="20"/>
          <w:szCs w:val="20"/>
          <w:lang w:eastAsia="ar-SA"/>
        </w:rPr>
        <w:t>ealizacji przedmiotu zamówienia,</w:t>
      </w:r>
    </w:p>
    <w:p w:rsidR="00581DD5" w:rsidRPr="003940C9" w:rsidRDefault="002F0CC4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</w:t>
      </w:r>
      <w:r w:rsidR="00581DD5" w:rsidRPr="003940C9">
        <w:rPr>
          <w:rFonts w:asciiTheme="majorHAnsi" w:hAnsiTheme="majorHAnsi"/>
          <w:sz w:val="20"/>
          <w:szCs w:val="20"/>
          <w:lang w:eastAsia="ar-SA"/>
        </w:rPr>
        <w:t>. Zleceniobiorca jest zobowiązany udostępnić obserwującym dokumenty związane z wykonywaniem Umowy. Zleceniobiorca winien stworzyć odpowiednie warunki osobom przeprowadzającym obserwację,</w:t>
      </w:r>
    </w:p>
    <w:p w:rsidR="002F0CC4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="00350D88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>w ramach którego Zleceniodawca jest uprawniony do: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581DD5" w:rsidRPr="003940C9" w:rsidRDefault="00581DD5" w:rsidP="00581DD5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892BFE" w:rsidRPr="003940C9" w:rsidRDefault="00892BFE" w:rsidP="00831CB4">
      <w:pPr>
        <w:numPr>
          <w:ilvl w:val="0"/>
          <w:numId w:val="29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Zleceniobiorca:</w:t>
      </w:r>
    </w:p>
    <w:p w:rsidR="00892BFE" w:rsidRPr="003940C9" w:rsidRDefault="00581DD5" w:rsidP="00581DD5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a)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 jest zobowiązany do przyjęcia skierowanych przez Zleceniodawcę uczestników zajęć,</w:t>
      </w:r>
    </w:p>
    <w:p w:rsidR="00892BFE" w:rsidRPr="003940C9" w:rsidRDefault="00581DD5" w:rsidP="00981BBE">
      <w:pPr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      b)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ponosi pełną odpowiedzialność za uczestników w czasie trwania zajęć, </w:t>
      </w:r>
    </w:p>
    <w:p w:rsidR="00602D45" w:rsidRPr="003940C9" w:rsidRDefault="00581DD5" w:rsidP="00E11BB7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c) 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="00350D88">
        <w:rPr>
          <w:rFonts w:asciiTheme="majorHAnsi" w:hAnsiTheme="majorHAnsi"/>
          <w:bCs/>
          <w:sz w:val="20"/>
          <w:szCs w:val="20"/>
        </w:rPr>
        <w:br/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i jakościowymi opisanymi dla przedmiotu zamówienia, zgodnie ze złożoną ofertą, zapisami </w:t>
      </w:r>
      <w:r w:rsidR="00892BFE" w:rsidRPr="00111DA3">
        <w:rPr>
          <w:rFonts w:asciiTheme="majorHAnsi" w:hAnsiTheme="majorHAnsi"/>
          <w:bCs/>
          <w:sz w:val="20"/>
          <w:szCs w:val="20"/>
        </w:rPr>
        <w:t xml:space="preserve">Ogłoszenia </w:t>
      </w:r>
      <w:r w:rsidR="00613119" w:rsidRPr="00111DA3">
        <w:rPr>
          <w:rFonts w:asciiTheme="majorHAnsi" w:hAnsiTheme="majorHAnsi"/>
          <w:bCs/>
          <w:sz w:val="20"/>
          <w:szCs w:val="20"/>
        </w:rPr>
        <w:t>o zamówieniu na </w:t>
      </w:r>
      <w:r w:rsidR="00602D45" w:rsidRPr="00111DA3">
        <w:rPr>
          <w:rFonts w:asciiTheme="majorHAnsi" w:hAnsiTheme="majorHAnsi"/>
          <w:bCs/>
          <w:sz w:val="20"/>
          <w:szCs w:val="20"/>
        </w:rPr>
        <w:t>usługi społeczne i inne szczególne usługi</w:t>
      </w:r>
      <w:r w:rsidR="00602D45" w:rsidRPr="003940C9">
        <w:rPr>
          <w:rFonts w:asciiTheme="majorHAnsi" w:hAnsiTheme="majorHAnsi"/>
          <w:bCs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/>
          <w:bCs/>
          <w:sz w:val="20"/>
          <w:szCs w:val="20"/>
        </w:rPr>
        <w:t xml:space="preserve">– </w:t>
      </w:r>
      <w:r w:rsidR="002C0038" w:rsidRPr="003940C9">
        <w:rPr>
          <w:rFonts w:asciiTheme="majorHAnsi" w:hAnsiTheme="majorHAnsi"/>
          <w:b/>
          <w:bCs/>
          <w:sz w:val="20"/>
          <w:szCs w:val="20"/>
        </w:rPr>
        <w:t xml:space="preserve">przeprowadzenie kursu </w:t>
      </w:r>
      <w:r w:rsidR="00350D88">
        <w:rPr>
          <w:rFonts w:asciiTheme="majorHAnsi" w:hAnsiTheme="majorHAnsi"/>
          <w:b/>
          <w:bCs/>
          <w:sz w:val="20"/>
          <w:szCs w:val="20"/>
        </w:rPr>
        <w:t>p</w:t>
      </w:r>
      <w:r w:rsidR="00613119" w:rsidRPr="003940C9">
        <w:rPr>
          <w:rFonts w:asciiTheme="majorHAnsi" w:hAnsiTheme="majorHAnsi"/>
          <w:b/>
          <w:bCs/>
          <w:sz w:val="20"/>
          <w:szCs w:val="20"/>
        </w:rPr>
        <w:t>rogramowanie sterowników PLC</w:t>
      </w:r>
      <w:r w:rsidR="00613119" w:rsidRPr="003940C9">
        <w:rPr>
          <w:rFonts w:asciiTheme="majorHAnsi" w:hAnsiTheme="majorHAnsi"/>
          <w:bCs/>
          <w:sz w:val="20"/>
          <w:szCs w:val="20"/>
        </w:rPr>
        <w:t xml:space="preserve"> 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w ramach projektu 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"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>Ko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mpetencje za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wodowe</w:t>
      </w:r>
      <w:r w:rsidR="00892BFE"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CC5980" w:rsidRPr="003940C9">
        <w:rPr>
          <w:rFonts w:asciiTheme="majorHAnsi" w:hAnsiTheme="majorHAnsi"/>
          <w:b/>
          <w:bCs/>
          <w:i/>
          <w:sz w:val="20"/>
          <w:szCs w:val="20"/>
        </w:rPr>
        <w:t>inwestycją w </w:t>
      </w:r>
      <w:r w:rsidR="002C0038" w:rsidRPr="003940C9">
        <w:rPr>
          <w:rFonts w:asciiTheme="majorHAnsi" w:hAnsiTheme="majorHAnsi"/>
          <w:b/>
          <w:bCs/>
          <w:i/>
          <w:sz w:val="20"/>
          <w:szCs w:val="20"/>
        </w:rPr>
        <w:t xml:space="preserve">przyszłość powiatu </w:t>
      </w:r>
      <w:r w:rsidR="008273BC" w:rsidRPr="003940C9">
        <w:rPr>
          <w:rFonts w:asciiTheme="majorHAnsi" w:hAnsiTheme="majorHAnsi"/>
          <w:b/>
          <w:bCs/>
          <w:i/>
          <w:sz w:val="20"/>
          <w:szCs w:val="20"/>
        </w:rPr>
        <w:t>l</w:t>
      </w:r>
      <w:r w:rsidR="00E11BB7" w:rsidRPr="003940C9">
        <w:rPr>
          <w:rFonts w:asciiTheme="majorHAnsi" w:hAnsiTheme="majorHAnsi"/>
          <w:b/>
          <w:bCs/>
          <w:i/>
          <w:sz w:val="20"/>
          <w:szCs w:val="20"/>
        </w:rPr>
        <w:t>ęborskiego"</w:t>
      </w:r>
      <w:r w:rsidRPr="003940C9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="00602D45" w:rsidRPr="003940C9">
        <w:rPr>
          <w:rFonts w:asciiTheme="majorHAnsi" w:hAnsiTheme="majorHAnsi"/>
          <w:bCs/>
          <w:sz w:val="20"/>
          <w:szCs w:val="20"/>
        </w:rPr>
        <w:t>oraz niniejszą umową.</w:t>
      </w:r>
    </w:p>
    <w:p w:rsidR="008273BC" w:rsidRPr="003940C9" w:rsidRDefault="00581DD5" w:rsidP="008273BC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d) </w:t>
      </w:r>
      <w:r w:rsidR="00892BFE" w:rsidRPr="003940C9">
        <w:rPr>
          <w:rFonts w:asciiTheme="majorHAnsi" w:hAnsiTheme="majorHAnsi"/>
          <w:bCs/>
          <w:sz w:val="20"/>
          <w:szCs w:val="20"/>
        </w:rPr>
        <w:t xml:space="preserve">jest zobowiązany do należytej staranności przy realizacji zobowiązań umowy,  </w:t>
      </w:r>
    </w:p>
    <w:p w:rsidR="00170EDE" w:rsidRPr="003940C9" w:rsidRDefault="00581DD5" w:rsidP="00581DD5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 xml:space="preserve">e) </w:t>
      </w:r>
      <w:r w:rsidR="00170EDE" w:rsidRPr="003940C9">
        <w:rPr>
          <w:rFonts w:asciiTheme="majorHAnsi" w:hAnsiTheme="majorHAnsi"/>
          <w:bCs/>
          <w:sz w:val="20"/>
          <w:szCs w:val="20"/>
        </w:rPr>
        <w:t>jest zobowiązany do stosowania regulacji prawnych dotyczących w</w:t>
      </w:r>
      <w:r w:rsidR="00613119" w:rsidRPr="003940C9">
        <w:rPr>
          <w:rFonts w:asciiTheme="majorHAnsi" w:hAnsiTheme="majorHAnsi"/>
          <w:bCs/>
          <w:sz w:val="20"/>
          <w:szCs w:val="20"/>
        </w:rPr>
        <w:t>ykonania zamówienia zgodnych ze </w:t>
      </w:r>
      <w:r w:rsidR="00170EDE" w:rsidRPr="003940C9">
        <w:rPr>
          <w:rFonts w:asciiTheme="majorHAnsi" w:hAnsiTheme="majorHAnsi"/>
          <w:bCs/>
          <w:sz w:val="20"/>
          <w:szCs w:val="20"/>
        </w:rPr>
        <w:t>stanem prawnym obowiązującym w trakcie trwania umowy.</w:t>
      </w:r>
    </w:p>
    <w:p w:rsidR="00170EDE" w:rsidRPr="003940C9" w:rsidRDefault="00170EDE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76B64" w:rsidRDefault="00176B64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581DD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9</w:t>
      </w:r>
      <w:r w:rsidR="00602D45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13119" w:rsidRPr="003940C9" w:rsidRDefault="00613119" w:rsidP="00581DD5">
      <w:pPr>
        <w:rPr>
          <w:rFonts w:asciiTheme="majorHAnsi" w:hAnsiTheme="majorHAnsi"/>
          <w:b/>
          <w:sz w:val="20"/>
          <w:szCs w:val="20"/>
        </w:rPr>
      </w:pP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094C62" w:rsidRPr="003940C9" w:rsidRDefault="00094C62" w:rsidP="00094C62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094C62" w:rsidRPr="003940C9" w:rsidRDefault="00094C62" w:rsidP="00094C62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</w:t>
      </w:r>
      <w:r>
        <w:rPr>
          <w:rFonts w:asciiTheme="majorHAnsi" w:hAnsiTheme="majorHAnsi"/>
          <w:sz w:val="20"/>
          <w:szCs w:val="20"/>
          <w:lang w:eastAsia="ar-SA"/>
        </w:rPr>
        <w:t>10 maja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o ochronie danych osobowych (t. </w:t>
      </w:r>
      <w:r>
        <w:rPr>
          <w:rFonts w:asciiTheme="majorHAnsi" w:hAnsiTheme="majorHAnsi"/>
          <w:sz w:val="20"/>
          <w:szCs w:val="20"/>
          <w:lang w:eastAsia="ar-SA"/>
        </w:rPr>
        <w:t>j. Dz. U. z 2018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r. poz.</w:t>
      </w:r>
      <w:r>
        <w:rPr>
          <w:rFonts w:asciiTheme="majorHAnsi" w:hAnsiTheme="majorHAnsi"/>
          <w:sz w:val="20"/>
          <w:szCs w:val="20"/>
          <w:lang w:eastAsia="ar-SA"/>
        </w:rPr>
        <w:t>1000</w:t>
      </w:r>
      <w:r w:rsidRPr="003940C9">
        <w:rPr>
          <w:rFonts w:asciiTheme="majorHAnsi" w:hAnsiTheme="majorHAnsi"/>
          <w:sz w:val="20"/>
          <w:szCs w:val="20"/>
          <w:lang w:eastAsia="ar-SA"/>
        </w:rPr>
        <w:t>).</w:t>
      </w: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094C62" w:rsidRPr="003940C9" w:rsidRDefault="00094C62" w:rsidP="00094C62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094C62" w:rsidRPr="003940C9" w:rsidRDefault="00094C62" w:rsidP="00094C62">
      <w:pPr>
        <w:tabs>
          <w:tab w:val="left" w:pos="142"/>
          <w:tab w:val="num" w:pos="720"/>
        </w:tabs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Przetwarzanie danych osobowych na podstawie niniejszej umowy odbywać się będzie w zgodzie i w oparciu o Rozporządzenie Parlamentu Europejskiego Rady (UE) 2016/679 a dnia 27 kwietnia 2016 r. w sprawie ochrony osób fizycznych w związku z przetwarzaniem danych osobowych i w sprawie swobodnego przepływu takich danych oraz uchylenia dyrektywy 95/46/WE, zwane dalej „RODO” i ustawy o ochronie danych osobowych z dnia 10 maja 2018 r. (Dz.U.2018, poz.1000)</w:t>
      </w:r>
    </w:p>
    <w:p w:rsidR="00990F43" w:rsidRDefault="00990F43" w:rsidP="00990F43">
      <w:pPr>
        <w:tabs>
          <w:tab w:val="left" w:pos="142"/>
          <w:tab w:val="num" w:pos="720"/>
        </w:tabs>
        <w:ind w:left="360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</w:p>
    <w:p w:rsidR="00094C62" w:rsidRPr="003940C9" w:rsidRDefault="00094C62" w:rsidP="00990F43">
      <w:pPr>
        <w:tabs>
          <w:tab w:val="left" w:pos="142"/>
          <w:tab w:val="num" w:pos="720"/>
        </w:tabs>
        <w:ind w:left="360"/>
        <w:contextualSpacing/>
        <w:jc w:val="both"/>
        <w:rPr>
          <w:rFonts w:asciiTheme="majorHAnsi" w:hAnsiTheme="majorHAnsi"/>
          <w:sz w:val="20"/>
          <w:szCs w:val="20"/>
        </w:rPr>
      </w:pPr>
    </w:p>
    <w:p w:rsidR="00A81668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 innym instytucjom/podmiotom do </w:t>
      </w:r>
      <w:r w:rsidRPr="003940C9">
        <w:rPr>
          <w:rFonts w:asciiTheme="majorHAnsi" w:hAnsiTheme="majorHAnsi"/>
          <w:sz w:val="20"/>
          <w:szCs w:val="20"/>
          <w:lang w:eastAsia="ar-SA"/>
        </w:rPr>
        <w:t>tego uprawnionym nieograniczonego prawa wglądu do dokumentów związanych z realizowanym zamówieniem, w tym dokumentów finansowych.</w:t>
      </w:r>
    </w:p>
    <w:p w:rsidR="00602D45" w:rsidRPr="003940C9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3940C9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48755F" w:rsidRDefault="0048755F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48755F" w:rsidRDefault="0048755F" w:rsidP="00094C62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A81668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602D45" w:rsidRPr="003940C9" w:rsidRDefault="00602D45" w:rsidP="00443D1C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A81668" w:rsidRPr="003940C9" w:rsidRDefault="00A81668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a) posiada uprawnienia </w:t>
      </w:r>
      <w:r w:rsidR="00B65EC6">
        <w:rPr>
          <w:rFonts w:asciiTheme="majorHAnsi" w:hAnsiTheme="majorHAnsi"/>
          <w:sz w:val="20"/>
          <w:szCs w:val="20"/>
          <w:lang w:eastAsia="ar-SA"/>
        </w:rPr>
        <w:t xml:space="preserve">i doświadczenie </w:t>
      </w:r>
      <w:r w:rsidRPr="003940C9">
        <w:rPr>
          <w:rFonts w:asciiTheme="majorHAnsi" w:hAnsiTheme="majorHAnsi"/>
          <w:sz w:val="20"/>
          <w:szCs w:val="20"/>
          <w:lang w:eastAsia="ar-SA"/>
        </w:rPr>
        <w:t>do organizowania i przeprowadzania przedmiotu umowy określonego w § 1, w tym do wydawania certyfikatów/ świadectw/ zaświadczeń lub innych dokum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entów w zakresie kwalifikacji  i 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uprawnień </w:t>
      </w:r>
      <w:r w:rsidR="008E1E10" w:rsidRPr="003940C9">
        <w:rPr>
          <w:rFonts w:asciiTheme="majorHAnsi" w:hAnsiTheme="majorHAnsi"/>
          <w:sz w:val="20"/>
          <w:szCs w:val="20"/>
          <w:lang w:eastAsia="ar-SA"/>
        </w:rPr>
        <w:t>objętych kierunkiem kursu,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b) obciążenie wynikające z powierzonych ww. osobom czynności przy realizacji projektu/ projektów nie wyklucza możliwości prawidłowej i efektywnej realizacji wszystkich powierzonych zadań,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c)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8E1E10" w:rsidRPr="003940C9" w:rsidRDefault="008E1E10" w:rsidP="0008418E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d)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602D45" w:rsidRPr="003940C9" w:rsidRDefault="00602D45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3940C9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</w:t>
      </w:r>
      <w:r w:rsidR="008E1E10" w:rsidRPr="003940C9">
        <w:rPr>
          <w:rFonts w:asciiTheme="majorHAnsi" w:hAnsiTheme="majorHAnsi"/>
          <w:bCs/>
          <w:sz w:val="20"/>
          <w:szCs w:val="20"/>
        </w:rPr>
        <w:t xml:space="preserve"> wynagrodzenia w tym projekcie oraz przekazania Zleceniodawcy wszystkich niezbędnych danych dot. </w:t>
      </w:r>
      <w:r w:rsidR="008E1E10" w:rsidRPr="003940C9">
        <w:rPr>
          <w:rFonts w:asciiTheme="majorHAnsi" w:hAnsiTheme="majorHAnsi"/>
          <w:bCs/>
          <w:sz w:val="20"/>
          <w:szCs w:val="20"/>
        </w:rPr>
        <w:lastRenderedPageBreak/>
        <w:t>osób wykonujących przedmiot zamówienia zawierających co najmniej minimalny zakres danych koniecznych do wprowadzenia do SL2014 w zakresie bazy personelu.</w:t>
      </w:r>
    </w:p>
    <w:p w:rsidR="00602D45" w:rsidRPr="003940C9" w:rsidRDefault="008E1E10" w:rsidP="00443D1C">
      <w:pPr>
        <w:numPr>
          <w:ilvl w:val="0"/>
          <w:numId w:val="1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Zleceniobiorca oświadcza, że z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atrudnienie w/w osoby spełnia warunk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i kwalifikowalności wydatków na podstawie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Wytycznych dotyczących kwalifikowalności wydatków w ramach 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 xml:space="preserve">Europejskiego Funduszu Rozwoju Regionalnego, Europejskiego Funduszu Społecznego </w:t>
      </w:r>
      <w:r w:rsidR="00990F43">
        <w:rPr>
          <w:rFonts w:asciiTheme="majorHAnsi" w:hAnsiTheme="majorHAnsi"/>
          <w:sz w:val="20"/>
          <w:szCs w:val="20"/>
          <w:lang w:eastAsia="ar-SA"/>
        </w:rPr>
        <w:t>oraz Funduszu Spójności na </w:t>
      </w:r>
      <w:r w:rsidR="000104B0" w:rsidRPr="003940C9">
        <w:rPr>
          <w:rFonts w:asciiTheme="majorHAnsi" w:hAnsiTheme="majorHAnsi"/>
          <w:sz w:val="20"/>
          <w:szCs w:val="20"/>
          <w:lang w:eastAsia="ar-SA"/>
        </w:rPr>
        <w:t>lata 2014-2020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>.</w:t>
      </w:r>
    </w:p>
    <w:p w:rsidR="000104B0" w:rsidRPr="003940C9" w:rsidRDefault="000104B0" w:rsidP="00602D45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8E1E10" w:rsidP="00602D45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602D45" w:rsidRPr="003940C9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</w:t>
      </w:r>
      <w:r w:rsidR="00945C4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należne z tytułu wykonania umowy. Wynagrodzenie ustalone zostanie przez przedstawicieli obu stron na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podstawie wykonanych godzin do dnia przerwania.  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="00333596">
        <w:rPr>
          <w:rFonts w:asciiTheme="majorHAnsi" w:hAnsiTheme="majorHAnsi"/>
          <w:sz w:val="20"/>
          <w:szCs w:val="20"/>
          <w:lang w:eastAsia="ar-SA"/>
        </w:rPr>
        <w:br/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C746B3" w:rsidRPr="003940C9" w:rsidRDefault="00C746B3" w:rsidP="00A4689F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A4689F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w przypadku niewywiązania się Zleceniobiorcy z ustalonych warunków realizacji zamówienia.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załtowego brutto określonego w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§ 3 ust. 1 umowy.   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przedmiotu umowy określonego w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§ 1 Umowy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C746B3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602D45" w:rsidRPr="003940C9" w:rsidRDefault="00C746B3" w:rsidP="00C746B3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  <w:r w:rsidR="00602D45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48755F" w:rsidRDefault="0048755F" w:rsidP="00094C62">
      <w:pPr>
        <w:tabs>
          <w:tab w:val="num" w:pos="284"/>
        </w:tabs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48755F" w:rsidRDefault="0048755F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15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A4F95" w:rsidRPr="003940C9" w:rsidRDefault="00BA4F9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3940C9">
        <w:rPr>
          <w:rFonts w:asciiTheme="majorHAnsi" w:hAnsiTheme="majorHAnsi"/>
          <w:sz w:val="20"/>
          <w:szCs w:val="20"/>
          <w:lang w:eastAsia="ar-SA"/>
        </w:rPr>
        <w:t>,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3940C9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602D45" w:rsidRPr="003940C9" w:rsidRDefault="00602D4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602D45" w:rsidRPr="003940C9" w:rsidRDefault="00602D45" w:rsidP="00602D45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</w:t>
      </w:r>
      <w:r w:rsidR="00D239C4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 16</w:t>
      </w:r>
    </w:p>
    <w:p w:rsidR="00D239C4" w:rsidRPr="003940C9" w:rsidRDefault="00D239C4" w:rsidP="00602D45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F81159" w:rsidRDefault="00F81159" w:rsidP="00F81159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9804A0" w:rsidRPr="003E209A" w:rsidRDefault="009804A0" w:rsidP="008D75BB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E209A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3E209A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</w:t>
      </w:r>
      <w:r w:rsidR="003E209A" w:rsidRPr="003E209A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E209A">
        <w:rPr>
          <w:rFonts w:asciiTheme="majorHAnsi" w:hAnsiTheme="majorHAnsi"/>
          <w:sz w:val="20"/>
          <w:szCs w:val="20"/>
          <w:lang w:eastAsia="ar-SA"/>
        </w:rPr>
        <w:t xml:space="preserve"> zmiany w nazwie, oznaczeniu, siedzibie, numerze konta bankowego Zleceniodawcy lub Zleceniobiorcy dokonanej w trakcie trwania umowy,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W sprawach nieuregulowanych w umowie zastosowanie mają przepisy Kodeksu cywilnego i ustawy Prawo zamówień publicznych.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02D45" w:rsidRPr="003940C9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</w:t>
      </w:r>
      <w:r w:rsidR="00990F43">
        <w:rPr>
          <w:rFonts w:asciiTheme="majorHAnsi" w:hAnsiTheme="majorHAnsi"/>
          <w:sz w:val="20"/>
          <w:szCs w:val="20"/>
          <w:lang w:eastAsia="ar-SA"/>
        </w:rPr>
        <w:t xml:space="preserve">iobiorca </w:t>
      </w:r>
      <w:r w:rsidRPr="003940C9">
        <w:rPr>
          <w:rFonts w:asciiTheme="majorHAnsi" w:hAnsiTheme="majorHAnsi"/>
          <w:sz w:val="20"/>
          <w:szCs w:val="20"/>
          <w:lang w:eastAsia="ar-SA"/>
        </w:rPr>
        <w:t>a dwa - Zleceniodawca.</w:t>
      </w:r>
    </w:p>
    <w:p w:rsidR="00602D45" w:rsidRPr="003940C9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9C4" w:rsidRPr="003940C9" w:rsidRDefault="00D239C4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D239C4" w:rsidRPr="003940C9" w:rsidRDefault="00D239C4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3940C9" w:rsidRDefault="00602D45" w:rsidP="00170EDE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="00170EDE" w:rsidRPr="003940C9">
        <w:rPr>
          <w:rFonts w:asciiTheme="majorHAnsi" w:hAnsiTheme="majorHAnsi"/>
          <w:sz w:val="20"/>
          <w:szCs w:val="20"/>
          <w:lang w:eastAsia="ar-SA"/>
        </w:rPr>
        <w:tab/>
      </w:r>
      <w:r w:rsidRPr="003940C9">
        <w:rPr>
          <w:rFonts w:asciiTheme="majorHAnsi" w:hAnsiTheme="majorHAnsi"/>
          <w:sz w:val="20"/>
          <w:szCs w:val="20"/>
          <w:lang w:eastAsia="ar-SA"/>
        </w:rPr>
        <w:t>ZLECENIOBIORCA:</w:t>
      </w:r>
    </w:p>
    <w:p w:rsidR="00602D45" w:rsidRPr="003940C9" w:rsidRDefault="00602D45" w:rsidP="00602D45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3940C9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3940C9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3940C9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D3E" w:rsidRDefault="00166D3E">
      <w:r>
        <w:separator/>
      </w:r>
    </w:p>
  </w:endnote>
  <w:endnote w:type="continuationSeparator" w:id="0">
    <w:p w:rsidR="00166D3E" w:rsidRDefault="0016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C746B3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C746B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D3E" w:rsidRDefault="00166D3E">
      <w:r>
        <w:separator/>
      </w:r>
    </w:p>
  </w:footnote>
  <w:footnote w:type="continuationSeparator" w:id="0">
    <w:p w:rsidR="00166D3E" w:rsidRDefault="00166D3E">
      <w:r>
        <w:continuationSeparator/>
      </w:r>
    </w:p>
  </w:footnote>
  <w:footnote w:id="1">
    <w:p w:rsidR="00A66052" w:rsidRDefault="00A66052" w:rsidP="00A6605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C746B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6" name="Obraz 5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746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40C65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225F"/>
    <w:multiLevelType w:val="multilevel"/>
    <w:tmpl w:val="C0DC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14039C2"/>
    <w:multiLevelType w:val="hybridMultilevel"/>
    <w:tmpl w:val="F1061336"/>
    <w:lvl w:ilvl="0" w:tplc="F1423C1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9D06A4"/>
    <w:multiLevelType w:val="multilevel"/>
    <w:tmpl w:val="1FC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AE57AF"/>
    <w:multiLevelType w:val="hybridMultilevel"/>
    <w:tmpl w:val="1F7402A0"/>
    <w:lvl w:ilvl="0" w:tplc="41E43AC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A10CED82"/>
    <w:lvl w:ilvl="0" w:tplc="33ACB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AC2E37"/>
    <w:multiLevelType w:val="hybridMultilevel"/>
    <w:tmpl w:val="A44ED50C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7CB7978"/>
    <w:multiLevelType w:val="hybridMultilevel"/>
    <w:tmpl w:val="5A280D6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8"/>
  </w:num>
  <w:num w:numId="5">
    <w:abstractNumId w:val="17"/>
  </w:num>
  <w:num w:numId="6">
    <w:abstractNumId w:val="2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</w:num>
  <w:num w:numId="2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31"/>
  </w:num>
  <w:num w:numId="27">
    <w:abstractNumId w:val="30"/>
  </w:num>
  <w:num w:numId="2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19"/>
  </w:num>
  <w:num w:numId="36">
    <w:abstractNumId w:val="33"/>
  </w:num>
  <w:num w:numId="37">
    <w:abstractNumId w:val="25"/>
  </w:num>
  <w:num w:numId="38">
    <w:abstractNumId w:val="11"/>
  </w:num>
  <w:num w:numId="39">
    <w:abstractNumId w:val="1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2C14"/>
    <w:rsid w:val="00003989"/>
    <w:rsid w:val="00003B11"/>
    <w:rsid w:val="000104B0"/>
    <w:rsid w:val="000144D1"/>
    <w:rsid w:val="000175BD"/>
    <w:rsid w:val="00030477"/>
    <w:rsid w:val="00036AD5"/>
    <w:rsid w:val="000476F5"/>
    <w:rsid w:val="0005760A"/>
    <w:rsid w:val="0006198D"/>
    <w:rsid w:val="00061F20"/>
    <w:rsid w:val="000805E7"/>
    <w:rsid w:val="00080D83"/>
    <w:rsid w:val="0008114C"/>
    <w:rsid w:val="0008418E"/>
    <w:rsid w:val="00092DC4"/>
    <w:rsid w:val="00094C62"/>
    <w:rsid w:val="000A31FD"/>
    <w:rsid w:val="000A52CC"/>
    <w:rsid w:val="000A64FF"/>
    <w:rsid w:val="000A7EFD"/>
    <w:rsid w:val="000B5F49"/>
    <w:rsid w:val="000C11D9"/>
    <w:rsid w:val="000C1C00"/>
    <w:rsid w:val="000C6298"/>
    <w:rsid w:val="000C6C5D"/>
    <w:rsid w:val="000D283E"/>
    <w:rsid w:val="00100DBB"/>
    <w:rsid w:val="001037D5"/>
    <w:rsid w:val="0011080E"/>
    <w:rsid w:val="00111DA3"/>
    <w:rsid w:val="00124D4A"/>
    <w:rsid w:val="00124E06"/>
    <w:rsid w:val="00130B23"/>
    <w:rsid w:val="001341CC"/>
    <w:rsid w:val="00155942"/>
    <w:rsid w:val="00161016"/>
    <w:rsid w:val="00166D3E"/>
    <w:rsid w:val="00170EDE"/>
    <w:rsid w:val="00176B64"/>
    <w:rsid w:val="00181BC2"/>
    <w:rsid w:val="00185249"/>
    <w:rsid w:val="00191AC4"/>
    <w:rsid w:val="001971E3"/>
    <w:rsid w:val="001A5160"/>
    <w:rsid w:val="001B210F"/>
    <w:rsid w:val="001B374D"/>
    <w:rsid w:val="001B47BE"/>
    <w:rsid w:val="001C1D4E"/>
    <w:rsid w:val="001E78E8"/>
    <w:rsid w:val="001F247B"/>
    <w:rsid w:val="001F5FB9"/>
    <w:rsid w:val="0020082E"/>
    <w:rsid w:val="00202EC7"/>
    <w:rsid w:val="00212A50"/>
    <w:rsid w:val="00221F06"/>
    <w:rsid w:val="002229E2"/>
    <w:rsid w:val="00231E90"/>
    <w:rsid w:val="00241C1F"/>
    <w:rsid w:val="002425AE"/>
    <w:rsid w:val="002427BB"/>
    <w:rsid w:val="0025046D"/>
    <w:rsid w:val="002509F4"/>
    <w:rsid w:val="00256EB6"/>
    <w:rsid w:val="00261A25"/>
    <w:rsid w:val="0026442E"/>
    <w:rsid w:val="002675F1"/>
    <w:rsid w:val="0027344A"/>
    <w:rsid w:val="0027686D"/>
    <w:rsid w:val="0028126C"/>
    <w:rsid w:val="00287498"/>
    <w:rsid w:val="0029505F"/>
    <w:rsid w:val="0029652C"/>
    <w:rsid w:val="002A15E3"/>
    <w:rsid w:val="002A2849"/>
    <w:rsid w:val="002A5F89"/>
    <w:rsid w:val="002B0EAD"/>
    <w:rsid w:val="002B2085"/>
    <w:rsid w:val="002B283B"/>
    <w:rsid w:val="002B2983"/>
    <w:rsid w:val="002C0038"/>
    <w:rsid w:val="002C17EF"/>
    <w:rsid w:val="002C210B"/>
    <w:rsid w:val="002C3275"/>
    <w:rsid w:val="002C6347"/>
    <w:rsid w:val="002D425B"/>
    <w:rsid w:val="002D620D"/>
    <w:rsid w:val="002E3685"/>
    <w:rsid w:val="002F0CC4"/>
    <w:rsid w:val="003015DA"/>
    <w:rsid w:val="003026F7"/>
    <w:rsid w:val="0030665E"/>
    <w:rsid w:val="00310528"/>
    <w:rsid w:val="00317C4D"/>
    <w:rsid w:val="00320AAC"/>
    <w:rsid w:val="00321E51"/>
    <w:rsid w:val="00322513"/>
    <w:rsid w:val="003236FE"/>
    <w:rsid w:val="00325198"/>
    <w:rsid w:val="00325AE7"/>
    <w:rsid w:val="00327228"/>
    <w:rsid w:val="00330275"/>
    <w:rsid w:val="00333596"/>
    <w:rsid w:val="0033517F"/>
    <w:rsid w:val="003449AF"/>
    <w:rsid w:val="00345146"/>
    <w:rsid w:val="00350D88"/>
    <w:rsid w:val="0035482A"/>
    <w:rsid w:val="0035590A"/>
    <w:rsid w:val="00357976"/>
    <w:rsid w:val="003619F2"/>
    <w:rsid w:val="00365820"/>
    <w:rsid w:val="00365C78"/>
    <w:rsid w:val="003818E2"/>
    <w:rsid w:val="0038238D"/>
    <w:rsid w:val="00385C08"/>
    <w:rsid w:val="003940C9"/>
    <w:rsid w:val="003A7425"/>
    <w:rsid w:val="003B0D96"/>
    <w:rsid w:val="003B1EC3"/>
    <w:rsid w:val="003C21B2"/>
    <w:rsid w:val="003C3FD4"/>
    <w:rsid w:val="003C554F"/>
    <w:rsid w:val="003D6F96"/>
    <w:rsid w:val="003E209A"/>
    <w:rsid w:val="003E40EF"/>
    <w:rsid w:val="003F549B"/>
    <w:rsid w:val="0040006E"/>
    <w:rsid w:val="0040149C"/>
    <w:rsid w:val="004015A9"/>
    <w:rsid w:val="004108C2"/>
    <w:rsid w:val="00412A9E"/>
    <w:rsid w:val="00414446"/>
    <w:rsid w:val="00414478"/>
    <w:rsid w:val="00415B02"/>
    <w:rsid w:val="004200DB"/>
    <w:rsid w:val="0042551C"/>
    <w:rsid w:val="00430A3E"/>
    <w:rsid w:val="0043559E"/>
    <w:rsid w:val="0043754C"/>
    <w:rsid w:val="00443D1C"/>
    <w:rsid w:val="0046178E"/>
    <w:rsid w:val="00463187"/>
    <w:rsid w:val="004861BD"/>
    <w:rsid w:val="0048755F"/>
    <w:rsid w:val="004923D9"/>
    <w:rsid w:val="00492BD3"/>
    <w:rsid w:val="004A22BE"/>
    <w:rsid w:val="004A4EF6"/>
    <w:rsid w:val="004B1C8A"/>
    <w:rsid w:val="004B3D13"/>
    <w:rsid w:val="004B43A1"/>
    <w:rsid w:val="004B4583"/>
    <w:rsid w:val="004B70BD"/>
    <w:rsid w:val="004C5AB3"/>
    <w:rsid w:val="004C7653"/>
    <w:rsid w:val="004E282E"/>
    <w:rsid w:val="005038D4"/>
    <w:rsid w:val="0051414E"/>
    <w:rsid w:val="00514F52"/>
    <w:rsid w:val="0052111D"/>
    <w:rsid w:val="00527591"/>
    <w:rsid w:val="00531A3C"/>
    <w:rsid w:val="00537F26"/>
    <w:rsid w:val="005413EF"/>
    <w:rsid w:val="005453AD"/>
    <w:rsid w:val="005479C6"/>
    <w:rsid w:val="00554534"/>
    <w:rsid w:val="005579DE"/>
    <w:rsid w:val="00572652"/>
    <w:rsid w:val="005760A9"/>
    <w:rsid w:val="00576322"/>
    <w:rsid w:val="00581DD5"/>
    <w:rsid w:val="00591B79"/>
    <w:rsid w:val="00594464"/>
    <w:rsid w:val="005A0BC7"/>
    <w:rsid w:val="005B3054"/>
    <w:rsid w:val="00602D45"/>
    <w:rsid w:val="006114D6"/>
    <w:rsid w:val="00612DE7"/>
    <w:rsid w:val="00613119"/>
    <w:rsid w:val="00621F12"/>
    <w:rsid w:val="00622781"/>
    <w:rsid w:val="00640BFF"/>
    <w:rsid w:val="00646612"/>
    <w:rsid w:val="00647D67"/>
    <w:rsid w:val="00652E5E"/>
    <w:rsid w:val="006530D3"/>
    <w:rsid w:val="00654771"/>
    <w:rsid w:val="00662671"/>
    <w:rsid w:val="00666A87"/>
    <w:rsid w:val="00683D1B"/>
    <w:rsid w:val="0069537C"/>
    <w:rsid w:val="0069621B"/>
    <w:rsid w:val="006B513E"/>
    <w:rsid w:val="006D0696"/>
    <w:rsid w:val="006D4DC2"/>
    <w:rsid w:val="006E4654"/>
    <w:rsid w:val="006E5F81"/>
    <w:rsid w:val="006F209E"/>
    <w:rsid w:val="006F2FE8"/>
    <w:rsid w:val="006F33ED"/>
    <w:rsid w:val="006F53AB"/>
    <w:rsid w:val="00704603"/>
    <w:rsid w:val="00714207"/>
    <w:rsid w:val="00717EE9"/>
    <w:rsid w:val="00723267"/>
    <w:rsid w:val="00727582"/>
    <w:rsid w:val="00727F94"/>
    <w:rsid w:val="0073276D"/>
    <w:rsid w:val="007337EB"/>
    <w:rsid w:val="007427B5"/>
    <w:rsid w:val="00745D18"/>
    <w:rsid w:val="007624AC"/>
    <w:rsid w:val="00763D24"/>
    <w:rsid w:val="00773F76"/>
    <w:rsid w:val="00776530"/>
    <w:rsid w:val="00776876"/>
    <w:rsid w:val="00791E8E"/>
    <w:rsid w:val="007934F0"/>
    <w:rsid w:val="007A0109"/>
    <w:rsid w:val="007A057F"/>
    <w:rsid w:val="007A3C96"/>
    <w:rsid w:val="007A7065"/>
    <w:rsid w:val="007A7747"/>
    <w:rsid w:val="007B2500"/>
    <w:rsid w:val="007D61D6"/>
    <w:rsid w:val="007D6B71"/>
    <w:rsid w:val="007E1B19"/>
    <w:rsid w:val="007F3623"/>
    <w:rsid w:val="00803395"/>
    <w:rsid w:val="008160FF"/>
    <w:rsid w:val="008241E9"/>
    <w:rsid w:val="00827311"/>
    <w:rsid w:val="008273BC"/>
    <w:rsid w:val="00831CB4"/>
    <w:rsid w:val="00834BB4"/>
    <w:rsid w:val="00835187"/>
    <w:rsid w:val="00835806"/>
    <w:rsid w:val="00856E3A"/>
    <w:rsid w:val="00867143"/>
    <w:rsid w:val="0087638C"/>
    <w:rsid w:val="00882B3E"/>
    <w:rsid w:val="00886EE0"/>
    <w:rsid w:val="00887D99"/>
    <w:rsid w:val="00892BFE"/>
    <w:rsid w:val="0089301D"/>
    <w:rsid w:val="00894270"/>
    <w:rsid w:val="008945D9"/>
    <w:rsid w:val="008954DA"/>
    <w:rsid w:val="00897B0A"/>
    <w:rsid w:val="008A19F4"/>
    <w:rsid w:val="008A4FB4"/>
    <w:rsid w:val="008B5B81"/>
    <w:rsid w:val="008C139A"/>
    <w:rsid w:val="008C6AAD"/>
    <w:rsid w:val="008D5EF5"/>
    <w:rsid w:val="008D6086"/>
    <w:rsid w:val="008D6E2E"/>
    <w:rsid w:val="008E1E10"/>
    <w:rsid w:val="008F0769"/>
    <w:rsid w:val="009000EC"/>
    <w:rsid w:val="00906A2E"/>
    <w:rsid w:val="009165DD"/>
    <w:rsid w:val="00917EED"/>
    <w:rsid w:val="00927D2B"/>
    <w:rsid w:val="009341A1"/>
    <w:rsid w:val="00943BB8"/>
    <w:rsid w:val="00945C4B"/>
    <w:rsid w:val="00952593"/>
    <w:rsid w:val="00966F05"/>
    <w:rsid w:val="00971462"/>
    <w:rsid w:val="00972A7A"/>
    <w:rsid w:val="009762E3"/>
    <w:rsid w:val="009804A0"/>
    <w:rsid w:val="00981BBE"/>
    <w:rsid w:val="009849AF"/>
    <w:rsid w:val="009873CC"/>
    <w:rsid w:val="00990F43"/>
    <w:rsid w:val="00996F02"/>
    <w:rsid w:val="00997E30"/>
    <w:rsid w:val="009A48E8"/>
    <w:rsid w:val="009A7ADF"/>
    <w:rsid w:val="009A7F23"/>
    <w:rsid w:val="009B6021"/>
    <w:rsid w:val="009B7252"/>
    <w:rsid w:val="009C304C"/>
    <w:rsid w:val="009C5283"/>
    <w:rsid w:val="009C65F4"/>
    <w:rsid w:val="009D23BD"/>
    <w:rsid w:val="009D27F1"/>
    <w:rsid w:val="009D7071"/>
    <w:rsid w:val="009D71C1"/>
    <w:rsid w:val="009E140B"/>
    <w:rsid w:val="009F2CF0"/>
    <w:rsid w:val="00A03332"/>
    <w:rsid w:val="00A04690"/>
    <w:rsid w:val="00A115F3"/>
    <w:rsid w:val="00A132AC"/>
    <w:rsid w:val="00A25425"/>
    <w:rsid w:val="00A30692"/>
    <w:rsid w:val="00A30740"/>
    <w:rsid w:val="00A35D7B"/>
    <w:rsid w:val="00A40DD3"/>
    <w:rsid w:val="00A4689F"/>
    <w:rsid w:val="00A46A21"/>
    <w:rsid w:val="00A5798F"/>
    <w:rsid w:val="00A6533E"/>
    <w:rsid w:val="00A65624"/>
    <w:rsid w:val="00A6578B"/>
    <w:rsid w:val="00A66052"/>
    <w:rsid w:val="00A70F8B"/>
    <w:rsid w:val="00A77766"/>
    <w:rsid w:val="00A81668"/>
    <w:rsid w:val="00A81994"/>
    <w:rsid w:val="00A8311B"/>
    <w:rsid w:val="00A876FE"/>
    <w:rsid w:val="00A9057F"/>
    <w:rsid w:val="00A95FDC"/>
    <w:rsid w:val="00AA44C8"/>
    <w:rsid w:val="00AA69A6"/>
    <w:rsid w:val="00AB233B"/>
    <w:rsid w:val="00AB2414"/>
    <w:rsid w:val="00AD233C"/>
    <w:rsid w:val="00AE24A4"/>
    <w:rsid w:val="00AE5365"/>
    <w:rsid w:val="00AF4869"/>
    <w:rsid w:val="00B01F08"/>
    <w:rsid w:val="00B021D5"/>
    <w:rsid w:val="00B0381B"/>
    <w:rsid w:val="00B04131"/>
    <w:rsid w:val="00B1174B"/>
    <w:rsid w:val="00B16E8F"/>
    <w:rsid w:val="00B30401"/>
    <w:rsid w:val="00B31D80"/>
    <w:rsid w:val="00B37B8C"/>
    <w:rsid w:val="00B41960"/>
    <w:rsid w:val="00B46FF3"/>
    <w:rsid w:val="00B65EC6"/>
    <w:rsid w:val="00B6637D"/>
    <w:rsid w:val="00B80AC7"/>
    <w:rsid w:val="00B8635F"/>
    <w:rsid w:val="00B950FD"/>
    <w:rsid w:val="00BA4F95"/>
    <w:rsid w:val="00BA77DC"/>
    <w:rsid w:val="00BB76D0"/>
    <w:rsid w:val="00BC363C"/>
    <w:rsid w:val="00BC4A1E"/>
    <w:rsid w:val="00BC5741"/>
    <w:rsid w:val="00BE1321"/>
    <w:rsid w:val="00BE387E"/>
    <w:rsid w:val="00BE7C46"/>
    <w:rsid w:val="00C029E7"/>
    <w:rsid w:val="00C151E5"/>
    <w:rsid w:val="00C1601C"/>
    <w:rsid w:val="00C264D2"/>
    <w:rsid w:val="00C333BA"/>
    <w:rsid w:val="00C349AE"/>
    <w:rsid w:val="00C34BF4"/>
    <w:rsid w:val="00C404B5"/>
    <w:rsid w:val="00C42777"/>
    <w:rsid w:val="00C43E65"/>
    <w:rsid w:val="00C50DDD"/>
    <w:rsid w:val="00C5186E"/>
    <w:rsid w:val="00C62C24"/>
    <w:rsid w:val="00C635B6"/>
    <w:rsid w:val="00C746B3"/>
    <w:rsid w:val="00C75DD5"/>
    <w:rsid w:val="00C76971"/>
    <w:rsid w:val="00C83F49"/>
    <w:rsid w:val="00CA1873"/>
    <w:rsid w:val="00CA1BA4"/>
    <w:rsid w:val="00CA20F9"/>
    <w:rsid w:val="00CA58E6"/>
    <w:rsid w:val="00CA5939"/>
    <w:rsid w:val="00CA67EF"/>
    <w:rsid w:val="00CC263D"/>
    <w:rsid w:val="00CC5980"/>
    <w:rsid w:val="00CD3A28"/>
    <w:rsid w:val="00CE005B"/>
    <w:rsid w:val="00CF1A4A"/>
    <w:rsid w:val="00D00F65"/>
    <w:rsid w:val="00D0361A"/>
    <w:rsid w:val="00D16233"/>
    <w:rsid w:val="00D239C4"/>
    <w:rsid w:val="00D30ADD"/>
    <w:rsid w:val="00D3312F"/>
    <w:rsid w:val="00D352CE"/>
    <w:rsid w:val="00D4313B"/>
    <w:rsid w:val="00D43A0D"/>
    <w:rsid w:val="00D46867"/>
    <w:rsid w:val="00D505F9"/>
    <w:rsid w:val="00D525A6"/>
    <w:rsid w:val="00D526F3"/>
    <w:rsid w:val="00D541AA"/>
    <w:rsid w:val="00D5621C"/>
    <w:rsid w:val="00D567B3"/>
    <w:rsid w:val="00D65D5E"/>
    <w:rsid w:val="00D6741F"/>
    <w:rsid w:val="00D70FF3"/>
    <w:rsid w:val="00D718BF"/>
    <w:rsid w:val="00D72F07"/>
    <w:rsid w:val="00D84B1D"/>
    <w:rsid w:val="00D97D96"/>
    <w:rsid w:val="00DA1D72"/>
    <w:rsid w:val="00DA366A"/>
    <w:rsid w:val="00DB2CB8"/>
    <w:rsid w:val="00DC10A1"/>
    <w:rsid w:val="00DC2498"/>
    <w:rsid w:val="00DC733E"/>
    <w:rsid w:val="00DD030A"/>
    <w:rsid w:val="00DD5091"/>
    <w:rsid w:val="00DD6AE5"/>
    <w:rsid w:val="00DF17CA"/>
    <w:rsid w:val="00DF23F5"/>
    <w:rsid w:val="00DF57BE"/>
    <w:rsid w:val="00DF720C"/>
    <w:rsid w:val="00E0232A"/>
    <w:rsid w:val="00E06500"/>
    <w:rsid w:val="00E11BB7"/>
    <w:rsid w:val="00E131FF"/>
    <w:rsid w:val="00E24F98"/>
    <w:rsid w:val="00E41F26"/>
    <w:rsid w:val="00E55107"/>
    <w:rsid w:val="00E57060"/>
    <w:rsid w:val="00E715DC"/>
    <w:rsid w:val="00E83244"/>
    <w:rsid w:val="00E87616"/>
    <w:rsid w:val="00E92047"/>
    <w:rsid w:val="00E945BB"/>
    <w:rsid w:val="00E978C8"/>
    <w:rsid w:val="00EA5C16"/>
    <w:rsid w:val="00EC40DB"/>
    <w:rsid w:val="00EE4A75"/>
    <w:rsid w:val="00EE5E4C"/>
    <w:rsid w:val="00EE6354"/>
    <w:rsid w:val="00EF000D"/>
    <w:rsid w:val="00F12CD6"/>
    <w:rsid w:val="00F25CD1"/>
    <w:rsid w:val="00F4207C"/>
    <w:rsid w:val="00F4426E"/>
    <w:rsid w:val="00F4724A"/>
    <w:rsid w:val="00F545A3"/>
    <w:rsid w:val="00F66D8F"/>
    <w:rsid w:val="00F81159"/>
    <w:rsid w:val="00FA18B6"/>
    <w:rsid w:val="00FA71B7"/>
    <w:rsid w:val="00FB2A58"/>
    <w:rsid w:val="00FB5706"/>
    <w:rsid w:val="00FC3A95"/>
    <w:rsid w:val="00FC6D9F"/>
    <w:rsid w:val="00FD171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69AD"/>
  <w15:docId w15:val="{456CD868-02A5-4024-9FCD-94929EB5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AE5365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AE5365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E5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7A59-EB62-4D00-AAF5-221823F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40</TotalTime>
  <Pages>13</Pages>
  <Words>5610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21</cp:revision>
  <cp:lastPrinted>2018-04-04T10:39:00Z</cp:lastPrinted>
  <dcterms:created xsi:type="dcterms:W3CDTF">2018-05-29T09:10:00Z</dcterms:created>
  <dcterms:modified xsi:type="dcterms:W3CDTF">2018-06-19T09:05:00Z</dcterms:modified>
</cp:coreProperties>
</file>