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70" w:rsidRPr="00350070" w:rsidRDefault="00350070" w:rsidP="0035007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>G.6840</w:t>
      </w:r>
      <w:r w:rsidRPr="00350070">
        <w:rPr>
          <w:rFonts w:ascii="Garamond" w:eastAsia="Times New Roman" w:hAnsi="Garamond" w:cs="Times New Roman"/>
          <w:sz w:val="20"/>
          <w:szCs w:val="20"/>
          <w:lang w:eastAsia="pl-PL"/>
        </w:rPr>
        <w:t>.7.2015.SP.KG/KW</w:t>
      </w:r>
    </w:p>
    <w:p w:rsidR="00094FDA" w:rsidRPr="00925371" w:rsidRDefault="00094FDA" w:rsidP="00094FDA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b/>
          <w:i/>
          <w:sz w:val="28"/>
          <w:szCs w:val="28"/>
          <w:lang w:eastAsia="pl-PL"/>
        </w:rPr>
        <w:t>Og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ł</w:t>
      </w:r>
      <w:r w:rsidRPr="00925371">
        <w:rPr>
          <w:rFonts w:ascii="Garamond" w:eastAsia="Times New Roman" w:hAnsi="Garamond" w:cs="Times New Roman"/>
          <w:b/>
          <w:i/>
          <w:sz w:val="28"/>
          <w:szCs w:val="28"/>
          <w:lang w:eastAsia="pl-PL"/>
        </w:rPr>
        <w:t>oszenie Starosty L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ę</w:t>
      </w:r>
      <w:r w:rsidRPr="00925371">
        <w:rPr>
          <w:rFonts w:ascii="Garamond" w:eastAsia="Times New Roman" w:hAnsi="Garamond" w:cs="Times New Roman"/>
          <w:b/>
          <w:i/>
          <w:sz w:val="28"/>
          <w:szCs w:val="28"/>
          <w:lang w:eastAsia="pl-PL"/>
        </w:rPr>
        <w:t>borskiego</w:t>
      </w:r>
    </w:p>
    <w:p w:rsidR="00094FDA" w:rsidRPr="0027532E" w:rsidRDefault="00094FDA" w:rsidP="00094FDA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  <w:lang w:eastAsia="pl-PL"/>
        </w:rPr>
      </w:pPr>
      <w:r w:rsidRPr="0027532E">
        <w:rPr>
          <w:rFonts w:ascii="Garamond" w:eastAsia="Times New Roman" w:hAnsi="Garamond" w:cs="Times New Roman"/>
          <w:i/>
          <w:sz w:val="24"/>
          <w:szCs w:val="24"/>
          <w:lang w:eastAsia="pl-PL"/>
        </w:rPr>
        <w:t>84-300 Lębork ul. Czołgistów 5</w:t>
      </w:r>
    </w:p>
    <w:p w:rsidR="00A44CDD" w:rsidRDefault="00094FDA" w:rsidP="00094FDA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  <w:lang w:eastAsia="pl-PL"/>
        </w:rPr>
      </w:pPr>
      <w:r w:rsidRPr="0027532E">
        <w:rPr>
          <w:rFonts w:ascii="Garamond" w:eastAsia="Times New Roman" w:hAnsi="Garamond" w:cs="Times New Roman"/>
          <w:i/>
          <w:sz w:val="24"/>
          <w:szCs w:val="24"/>
          <w:lang w:eastAsia="pl-PL"/>
        </w:rPr>
        <w:t>z dnia</w:t>
      </w:r>
      <w:r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 </w:t>
      </w:r>
      <w:r w:rsidR="00DF14E3">
        <w:rPr>
          <w:rFonts w:ascii="Garamond" w:eastAsia="Times New Roman" w:hAnsi="Garamond" w:cs="Times New Roman"/>
          <w:i/>
          <w:sz w:val="24"/>
          <w:szCs w:val="24"/>
          <w:lang w:eastAsia="pl-PL"/>
        </w:rPr>
        <w:t>14</w:t>
      </w:r>
      <w:r w:rsidRPr="00310276"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.07.2017 </w:t>
      </w:r>
      <w:r w:rsidRPr="008A0B6F">
        <w:rPr>
          <w:rFonts w:ascii="Garamond" w:eastAsia="Times New Roman" w:hAnsi="Garamond" w:cs="Times New Roman"/>
          <w:i/>
          <w:sz w:val="24"/>
          <w:szCs w:val="24"/>
          <w:lang w:eastAsia="pl-PL"/>
        </w:rPr>
        <w:t>roku</w:t>
      </w:r>
    </w:p>
    <w:p w:rsidR="00094FDA" w:rsidRPr="00094FDA" w:rsidRDefault="00094FDA" w:rsidP="00094FDA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  <w:lang w:eastAsia="pl-PL"/>
        </w:rPr>
      </w:pPr>
    </w:p>
    <w:p w:rsidR="00094FDA" w:rsidRPr="0027532E" w:rsidRDefault="00094FDA" w:rsidP="00094FDA">
      <w:pPr>
        <w:spacing w:after="0" w:line="240" w:lineRule="auto"/>
        <w:jc w:val="center"/>
        <w:rPr>
          <w:rFonts w:ascii="Garamond" w:eastAsia="Times New Roman" w:hAnsi="Garamond" w:cs="Times New Roman"/>
          <w:i/>
          <w:u w:val="single"/>
          <w:lang w:eastAsia="pl-PL"/>
        </w:rPr>
      </w:pPr>
      <w:r w:rsidRPr="0027532E">
        <w:rPr>
          <w:rFonts w:ascii="Garamond" w:eastAsia="Times New Roman" w:hAnsi="Garamond" w:cs="Times New Roman"/>
          <w:i/>
          <w:u w:val="single"/>
          <w:lang w:eastAsia="pl-PL"/>
        </w:rPr>
        <w:t>w sprawie sporządzenia w</w:t>
      </w:r>
      <w:r>
        <w:rPr>
          <w:rFonts w:ascii="Garamond" w:eastAsia="Times New Roman" w:hAnsi="Garamond" w:cs="Times New Roman"/>
          <w:i/>
          <w:u w:val="single"/>
          <w:lang w:eastAsia="pl-PL"/>
        </w:rPr>
        <w:t>ykazu nieruchomości stanowiących</w:t>
      </w:r>
      <w:r w:rsidRPr="0027532E">
        <w:rPr>
          <w:rFonts w:ascii="Garamond" w:eastAsia="Times New Roman" w:hAnsi="Garamond" w:cs="Times New Roman"/>
          <w:i/>
          <w:u w:val="single"/>
          <w:lang w:eastAsia="pl-PL"/>
        </w:rPr>
        <w:t xml:space="preserve"> własno</w:t>
      </w:r>
      <w:r>
        <w:rPr>
          <w:rFonts w:ascii="Garamond" w:eastAsia="Times New Roman" w:hAnsi="Garamond" w:cs="Times New Roman"/>
          <w:i/>
          <w:u w:val="single"/>
          <w:lang w:eastAsia="pl-PL"/>
        </w:rPr>
        <w:t>ść Skarbu Państwa przeznaczonych</w:t>
      </w:r>
      <w:r w:rsidRPr="0027532E">
        <w:rPr>
          <w:rFonts w:ascii="Garamond" w:eastAsia="Times New Roman" w:hAnsi="Garamond" w:cs="Times New Roman"/>
          <w:i/>
          <w:u w:val="single"/>
          <w:lang w:eastAsia="pl-PL"/>
        </w:rPr>
        <w:t xml:space="preserve"> do sp</w:t>
      </w:r>
      <w:r>
        <w:rPr>
          <w:rFonts w:ascii="Garamond" w:eastAsia="Times New Roman" w:hAnsi="Garamond" w:cs="Times New Roman"/>
          <w:i/>
          <w:u w:val="single"/>
          <w:lang w:eastAsia="pl-PL"/>
        </w:rPr>
        <w:t>rzedaży w drodze przetargu</w:t>
      </w:r>
    </w:p>
    <w:p w:rsidR="00094FDA" w:rsidRDefault="00094FDA"/>
    <w:p w:rsidR="00094FDA" w:rsidRDefault="00094FDA" w:rsidP="006B00AC">
      <w:pPr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27532E">
        <w:rPr>
          <w:rFonts w:ascii="Garamond" w:eastAsia="Times New Roman" w:hAnsi="Garamond" w:cs="Times New Roman"/>
          <w:lang w:eastAsia="pl-PL"/>
        </w:rPr>
        <w:t xml:space="preserve">Działając na podstawie art. </w:t>
      </w:r>
      <w:r>
        <w:rPr>
          <w:rFonts w:ascii="Garamond" w:eastAsia="Times New Roman" w:hAnsi="Garamond" w:cs="Times New Roman"/>
          <w:lang w:eastAsia="pl-PL"/>
        </w:rPr>
        <w:t xml:space="preserve">35 </w:t>
      </w:r>
      <w:r w:rsidRPr="0027532E">
        <w:rPr>
          <w:rFonts w:ascii="Garamond" w:eastAsia="Times New Roman" w:hAnsi="Garamond" w:cs="Times New Roman"/>
          <w:lang w:eastAsia="pl-PL"/>
        </w:rPr>
        <w:t>ustawy z dnia 21 sierpnia 1997 roku o gospodarce nieruchomościami /t.</w:t>
      </w:r>
      <w:r>
        <w:rPr>
          <w:rFonts w:ascii="Garamond" w:eastAsia="Times New Roman" w:hAnsi="Garamond" w:cs="Times New Roman"/>
          <w:lang w:eastAsia="pl-PL"/>
        </w:rPr>
        <w:t xml:space="preserve"> j. Dz. U. z 2016 r., poz. 2147</w:t>
      </w:r>
      <w:r w:rsidRPr="0027532E">
        <w:rPr>
          <w:rFonts w:ascii="Garamond" w:eastAsia="Times New Roman" w:hAnsi="Garamond" w:cs="Times New Roman"/>
          <w:lang w:eastAsia="pl-PL"/>
        </w:rPr>
        <w:t xml:space="preserve"> ze zm./</w:t>
      </w:r>
    </w:p>
    <w:p w:rsidR="00980E41" w:rsidRPr="006B00AC" w:rsidRDefault="00980E41" w:rsidP="006B00AC">
      <w:pPr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094FDA" w:rsidRDefault="00094FDA" w:rsidP="00094FDA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pl-PL"/>
        </w:rPr>
      </w:pPr>
      <w:r w:rsidRPr="0027532E">
        <w:rPr>
          <w:rFonts w:ascii="Garamond" w:eastAsia="Times New Roman" w:hAnsi="Garamond" w:cs="Times New Roman"/>
          <w:b/>
          <w:i/>
          <w:lang w:eastAsia="pl-PL"/>
        </w:rPr>
        <w:t>og</w:t>
      </w:r>
      <w:r w:rsidRPr="0027532E">
        <w:rPr>
          <w:rFonts w:ascii="Times New Roman" w:eastAsia="Times New Roman" w:hAnsi="Times New Roman" w:cs="Times New Roman"/>
          <w:b/>
          <w:i/>
          <w:lang w:eastAsia="pl-PL"/>
        </w:rPr>
        <w:t>ł</w:t>
      </w:r>
      <w:r w:rsidRPr="0027532E">
        <w:rPr>
          <w:rFonts w:ascii="Garamond" w:eastAsia="Times New Roman" w:hAnsi="Garamond" w:cs="Times New Roman"/>
          <w:b/>
          <w:i/>
          <w:lang w:eastAsia="pl-PL"/>
        </w:rPr>
        <w:t>asza si</w:t>
      </w:r>
      <w:r w:rsidRPr="0027532E">
        <w:rPr>
          <w:rFonts w:ascii="Times New Roman" w:eastAsia="Times New Roman" w:hAnsi="Times New Roman" w:cs="Times New Roman"/>
          <w:b/>
          <w:i/>
          <w:lang w:eastAsia="pl-PL"/>
        </w:rPr>
        <w:t>ę</w:t>
      </w:r>
      <w:r w:rsidRPr="0027532E">
        <w:rPr>
          <w:rFonts w:ascii="Garamond" w:eastAsia="Times New Roman" w:hAnsi="Garamond" w:cs="Times New Roman"/>
          <w:b/>
          <w:i/>
          <w:lang w:eastAsia="pl-PL"/>
        </w:rPr>
        <w:t>, co nast</w:t>
      </w:r>
      <w:r w:rsidRPr="0027532E">
        <w:rPr>
          <w:rFonts w:ascii="Times New Roman" w:eastAsia="Times New Roman" w:hAnsi="Times New Roman" w:cs="Times New Roman"/>
          <w:b/>
          <w:i/>
          <w:lang w:eastAsia="pl-PL"/>
        </w:rPr>
        <w:t>ę</w:t>
      </w:r>
      <w:r w:rsidRPr="0027532E">
        <w:rPr>
          <w:rFonts w:ascii="Garamond" w:eastAsia="Times New Roman" w:hAnsi="Garamond" w:cs="Times New Roman"/>
          <w:b/>
          <w:i/>
          <w:lang w:eastAsia="pl-PL"/>
        </w:rPr>
        <w:t>puje:</w:t>
      </w:r>
    </w:p>
    <w:p w:rsidR="00094FDA" w:rsidRPr="0027532E" w:rsidRDefault="00094FDA" w:rsidP="00094FDA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pl-PL"/>
        </w:rPr>
      </w:pPr>
    </w:p>
    <w:p w:rsidR="00094FDA" w:rsidRPr="00094FDA" w:rsidRDefault="00094FDA" w:rsidP="00094FD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094FDA">
        <w:rPr>
          <w:rFonts w:ascii="Garamond" w:eastAsia="Times New Roman" w:hAnsi="Garamond" w:cs="Times New Roman"/>
          <w:lang w:eastAsia="pl-PL"/>
        </w:rPr>
        <w:t>Przeznacza się do sprzedaży w drodze przetargu opisaną niżej nieruchomość:</w:t>
      </w:r>
    </w:p>
    <w:tbl>
      <w:tblPr>
        <w:tblStyle w:val="Tabela-Siatka"/>
        <w:tblW w:w="14881" w:type="dxa"/>
        <w:tblInd w:w="720" w:type="dxa"/>
        <w:tblLook w:val="04A0" w:firstRow="1" w:lastRow="0" w:firstColumn="1" w:lastColumn="0" w:noHBand="0" w:noVBand="1"/>
      </w:tblPr>
      <w:tblGrid>
        <w:gridCol w:w="521"/>
        <w:gridCol w:w="993"/>
        <w:gridCol w:w="849"/>
        <w:gridCol w:w="1700"/>
        <w:gridCol w:w="1275"/>
        <w:gridCol w:w="2124"/>
        <w:gridCol w:w="2690"/>
        <w:gridCol w:w="4729"/>
      </w:tblGrid>
      <w:tr w:rsidR="006B00AC" w:rsidRPr="006B00AC" w:rsidTr="00337E1A">
        <w:trPr>
          <w:trHeight w:val="632"/>
        </w:trPr>
        <w:tc>
          <w:tcPr>
            <w:tcW w:w="521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Lp.</w:t>
            </w:r>
          </w:p>
        </w:tc>
        <w:tc>
          <w:tcPr>
            <w:tcW w:w="993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Nr działki</w:t>
            </w:r>
          </w:p>
        </w:tc>
        <w:tc>
          <w:tcPr>
            <w:tcW w:w="849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Pow. działki [ha]</w:t>
            </w:r>
          </w:p>
        </w:tc>
        <w:tc>
          <w:tcPr>
            <w:tcW w:w="1700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Księga Wieczysta</w:t>
            </w:r>
          </w:p>
        </w:tc>
        <w:tc>
          <w:tcPr>
            <w:tcW w:w="1275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Położenie [obręb, gmina]</w:t>
            </w:r>
          </w:p>
        </w:tc>
        <w:tc>
          <w:tcPr>
            <w:tcW w:w="2124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Cena nieruchomości [zł]*</w:t>
            </w:r>
          </w:p>
        </w:tc>
        <w:tc>
          <w:tcPr>
            <w:tcW w:w="2690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Przeznaczenie w miejscowym planie zagospodarowania przestrzennego</w:t>
            </w:r>
          </w:p>
        </w:tc>
        <w:tc>
          <w:tcPr>
            <w:tcW w:w="4729" w:type="dxa"/>
            <w:vAlign w:val="center"/>
          </w:tcPr>
          <w:p w:rsidR="00094FDA" w:rsidRPr="006B00AC" w:rsidRDefault="006B00AC" w:rsidP="00337E1A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Opis nieruchomości</w:t>
            </w:r>
          </w:p>
        </w:tc>
      </w:tr>
      <w:tr w:rsidR="006B00AC" w:rsidTr="00980E41">
        <w:trPr>
          <w:trHeight w:val="2047"/>
        </w:trPr>
        <w:tc>
          <w:tcPr>
            <w:tcW w:w="521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>520/22</w:t>
            </w:r>
          </w:p>
        </w:tc>
        <w:tc>
          <w:tcPr>
            <w:tcW w:w="849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>0.0115</w:t>
            </w:r>
          </w:p>
        </w:tc>
        <w:tc>
          <w:tcPr>
            <w:tcW w:w="1700" w:type="dxa"/>
            <w:vAlign w:val="center"/>
          </w:tcPr>
          <w:p w:rsidR="00094FDA" w:rsidRPr="006B00AC" w:rsidRDefault="00094FDA" w:rsidP="006B00AC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>SL1L/00000492/8</w:t>
            </w:r>
          </w:p>
        </w:tc>
        <w:tc>
          <w:tcPr>
            <w:tcW w:w="1275" w:type="dxa"/>
            <w:vAlign w:val="center"/>
          </w:tcPr>
          <w:p w:rsidR="00094FDA" w:rsidRPr="006B00AC" w:rsidRDefault="00980E41" w:rsidP="006B00AC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o</w:t>
            </w:r>
            <w:r w:rsidR="00094FDA" w:rsidRPr="006B00AC">
              <w:rPr>
                <w:rFonts w:ascii="Garamond" w:hAnsi="Garamond"/>
                <w:sz w:val="18"/>
                <w:szCs w:val="18"/>
              </w:rPr>
              <w:t>br</w:t>
            </w:r>
            <w:proofErr w:type="spellEnd"/>
            <w:r w:rsidR="00094FDA" w:rsidRPr="006B00AC">
              <w:rPr>
                <w:rFonts w:ascii="Garamond" w:hAnsi="Garamond"/>
                <w:sz w:val="18"/>
                <w:szCs w:val="18"/>
              </w:rPr>
              <w:t>. Nowa Wieś Lęborska, gmina Nowa Wieś Lęborska</w:t>
            </w:r>
          </w:p>
        </w:tc>
        <w:tc>
          <w:tcPr>
            <w:tcW w:w="2124" w:type="dxa"/>
            <w:vAlign w:val="center"/>
          </w:tcPr>
          <w:p w:rsidR="00094FDA" w:rsidRPr="006B00AC" w:rsidRDefault="00094FDA" w:rsidP="00980E41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b/>
                <w:sz w:val="18"/>
                <w:szCs w:val="18"/>
              </w:rPr>
              <w:t>31</w:t>
            </w:r>
            <w:r w:rsidR="006B00AC" w:rsidRPr="006B00AC">
              <w:rPr>
                <w:rFonts w:ascii="Garamond" w:hAnsi="Garamond"/>
                <w:b/>
                <w:sz w:val="18"/>
                <w:szCs w:val="18"/>
              </w:rPr>
              <w:t> </w:t>
            </w:r>
            <w:r w:rsidRPr="006B00AC">
              <w:rPr>
                <w:rFonts w:ascii="Garamond" w:hAnsi="Garamond"/>
                <w:b/>
                <w:sz w:val="18"/>
                <w:szCs w:val="18"/>
              </w:rPr>
              <w:t>500</w:t>
            </w:r>
            <w:r w:rsidR="006B00AC" w:rsidRPr="006B00AC">
              <w:rPr>
                <w:rFonts w:ascii="Garamond" w:hAnsi="Garamond"/>
                <w:b/>
                <w:sz w:val="18"/>
                <w:szCs w:val="18"/>
              </w:rPr>
              <w:t xml:space="preserve"> zł</w:t>
            </w:r>
            <w:r w:rsidRPr="006B00AC">
              <w:rPr>
                <w:rFonts w:ascii="Garamond" w:hAnsi="Garamond"/>
                <w:b/>
                <w:sz w:val="18"/>
                <w:szCs w:val="18"/>
              </w:rPr>
              <w:t>*</w:t>
            </w:r>
            <w:r w:rsidRPr="006B00AC">
              <w:rPr>
                <w:rFonts w:ascii="Garamond" w:hAnsi="Garamond"/>
                <w:sz w:val="18"/>
                <w:szCs w:val="18"/>
              </w:rPr>
              <w:t xml:space="preserve"> w tym:</w:t>
            </w:r>
          </w:p>
          <w:p w:rsidR="00094FDA" w:rsidRPr="006B00AC" w:rsidRDefault="00094FDA" w:rsidP="00980E41">
            <w:pPr>
              <w:pStyle w:val="Akapitzlist"/>
              <w:numPr>
                <w:ilvl w:val="0"/>
                <w:numId w:val="3"/>
              </w:numPr>
              <w:ind w:left="34" w:hanging="142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>Grunt o wartości 3 500 zł,</w:t>
            </w:r>
          </w:p>
          <w:p w:rsidR="00094FDA" w:rsidRPr="006B00AC" w:rsidRDefault="00094FDA" w:rsidP="00980E41">
            <w:pPr>
              <w:pStyle w:val="Akapitzlist"/>
              <w:numPr>
                <w:ilvl w:val="0"/>
                <w:numId w:val="3"/>
              </w:numPr>
              <w:ind w:left="-104" w:hanging="142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 xml:space="preserve">Nakłady poniesione na wybudowanie przez Gminną </w:t>
            </w:r>
            <w:r w:rsidR="00DF14E3">
              <w:rPr>
                <w:rFonts w:ascii="Garamond" w:hAnsi="Garamond"/>
                <w:sz w:val="18"/>
                <w:szCs w:val="18"/>
              </w:rPr>
              <w:t>Spółdzielnię „Samopomoc Chłopska</w:t>
            </w:r>
            <w:r w:rsidRPr="006B00AC">
              <w:rPr>
                <w:rFonts w:ascii="Garamond" w:hAnsi="Garamond"/>
                <w:sz w:val="18"/>
                <w:szCs w:val="18"/>
              </w:rPr>
              <w:t>” budynku sk</w:t>
            </w:r>
            <w:r w:rsidR="006B00AC">
              <w:rPr>
                <w:rFonts w:ascii="Garamond" w:hAnsi="Garamond"/>
                <w:sz w:val="18"/>
                <w:szCs w:val="18"/>
              </w:rPr>
              <w:t>lepu</w:t>
            </w:r>
            <w:r w:rsidR="006B00AC">
              <w:rPr>
                <w:rFonts w:ascii="Garamond" w:hAnsi="Garamond"/>
                <w:sz w:val="18"/>
                <w:szCs w:val="18"/>
              </w:rPr>
              <w:br/>
              <w:t>i magazynku opakowań</w:t>
            </w:r>
            <w:r w:rsidR="006B00AC">
              <w:rPr>
                <w:rFonts w:ascii="Garamond" w:hAnsi="Garamond"/>
                <w:sz w:val="18"/>
                <w:szCs w:val="18"/>
              </w:rPr>
              <w:br/>
            </w:r>
            <w:r w:rsidRPr="006B00AC">
              <w:rPr>
                <w:rFonts w:ascii="Garamond" w:hAnsi="Garamond"/>
                <w:sz w:val="18"/>
                <w:szCs w:val="18"/>
              </w:rPr>
              <w:t>w wysokości 28 000 zł</w:t>
            </w:r>
          </w:p>
        </w:tc>
        <w:tc>
          <w:tcPr>
            <w:tcW w:w="2690" w:type="dxa"/>
            <w:vAlign w:val="center"/>
          </w:tcPr>
          <w:p w:rsidR="00094FDA" w:rsidRPr="006B00AC" w:rsidRDefault="00094FDA" w:rsidP="00980E41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>Dla terenu nieruchomości nie ma obowiązującego planu zagospodarowania przestrzennego. Zgodnie z zapisami w Studium uwarunkowań i kierunków zagospodarowania przestrzennego nieruchomość położona j</w:t>
            </w:r>
            <w:r w:rsidR="006B00AC" w:rsidRPr="006B00AC">
              <w:rPr>
                <w:rFonts w:ascii="Garamond" w:hAnsi="Garamond"/>
                <w:sz w:val="18"/>
                <w:szCs w:val="18"/>
              </w:rPr>
              <w:t>est na terenach zainwestowanych, zabudowa o charakterze wielofunkcyjnym.</w:t>
            </w:r>
          </w:p>
        </w:tc>
        <w:tc>
          <w:tcPr>
            <w:tcW w:w="4729" w:type="dxa"/>
            <w:vAlign w:val="center"/>
          </w:tcPr>
          <w:p w:rsidR="006B00AC" w:rsidRPr="006B00AC" w:rsidRDefault="006B00AC" w:rsidP="00980E41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B00AC">
              <w:rPr>
                <w:rFonts w:ascii="Garamond" w:hAnsi="Garamond"/>
                <w:sz w:val="18"/>
                <w:szCs w:val="18"/>
              </w:rPr>
              <w:t>Nieruchomość gruntowa zabudowana pawilonem handlowo- usługowym w budowie wolnostojącej. Budynek został wzniesiony w roku 1984, wyposażony w instalację wodno- kanalizacyjną i elektryczną, ogrzewanie indywidualne. Do budynku przylega ma</w:t>
            </w:r>
            <w:r w:rsidR="00980E41">
              <w:rPr>
                <w:rFonts w:ascii="Garamond" w:hAnsi="Garamond"/>
                <w:sz w:val="18"/>
                <w:szCs w:val="18"/>
              </w:rPr>
              <w:t>gazyn opakowań. Na nieruchomość zawarta jest umowa</w:t>
            </w:r>
            <w:r w:rsidRPr="006B00AC">
              <w:rPr>
                <w:rFonts w:ascii="Garamond" w:hAnsi="Garamond"/>
                <w:sz w:val="18"/>
                <w:szCs w:val="18"/>
              </w:rPr>
              <w:t xml:space="preserve"> najmu na czas nieokreślony.</w:t>
            </w:r>
          </w:p>
          <w:p w:rsidR="00094FDA" w:rsidRPr="006B00AC" w:rsidRDefault="00094FDA" w:rsidP="00980E41">
            <w:pPr>
              <w:pStyle w:val="Akapitzlist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337E1A" w:rsidRDefault="00337E1A" w:rsidP="00337E1A">
      <w:pPr>
        <w:rPr>
          <w:rFonts w:ascii="Garamond" w:hAnsi="Garamond"/>
        </w:rPr>
      </w:pPr>
      <w:r>
        <w:t xml:space="preserve">            *</w:t>
      </w:r>
      <w:r w:rsidRPr="00337E1A">
        <w:rPr>
          <w:rFonts w:ascii="Garamond" w:hAnsi="Garamond"/>
        </w:rPr>
        <w:t xml:space="preserve"> do ceny zostanie doliczony podatek VAT w wysokości 23%</w:t>
      </w:r>
    </w:p>
    <w:p w:rsidR="00337E1A" w:rsidRPr="000926C6" w:rsidRDefault="00337E1A" w:rsidP="00337E1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0926C6">
        <w:rPr>
          <w:rFonts w:ascii="Garamond" w:hAnsi="Garamond"/>
        </w:rPr>
        <w:t xml:space="preserve">Cena wywoławcza </w:t>
      </w:r>
      <w:r>
        <w:rPr>
          <w:rFonts w:ascii="Garamond" w:hAnsi="Garamond"/>
        </w:rPr>
        <w:t xml:space="preserve">nieruchomości </w:t>
      </w:r>
      <w:r w:rsidRPr="000926C6">
        <w:rPr>
          <w:rFonts w:ascii="Garamond" w:hAnsi="Garamond"/>
        </w:rPr>
        <w:t xml:space="preserve">składa się z wartości gruntu oraz wartości nakładów poniesionych przez Gminną </w:t>
      </w:r>
      <w:r w:rsidR="00DF14E3">
        <w:rPr>
          <w:rFonts w:ascii="Garamond" w:hAnsi="Garamond"/>
        </w:rPr>
        <w:t>Spółdzielnię „Samopomoc Chłopska</w:t>
      </w:r>
      <w:r w:rsidRPr="000926C6">
        <w:rPr>
          <w:rFonts w:ascii="Garamond" w:hAnsi="Garamond"/>
        </w:rPr>
        <w:t>” w Lęborku na wybudowanie budynku sklepu i magazynu opakowań. W przypadku wylicytowania nieruchomości przez Gminną Spółdzielnię „Samopomoc Chłopska” w Lęborku cena zostanie pomniejszona o wartość nakładów. W przypadku gdy w/w nieruchomość wylicytuje osoba trzecia, wartość nakładów zostanie zwrócona</w:t>
      </w:r>
      <w:r w:rsidR="00DF14E3">
        <w:rPr>
          <w:rFonts w:ascii="Garamond" w:hAnsi="Garamond"/>
        </w:rPr>
        <w:t xml:space="preserve"> Gminnej Spółdzielni „Samopomoc</w:t>
      </w:r>
      <w:r w:rsidRPr="000926C6">
        <w:rPr>
          <w:rFonts w:ascii="Garamond" w:hAnsi="Garamond"/>
        </w:rPr>
        <w:t xml:space="preserve"> Chłopsk</w:t>
      </w:r>
      <w:r w:rsidR="00DF14E3">
        <w:rPr>
          <w:rFonts w:ascii="Garamond" w:hAnsi="Garamond"/>
        </w:rPr>
        <w:t>a</w:t>
      </w:r>
      <w:r w:rsidRPr="000926C6">
        <w:rPr>
          <w:rFonts w:ascii="Garamond" w:hAnsi="Garamond"/>
        </w:rPr>
        <w:t>” w Lęborku.</w:t>
      </w:r>
    </w:p>
    <w:p w:rsidR="00337E1A" w:rsidRPr="000926C6" w:rsidRDefault="00337E1A" w:rsidP="00337E1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0926C6">
        <w:rPr>
          <w:rFonts w:ascii="Garamond" w:hAnsi="Garamond"/>
        </w:rPr>
        <w:t>Termin składania wniosków przez osoby, którym przysługuje pierwszeństwo w nabyciu nieruchomości na podstawie art. 34 ust.</w:t>
      </w:r>
      <w:r w:rsidR="00980E41">
        <w:rPr>
          <w:rFonts w:ascii="Garamond" w:hAnsi="Garamond"/>
        </w:rPr>
        <w:t xml:space="preserve"> </w:t>
      </w:r>
      <w:r w:rsidRPr="000926C6">
        <w:rPr>
          <w:rFonts w:ascii="Garamond" w:hAnsi="Garamond"/>
        </w:rPr>
        <w:t>1 pkt</w:t>
      </w:r>
      <w:r>
        <w:rPr>
          <w:rFonts w:ascii="Garamond" w:hAnsi="Garamond"/>
        </w:rPr>
        <w:t xml:space="preserve"> </w:t>
      </w:r>
      <w:r w:rsidRPr="000926C6">
        <w:rPr>
          <w:rFonts w:ascii="Garamond" w:hAnsi="Garamond"/>
        </w:rPr>
        <w:t>1 i pkt 2 ustawy</w:t>
      </w:r>
      <w:r w:rsidRPr="000926C6">
        <w:rPr>
          <w:rFonts w:ascii="Garamond" w:hAnsi="Garamond"/>
        </w:rPr>
        <w:br/>
        <w:t>z dnia 21 sierpnia 1997 roku o gospodarce nieruchomościami /t.</w:t>
      </w:r>
      <w:r w:rsidR="001D00D2">
        <w:rPr>
          <w:rFonts w:ascii="Garamond" w:hAnsi="Garamond"/>
        </w:rPr>
        <w:t xml:space="preserve"> </w:t>
      </w:r>
      <w:r w:rsidRPr="000926C6">
        <w:rPr>
          <w:rFonts w:ascii="Garamond" w:hAnsi="Garamond"/>
        </w:rPr>
        <w:t>j. Dz.U. z 2016</w:t>
      </w:r>
      <w:r w:rsidR="00980E41">
        <w:rPr>
          <w:rFonts w:ascii="Garamond" w:hAnsi="Garamond"/>
        </w:rPr>
        <w:t xml:space="preserve"> </w:t>
      </w:r>
      <w:r>
        <w:rPr>
          <w:rFonts w:ascii="Garamond" w:hAnsi="Garamond"/>
        </w:rPr>
        <w:t>r.</w:t>
      </w:r>
      <w:r w:rsidRPr="000926C6">
        <w:rPr>
          <w:rFonts w:ascii="Garamond" w:hAnsi="Garamond"/>
        </w:rPr>
        <w:t xml:space="preserve">, poz. 2147 ze zm./ upływa </w:t>
      </w:r>
      <w:r>
        <w:rPr>
          <w:rFonts w:ascii="Garamond" w:hAnsi="Garamond"/>
        </w:rPr>
        <w:t>25</w:t>
      </w:r>
      <w:r w:rsidRPr="00310276">
        <w:rPr>
          <w:rFonts w:ascii="Garamond" w:hAnsi="Garamond"/>
        </w:rPr>
        <w:t>.08.2017 r.</w:t>
      </w:r>
    </w:p>
    <w:p w:rsidR="00337E1A" w:rsidRPr="000926C6" w:rsidRDefault="00337E1A" w:rsidP="00337E1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0926C6">
        <w:rPr>
          <w:rFonts w:ascii="Garamond" w:hAnsi="Garamond"/>
        </w:rPr>
        <w:t xml:space="preserve">Ogłoszenie podaje się do publicznej wiadomości poprzez wywieszenie na tablicach ogłoszeń Starostwa Powiatowego w Lęborku, ul. Czołgistów 5 oraz umieszczenie na stronie internetowej Starostwa Powiatowego </w:t>
      </w:r>
      <w:hyperlink r:id="rId6" w:history="1">
        <w:r w:rsidRPr="000926C6">
          <w:rPr>
            <w:rStyle w:val="Hipercze"/>
            <w:rFonts w:ascii="Garamond" w:hAnsi="Garamond"/>
          </w:rPr>
          <w:t>www.powiat-lebork.com</w:t>
        </w:r>
      </w:hyperlink>
      <w:r w:rsidRPr="000926C6">
        <w:rPr>
          <w:rFonts w:ascii="Garamond" w:hAnsi="Garamond"/>
        </w:rPr>
        <w:t xml:space="preserve"> oraz na stronie Pomorskiego Urzędu Wojewódzkiego </w:t>
      </w:r>
      <w:hyperlink r:id="rId7" w:history="1">
        <w:r w:rsidRPr="000926C6">
          <w:rPr>
            <w:rStyle w:val="Hipercze"/>
            <w:rFonts w:ascii="Garamond" w:hAnsi="Garamond"/>
          </w:rPr>
          <w:t>www.gdansk.uw.gov.pl</w:t>
        </w:r>
      </w:hyperlink>
      <w:r w:rsidR="00980E41">
        <w:rPr>
          <w:rFonts w:ascii="Garamond" w:hAnsi="Garamond"/>
        </w:rPr>
        <w:t xml:space="preserve"> na okres od</w:t>
      </w:r>
      <w:r w:rsidR="00980E41">
        <w:rPr>
          <w:rFonts w:ascii="Garamond" w:hAnsi="Garamond"/>
        </w:rPr>
        <w:br/>
      </w:r>
      <w:r>
        <w:rPr>
          <w:rFonts w:ascii="Garamond" w:hAnsi="Garamond"/>
        </w:rPr>
        <w:t>14.07.2017</w:t>
      </w:r>
      <w:r w:rsidR="00980E41">
        <w:rPr>
          <w:rFonts w:ascii="Garamond" w:hAnsi="Garamond"/>
        </w:rPr>
        <w:t xml:space="preserve"> </w:t>
      </w:r>
      <w:r w:rsidR="001D00D2">
        <w:rPr>
          <w:rFonts w:ascii="Garamond" w:hAnsi="Garamond"/>
        </w:rPr>
        <w:t>r. do 04</w:t>
      </w:r>
      <w:r w:rsidRPr="00310276">
        <w:rPr>
          <w:rFonts w:ascii="Garamond" w:hAnsi="Garamond"/>
        </w:rPr>
        <w:t>.08.2017</w:t>
      </w:r>
      <w:r w:rsidR="00980E41">
        <w:rPr>
          <w:rFonts w:ascii="Garamond" w:hAnsi="Garamond"/>
        </w:rPr>
        <w:t xml:space="preserve"> </w:t>
      </w:r>
      <w:r w:rsidRPr="00310276">
        <w:rPr>
          <w:rFonts w:ascii="Garamond" w:hAnsi="Garamond"/>
        </w:rPr>
        <w:t>r.</w:t>
      </w:r>
    </w:p>
    <w:p w:rsidR="00337E1A" w:rsidRPr="00337E1A" w:rsidRDefault="00337E1A" w:rsidP="00337E1A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0926C6">
        <w:rPr>
          <w:rFonts w:ascii="Garamond" w:hAnsi="Garamond"/>
        </w:rPr>
        <w:t>Szczegółowych informacji udzielają pracownicy Referatu Gospodarki Nieruchomościami Wydziału Geodezji Starostwa Powiatoweg</w:t>
      </w:r>
      <w:r w:rsidR="00DF14E3">
        <w:rPr>
          <w:rFonts w:ascii="Garamond" w:hAnsi="Garamond"/>
        </w:rPr>
        <w:t>o w Lęborku, pok. nr 220 i 221</w:t>
      </w:r>
      <w:r w:rsidRPr="000926C6">
        <w:rPr>
          <w:rFonts w:ascii="Garamond" w:hAnsi="Garamond"/>
        </w:rPr>
        <w:t>, tel.</w:t>
      </w:r>
      <w:r w:rsidR="001D00D2">
        <w:rPr>
          <w:rFonts w:ascii="Garamond" w:hAnsi="Garamond"/>
        </w:rPr>
        <w:t xml:space="preserve"> /59/863 28 41.</w:t>
      </w:r>
    </w:p>
    <w:p w:rsidR="00094FDA" w:rsidRDefault="00094FDA" w:rsidP="00350070">
      <w:bookmarkStart w:id="0" w:name="_GoBack"/>
      <w:bookmarkEnd w:id="0"/>
    </w:p>
    <w:sectPr w:rsidR="00094FDA" w:rsidSect="00094F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69EA"/>
    <w:multiLevelType w:val="hybridMultilevel"/>
    <w:tmpl w:val="E780C79A"/>
    <w:lvl w:ilvl="0" w:tplc="751AC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6220A"/>
    <w:multiLevelType w:val="hybridMultilevel"/>
    <w:tmpl w:val="C2665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D7AE6"/>
    <w:multiLevelType w:val="hybridMultilevel"/>
    <w:tmpl w:val="7DE41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DA"/>
    <w:rsid w:val="00094FDA"/>
    <w:rsid w:val="001D00D2"/>
    <w:rsid w:val="00337E1A"/>
    <w:rsid w:val="00350070"/>
    <w:rsid w:val="006B00AC"/>
    <w:rsid w:val="00980E41"/>
    <w:rsid w:val="00A44CDD"/>
    <w:rsid w:val="00D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DA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FDA"/>
    <w:pPr>
      <w:ind w:left="720"/>
      <w:contextualSpacing/>
    </w:pPr>
  </w:style>
  <w:style w:type="table" w:styleId="Tabela-Siatka">
    <w:name w:val="Table Grid"/>
    <w:basedOn w:val="Standardowy"/>
    <w:uiPriority w:val="59"/>
    <w:rsid w:val="00094F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7E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DA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FDA"/>
    <w:pPr>
      <w:ind w:left="720"/>
      <w:contextualSpacing/>
    </w:pPr>
  </w:style>
  <w:style w:type="table" w:styleId="Tabela-Siatka">
    <w:name w:val="Table Grid"/>
    <w:basedOn w:val="Standardowy"/>
    <w:uiPriority w:val="59"/>
    <w:rsid w:val="00094F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7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dans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Wilk</dc:creator>
  <cp:lastModifiedBy>Karolina Wilk</cp:lastModifiedBy>
  <cp:revision>7</cp:revision>
  <cp:lastPrinted>2017-07-06T08:11:00Z</cp:lastPrinted>
  <dcterms:created xsi:type="dcterms:W3CDTF">2017-07-06T07:20:00Z</dcterms:created>
  <dcterms:modified xsi:type="dcterms:W3CDTF">2017-07-06T08:11:00Z</dcterms:modified>
</cp:coreProperties>
</file>