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6A" w:rsidRPr="00AF0036" w:rsidRDefault="009E54E3" w:rsidP="00A04156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AF0036">
        <w:rPr>
          <w:rFonts w:ascii="Garamond" w:hAnsi="Garamond"/>
          <w:b/>
          <w:bCs/>
          <w:iCs/>
          <w:spacing w:val="40"/>
          <w:sz w:val="22"/>
          <w:szCs w:val="22"/>
        </w:rPr>
        <w:t xml:space="preserve">Ogłoszenie </w:t>
      </w:r>
      <w:r w:rsidR="00CA28D1" w:rsidRPr="00AF0036">
        <w:rPr>
          <w:rFonts w:ascii="Garamond" w:hAnsi="Garamond"/>
          <w:b/>
          <w:bCs/>
          <w:iCs/>
          <w:spacing w:val="40"/>
          <w:sz w:val="22"/>
          <w:szCs w:val="22"/>
        </w:rPr>
        <w:t>Starosty Lęborskiego</w:t>
      </w:r>
    </w:p>
    <w:p w:rsidR="009E54E3" w:rsidRPr="00AF0036" w:rsidRDefault="0024426A" w:rsidP="00A04156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AF0036">
        <w:rPr>
          <w:rFonts w:ascii="Garamond" w:hAnsi="Garamond"/>
          <w:b/>
          <w:bCs/>
          <w:iCs/>
          <w:spacing w:val="40"/>
          <w:sz w:val="22"/>
          <w:szCs w:val="22"/>
        </w:rPr>
        <w:t>wykonującego zadania z zakresu administracji rządowej</w:t>
      </w:r>
    </w:p>
    <w:p w:rsidR="009E54E3" w:rsidRPr="00AF0036" w:rsidRDefault="0024426A" w:rsidP="00A04156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AF0036">
        <w:rPr>
          <w:rFonts w:ascii="Garamond" w:hAnsi="Garamond"/>
          <w:b/>
          <w:bCs/>
          <w:iCs/>
          <w:spacing w:val="40"/>
          <w:sz w:val="22"/>
          <w:szCs w:val="22"/>
        </w:rPr>
        <w:t xml:space="preserve">z siedzibą przy </w:t>
      </w:r>
      <w:r w:rsidR="009E54E3" w:rsidRPr="00AF0036">
        <w:rPr>
          <w:rFonts w:ascii="Garamond" w:hAnsi="Garamond"/>
          <w:b/>
          <w:bCs/>
          <w:iCs/>
          <w:spacing w:val="40"/>
          <w:sz w:val="22"/>
          <w:szCs w:val="22"/>
        </w:rPr>
        <w:t>ul. Czołgistów 5</w:t>
      </w:r>
      <w:r w:rsidRPr="00AF0036">
        <w:rPr>
          <w:rFonts w:ascii="Garamond" w:hAnsi="Garamond"/>
          <w:b/>
          <w:bCs/>
          <w:iCs/>
          <w:spacing w:val="40"/>
          <w:sz w:val="22"/>
          <w:szCs w:val="22"/>
        </w:rPr>
        <w:t>, 84-300 Lębork</w:t>
      </w:r>
    </w:p>
    <w:p w:rsidR="009E54E3" w:rsidRPr="00AF0036" w:rsidRDefault="009E54E3" w:rsidP="00A04156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AF0036">
        <w:rPr>
          <w:rFonts w:ascii="Garamond" w:hAnsi="Garamond"/>
          <w:b/>
          <w:bCs/>
          <w:iCs/>
          <w:spacing w:val="40"/>
          <w:sz w:val="22"/>
          <w:szCs w:val="22"/>
        </w:rPr>
        <w:t>z dnia</w:t>
      </w:r>
      <w:r w:rsidR="0024426A" w:rsidRPr="00AF0036">
        <w:rPr>
          <w:rFonts w:ascii="Garamond" w:hAnsi="Garamond"/>
          <w:b/>
          <w:bCs/>
          <w:iCs/>
          <w:spacing w:val="40"/>
          <w:sz w:val="22"/>
          <w:szCs w:val="22"/>
        </w:rPr>
        <w:t xml:space="preserve"> </w:t>
      </w:r>
      <w:r w:rsidR="0063611A" w:rsidRPr="00AF0036">
        <w:rPr>
          <w:rFonts w:ascii="Garamond" w:hAnsi="Garamond"/>
          <w:b/>
          <w:bCs/>
          <w:iCs/>
          <w:spacing w:val="40"/>
          <w:sz w:val="22"/>
          <w:szCs w:val="22"/>
        </w:rPr>
        <w:t>10 maja</w:t>
      </w:r>
      <w:r w:rsidRPr="00AF0036">
        <w:rPr>
          <w:rFonts w:ascii="Garamond" w:hAnsi="Garamond"/>
          <w:b/>
          <w:bCs/>
          <w:iCs/>
          <w:spacing w:val="40"/>
          <w:sz w:val="22"/>
          <w:szCs w:val="22"/>
        </w:rPr>
        <w:t xml:space="preserve"> 201</w:t>
      </w:r>
      <w:r w:rsidR="00D56316" w:rsidRPr="00AF0036">
        <w:rPr>
          <w:rFonts w:ascii="Garamond" w:hAnsi="Garamond"/>
          <w:b/>
          <w:bCs/>
          <w:iCs/>
          <w:spacing w:val="40"/>
          <w:sz w:val="22"/>
          <w:szCs w:val="22"/>
        </w:rPr>
        <w:t>9</w:t>
      </w:r>
      <w:r w:rsidRPr="00AF0036">
        <w:rPr>
          <w:rFonts w:ascii="Garamond" w:hAnsi="Garamond"/>
          <w:b/>
          <w:bCs/>
          <w:iCs/>
          <w:spacing w:val="40"/>
          <w:sz w:val="22"/>
          <w:szCs w:val="22"/>
        </w:rPr>
        <w:t xml:space="preserve"> roku</w:t>
      </w:r>
    </w:p>
    <w:p w:rsidR="009E54E3" w:rsidRPr="00AF0036" w:rsidRDefault="009E54E3" w:rsidP="009E54E3">
      <w:pPr>
        <w:pStyle w:val="Tekstpodstawowy"/>
        <w:spacing w:line="360" w:lineRule="auto"/>
        <w:rPr>
          <w:rFonts w:ascii="Garamond" w:hAnsi="Garamond"/>
          <w:b/>
          <w:bCs/>
          <w:iCs/>
          <w:sz w:val="16"/>
          <w:szCs w:val="16"/>
        </w:rPr>
      </w:pPr>
    </w:p>
    <w:p w:rsidR="009E54E3" w:rsidRPr="00344F47" w:rsidRDefault="009E54E3" w:rsidP="00D56316">
      <w:pPr>
        <w:pStyle w:val="Tekstpodstawowy"/>
        <w:rPr>
          <w:rFonts w:ascii="Garamond" w:hAnsi="Garamond"/>
          <w:b/>
          <w:iCs/>
          <w:spacing w:val="32"/>
          <w:sz w:val="24"/>
          <w:u w:val="single"/>
        </w:rPr>
      </w:pPr>
      <w:r w:rsidRPr="00344F47">
        <w:rPr>
          <w:rFonts w:ascii="Garamond" w:hAnsi="Garamond"/>
          <w:b/>
          <w:iCs/>
          <w:spacing w:val="32"/>
          <w:sz w:val="24"/>
          <w:u w:val="single"/>
        </w:rPr>
        <w:t xml:space="preserve">w sprawie sporządzenia wykazu nieruchomości stanowiących mienie </w:t>
      </w:r>
      <w:r w:rsidR="0024426A" w:rsidRPr="00344F47">
        <w:rPr>
          <w:rFonts w:ascii="Garamond" w:hAnsi="Garamond"/>
          <w:b/>
          <w:iCs/>
          <w:spacing w:val="32"/>
          <w:sz w:val="24"/>
          <w:u w:val="single"/>
        </w:rPr>
        <w:t>Skarbu Państwa</w:t>
      </w:r>
      <w:r w:rsidR="002F6CC1" w:rsidRPr="00344F47">
        <w:rPr>
          <w:rFonts w:ascii="Garamond" w:hAnsi="Garamond"/>
          <w:b/>
          <w:iCs/>
          <w:spacing w:val="32"/>
          <w:sz w:val="24"/>
          <w:u w:val="single"/>
        </w:rPr>
        <w:t xml:space="preserve"> przeznaczonych do </w:t>
      </w:r>
      <w:r w:rsidR="00D56316" w:rsidRPr="00344F47">
        <w:rPr>
          <w:rFonts w:ascii="Garamond" w:hAnsi="Garamond"/>
          <w:b/>
          <w:iCs/>
          <w:spacing w:val="32"/>
          <w:sz w:val="24"/>
          <w:u w:val="single"/>
        </w:rPr>
        <w:t>zbycia</w:t>
      </w:r>
      <w:r w:rsidR="00344F47">
        <w:rPr>
          <w:rFonts w:ascii="Garamond" w:hAnsi="Garamond"/>
          <w:b/>
          <w:iCs/>
          <w:spacing w:val="32"/>
          <w:sz w:val="24"/>
          <w:u w:val="single"/>
        </w:rPr>
        <w:t xml:space="preserve"> </w:t>
      </w:r>
      <w:bookmarkStart w:id="0" w:name="_GoBack"/>
      <w:bookmarkEnd w:id="0"/>
      <w:r w:rsidR="00D56316" w:rsidRPr="00344F47">
        <w:rPr>
          <w:rFonts w:ascii="Garamond" w:hAnsi="Garamond"/>
          <w:b/>
          <w:iCs/>
          <w:spacing w:val="32"/>
          <w:sz w:val="24"/>
          <w:u w:val="single"/>
        </w:rPr>
        <w:t xml:space="preserve">w drodze darowizny na rzecz Gminy </w:t>
      </w:r>
      <w:r w:rsidR="0063611A" w:rsidRPr="00344F47">
        <w:rPr>
          <w:rFonts w:ascii="Garamond" w:hAnsi="Garamond"/>
          <w:b/>
          <w:iCs/>
          <w:spacing w:val="32"/>
          <w:sz w:val="24"/>
          <w:u w:val="single"/>
        </w:rPr>
        <w:t>Wicko</w:t>
      </w:r>
    </w:p>
    <w:p w:rsidR="00D56316" w:rsidRPr="002F6CC1" w:rsidRDefault="00D56316" w:rsidP="00D56316">
      <w:pPr>
        <w:pStyle w:val="Tekstpodstawowy"/>
        <w:rPr>
          <w:rFonts w:ascii="Garamond" w:hAnsi="Garamond"/>
          <w:iCs/>
          <w:spacing w:val="32"/>
          <w:sz w:val="20"/>
          <w:szCs w:val="20"/>
          <w:u w:val="single"/>
        </w:rPr>
      </w:pPr>
    </w:p>
    <w:p w:rsidR="009E54E3" w:rsidRDefault="009E54E3" w:rsidP="009E54E3">
      <w:pPr>
        <w:pStyle w:val="Tekstpodstawowy2"/>
        <w:spacing w:line="300" w:lineRule="atLeast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na podstawie art. 35 ustawy z dnia 21 sierpnia 1997 roku o gospodarce nieruchomościa</w:t>
      </w:r>
      <w:r w:rsidR="00105F22">
        <w:rPr>
          <w:rFonts w:ascii="Garamond" w:hAnsi="Garamond"/>
          <w:sz w:val="22"/>
          <w:szCs w:val="22"/>
        </w:rPr>
        <w:t>mi (tekst jednolity Dz.</w:t>
      </w:r>
      <w:r w:rsidR="0024426A">
        <w:rPr>
          <w:rFonts w:ascii="Garamond" w:hAnsi="Garamond"/>
          <w:sz w:val="22"/>
          <w:szCs w:val="22"/>
        </w:rPr>
        <w:t xml:space="preserve"> </w:t>
      </w:r>
      <w:r w:rsidR="00105F22">
        <w:rPr>
          <w:rFonts w:ascii="Garamond" w:hAnsi="Garamond"/>
          <w:sz w:val="22"/>
          <w:szCs w:val="22"/>
        </w:rPr>
        <w:t xml:space="preserve">U. z 2018r. poz. </w:t>
      </w:r>
      <w:r w:rsidR="00D56316">
        <w:rPr>
          <w:rFonts w:ascii="Garamond" w:hAnsi="Garamond"/>
          <w:sz w:val="22"/>
          <w:szCs w:val="22"/>
        </w:rPr>
        <w:t>2204</w:t>
      </w:r>
      <w:r w:rsidR="0024426A">
        <w:rPr>
          <w:rFonts w:ascii="Garamond" w:hAnsi="Garamond"/>
          <w:sz w:val="22"/>
          <w:szCs w:val="22"/>
        </w:rPr>
        <w:t xml:space="preserve"> ze zm.),</w:t>
      </w:r>
      <w:r w:rsidR="0024426A">
        <w:rPr>
          <w:rFonts w:ascii="Garamond" w:hAnsi="Garamond"/>
          <w:sz w:val="22"/>
          <w:szCs w:val="22"/>
        </w:rPr>
        <w:br/>
        <w:t xml:space="preserve">w oparciu o Zarządzenie Wojewody Pomorskiego z dnia </w:t>
      </w:r>
      <w:r w:rsidR="00D56316">
        <w:rPr>
          <w:rFonts w:ascii="Garamond" w:hAnsi="Garamond"/>
          <w:sz w:val="22"/>
          <w:szCs w:val="22"/>
        </w:rPr>
        <w:t>1</w:t>
      </w:r>
      <w:r w:rsidR="0063611A">
        <w:rPr>
          <w:rFonts w:ascii="Garamond" w:hAnsi="Garamond"/>
          <w:sz w:val="22"/>
          <w:szCs w:val="22"/>
        </w:rPr>
        <w:t>6</w:t>
      </w:r>
      <w:r w:rsidR="00D56316">
        <w:rPr>
          <w:rFonts w:ascii="Garamond" w:hAnsi="Garamond"/>
          <w:sz w:val="22"/>
          <w:szCs w:val="22"/>
        </w:rPr>
        <w:t xml:space="preserve"> kwietnia 2019 roku „w sprawie nr NSP-II.7582.1.</w:t>
      </w:r>
      <w:r w:rsidR="0063611A">
        <w:rPr>
          <w:rFonts w:ascii="Garamond" w:hAnsi="Garamond"/>
          <w:sz w:val="22"/>
          <w:szCs w:val="22"/>
        </w:rPr>
        <w:t>216</w:t>
      </w:r>
      <w:r w:rsidR="00D56316">
        <w:rPr>
          <w:rFonts w:ascii="Garamond" w:hAnsi="Garamond"/>
          <w:sz w:val="22"/>
          <w:szCs w:val="22"/>
        </w:rPr>
        <w:t>.2018 dotyczącej zgody na dokonanie darowizny nieruchomości z zasobu Skarbu Państwa</w:t>
      </w:r>
      <w:r w:rsidR="0024426A">
        <w:rPr>
          <w:rFonts w:ascii="Garamond" w:hAnsi="Garamond"/>
          <w:sz w:val="22"/>
          <w:szCs w:val="22"/>
        </w:rPr>
        <w:t>”</w:t>
      </w:r>
    </w:p>
    <w:p w:rsidR="009E54E3" w:rsidRPr="004D597D" w:rsidRDefault="009E54E3" w:rsidP="009E54E3">
      <w:pPr>
        <w:jc w:val="center"/>
        <w:rPr>
          <w:rFonts w:ascii="Garamond" w:hAnsi="Garamond"/>
          <w:bCs/>
          <w:iCs/>
          <w:spacing w:val="40"/>
          <w:sz w:val="16"/>
          <w:szCs w:val="16"/>
        </w:rPr>
      </w:pPr>
    </w:p>
    <w:p w:rsidR="009E54E3" w:rsidRDefault="009E54E3" w:rsidP="009E54E3">
      <w:pPr>
        <w:jc w:val="center"/>
        <w:rPr>
          <w:rFonts w:ascii="Garamond" w:hAnsi="Garamond"/>
          <w:b/>
          <w:bCs/>
          <w:iCs/>
          <w:spacing w:val="40"/>
        </w:rPr>
      </w:pPr>
      <w:r>
        <w:rPr>
          <w:rFonts w:ascii="Garamond" w:hAnsi="Garamond"/>
          <w:b/>
          <w:bCs/>
          <w:iCs/>
          <w:spacing w:val="40"/>
        </w:rPr>
        <w:t>ogłasza się, co następuje:</w:t>
      </w:r>
    </w:p>
    <w:p w:rsidR="009E54E3" w:rsidRDefault="009E54E3" w:rsidP="009E54E3">
      <w:pPr>
        <w:tabs>
          <w:tab w:val="left" w:pos="14760"/>
        </w:tabs>
        <w:ind w:right="870"/>
        <w:jc w:val="center"/>
        <w:rPr>
          <w:rFonts w:ascii="Garamond" w:hAnsi="Garamond"/>
          <w:b/>
          <w:bCs/>
          <w:iCs/>
          <w:spacing w:val="40"/>
          <w:sz w:val="10"/>
          <w:szCs w:val="10"/>
        </w:rPr>
      </w:pPr>
    </w:p>
    <w:p w:rsidR="004D597D" w:rsidRPr="00AF0036" w:rsidRDefault="009E54E3" w:rsidP="00A04156">
      <w:pPr>
        <w:pStyle w:val="Tekstpodstawowywcity2"/>
        <w:numPr>
          <w:ilvl w:val="0"/>
          <w:numId w:val="1"/>
        </w:numPr>
        <w:spacing w:before="120"/>
        <w:rPr>
          <w:rFonts w:ascii="Garamond" w:hAnsi="Garamond"/>
          <w:sz w:val="22"/>
          <w:szCs w:val="22"/>
        </w:rPr>
      </w:pPr>
      <w:r w:rsidRPr="00AF0036">
        <w:rPr>
          <w:rFonts w:ascii="Garamond" w:hAnsi="Garamond"/>
          <w:sz w:val="22"/>
          <w:szCs w:val="22"/>
        </w:rPr>
        <w:t xml:space="preserve">Przeznacza się </w:t>
      </w:r>
      <w:r w:rsidR="006D038E" w:rsidRPr="00AF0036">
        <w:rPr>
          <w:rFonts w:ascii="Garamond" w:hAnsi="Garamond"/>
          <w:sz w:val="22"/>
          <w:szCs w:val="22"/>
        </w:rPr>
        <w:t xml:space="preserve">do </w:t>
      </w:r>
      <w:r w:rsidR="00E758BB" w:rsidRPr="00AF0036">
        <w:rPr>
          <w:rFonts w:ascii="Garamond" w:hAnsi="Garamond"/>
          <w:sz w:val="22"/>
          <w:szCs w:val="22"/>
        </w:rPr>
        <w:t>zbycia w drodze bezprzetargowej, w formie darowizny</w:t>
      </w:r>
      <w:r w:rsidR="00DB6B8A" w:rsidRPr="00AF0036">
        <w:rPr>
          <w:rFonts w:ascii="Garamond" w:hAnsi="Garamond"/>
          <w:sz w:val="22"/>
          <w:szCs w:val="22"/>
        </w:rPr>
        <w:t>,</w:t>
      </w:r>
      <w:r w:rsidR="0063611A" w:rsidRPr="00AF0036">
        <w:rPr>
          <w:rFonts w:ascii="Garamond" w:hAnsi="Garamond"/>
          <w:sz w:val="22"/>
          <w:szCs w:val="22"/>
        </w:rPr>
        <w:t xml:space="preserve"> nieruchomość</w:t>
      </w:r>
      <w:r w:rsidR="00E758BB" w:rsidRPr="00AF0036">
        <w:rPr>
          <w:rFonts w:ascii="Garamond" w:hAnsi="Garamond"/>
          <w:sz w:val="22"/>
          <w:szCs w:val="22"/>
        </w:rPr>
        <w:t xml:space="preserve"> stanowiąc</w:t>
      </w:r>
      <w:r w:rsidR="0063611A" w:rsidRPr="00AF0036">
        <w:rPr>
          <w:rFonts w:ascii="Garamond" w:hAnsi="Garamond"/>
          <w:sz w:val="22"/>
          <w:szCs w:val="22"/>
        </w:rPr>
        <w:t>ą</w:t>
      </w:r>
      <w:r w:rsidR="00E758BB" w:rsidRPr="00AF0036">
        <w:rPr>
          <w:rFonts w:ascii="Garamond" w:hAnsi="Garamond"/>
          <w:sz w:val="22"/>
          <w:szCs w:val="22"/>
        </w:rPr>
        <w:t xml:space="preserve"> zasób Skarbu Państwa, </w:t>
      </w:r>
      <w:r w:rsidR="009D4EC1" w:rsidRPr="00AF0036">
        <w:rPr>
          <w:rFonts w:ascii="Garamond" w:hAnsi="Garamond"/>
          <w:sz w:val="22"/>
          <w:szCs w:val="22"/>
        </w:rPr>
        <w:t>położon</w:t>
      </w:r>
      <w:r w:rsidR="0063611A" w:rsidRPr="00AF0036">
        <w:rPr>
          <w:rFonts w:ascii="Garamond" w:hAnsi="Garamond"/>
          <w:sz w:val="22"/>
          <w:szCs w:val="22"/>
        </w:rPr>
        <w:t>ą</w:t>
      </w:r>
      <w:r w:rsidR="00344F47">
        <w:rPr>
          <w:rFonts w:ascii="Garamond" w:hAnsi="Garamond"/>
          <w:sz w:val="22"/>
          <w:szCs w:val="22"/>
        </w:rPr>
        <w:t xml:space="preserve"> </w:t>
      </w:r>
      <w:r w:rsidR="009D4EC1" w:rsidRPr="00AF0036">
        <w:rPr>
          <w:rFonts w:ascii="Garamond" w:hAnsi="Garamond"/>
          <w:sz w:val="22"/>
          <w:szCs w:val="22"/>
        </w:rPr>
        <w:t xml:space="preserve">w obrębie </w:t>
      </w:r>
      <w:r w:rsidR="0063611A" w:rsidRPr="00AF0036">
        <w:rPr>
          <w:rFonts w:ascii="Garamond" w:hAnsi="Garamond"/>
          <w:sz w:val="22"/>
          <w:szCs w:val="22"/>
        </w:rPr>
        <w:t>Żarnowska, gm. Wicko</w:t>
      </w:r>
      <w:r w:rsidR="009D4EC1" w:rsidRPr="00AF0036">
        <w:rPr>
          <w:rFonts w:ascii="Garamond" w:hAnsi="Garamond"/>
          <w:sz w:val="22"/>
          <w:szCs w:val="22"/>
        </w:rPr>
        <w:t>, o</w:t>
      </w:r>
      <w:r w:rsidR="00E758BB" w:rsidRPr="00AF0036">
        <w:rPr>
          <w:rFonts w:ascii="Garamond" w:hAnsi="Garamond"/>
          <w:sz w:val="22"/>
          <w:szCs w:val="22"/>
        </w:rPr>
        <w:t>znaczon</w:t>
      </w:r>
      <w:r w:rsidR="0063611A" w:rsidRPr="00AF0036">
        <w:rPr>
          <w:rFonts w:ascii="Garamond" w:hAnsi="Garamond"/>
          <w:sz w:val="22"/>
          <w:szCs w:val="22"/>
        </w:rPr>
        <w:t>ą</w:t>
      </w:r>
      <w:r w:rsidR="009D4EC1" w:rsidRPr="00AF0036">
        <w:rPr>
          <w:rFonts w:ascii="Garamond" w:hAnsi="Garamond"/>
          <w:sz w:val="22"/>
          <w:szCs w:val="22"/>
        </w:rPr>
        <w:t xml:space="preserve"> </w:t>
      </w:r>
      <w:r w:rsidR="00E758BB" w:rsidRPr="00AF0036">
        <w:rPr>
          <w:rFonts w:ascii="Garamond" w:hAnsi="Garamond"/>
          <w:sz w:val="22"/>
          <w:szCs w:val="22"/>
        </w:rPr>
        <w:t>w ewidencji gruntów jako</w:t>
      </w:r>
      <w:r w:rsidR="0063611A" w:rsidRPr="00AF0036">
        <w:rPr>
          <w:rFonts w:ascii="Garamond" w:hAnsi="Garamond"/>
          <w:sz w:val="22"/>
          <w:szCs w:val="22"/>
        </w:rPr>
        <w:t xml:space="preserve"> działka nr 204/2</w:t>
      </w:r>
      <w:r w:rsidR="00E758BB" w:rsidRPr="00AF0036">
        <w:rPr>
          <w:rFonts w:ascii="Garamond" w:hAnsi="Garamond"/>
          <w:sz w:val="22"/>
          <w:szCs w:val="22"/>
        </w:rPr>
        <w:t xml:space="preserve"> o powierzchni 0.</w:t>
      </w:r>
      <w:r w:rsidR="0063611A" w:rsidRPr="00AF0036">
        <w:rPr>
          <w:rFonts w:ascii="Garamond" w:hAnsi="Garamond"/>
          <w:sz w:val="22"/>
          <w:szCs w:val="22"/>
        </w:rPr>
        <w:t>13h</w:t>
      </w:r>
      <w:r w:rsidR="00E758BB" w:rsidRPr="00AF0036">
        <w:rPr>
          <w:rFonts w:ascii="Garamond" w:hAnsi="Garamond"/>
          <w:sz w:val="22"/>
          <w:szCs w:val="22"/>
        </w:rPr>
        <w:t>a,</w:t>
      </w:r>
      <w:r w:rsidR="0063611A" w:rsidRPr="00AF0036">
        <w:rPr>
          <w:rFonts w:ascii="Garamond" w:hAnsi="Garamond"/>
          <w:sz w:val="22"/>
          <w:szCs w:val="22"/>
        </w:rPr>
        <w:t xml:space="preserve"> </w:t>
      </w:r>
      <w:r w:rsidR="00E758BB" w:rsidRPr="00AF0036">
        <w:rPr>
          <w:rFonts w:ascii="Garamond" w:hAnsi="Garamond"/>
          <w:sz w:val="22"/>
          <w:szCs w:val="22"/>
        </w:rPr>
        <w:t>dla której Sąd Rejonowy</w:t>
      </w:r>
      <w:r w:rsidR="00344F47">
        <w:rPr>
          <w:rFonts w:ascii="Garamond" w:hAnsi="Garamond"/>
          <w:sz w:val="22"/>
          <w:szCs w:val="22"/>
        </w:rPr>
        <w:t xml:space="preserve"> </w:t>
      </w:r>
      <w:r w:rsidR="00E758BB" w:rsidRPr="00AF0036">
        <w:rPr>
          <w:rFonts w:ascii="Garamond" w:hAnsi="Garamond"/>
          <w:sz w:val="22"/>
          <w:szCs w:val="22"/>
        </w:rPr>
        <w:t>w Lęborku V Wydział Ksiąg Wieczystych prowadzi księgę wieczystą nr SL1L/000</w:t>
      </w:r>
      <w:r w:rsidR="0063611A" w:rsidRPr="00AF0036">
        <w:rPr>
          <w:rFonts w:ascii="Garamond" w:hAnsi="Garamond"/>
          <w:sz w:val="22"/>
          <w:szCs w:val="22"/>
        </w:rPr>
        <w:t>44654/2</w:t>
      </w:r>
      <w:r w:rsidR="004D597D" w:rsidRPr="00AF0036">
        <w:rPr>
          <w:rFonts w:ascii="Garamond" w:hAnsi="Garamond"/>
          <w:sz w:val="22"/>
          <w:szCs w:val="22"/>
        </w:rPr>
        <w:t>.</w:t>
      </w:r>
    </w:p>
    <w:p w:rsidR="00AF0036" w:rsidRPr="00AF0036" w:rsidRDefault="0063611A" w:rsidP="00A04156">
      <w:pPr>
        <w:pStyle w:val="Tekstpodstawowywcity2"/>
        <w:numPr>
          <w:ilvl w:val="0"/>
          <w:numId w:val="1"/>
        </w:numPr>
        <w:spacing w:before="120"/>
        <w:rPr>
          <w:rFonts w:ascii="Garamond" w:hAnsi="Garamond"/>
          <w:sz w:val="22"/>
          <w:szCs w:val="22"/>
        </w:rPr>
      </w:pPr>
      <w:r w:rsidRPr="00AF0036">
        <w:rPr>
          <w:rFonts w:ascii="Garamond" w:hAnsi="Garamond"/>
          <w:sz w:val="22"/>
          <w:szCs w:val="22"/>
        </w:rPr>
        <w:t>Nieruchomość leży przy granicy Słowińskiego Parku Narodowego</w:t>
      </w:r>
      <w:r w:rsidR="00AF0036" w:rsidRPr="00AF0036">
        <w:rPr>
          <w:rFonts w:ascii="Garamond" w:hAnsi="Garamond"/>
          <w:sz w:val="22"/>
          <w:szCs w:val="22"/>
        </w:rPr>
        <w:t>, w jego otulinie</w:t>
      </w:r>
      <w:r w:rsidRPr="00AF0036">
        <w:rPr>
          <w:rFonts w:ascii="Garamond" w:hAnsi="Garamond"/>
          <w:sz w:val="22"/>
          <w:szCs w:val="22"/>
        </w:rPr>
        <w:t xml:space="preserve"> i stanowi teren po byłej stacji pomp melioracyjnych</w:t>
      </w:r>
      <w:r w:rsidR="00AF0036" w:rsidRPr="00AF0036">
        <w:rPr>
          <w:rFonts w:ascii="Garamond" w:hAnsi="Garamond"/>
          <w:sz w:val="22"/>
          <w:szCs w:val="22"/>
        </w:rPr>
        <w:t>.</w:t>
      </w:r>
    </w:p>
    <w:p w:rsidR="00455196" w:rsidRPr="00AF0036" w:rsidRDefault="00DB6B8A" w:rsidP="00A04156">
      <w:pPr>
        <w:pStyle w:val="Tekstpodstawowywcity2"/>
        <w:numPr>
          <w:ilvl w:val="0"/>
          <w:numId w:val="1"/>
        </w:numPr>
        <w:spacing w:before="120"/>
        <w:rPr>
          <w:rFonts w:ascii="Garamond" w:hAnsi="Garamond"/>
          <w:sz w:val="22"/>
          <w:szCs w:val="22"/>
        </w:rPr>
      </w:pPr>
      <w:r w:rsidRPr="00AF0036">
        <w:rPr>
          <w:rFonts w:ascii="Garamond" w:hAnsi="Garamond"/>
          <w:sz w:val="22"/>
          <w:szCs w:val="22"/>
        </w:rPr>
        <w:t>Dla przedmiotow</w:t>
      </w:r>
      <w:r w:rsidR="00AF0036" w:rsidRPr="00AF0036">
        <w:rPr>
          <w:rFonts w:ascii="Garamond" w:hAnsi="Garamond"/>
          <w:sz w:val="22"/>
          <w:szCs w:val="22"/>
        </w:rPr>
        <w:t>ej</w:t>
      </w:r>
      <w:r w:rsidRPr="00AF0036">
        <w:rPr>
          <w:rFonts w:ascii="Garamond" w:hAnsi="Garamond"/>
          <w:sz w:val="22"/>
          <w:szCs w:val="22"/>
        </w:rPr>
        <w:t xml:space="preserve"> nieruchomości nie obowiązuje miejscowy plan zagospodarowania przestrzennego</w:t>
      </w:r>
      <w:r w:rsidR="00455196" w:rsidRPr="00AF0036">
        <w:rPr>
          <w:rFonts w:ascii="Garamond" w:hAnsi="Garamond"/>
          <w:sz w:val="22"/>
          <w:szCs w:val="22"/>
        </w:rPr>
        <w:t>, a w</w:t>
      </w:r>
      <w:r w:rsidRPr="00AF0036">
        <w:rPr>
          <w:rFonts w:ascii="Garamond" w:hAnsi="Garamond"/>
          <w:sz w:val="22"/>
          <w:szCs w:val="22"/>
        </w:rPr>
        <w:t xml:space="preserve"> </w:t>
      </w:r>
      <w:r w:rsidR="00F95745" w:rsidRPr="00AF0036">
        <w:rPr>
          <w:rFonts w:ascii="Garamond" w:hAnsi="Garamond"/>
          <w:sz w:val="22"/>
          <w:szCs w:val="22"/>
        </w:rPr>
        <w:t>obowiązując</w:t>
      </w:r>
      <w:r w:rsidR="00455196" w:rsidRPr="00AF0036">
        <w:rPr>
          <w:rFonts w:ascii="Garamond" w:hAnsi="Garamond"/>
          <w:sz w:val="22"/>
          <w:szCs w:val="22"/>
        </w:rPr>
        <w:t>ym Studium Uwarunkowań</w:t>
      </w:r>
      <w:r w:rsidR="00344F47">
        <w:rPr>
          <w:rFonts w:ascii="Garamond" w:hAnsi="Garamond"/>
          <w:sz w:val="22"/>
          <w:szCs w:val="22"/>
        </w:rPr>
        <w:br/>
      </w:r>
      <w:r w:rsidR="00455196" w:rsidRPr="00AF0036">
        <w:rPr>
          <w:rFonts w:ascii="Garamond" w:hAnsi="Garamond"/>
          <w:sz w:val="22"/>
          <w:szCs w:val="22"/>
        </w:rPr>
        <w:t xml:space="preserve">i Kierunków Zagospodarowania Przestrzennego Gminy </w:t>
      </w:r>
      <w:r w:rsidR="00AF0036" w:rsidRPr="00AF0036">
        <w:rPr>
          <w:rFonts w:ascii="Garamond" w:hAnsi="Garamond"/>
          <w:sz w:val="22"/>
          <w:szCs w:val="22"/>
        </w:rPr>
        <w:t>Wicko, przyjętym przez Radę Gminy uchwałą nr XVIII/67/2016</w:t>
      </w:r>
      <w:r w:rsidR="00344F47">
        <w:rPr>
          <w:rFonts w:ascii="Garamond" w:hAnsi="Garamond"/>
          <w:sz w:val="22"/>
          <w:szCs w:val="22"/>
        </w:rPr>
        <w:t xml:space="preserve"> </w:t>
      </w:r>
      <w:r w:rsidR="00AF0036" w:rsidRPr="00AF0036">
        <w:rPr>
          <w:rFonts w:ascii="Garamond" w:hAnsi="Garamond"/>
          <w:sz w:val="22"/>
          <w:szCs w:val="22"/>
        </w:rPr>
        <w:t xml:space="preserve">z dnia 28 czerwca 2016 roku </w:t>
      </w:r>
      <w:r w:rsidR="00455196" w:rsidRPr="00AF0036">
        <w:rPr>
          <w:rFonts w:ascii="Garamond" w:hAnsi="Garamond"/>
          <w:sz w:val="22"/>
          <w:szCs w:val="22"/>
        </w:rPr>
        <w:t>działka nr 2</w:t>
      </w:r>
      <w:r w:rsidR="00AF0036" w:rsidRPr="00AF0036">
        <w:rPr>
          <w:rFonts w:ascii="Garamond" w:hAnsi="Garamond"/>
          <w:sz w:val="22"/>
          <w:szCs w:val="22"/>
        </w:rPr>
        <w:t>04/2</w:t>
      </w:r>
      <w:r w:rsidR="00455196" w:rsidRPr="00AF0036">
        <w:rPr>
          <w:rFonts w:ascii="Garamond" w:hAnsi="Garamond"/>
          <w:sz w:val="22"/>
          <w:szCs w:val="22"/>
        </w:rPr>
        <w:t xml:space="preserve"> zlokalizowana jest na terenach stanowiących </w:t>
      </w:r>
      <w:r w:rsidR="00AF0036" w:rsidRPr="00AF0036">
        <w:rPr>
          <w:rFonts w:ascii="Garamond" w:hAnsi="Garamond"/>
          <w:sz w:val="22"/>
          <w:szCs w:val="22"/>
        </w:rPr>
        <w:t>„inne tereny zabudowane”</w:t>
      </w:r>
      <w:r w:rsidR="00455196" w:rsidRPr="00AF0036">
        <w:rPr>
          <w:rFonts w:ascii="Garamond" w:hAnsi="Garamond"/>
          <w:sz w:val="22"/>
          <w:szCs w:val="22"/>
        </w:rPr>
        <w:t xml:space="preserve">, co potwierdza </w:t>
      </w:r>
      <w:r w:rsidR="00AF0036" w:rsidRPr="00AF0036">
        <w:rPr>
          <w:rFonts w:ascii="Garamond" w:hAnsi="Garamond"/>
          <w:sz w:val="22"/>
          <w:szCs w:val="22"/>
        </w:rPr>
        <w:t xml:space="preserve">treść </w:t>
      </w:r>
      <w:r w:rsidR="00455196" w:rsidRPr="00AF0036">
        <w:rPr>
          <w:rFonts w:ascii="Garamond" w:hAnsi="Garamond"/>
          <w:sz w:val="22"/>
          <w:szCs w:val="22"/>
        </w:rPr>
        <w:t>zaświadczeni</w:t>
      </w:r>
      <w:r w:rsidR="00AF0036" w:rsidRPr="00AF0036">
        <w:rPr>
          <w:rFonts w:ascii="Garamond" w:hAnsi="Garamond"/>
          <w:sz w:val="22"/>
          <w:szCs w:val="22"/>
        </w:rPr>
        <w:t>a</w:t>
      </w:r>
      <w:r w:rsidR="00455196" w:rsidRPr="00AF0036">
        <w:rPr>
          <w:rFonts w:ascii="Garamond" w:hAnsi="Garamond"/>
          <w:sz w:val="22"/>
          <w:szCs w:val="22"/>
        </w:rPr>
        <w:t xml:space="preserve"> Wójta Gminy </w:t>
      </w:r>
      <w:r w:rsidR="00AF0036" w:rsidRPr="00AF0036">
        <w:rPr>
          <w:rFonts w:ascii="Garamond" w:hAnsi="Garamond"/>
          <w:sz w:val="22"/>
          <w:szCs w:val="22"/>
        </w:rPr>
        <w:t xml:space="preserve">Wicko </w:t>
      </w:r>
      <w:r w:rsidR="00455196" w:rsidRPr="00AF0036">
        <w:rPr>
          <w:rFonts w:ascii="Garamond" w:hAnsi="Garamond"/>
          <w:sz w:val="22"/>
          <w:szCs w:val="22"/>
        </w:rPr>
        <w:t>z dnia</w:t>
      </w:r>
      <w:r w:rsidR="00344F47">
        <w:rPr>
          <w:rFonts w:ascii="Garamond" w:hAnsi="Garamond"/>
          <w:sz w:val="22"/>
          <w:szCs w:val="22"/>
        </w:rPr>
        <w:br/>
      </w:r>
      <w:r w:rsidR="00455196" w:rsidRPr="00AF0036">
        <w:rPr>
          <w:rFonts w:ascii="Garamond" w:hAnsi="Garamond"/>
          <w:sz w:val="22"/>
          <w:szCs w:val="22"/>
        </w:rPr>
        <w:t>1</w:t>
      </w:r>
      <w:r w:rsidR="00AF0036" w:rsidRPr="00AF0036">
        <w:rPr>
          <w:rFonts w:ascii="Garamond" w:hAnsi="Garamond"/>
          <w:sz w:val="22"/>
          <w:szCs w:val="22"/>
        </w:rPr>
        <w:t>8 października 2018 roku nr G</w:t>
      </w:r>
      <w:r w:rsidR="00455196" w:rsidRPr="00AF0036">
        <w:rPr>
          <w:rFonts w:ascii="Garamond" w:hAnsi="Garamond"/>
          <w:sz w:val="22"/>
          <w:szCs w:val="22"/>
        </w:rPr>
        <w:t>G.672</w:t>
      </w:r>
      <w:r w:rsidR="00AF0036" w:rsidRPr="00AF0036">
        <w:rPr>
          <w:rFonts w:ascii="Garamond" w:hAnsi="Garamond"/>
          <w:sz w:val="22"/>
          <w:szCs w:val="22"/>
        </w:rPr>
        <w:t>4</w:t>
      </w:r>
      <w:r w:rsidR="00455196" w:rsidRPr="00AF0036">
        <w:rPr>
          <w:rFonts w:ascii="Garamond" w:hAnsi="Garamond"/>
          <w:sz w:val="22"/>
          <w:szCs w:val="22"/>
        </w:rPr>
        <w:t>.</w:t>
      </w:r>
      <w:r w:rsidR="00AF0036" w:rsidRPr="00AF0036">
        <w:rPr>
          <w:rFonts w:ascii="Garamond" w:hAnsi="Garamond"/>
          <w:sz w:val="22"/>
          <w:szCs w:val="22"/>
        </w:rPr>
        <w:t>189.2018</w:t>
      </w:r>
      <w:r w:rsidR="00455196" w:rsidRPr="00AF0036">
        <w:rPr>
          <w:rFonts w:ascii="Garamond" w:hAnsi="Garamond"/>
          <w:sz w:val="22"/>
          <w:szCs w:val="22"/>
        </w:rPr>
        <w:t>.</w:t>
      </w:r>
    </w:p>
    <w:p w:rsidR="004C4E6A" w:rsidRPr="00AF0036" w:rsidRDefault="00227267" w:rsidP="00A04156">
      <w:pPr>
        <w:pStyle w:val="Tekstpodstawowywcity2"/>
        <w:numPr>
          <w:ilvl w:val="0"/>
          <w:numId w:val="1"/>
        </w:numPr>
        <w:spacing w:before="120"/>
        <w:rPr>
          <w:rFonts w:ascii="Garamond" w:hAnsi="Garamond"/>
          <w:sz w:val="22"/>
          <w:szCs w:val="22"/>
        </w:rPr>
      </w:pPr>
      <w:r w:rsidRPr="00AF0036">
        <w:rPr>
          <w:rFonts w:ascii="Garamond" w:hAnsi="Garamond"/>
          <w:sz w:val="22"/>
          <w:szCs w:val="22"/>
        </w:rPr>
        <w:t>C</w:t>
      </w:r>
      <w:r w:rsidR="000E0CD6" w:rsidRPr="00AF0036">
        <w:rPr>
          <w:rFonts w:ascii="Garamond" w:hAnsi="Garamond"/>
          <w:sz w:val="22"/>
          <w:szCs w:val="22"/>
        </w:rPr>
        <w:t xml:space="preserve">ena nieruchomości </w:t>
      </w:r>
      <w:r w:rsidR="00775D0A" w:rsidRPr="00AF0036">
        <w:rPr>
          <w:rFonts w:ascii="Garamond" w:hAnsi="Garamond"/>
          <w:sz w:val="22"/>
          <w:szCs w:val="22"/>
        </w:rPr>
        <w:t xml:space="preserve">będąca jej wartością ustaloną przez rzeczoznawcę majątkowego stanowi kwotę </w:t>
      </w:r>
      <w:r w:rsidR="00AF0036" w:rsidRPr="00AF0036">
        <w:rPr>
          <w:rFonts w:ascii="Garamond" w:hAnsi="Garamond"/>
          <w:sz w:val="22"/>
          <w:szCs w:val="22"/>
        </w:rPr>
        <w:t>69</w:t>
      </w:r>
      <w:r w:rsidR="00775D0A" w:rsidRPr="00AF0036">
        <w:rPr>
          <w:rFonts w:ascii="Garamond" w:hAnsi="Garamond"/>
          <w:sz w:val="22"/>
          <w:szCs w:val="22"/>
        </w:rPr>
        <w:t xml:space="preserve">.000,00zł (słownie: </w:t>
      </w:r>
      <w:r w:rsidR="00AF0036" w:rsidRPr="00AF0036">
        <w:rPr>
          <w:rFonts w:ascii="Garamond" w:hAnsi="Garamond"/>
          <w:sz w:val="22"/>
          <w:szCs w:val="22"/>
        </w:rPr>
        <w:t>sześćdziesiąt dziewięć tysięcy złotych 00/100)</w:t>
      </w:r>
      <w:r w:rsidR="004C4E6A" w:rsidRPr="00AF0036">
        <w:rPr>
          <w:rFonts w:ascii="Garamond" w:hAnsi="Garamond"/>
          <w:sz w:val="22"/>
          <w:szCs w:val="22"/>
        </w:rPr>
        <w:t>.</w:t>
      </w:r>
    </w:p>
    <w:p w:rsidR="009E54E3" w:rsidRPr="00AF0036" w:rsidRDefault="009E54E3" w:rsidP="00A04156">
      <w:pPr>
        <w:pStyle w:val="Tekstpodstawowywcity2"/>
        <w:numPr>
          <w:ilvl w:val="0"/>
          <w:numId w:val="1"/>
        </w:numPr>
        <w:spacing w:before="120"/>
        <w:rPr>
          <w:rFonts w:ascii="Garamond" w:hAnsi="Garamond"/>
          <w:sz w:val="22"/>
          <w:szCs w:val="22"/>
        </w:rPr>
      </w:pPr>
      <w:r w:rsidRPr="00AF0036">
        <w:rPr>
          <w:rFonts w:ascii="Garamond" w:hAnsi="Garamond"/>
          <w:sz w:val="22"/>
          <w:szCs w:val="22"/>
        </w:rPr>
        <w:t xml:space="preserve">Termin składania wniosków przez osoby, którym przysługuje pierwszeństwo w nabyciu nieruchomości na podstawie art. 34 ust. 1 </w:t>
      </w:r>
      <w:r w:rsidR="00AF0036" w:rsidRPr="00AF0036">
        <w:rPr>
          <w:rFonts w:ascii="Garamond" w:hAnsi="Garamond"/>
          <w:sz w:val="22"/>
          <w:szCs w:val="22"/>
        </w:rPr>
        <w:t xml:space="preserve">pkt 1 i 2 </w:t>
      </w:r>
      <w:r w:rsidRPr="00AF0036">
        <w:rPr>
          <w:rFonts w:ascii="Garamond" w:hAnsi="Garamond"/>
          <w:sz w:val="22"/>
          <w:szCs w:val="22"/>
        </w:rPr>
        <w:t>ustawy</w:t>
      </w:r>
      <w:r w:rsidR="00AF0036" w:rsidRPr="00AF0036">
        <w:rPr>
          <w:rFonts w:ascii="Garamond" w:hAnsi="Garamond"/>
          <w:sz w:val="22"/>
          <w:szCs w:val="22"/>
        </w:rPr>
        <w:t xml:space="preserve"> z</w:t>
      </w:r>
      <w:r w:rsidRPr="00AF0036">
        <w:rPr>
          <w:rFonts w:ascii="Garamond" w:hAnsi="Garamond"/>
          <w:sz w:val="22"/>
          <w:szCs w:val="22"/>
        </w:rPr>
        <w:t xml:space="preserve"> dnia</w:t>
      </w:r>
      <w:r w:rsidR="00344F47">
        <w:rPr>
          <w:rFonts w:ascii="Garamond" w:hAnsi="Garamond"/>
          <w:sz w:val="22"/>
          <w:szCs w:val="22"/>
        </w:rPr>
        <w:br/>
      </w:r>
      <w:r w:rsidRPr="00AF0036">
        <w:rPr>
          <w:rFonts w:ascii="Garamond" w:hAnsi="Garamond"/>
          <w:sz w:val="22"/>
          <w:szCs w:val="22"/>
        </w:rPr>
        <w:t>21 sierpnia 1997 roku o gospodarce nieruc</w:t>
      </w:r>
      <w:r w:rsidR="00A04156" w:rsidRPr="00AF0036">
        <w:rPr>
          <w:rFonts w:ascii="Garamond" w:hAnsi="Garamond"/>
          <w:sz w:val="22"/>
          <w:szCs w:val="22"/>
        </w:rPr>
        <w:t>homościami /tekst jednolity Dz.</w:t>
      </w:r>
      <w:r w:rsidR="00585FFC" w:rsidRPr="00AF0036">
        <w:rPr>
          <w:rFonts w:ascii="Garamond" w:hAnsi="Garamond"/>
          <w:sz w:val="22"/>
          <w:szCs w:val="22"/>
        </w:rPr>
        <w:t xml:space="preserve"> </w:t>
      </w:r>
      <w:r w:rsidRPr="00AF0036">
        <w:rPr>
          <w:rFonts w:ascii="Garamond" w:hAnsi="Garamond"/>
          <w:sz w:val="22"/>
          <w:szCs w:val="22"/>
        </w:rPr>
        <w:t>U. z 201</w:t>
      </w:r>
      <w:r w:rsidR="00136CB6" w:rsidRPr="00AF0036">
        <w:rPr>
          <w:rFonts w:ascii="Garamond" w:hAnsi="Garamond"/>
          <w:sz w:val="22"/>
          <w:szCs w:val="22"/>
        </w:rPr>
        <w:t xml:space="preserve">8r. poz. </w:t>
      </w:r>
      <w:r w:rsidR="00775D0A" w:rsidRPr="00AF0036">
        <w:rPr>
          <w:rFonts w:ascii="Garamond" w:hAnsi="Garamond"/>
          <w:sz w:val="22"/>
          <w:szCs w:val="22"/>
        </w:rPr>
        <w:t>2204</w:t>
      </w:r>
      <w:r w:rsidRPr="00AF0036">
        <w:rPr>
          <w:rFonts w:ascii="Garamond" w:hAnsi="Garamond"/>
          <w:sz w:val="22"/>
          <w:szCs w:val="22"/>
        </w:rPr>
        <w:t xml:space="preserve"> ze zm./ upływa </w:t>
      </w:r>
      <w:r w:rsidR="00AF0036" w:rsidRPr="00AF0036">
        <w:rPr>
          <w:rFonts w:ascii="Garamond" w:hAnsi="Garamond"/>
          <w:sz w:val="22"/>
          <w:szCs w:val="22"/>
          <w:u w:val="single"/>
        </w:rPr>
        <w:t>21</w:t>
      </w:r>
      <w:r w:rsidR="00FA0AFD" w:rsidRPr="00AF0036">
        <w:rPr>
          <w:rFonts w:ascii="Garamond" w:hAnsi="Garamond"/>
          <w:sz w:val="22"/>
          <w:szCs w:val="22"/>
          <w:u w:val="single"/>
        </w:rPr>
        <w:t xml:space="preserve"> czerwca</w:t>
      </w:r>
      <w:r w:rsidR="006D038E" w:rsidRPr="00AF0036">
        <w:rPr>
          <w:rFonts w:ascii="Garamond" w:hAnsi="Garamond"/>
          <w:sz w:val="22"/>
          <w:szCs w:val="22"/>
          <w:u w:val="single"/>
        </w:rPr>
        <w:t xml:space="preserve"> 2019 roku.</w:t>
      </w:r>
    </w:p>
    <w:p w:rsidR="00585FFC" w:rsidRPr="00AF0036" w:rsidRDefault="00585FFC" w:rsidP="009E54E3">
      <w:pPr>
        <w:numPr>
          <w:ilvl w:val="0"/>
          <w:numId w:val="1"/>
        </w:numPr>
        <w:spacing w:before="120"/>
        <w:jc w:val="both"/>
        <w:rPr>
          <w:rFonts w:ascii="Garamond" w:hAnsi="Garamond"/>
          <w:sz w:val="22"/>
          <w:szCs w:val="22"/>
        </w:rPr>
      </w:pPr>
      <w:r w:rsidRPr="00AF0036">
        <w:rPr>
          <w:rFonts w:ascii="Garamond" w:hAnsi="Garamond"/>
          <w:sz w:val="22"/>
          <w:szCs w:val="22"/>
        </w:rPr>
        <w:t xml:space="preserve">Nieruchomość objęta niniejszym </w:t>
      </w:r>
      <w:r w:rsidR="00775D0A" w:rsidRPr="00AF0036">
        <w:rPr>
          <w:rFonts w:ascii="Garamond" w:hAnsi="Garamond"/>
          <w:sz w:val="22"/>
          <w:szCs w:val="22"/>
        </w:rPr>
        <w:t xml:space="preserve">wykazem zbywana jest w drodze bezprzetargowej na rzecz Gminy </w:t>
      </w:r>
      <w:r w:rsidR="00AF0036" w:rsidRPr="00AF0036">
        <w:rPr>
          <w:rFonts w:ascii="Garamond" w:hAnsi="Garamond"/>
          <w:sz w:val="22"/>
          <w:szCs w:val="22"/>
        </w:rPr>
        <w:t xml:space="preserve">Wicko </w:t>
      </w:r>
      <w:r w:rsidR="00775D0A" w:rsidRPr="00AF0036">
        <w:rPr>
          <w:rFonts w:ascii="Garamond" w:hAnsi="Garamond"/>
          <w:sz w:val="22"/>
          <w:szCs w:val="22"/>
        </w:rPr>
        <w:t xml:space="preserve">z przeznaczeniem na </w:t>
      </w:r>
      <w:r w:rsidR="00AF0036" w:rsidRPr="00AF0036">
        <w:rPr>
          <w:rFonts w:ascii="Garamond" w:hAnsi="Garamond"/>
          <w:sz w:val="22"/>
          <w:szCs w:val="22"/>
        </w:rPr>
        <w:t>cele usług publicznych</w:t>
      </w:r>
      <w:r w:rsidR="00344F47">
        <w:rPr>
          <w:rFonts w:ascii="Garamond" w:hAnsi="Garamond"/>
          <w:sz w:val="22"/>
          <w:szCs w:val="22"/>
        </w:rPr>
        <w:br/>
      </w:r>
      <w:r w:rsidR="00AF0036" w:rsidRPr="00AF0036">
        <w:rPr>
          <w:rFonts w:ascii="Garamond" w:hAnsi="Garamond"/>
          <w:sz w:val="22"/>
          <w:szCs w:val="22"/>
        </w:rPr>
        <w:t>i realizacji inwestycji infrastrukturalnych służących wykonywaniu zadań własnych gminy związanych z urządzeniem miejsca postojowego do obsługi międzynarodowej trasy rowerowej R-10</w:t>
      </w:r>
      <w:r w:rsidR="00CA28D1" w:rsidRPr="00AF0036">
        <w:rPr>
          <w:rFonts w:ascii="Garamond" w:hAnsi="Garamond"/>
          <w:sz w:val="22"/>
          <w:szCs w:val="22"/>
        </w:rPr>
        <w:t>.</w:t>
      </w:r>
      <w:r w:rsidR="00775D0A" w:rsidRPr="00AF0036">
        <w:rPr>
          <w:rFonts w:ascii="Garamond" w:hAnsi="Garamond"/>
          <w:sz w:val="22"/>
          <w:szCs w:val="22"/>
        </w:rPr>
        <w:t xml:space="preserve"> W przypadku niewykorzystania nieruchomości na powyższy cel</w:t>
      </w:r>
      <w:r w:rsidR="00344F47">
        <w:rPr>
          <w:rFonts w:ascii="Garamond" w:hAnsi="Garamond"/>
          <w:sz w:val="22"/>
          <w:szCs w:val="22"/>
        </w:rPr>
        <w:t xml:space="preserve"> </w:t>
      </w:r>
      <w:r w:rsidR="00775D0A" w:rsidRPr="00AF0036">
        <w:rPr>
          <w:rFonts w:ascii="Garamond" w:hAnsi="Garamond"/>
          <w:sz w:val="22"/>
          <w:szCs w:val="22"/>
        </w:rPr>
        <w:t>(w szczególności zbycia nieruchomości lub jej części)</w:t>
      </w:r>
      <w:r w:rsidR="00AF0036" w:rsidRPr="00AF0036">
        <w:rPr>
          <w:rFonts w:ascii="Garamond" w:hAnsi="Garamond"/>
          <w:sz w:val="22"/>
          <w:szCs w:val="22"/>
        </w:rPr>
        <w:t>, a także w razie niezrealizowania celu w terminie 5 lat od daty zawarcia umowy,</w:t>
      </w:r>
      <w:r w:rsidR="00775D0A" w:rsidRPr="00AF0036">
        <w:rPr>
          <w:rFonts w:ascii="Garamond" w:hAnsi="Garamond"/>
          <w:sz w:val="22"/>
          <w:szCs w:val="22"/>
        </w:rPr>
        <w:t xml:space="preserve"> darowizna podlegać będzie odwołaniu.</w:t>
      </w:r>
    </w:p>
    <w:p w:rsidR="009E54E3" w:rsidRPr="00AF0036" w:rsidRDefault="009E54E3" w:rsidP="009E54E3">
      <w:pPr>
        <w:numPr>
          <w:ilvl w:val="0"/>
          <w:numId w:val="1"/>
        </w:numPr>
        <w:spacing w:before="120"/>
        <w:jc w:val="both"/>
        <w:rPr>
          <w:rFonts w:ascii="Garamond" w:hAnsi="Garamond"/>
          <w:sz w:val="22"/>
          <w:szCs w:val="22"/>
        </w:rPr>
      </w:pPr>
      <w:r w:rsidRPr="00AF0036">
        <w:rPr>
          <w:rFonts w:ascii="Garamond" w:hAnsi="Garamond"/>
          <w:sz w:val="22"/>
          <w:szCs w:val="22"/>
        </w:rPr>
        <w:t>Ogłoszenie podaje się do publicznej wiadomości poprzez wywieszenie na tablicach ogłoszeń S</w:t>
      </w:r>
      <w:r w:rsidR="00344F47">
        <w:rPr>
          <w:rFonts w:ascii="Garamond" w:hAnsi="Garamond"/>
          <w:sz w:val="22"/>
          <w:szCs w:val="22"/>
        </w:rPr>
        <w:t xml:space="preserve">tarostwa Powiatowego w Lęborku </w:t>
      </w:r>
      <w:r w:rsidRPr="00AF0036">
        <w:rPr>
          <w:rFonts w:ascii="Garamond" w:hAnsi="Garamond"/>
          <w:sz w:val="22"/>
          <w:szCs w:val="22"/>
        </w:rPr>
        <w:t>ul. Czołgistów 5,</w:t>
      </w:r>
      <w:r w:rsidR="00344F47">
        <w:rPr>
          <w:rFonts w:ascii="Garamond" w:hAnsi="Garamond"/>
          <w:sz w:val="22"/>
          <w:szCs w:val="22"/>
        </w:rPr>
        <w:br/>
      </w:r>
      <w:r w:rsidRPr="00AF0036">
        <w:rPr>
          <w:rFonts w:ascii="Garamond" w:hAnsi="Garamond"/>
          <w:sz w:val="22"/>
          <w:szCs w:val="22"/>
        </w:rPr>
        <w:t>Urzęd</w:t>
      </w:r>
      <w:r w:rsidR="00344F47">
        <w:rPr>
          <w:rFonts w:ascii="Garamond" w:hAnsi="Garamond"/>
          <w:sz w:val="22"/>
          <w:szCs w:val="22"/>
        </w:rPr>
        <w:t>ów</w:t>
      </w:r>
      <w:r w:rsidRPr="00AF0036">
        <w:rPr>
          <w:rFonts w:ascii="Garamond" w:hAnsi="Garamond"/>
          <w:sz w:val="22"/>
          <w:szCs w:val="22"/>
        </w:rPr>
        <w:t xml:space="preserve"> Miasta: Lęborka i Łeby, Urzędów Gmin: </w:t>
      </w:r>
      <w:r w:rsidR="00AF0036" w:rsidRPr="00AF0036">
        <w:rPr>
          <w:rFonts w:ascii="Garamond" w:hAnsi="Garamond"/>
          <w:sz w:val="22"/>
          <w:szCs w:val="22"/>
        </w:rPr>
        <w:t>Wicko, Nowa Wieś Lęborska</w:t>
      </w:r>
      <w:r w:rsidR="00344F47">
        <w:rPr>
          <w:rFonts w:ascii="Garamond" w:hAnsi="Garamond"/>
          <w:sz w:val="22"/>
          <w:szCs w:val="22"/>
        </w:rPr>
        <w:t xml:space="preserve"> i</w:t>
      </w:r>
      <w:r w:rsidR="00AF0036" w:rsidRPr="00AF0036">
        <w:rPr>
          <w:rFonts w:ascii="Garamond" w:hAnsi="Garamond"/>
          <w:sz w:val="22"/>
          <w:szCs w:val="22"/>
        </w:rPr>
        <w:t xml:space="preserve"> Cewice</w:t>
      </w:r>
      <w:r w:rsidRPr="00AF0036">
        <w:rPr>
          <w:rFonts w:ascii="Garamond" w:hAnsi="Garamond"/>
          <w:sz w:val="22"/>
          <w:szCs w:val="22"/>
        </w:rPr>
        <w:t xml:space="preserve"> oraz umieszczenie na stronie internetowej Starostwa </w:t>
      </w:r>
      <w:hyperlink r:id="rId6" w:history="1">
        <w:r w:rsidRPr="00AF0036">
          <w:rPr>
            <w:rStyle w:val="Hipercze"/>
            <w:rFonts w:ascii="Garamond" w:hAnsi="Garamond"/>
            <w:color w:val="auto"/>
            <w:sz w:val="22"/>
            <w:szCs w:val="22"/>
            <w:u w:val="none"/>
          </w:rPr>
          <w:t>www.powiat-lebork.com</w:t>
        </w:r>
      </w:hyperlink>
      <w:r w:rsidRPr="00AF0036">
        <w:rPr>
          <w:rFonts w:ascii="Garamond" w:hAnsi="Garamond"/>
          <w:sz w:val="22"/>
          <w:szCs w:val="22"/>
        </w:rPr>
        <w:t xml:space="preserve"> </w:t>
      </w:r>
      <w:r w:rsidR="00E070DE" w:rsidRPr="00AF0036">
        <w:rPr>
          <w:rFonts w:ascii="Garamond" w:hAnsi="Garamond"/>
          <w:sz w:val="22"/>
          <w:szCs w:val="22"/>
        </w:rPr>
        <w:t>(BIP) a także w Biuletynie Informacji Publicznej Wojewody Pomorskiego</w:t>
      </w:r>
      <w:r w:rsidR="00344F47">
        <w:rPr>
          <w:rFonts w:ascii="Garamond" w:hAnsi="Garamond"/>
          <w:sz w:val="22"/>
          <w:szCs w:val="22"/>
        </w:rPr>
        <w:t>,</w:t>
      </w:r>
      <w:r w:rsidR="00E070DE" w:rsidRPr="00AF0036">
        <w:rPr>
          <w:rFonts w:ascii="Garamond" w:hAnsi="Garamond"/>
          <w:sz w:val="22"/>
          <w:szCs w:val="22"/>
        </w:rPr>
        <w:t xml:space="preserve"> </w:t>
      </w:r>
      <w:r w:rsidRPr="00AF0036">
        <w:rPr>
          <w:rFonts w:ascii="Garamond" w:hAnsi="Garamond"/>
          <w:sz w:val="22"/>
          <w:szCs w:val="22"/>
        </w:rPr>
        <w:t xml:space="preserve">na okres od </w:t>
      </w:r>
      <w:r w:rsidR="00AF0036" w:rsidRPr="00AF0036">
        <w:rPr>
          <w:rFonts w:ascii="Garamond" w:hAnsi="Garamond"/>
          <w:sz w:val="22"/>
          <w:szCs w:val="22"/>
        </w:rPr>
        <w:t>10 do 31 maja</w:t>
      </w:r>
      <w:r w:rsidR="006D038E" w:rsidRPr="00AF0036">
        <w:rPr>
          <w:rFonts w:ascii="Garamond" w:hAnsi="Garamond"/>
          <w:sz w:val="22"/>
          <w:szCs w:val="22"/>
        </w:rPr>
        <w:t xml:space="preserve"> 2019</w:t>
      </w:r>
      <w:r w:rsidRPr="00AF0036">
        <w:rPr>
          <w:rFonts w:ascii="Garamond" w:hAnsi="Garamond"/>
          <w:sz w:val="22"/>
          <w:szCs w:val="22"/>
        </w:rPr>
        <w:t xml:space="preserve"> roku.</w:t>
      </w:r>
    </w:p>
    <w:p w:rsidR="00322E38" w:rsidRPr="00AF0036" w:rsidRDefault="009E54E3" w:rsidP="00A04156">
      <w:pPr>
        <w:numPr>
          <w:ilvl w:val="0"/>
          <w:numId w:val="1"/>
        </w:numPr>
        <w:spacing w:before="120"/>
        <w:jc w:val="both"/>
        <w:rPr>
          <w:rFonts w:ascii="Garamond" w:hAnsi="Garamond"/>
          <w:sz w:val="22"/>
          <w:szCs w:val="22"/>
        </w:rPr>
      </w:pPr>
      <w:r w:rsidRPr="00AF0036">
        <w:rPr>
          <w:rFonts w:ascii="Garamond" w:hAnsi="Garamond"/>
          <w:sz w:val="22"/>
          <w:szCs w:val="22"/>
        </w:rPr>
        <w:t xml:space="preserve">Szczegółowych informacji </w:t>
      </w:r>
      <w:r w:rsidR="00CA28D1" w:rsidRPr="00AF0036">
        <w:rPr>
          <w:rFonts w:ascii="Garamond" w:hAnsi="Garamond"/>
          <w:sz w:val="22"/>
          <w:szCs w:val="22"/>
        </w:rPr>
        <w:t xml:space="preserve">dotyczących przedmiotu niniejszego wykazu </w:t>
      </w:r>
      <w:r w:rsidRPr="00AF0036">
        <w:rPr>
          <w:rFonts w:ascii="Garamond" w:hAnsi="Garamond"/>
          <w:sz w:val="22"/>
          <w:szCs w:val="22"/>
        </w:rPr>
        <w:t>udzielają pracownicy Wydziału Geodezji</w:t>
      </w:r>
      <w:r w:rsidR="00A04156" w:rsidRPr="00AF0036">
        <w:rPr>
          <w:rFonts w:ascii="Garamond" w:hAnsi="Garamond"/>
          <w:sz w:val="22"/>
          <w:szCs w:val="22"/>
        </w:rPr>
        <w:t xml:space="preserve"> Starostwa Powiatowego</w:t>
      </w:r>
      <w:r w:rsidR="00CA28D1" w:rsidRPr="00AF0036">
        <w:rPr>
          <w:rFonts w:ascii="Garamond" w:hAnsi="Garamond"/>
          <w:sz w:val="22"/>
          <w:szCs w:val="22"/>
        </w:rPr>
        <w:t xml:space="preserve"> </w:t>
      </w:r>
      <w:r w:rsidR="00CA28D1" w:rsidRPr="00AF0036">
        <w:rPr>
          <w:rFonts w:ascii="Garamond" w:hAnsi="Garamond"/>
          <w:sz w:val="22"/>
          <w:szCs w:val="22"/>
        </w:rPr>
        <w:br/>
      </w:r>
      <w:r w:rsidR="00A04156" w:rsidRPr="00AF0036">
        <w:rPr>
          <w:rFonts w:ascii="Garamond" w:hAnsi="Garamond"/>
          <w:sz w:val="22"/>
          <w:szCs w:val="22"/>
        </w:rPr>
        <w:t>w Lęborku ul. Czołgistów 5</w:t>
      </w:r>
      <w:r w:rsidRPr="00AF0036">
        <w:rPr>
          <w:rFonts w:ascii="Garamond" w:hAnsi="Garamond"/>
          <w:sz w:val="22"/>
          <w:szCs w:val="22"/>
        </w:rPr>
        <w:t xml:space="preserve">, </w:t>
      </w:r>
      <w:r w:rsidR="00CA28D1" w:rsidRPr="00AF0036">
        <w:rPr>
          <w:rFonts w:ascii="Garamond" w:hAnsi="Garamond"/>
          <w:sz w:val="22"/>
          <w:szCs w:val="22"/>
        </w:rPr>
        <w:t xml:space="preserve">Referat Gospodarki Nieruchomościami </w:t>
      </w:r>
      <w:r w:rsidR="00491D32" w:rsidRPr="00AF0036">
        <w:rPr>
          <w:rFonts w:ascii="Garamond" w:hAnsi="Garamond"/>
          <w:sz w:val="22"/>
          <w:szCs w:val="22"/>
        </w:rPr>
        <w:t>pok. nr 220 i 221/</w:t>
      </w:r>
      <w:r w:rsidRPr="00AF0036">
        <w:rPr>
          <w:rFonts w:ascii="Garamond" w:hAnsi="Garamond"/>
          <w:sz w:val="22"/>
          <w:szCs w:val="22"/>
        </w:rPr>
        <w:t xml:space="preserve"> </w:t>
      </w:r>
      <w:r w:rsidR="00491D32" w:rsidRPr="00AF0036">
        <w:rPr>
          <w:rFonts w:ascii="Garamond" w:hAnsi="Garamond"/>
          <w:sz w:val="22"/>
          <w:szCs w:val="22"/>
        </w:rPr>
        <w:t xml:space="preserve">II piętro, tel. </w:t>
      </w:r>
      <w:r w:rsidRPr="00AF0036">
        <w:rPr>
          <w:rFonts w:ascii="Garamond" w:hAnsi="Garamond"/>
          <w:sz w:val="22"/>
          <w:szCs w:val="22"/>
        </w:rPr>
        <w:t>59 86</w:t>
      </w:r>
      <w:r w:rsidR="00491D32" w:rsidRPr="00AF0036">
        <w:rPr>
          <w:rFonts w:ascii="Garamond" w:hAnsi="Garamond"/>
          <w:sz w:val="22"/>
          <w:szCs w:val="22"/>
        </w:rPr>
        <w:t xml:space="preserve"> </w:t>
      </w:r>
      <w:r w:rsidRPr="00AF0036">
        <w:rPr>
          <w:rFonts w:ascii="Garamond" w:hAnsi="Garamond"/>
          <w:sz w:val="22"/>
          <w:szCs w:val="22"/>
        </w:rPr>
        <w:t>32</w:t>
      </w:r>
      <w:r w:rsidR="00491D32" w:rsidRPr="00AF0036">
        <w:rPr>
          <w:rFonts w:ascii="Garamond" w:hAnsi="Garamond"/>
          <w:sz w:val="22"/>
          <w:szCs w:val="22"/>
        </w:rPr>
        <w:t xml:space="preserve"> </w:t>
      </w:r>
      <w:r w:rsidRPr="00AF0036">
        <w:rPr>
          <w:rFonts w:ascii="Garamond" w:hAnsi="Garamond"/>
          <w:sz w:val="22"/>
          <w:szCs w:val="22"/>
        </w:rPr>
        <w:t>841.</w:t>
      </w:r>
    </w:p>
    <w:sectPr w:rsidR="00322E38" w:rsidRPr="00AF0036" w:rsidSect="00A04156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1F2E"/>
    <w:multiLevelType w:val="hybridMultilevel"/>
    <w:tmpl w:val="AA8C5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B42E30"/>
    <w:multiLevelType w:val="hybridMultilevel"/>
    <w:tmpl w:val="1D7C63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7C38E2"/>
    <w:multiLevelType w:val="hybridMultilevel"/>
    <w:tmpl w:val="548AAFBE"/>
    <w:lvl w:ilvl="0" w:tplc="92F43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F1"/>
    <w:rsid w:val="000E0CD6"/>
    <w:rsid w:val="00105F22"/>
    <w:rsid w:val="00136CB6"/>
    <w:rsid w:val="00144ABB"/>
    <w:rsid w:val="00227267"/>
    <w:rsid w:val="00231421"/>
    <w:rsid w:val="0024426A"/>
    <w:rsid w:val="00264680"/>
    <w:rsid w:val="002654E2"/>
    <w:rsid w:val="002C32E7"/>
    <w:rsid w:val="002F6CC1"/>
    <w:rsid w:val="00322E38"/>
    <w:rsid w:val="00344F47"/>
    <w:rsid w:val="003D1882"/>
    <w:rsid w:val="00425381"/>
    <w:rsid w:val="00455196"/>
    <w:rsid w:val="00491D32"/>
    <w:rsid w:val="004C4E6A"/>
    <w:rsid w:val="004D597D"/>
    <w:rsid w:val="005179B2"/>
    <w:rsid w:val="00534F76"/>
    <w:rsid w:val="0054198E"/>
    <w:rsid w:val="00585FFC"/>
    <w:rsid w:val="0063611A"/>
    <w:rsid w:val="006D038E"/>
    <w:rsid w:val="007232FC"/>
    <w:rsid w:val="0074679D"/>
    <w:rsid w:val="00775D0A"/>
    <w:rsid w:val="00990D1E"/>
    <w:rsid w:val="00991508"/>
    <w:rsid w:val="009A50B2"/>
    <w:rsid w:val="009D4EC1"/>
    <w:rsid w:val="009E54E3"/>
    <w:rsid w:val="00A04156"/>
    <w:rsid w:val="00AF0036"/>
    <w:rsid w:val="00B4300E"/>
    <w:rsid w:val="00C26235"/>
    <w:rsid w:val="00C350CF"/>
    <w:rsid w:val="00CA28D1"/>
    <w:rsid w:val="00D56316"/>
    <w:rsid w:val="00D60049"/>
    <w:rsid w:val="00D76E84"/>
    <w:rsid w:val="00DA2EF1"/>
    <w:rsid w:val="00DB212A"/>
    <w:rsid w:val="00DB6B8A"/>
    <w:rsid w:val="00E070DE"/>
    <w:rsid w:val="00E6585E"/>
    <w:rsid w:val="00E758BB"/>
    <w:rsid w:val="00F1586A"/>
    <w:rsid w:val="00F87D34"/>
    <w:rsid w:val="00F95745"/>
    <w:rsid w:val="00FA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54E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E54E3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E54E3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54E3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54E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E54E3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E54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41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1D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3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54E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E54E3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E54E3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54E3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54E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9E54E3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E54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41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1D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D3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Gliszczynska</dc:creator>
  <cp:lastModifiedBy>Joanna Kardas</cp:lastModifiedBy>
  <cp:revision>8</cp:revision>
  <cp:lastPrinted>2019-04-24T11:38:00Z</cp:lastPrinted>
  <dcterms:created xsi:type="dcterms:W3CDTF">2019-04-15T12:31:00Z</dcterms:created>
  <dcterms:modified xsi:type="dcterms:W3CDTF">2019-04-24T11:38:00Z</dcterms:modified>
</cp:coreProperties>
</file>