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E522E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>Lębork, dnia 7 kwietnia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010F3" w:rsidRDefault="001010F3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E522E3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E522E3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</w:t>
      </w:r>
      <w:r w:rsidR="00D62DB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w dniu 30 marca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D62DB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 xml:space="preserve">Działając na podstawie § 12 Rozporządzenia Rady Ministrów z dnia 14 września 2004 roku w sprawie sposobu </w:t>
      </w:r>
      <w:r w:rsidR="00933FFB">
        <w:rPr>
          <w:rFonts w:ascii="Garamond" w:eastAsia="Times New Roman" w:hAnsi="Garamond" w:cs="Times New Roman"/>
          <w:lang w:eastAsia="pl-PL"/>
        </w:rPr>
        <w:br/>
      </w:r>
      <w:r w:rsidRPr="001F357F">
        <w:rPr>
          <w:rFonts w:ascii="Garamond" w:eastAsia="Times New Roman" w:hAnsi="Garamond" w:cs="Times New Roman"/>
          <w:lang w:eastAsia="pl-PL"/>
        </w:rPr>
        <w:t>i trybu przeprowadzania przetargów oraz rokowań na</w:t>
      </w:r>
      <w:r w:rsidR="00D62DB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D62DB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D62DB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AD521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010F3" w:rsidRDefault="001010F3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="006D566E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6D566E">
        <w:rPr>
          <w:rFonts w:ascii="Garamond" w:hAnsi="Garamond"/>
        </w:rPr>
        <w:t>niezabudowanej</w:t>
      </w:r>
      <w:r w:rsidR="00BC3071">
        <w:rPr>
          <w:rFonts w:ascii="Garamond" w:hAnsi="Garamond"/>
        </w:rPr>
        <w:t xml:space="preserve"> </w:t>
      </w:r>
      <w:r w:rsidR="006D566E">
        <w:rPr>
          <w:rFonts w:ascii="Garamond" w:hAnsi="Garamond"/>
        </w:rPr>
        <w:t>położonej</w:t>
      </w:r>
      <w:r w:rsidRPr="00032F16">
        <w:rPr>
          <w:rFonts w:ascii="Garamond" w:hAnsi="Garamond"/>
        </w:rPr>
        <w:t xml:space="preserve"> </w:t>
      </w:r>
      <w:r w:rsidR="00933FFB">
        <w:rPr>
          <w:rFonts w:ascii="Garamond" w:hAnsi="Garamond"/>
        </w:rPr>
        <w:br/>
        <w:t xml:space="preserve">         </w:t>
      </w:r>
      <w:r w:rsidRPr="00032F16">
        <w:rPr>
          <w:rFonts w:ascii="Garamond" w:hAnsi="Garamond"/>
        </w:rPr>
        <w:t xml:space="preserve">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933FFB">
        <w:rPr>
          <w:rFonts w:ascii="Garamond" w:hAnsi="Garamond"/>
          <w:b/>
        </w:rPr>
        <w:t xml:space="preserve">omorskiej </w:t>
      </w:r>
      <w:r w:rsidR="00BC3071">
        <w:rPr>
          <w:rFonts w:ascii="Garamond" w:hAnsi="Garamond"/>
          <w:b/>
        </w:rPr>
        <w:t>i Spółdzielczej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69"/>
        <w:gridCol w:w="1447"/>
        <w:gridCol w:w="1156"/>
        <w:gridCol w:w="1793"/>
        <w:gridCol w:w="1683"/>
        <w:gridCol w:w="1392"/>
      </w:tblGrid>
      <w:tr w:rsidR="006D566E" w:rsidRPr="00166F71" w:rsidTr="006D566E">
        <w:tc>
          <w:tcPr>
            <w:tcW w:w="506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69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56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793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683" w:type="dxa"/>
            <w:shd w:val="clear" w:color="auto" w:fill="F2F2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92" w:type="dxa"/>
            <w:shd w:val="clear" w:color="auto" w:fill="F2F2F2"/>
            <w:vAlign w:val="center"/>
          </w:tcPr>
          <w:p w:rsidR="006D566E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6D566E" w:rsidRPr="00B13BB7" w:rsidTr="006D566E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6D566E" w:rsidRPr="00166F71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92" w:type="dxa"/>
            <w:shd w:val="clear" w:color="auto" w:fill="F2F2F2" w:themeFill="background1" w:themeFillShade="F2"/>
          </w:tcPr>
          <w:p w:rsidR="006D566E" w:rsidRPr="00B13BB7" w:rsidRDefault="006D566E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6D566E" w:rsidRPr="00166F71" w:rsidTr="006D566E">
        <w:tc>
          <w:tcPr>
            <w:tcW w:w="506" w:type="dxa"/>
            <w:shd w:val="clear" w:color="auto" w:fill="auto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382/38</w:t>
            </w:r>
          </w:p>
        </w:tc>
        <w:tc>
          <w:tcPr>
            <w:tcW w:w="1447" w:type="dxa"/>
            <w:shd w:val="clear" w:color="auto" w:fill="auto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156" w:type="dxa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683" w:type="dxa"/>
            <w:shd w:val="clear" w:color="auto" w:fill="auto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92" w:type="dxa"/>
          </w:tcPr>
          <w:p w:rsidR="006D566E" w:rsidRPr="00166F71" w:rsidRDefault="006D566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8D3F61">
        <w:rPr>
          <w:rFonts w:ascii="Garamond" w:eastAsia="Times New Roman" w:hAnsi="Garamond" w:cs="Times New Roman"/>
          <w:lang w:eastAsia="pl-PL"/>
        </w:rPr>
        <w:t xml:space="preserve">dopuszczono </w:t>
      </w:r>
      <w:r w:rsidR="009C75EB">
        <w:rPr>
          <w:rFonts w:ascii="Garamond" w:eastAsia="Times New Roman" w:hAnsi="Garamond" w:cs="Times New Roman"/>
          <w:lang w:eastAsia="pl-PL"/>
        </w:rPr>
        <w:t>0</w:t>
      </w:r>
      <w:r w:rsidR="007639D2">
        <w:rPr>
          <w:rFonts w:ascii="Garamond" w:eastAsia="Times New Roman" w:hAnsi="Garamond" w:cs="Times New Roman"/>
          <w:lang w:eastAsia="pl-PL"/>
        </w:rPr>
        <w:t xml:space="preserve">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9C75EB" w:rsidRDefault="009C75EB" w:rsidP="009C75E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1010F3">
        <w:rPr>
          <w:rFonts w:ascii="Garamond" w:hAnsi="Garamond"/>
        </w:rPr>
        <w:br/>
      </w:r>
      <w:r>
        <w:rPr>
          <w:rFonts w:ascii="Garamond" w:hAnsi="Garamond"/>
        </w:rPr>
        <w:t>z 202</w:t>
      </w:r>
      <w:r w:rsidR="00D62DB1">
        <w:rPr>
          <w:rFonts w:ascii="Garamond" w:hAnsi="Garamond"/>
        </w:rPr>
        <w:t>3 r. poz. 344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zakończył się wynikiem negatywnym, gdyż</w:t>
      </w:r>
      <w:r>
        <w:rPr>
          <w:rFonts w:ascii="Garamond" w:hAnsi="Garamond"/>
          <w:u w:val="single"/>
        </w:rPr>
        <w:t xml:space="preserve"> </w:t>
      </w:r>
      <w:r w:rsidR="006D566E">
        <w:rPr>
          <w:rFonts w:ascii="Garamond" w:hAnsi="Garamond"/>
          <w:u w:val="single"/>
        </w:rPr>
        <w:t>oferenci</w:t>
      </w:r>
      <w:r w:rsidR="00D62DB1">
        <w:rPr>
          <w:rFonts w:ascii="Garamond" w:hAnsi="Garamond"/>
          <w:u w:val="single"/>
        </w:rPr>
        <w:t>, któr</w:t>
      </w:r>
      <w:r w:rsidR="006D566E">
        <w:rPr>
          <w:rFonts w:ascii="Garamond" w:hAnsi="Garamond"/>
          <w:u w:val="single"/>
        </w:rPr>
        <w:t>zy wpłacili wadium nie stawili</w:t>
      </w:r>
      <w:r w:rsidR="00D62DB1">
        <w:rPr>
          <w:rFonts w:ascii="Garamond" w:hAnsi="Garamond"/>
          <w:u w:val="single"/>
        </w:rPr>
        <w:t xml:space="preserve"> się na przetarg</w:t>
      </w:r>
      <w:r>
        <w:rPr>
          <w:rFonts w:ascii="Garamond" w:hAnsi="Garamond"/>
          <w:u w:val="single"/>
        </w:rPr>
        <w:t>.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933FFB">
      <w:pgSz w:w="11906" w:h="16838"/>
      <w:pgMar w:top="426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0F3"/>
    <w:rsid w:val="00101B61"/>
    <w:rsid w:val="001E5671"/>
    <w:rsid w:val="002A3836"/>
    <w:rsid w:val="002F237F"/>
    <w:rsid w:val="00300340"/>
    <w:rsid w:val="00342A2B"/>
    <w:rsid w:val="003A7438"/>
    <w:rsid w:val="005379C4"/>
    <w:rsid w:val="006369B4"/>
    <w:rsid w:val="006A1D89"/>
    <w:rsid w:val="006D566E"/>
    <w:rsid w:val="007362FB"/>
    <w:rsid w:val="007639D2"/>
    <w:rsid w:val="00847C27"/>
    <w:rsid w:val="00894A7D"/>
    <w:rsid w:val="008D3F61"/>
    <w:rsid w:val="00933FFB"/>
    <w:rsid w:val="00967C45"/>
    <w:rsid w:val="00975B64"/>
    <w:rsid w:val="00992DFD"/>
    <w:rsid w:val="009C75EB"/>
    <w:rsid w:val="00AD42F1"/>
    <w:rsid w:val="00AD5216"/>
    <w:rsid w:val="00BC3071"/>
    <w:rsid w:val="00C34481"/>
    <w:rsid w:val="00D33DF9"/>
    <w:rsid w:val="00D62DB1"/>
    <w:rsid w:val="00E064D1"/>
    <w:rsid w:val="00E522E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28</cp:revision>
  <cp:lastPrinted>2022-09-21T08:00:00Z</cp:lastPrinted>
  <dcterms:created xsi:type="dcterms:W3CDTF">2021-08-30T09:18:00Z</dcterms:created>
  <dcterms:modified xsi:type="dcterms:W3CDTF">2023-04-04T09:27:00Z</dcterms:modified>
</cp:coreProperties>
</file>