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F2" w:rsidRDefault="00EC5245" w:rsidP="00AC4DB1">
      <w:pPr>
        <w:pStyle w:val="Nagwek1"/>
        <w:spacing w:line="360" w:lineRule="auto"/>
        <w:rPr>
          <w:rFonts w:ascii="Garamond" w:hAnsi="Garamond"/>
          <w:b/>
          <w:i w:val="0"/>
          <w:color w:val="FF0000"/>
          <w:sz w:val="20"/>
          <w:szCs w:val="20"/>
        </w:rPr>
      </w:pPr>
      <w:r w:rsidRPr="00EC5245">
        <w:rPr>
          <w:rFonts w:ascii="Garamond" w:hAnsi="Garamond"/>
          <w:b/>
          <w:i w:val="0"/>
          <w:color w:val="FF0000"/>
          <w:sz w:val="20"/>
          <w:szCs w:val="20"/>
        </w:rPr>
        <w:t>STAROSTA LĘBORSKI</w:t>
      </w:r>
    </w:p>
    <w:p w:rsidR="00AC4DB1" w:rsidRPr="00070DC0" w:rsidRDefault="00AC4DB1" w:rsidP="00AC4DB1">
      <w:pPr>
        <w:rPr>
          <w:sz w:val="16"/>
          <w:szCs w:val="16"/>
        </w:rPr>
      </w:pPr>
    </w:p>
    <w:p w:rsidR="004A57D1" w:rsidRPr="00A25A02" w:rsidRDefault="005B63A2" w:rsidP="004A57D1">
      <w:pPr>
        <w:pStyle w:val="Nagwek1"/>
        <w:spacing w:line="360" w:lineRule="auto"/>
        <w:jc w:val="center"/>
        <w:rPr>
          <w:rFonts w:ascii="Garamond" w:hAnsi="Garamond"/>
          <w:i w:val="0"/>
          <w:sz w:val="22"/>
          <w:szCs w:val="22"/>
        </w:rPr>
      </w:pPr>
      <w:bookmarkStart w:id="0" w:name="_GoBack"/>
      <w:bookmarkEnd w:id="0"/>
      <w:r w:rsidRPr="00A25A02">
        <w:rPr>
          <w:rFonts w:ascii="Garamond" w:hAnsi="Garamond"/>
          <w:i w:val="0"/>
          <w:sz w:val="22"/>
          <w:szCs w:val="22"/>
        </w:rPr>
        <w:t>Ogłoszenie</w:t>
      </w:r>
      <w:r w:rsidR="00F132A8" w:rsidRPr="00A25A02">
        <w:rPr>
          <w:rFonts w:ascii="Garamond" w:hAnsi="Garamond"/>
          <w:i w:val="0"/>
          <w:sz w:val="22"/>
          <w:szCs w:val="22"/>
        </w:rPr>
        <w:t xml:space="preserve"> </w:t>
      </w:r>
      <w:r w:rsidR="004A57D1" w:rsidRPr="00A25A02">
        <w:rPr>
          <w:rFonts w:ascii="Garamond" w:hAnsi="Garamond"/>
          <w:i w:val="0"/>
          <w:sz w:val="22"/>
          <w:szCs w:val="22"/>
        </w:rPr>
        <w:t xml:space="preserve">z dnia </w:t>
      </w:r>
      <w:r w:rsidR="00AC4DB1">
        <w:rPr>
          <w:rFonts w:ascii="Garamond" w:hAnsi="Garamond"/>
          <w:i w:val="0"/>
          <w:sz w:val="22"/>
          <w:szCs w:val="22"/>
        </w:rPr>
        <w:t>19 maja 2023 roku</w:t>
      </w:r>
    </w:p>
    <w:p w:rsidR="005B63A2" w:rsidRPr="00A25A02" w:rsidRDefault="00F132A8" w:rsidP="00F132A8">
      <w:pPr>
        <w:pStyle w:val="Nagwek1"/>
        <w:spacing w:line="360" w:lineRule="auto"/>
        <w:jc w:val="center"/>
        <w:rPr>
          <w:rFonts w:ascii="Garamond" w:hAnsi="Garamond"/>
          <w:i w:val="0"/>
          <w:sz w:val="22"/>
          <w:szCs w:val="22"/>
        </w:rPr>
      </w:pPr>
      <w:r w:rsidRPr="00A25A02">
        <w:rPr>
          <w:rFonts w:ascii="Garamond" w:hAnsi="Garamond"/>
          <w:i w:val="0"/>
          <w:sz w:val="22"/>
          <w:szCs w:val="22"/>
        </w:rPr>
        <w:t>Starosty Lęborskiego</w:t>
      </w:r>
      <w:r w:rsidR="004A57D1" w:rsidRPr="00A25A02">
        <w:rPr>
          <w:rFonts w:ascii="Garamond" w:hAnsi="Garamond"/>
          <w:i w:val="0"/>
          <w:sz w:val="22"/>
          <w:szCs w:val="22"/>
        </w:rPr>
        <w:t xml:space="preserve"> z siedzibą przy </w:t>
      </w:r>
      <w:r w:rsidR="005B63A2" w:rsidRPr="00A25A02">
        <w:rPr>
          <w:rFonts w:ascii="Garamond" w:hAnsi="Garamond"/>
          <w:i w:val="0"/>
          <w:sz w:val="22"/>
          <w:szCs w:val="22"/>
        </w:rPr>
        <w:t>ul. Czołgist</w:t>
      </w:r>
      <w:r w:rsidR="005B63A2" w:rsidRPr="00A25A02">
        <w:rPr>
          <w:rFonts w:ascii="Garamond" w:hAnsi="Garamond" w:cs="Garamond"/>
          <w:i w:val="0"/>
          <w:sz w:val="22"/>
          <w:szCs w:val="22"/>
        </w:rPr>
        <w:t>ó</w:t>
      </w:r>
      <w:r w:rsidR="005B63A2" w:rsidRPr="00A25A02">
        <w:rPr>
          <w:rFonts w:ascii="Garamond" w:hAnsi="Garamond"/>
          <w:i w:val="0"/>
          <w:sz w:val="22"/>
          <w:szCs w:val="22"/>
        </w:rPr>
        <w:t>w 5</w:t>
      </w:r>
      <w:r w:rsidR="004A57D1" w:rsidRPr="00A25A02">
        <w:rPr>
          <w:rFonts w:ascii="Garamond" w:hAnsi="Garamond"/>
          <w:i w:val="0"/>
          <w:sz w:val="22"/>
          <w:szCs w:val="22"/>
        </w:rPr>
        <w:t>, 84-300 Lębork</w:t>
      </w:r>
    </w:p>
    <w:p w:rsidR="005B63A2" w:rsidRPr="00A25A02" w:rsidRDefault="005B63A2" w:rsidP="005B63A2">
      <w:pPr>
        <w:pStyle w:val="Tekstpodstawowy"/>
        <w:jc w:val="left"/>
        <w:rPr>
          <w:rFonts w:ascii="Garamond" w:hAnsi="Garamond"/>
          <w:b/>
          <w:bCs/>
          <w:iCs/>
          <w:sz w:val="16"/>
          <w:szCs w:val="16"/>
        </w:rPr>
      </w:pPr>
    </w:p>
    <w:p w:rsidR="005B63A2" w:rsidRPr="00A25A02" w:rsidRDefault="005B63A2" w:rsidP="005B63A2">
      <w:pPr>
        <w:pStyle w:val="Tekstpodstawowy"/>
        <w:rPr>
          <w:rFonts w:ascii="Garamond" w:hAnsi="Garamond"/>
          <w:iCs/>
          <w:spacing w:val="32"/>
          <w:sz w:val="22"/>
          <w:szCs w:val="22"/>
          <w:u w:val="single"/>
        </w:rPr>
      </w:pPr>
      <w:r w:rsidRPr="00A25A02">
        <w:rPr>
          <w:rFonts w:ascii="Garamond" w:hAnsi="Garamond"/>
          <w:iCs/>
          <w:spacing w:val="32"/>
          <w:sz w:val="22"/>
          <w:szCs w:val="22"/>
          <w:u w:val="single"/>
        </w:rPr>
        <w:t xml:space="preserve">w sprawie sporządzenia wykazu nieruchomości stanowiących mienie </w:t>
      </w:r>
      <w:r w:rsidR="00F132A8" w:rsidRPr="00A25A02">
        <w:rPr>
          <w:rFonts w:ascii="Garamond" w:hAnsi="Garamond"/>
          <w:iCs/>
          <w:spacing w:val="32"/>
          <w:sz w:val="22"/>
          <w:szCs w:val="22"/>
          <w:u w:val="single"/>
        </w:rPr>
        <w:t>Skarbu Państwa</w:t>
      </w:r>
      <w:r w:rsidRPr="00A25A02">
        <w:rPr>
          <w:rFonts w:ascii="Garamond" w:hAnsi="Garamond"/>
          <w:iCs/>
          <w:spacing w:val="32"/>
          <w:sz w:val="22"/>
          <w:szCs w:val="22"/>
          <w:u w:val="single"/>
        </w:rPr>
        <w:t xml:space="preserve"> przeznaczonych do oddania w </w:t>
      </w:r>
      <w:r w:rsidR="00AC4DB1">
        <w:rPr>
          <w:rFonts w:ascii="Garamond" w:hAnsi="Garamond"/>
          <w:iCs/>
          <w:spacing w:val="32"/>
          <w:sz w:val="22"/>
          <w:szCs w:val="22"/>
          <w:u w:val="single"/>
        </w:rPr>
        <w:t>najem</w:t>
      </w:r>
      <w:r w:rsidRPr="00A25A02">
        <w:rPr>
          <w:rFonts w:ascii="Garamond" w:hAnsi="Garamond"/>
          <w:iCs/>
          <w:spacing w:val="32"/>
          <w:sz w:val="22"/>
          <w:szCs w:val="22"/>
          <w:u w:val="single"/>
        </w:rPr>
        <w:t xml:space="preserve"> na okres </w:t>
      </w:r>
      <w:r w:rsidR="00D11A31" w:rsidRPr="00A25A02">
        <w:rPr>
          <w:rFonts w:ascii="Garamond" w:hAnsi="Garamond"/>
          <w:iCs/>
          <w:spacing w:val="32"/>
          <w:sz w:val="22"/>
          <w:szCs w:val="22"/>
          <w:u w:val="single"/>
        </w:rPr>
        <w:t>trzech lat</w:t>
      </w:r>
      <w:r w:rsidR="00EC5245">
        <w:rPr>
          <w:rFonts w:ascii="Garamond" w:hAnsi="Garamond"/>
          <w:iCs/>
          <w:spacing w:val="32"/>
          <w:sz w:val="22"/>
          <w:szCs w:val="22"/>
          <w:u w:val="single"/>
        </w:rPr>
        <w:t xml:space="preserve"> </w:t>
      </w:r>
      <w:r w:rsidR="00EC5245">
        <w:rPr>
          <w:rFonts w:ascii="Garamond" w:hAnsi="Garamond"/>
          <w:iCs/>
          <w:spacing w:val="32"/>
          <w:sz w:val="22"/>
          <w:szCs w:val="22"/>
          <w:u w:val="single"/>
        </w:rPr>
        <w:br/>
        <w:t>w drodze przetargu</w:t>
      </w:r>
    </w:p>
    <w:p w:rsidR="005B63A2" w:rsidRPr="00A25A02" w:rsidRDefault="005B63A2" w:rsidP="005B63A2">
      <w:pPr>
        <w:rPr>
          <w:rFonts w:ascii="Garamond" w:hAnsi="Garamond"/>
          <w:sz w:val="16"/>
          <w:szCs w:val="16"/>
        </w:rPr>
      </w:pPr>
    </w:p>
    <w:p w:rsidR="005B63A2" w:rsidRPr="00A25A02" w:rsidRDefault="005B63A2" w:rsidP="005B63A2">
      <w:pPr>
        <w:pStyle w:val="Tekstpodstawowy2"/>
        <w:spacing w:line="300" w:lineRule="atLeast"/>
        <w:rPr>
          <w:rFonts w:ascii="Garamond" w:hAnsi="Garamond"/>
          <w:sz w:val="22"/>
          <w:szCs w:val="22"/>
        </w:rPr>
      </w:pPr>
      <w:r w:rsidRPr="00A25A02">
        <w:rPr>
          <w:rFonts w:ascii="Garamond" w:hAnsi="Garamond"/>
          <w:sz w:val="22"/>
          <w:szCs w:val="22"/>
        </w:rPr>
        <w:t>Działając na podstawie art. 35 ustawy z dnia 21 sierpnia 1997 roku o gospodarce nieruchomościami</w:t>
      </w:r>
      <w:r w:rsidR="004A57D1" w:rsidRPr="00A25A02">
        <w:rPr>
          <w:rFonts w:ascii="Garamond" w:hAnsi="Garamond"/>
          <w:sz w:val="22"/>
          <w:szCs w:val="22"/>
        </w:rPr>
        <w:br/>
      </w:r>
      <w:r w:rsidRPr="00A25A02">
        <w:rPr>
          <w:rFonts w:ascii="Garamond" w:hAnsi="Garamond"/>
          <w:sz w:val="22"/>
          <w:szCs w:val="22"/>
        </w:rPr>
        <w:t>(t</w:t>
      </w:r>
      <w:r w:rsidR="00F132A8" w:rsidRPr="00A25A02">
        <w:rPr>
          <w:rFonts w:ascii="Garamond" w:hAnsi="Garamond"/>
          <w:sz w:val="22"/>
          <w:szCs w:val="22"/>
        </w:rPr>
        <w:t>.</w:t>
      </w:r>
      <w:r w:rsidRPr="00A25A02">
        <w:rPr>
          <w:rFonts w:ascii="Garamond" w:hAnsi="Garamond"/>
          <w:sz w:val="22"/>
          <w:szCs w:val="22"/>
        </w:rPr>
        <w:t xml:space="preserve"> j</w:t>
      </w:r>
      <w:r w:rsidR="00F132A8" w:rsidRPr="00A25A02">
        <w:rPr>
          <w:rFonts w:ascii="Garamond" w:hAnsi="Garamond"/>
          <w:sz w:val="22"/>
          <w:szCs w:val="22"/>
        </w:rPr>
        <w:t>.</w:t>
      </w:r>
      <w:r w:rsidR="004A57D1" w:rsidRPr="00A25A02">
        <w:rPr>
          <w:rFonts w:ascii="Garamond" w:hAnsi="Garamond"/>
          <w:sz w:val="22"/>
          <w:szCs w:val="22"/>
        </w:rPr>
        <w:t xml:space="preserve"> </w:t>
      </w:r>
      <w:r w:rsidRPr="00A25A02">
        <w:rPr>
          <w:rFonts w:ascii="Garamond" w:hAnsi="Garamond"/>
          <w:sz w:val="22"/>
          <w:szCs w:val="22"/>
        </w:rPr>
        <w:t>Dz. U. z 202</w:t>
      </w:r>
      <w:r w:rsidR="00AC4DB1">
        <w:rPr>
          <w:rFonts w:ascii="Garamond" w:hAnsi="Garamond"/>
          <w:sz w:val="22"/>
          <w:szCs w:val="22"/>
        </w:rPr>
        <w:t>3</w:t>
      </w:r>
      <w:r w:rsidRPr="00A25A02">
        <w:rPr>
          <w:rFonts w:ascii="Garamond" w:hAnsi="Garamond"/>
          <w:sz w:val="22"/>
          <w:szCs w:val="22"/>
        </w:rPr>
        <w:t xml:space="preserve"> r. poz. </w:t>
      </w:r>
      <w:r w:rsidR="00AC4DB1">
        <w:rPr>
          <w:rFonts w:ascii="Garamond" w:hAnsi="Garamond"/>
          <w:sz w:val="22"/>
          <w:szCs w:val="22"/>
        </w:rPr>
        <w:t>344</w:t>
      </w:r>
      <w:r w:rsidR="00F132A8" w:rsidRPr="00A25A02">
        <w:rPr>
          <w:rFonts w:ascii="Garamond" w:hAnsi="Garamond"/>
          <w:sz w:val="22"/>
          <w:szCs w:val="22"/>
        </w:rPr>
        <w:t>)</w:t>
      </w:r>
    </w:p>
    <w:p w:rsidR="004A57D1" w:rsidRPr="00A25A02" w:rsidRDefault="004A57D1" w:rsidP="005B63A2">
      <w:pPr>
        <w:rPr>
          <w:rFonts w:ascii="Garamond" w:hAnsi="Garamond"/>
          <w:bCs/>
          <w:iCs/>
          <w:spacing w:val="40"/>
          <w:sz w:val="16"/>
          <w:szCs w:val="16"/>
        </w:rPr>
      </w:pPr>
    </w:p>
    <w:p w:rsidR="005B63A2" w:rsidRPr="00A25A02" w:rsidRDefault="00F132A8" w:rsidP="005B63A2">
      <w:pPr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A25A02">
        <w:rPr>
          <w:rFonts w:ascii="Garamond" w:hAnsi="Garamond"/>
          <w:bCs/>
          <w:iCs/>
          <w:spacing w:val="40"/>
          <w:sz w:val="22"/>
          <w:szCs w:val="22"/>
        </w:rPr>
        <w:t xml:space="preserve">Starosta Lęborski </w:t>
      </w:r>
      <w:r w:rsidR="00A25A02">
        <w:rPr>
          <w:rFonts w:ascii="Garamond" w:hAnsi="Garamond"/>
          <w:bCs/>
          <w:iCs/>
          <w:spacing w:val="40"/>
          <w:sz w:val="22"/>
          <w:szCs w:val="22"/>
        </w:rPr>
        <w:t>ogłasza</w:t>
      </w:r>
      <w:r w:rsidR="005B63A2" w:rsidRPr="00A25A02">
        <w:rPr>
          <w:rFonts w:ascii="Garamond" w:hAnsi="Garamond"/>
          <w:bCs/>
          <w:iCs/>
          <w:spacing w:val="40"/>
          <w:sz w:val="22"/>
          <w:szCs w:val="22"/>
        </w:rPr>
        <w:t>, co następuje:</w:t>
      </w:r>
    </w:p>
    <w:p w:rsidR="004A57D1" w:rsidRPr="00A25A02" w:rsidRDefault="004A57D1" w:rsidP="005B63A2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CE46FC" w:rsidRPr="00CE46FC" w:rsidRDefault="005B63A2" w:rsidP="00CE46FC">
      <w:pPr>
        <w:pStyle w:val="Tytu"/>
        <w:numPr>
          <w:ilvl w:val="0"/>
          <w:numId w:val="8"/>
        </w:numPr>
        <w:spacing w:line="360" w:lineRule="auto"/>
        <w:ind w:left="284" w:hanging="284"/>
        <w:jc w:val="both"/>
        <w:rPr>
          <w:rFonts w:ascii="Garamond" w:hAnsi="Garamond"/>
          <w:b w:val="0"/>
          <w:i w:val="0"/>
          <w:sz w:val="22"/>
          <w:szCs w:val="22"/>
        </w:rPr>
      </w:pPr>
      <w:r w:rsidRPr="00CE46FC">
        <w:rPr>
          <w:rFonts w:ascii="Garamond" w:hAnsi="Garamond"/>
          <w:b w:val="0"/>
          <w:bCs w:val="0"/>
          <w:i w:val="0"/>
          <w:iCs w:val="0"/>
          <w:sz w:val="22"/>
          <w:szCs w:val="22"/>
          <w:u w:val="single"/>
        </w:rPr>
        <w:t xml:space="preserve">Przeznacza się od oddania w </w:t>
      </w:r>
      <w:r w:rsidR="00AC4DB1" w:rsidRPr="00CE46FC">
        <w:rPr>
          <w:rFonts w:ascii="Garamond" w:hAnsi="Garamond"/>
          <w:b w:val="0"/>
          <w:i w:val="0"/>
          <w:sz w:val="22"/>
          <w:szCs w:val="22"/>
          <w:u w:val="single"/>
        </w:rPr>
        <w:t>najem</w:t>
      </w:r>
      <w:r w:rsidR="00485DE2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w drodze przetargu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t xml:space="preserve">ustnego nieograniczonego 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na okres trzech lat nieruchomość stanowiącą własność Skarbu Państwa w dyspozycji Starosty Lęborskiego </w:t>
      </w:r>
      <w:r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położoną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br/>
      </w:r>
      <w:r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w obrębie 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t>2 miasta Łeby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, oznaczoną jako działka nr 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t>365/90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o powierzchni 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t>401m</w:t>
      </w:r>
      <w:r w:rsidR="00AC4DB1" w:rsidRPr="00CE46FC">
        <w:rPr>
          <w:rFonts w:ascii="Garamond" w:hAnsi="Garamond"/>
          <w:b w:val="0"/>
          <w:i w:val="0"/>
          <w:sz w:val="22"/>
          <w:szCs w:val="22"/>
          <w:vertAlign w:val="superscript"/>
        </w:rPr>
        <w:t>2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, dla której Sąd Rejonowy w Lęborku V Wydział Ksiąg Wieczystych prowadzi księgę wieczystą SL1L/000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t>51612/8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.</w:t>
      </w:r>
      <w:r w:rsidR="00F132A8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br/>
        <w:t xml:space="preserve">Wg ewidencji gruntów i budynków nieruchomość stanowi </w:t>
      </w:r>
      <w:r w:rsidR="00AC4DB1" w:rsidRPr="00CE46FC">
        <w:rPr>
          <w:rFonts w:ascii="Garamond" w:hAnsi="Garamond"/>
          <w:b w:val="0"/>
          <w:i w:val="0"/>
          <w:sz w:val="22"/>
          <w:szCs w:val="22"/>
        </w:rPr>
        <w:t>użytek Ti</w:t>
      </w:r>
      <w:r w:rsidR="004A57D1" w:rsidRPr="00CE46F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.</w:t>
      </w:r>
    </w:p>
    <w:p w:rsidR="008D5803" w:rsidRPr="00CE46FC" w:rsidRDefault="0082162C" w:rsidP="00CE46FC">
      <w:pPr>
        <w:pStyle w:val="Tytu"/>
        <w:numPr>
          <w:ilvl w:val="0"/>
          <w:numId w:val="8"/>
        </w:numPr>
        <w:spacing w:line="360" w:lineRule="auto"/>
        <w:ind w:left="284" w:hanging="284"/>
        <w:jc w:val="both"/>
        <w:rPr>
          <w:rFonts w:ascii="Garamond" w:hAnsi="Garamond"/>
          <w:b w:val="0"/>
          <w:i w:val="0"/>
          <w:sz w:val="22"/>
          <w:szCs w:val="22"/>
        </w:rPr>
      </w:pPr>
      <w:r w:rsidRPr="00CE46FC">
        <w:rPr>
          <w:rFonts w:ascii="Garamond" w:hAnsi="Garamond"/>
          <w:b w:val="0"/>
          <w:i w:val="0"/>
          <w:sz w:val="22"/>
          <w:szCs w:val="22"/>
          <w:u w:val="single"/>
        </w:rPr>
        <w:t>Przeznaczenie w</w:t>
      </w:r>
      <w:r w:rsidR="005B63A2" w:rsidRPr="00CE46FC">
        <w:rPr>
          <w:rFonts w:ascii="Garamond" w:hAnsi="Garamond"/>
          <w:b w:val="0"/>
          <w:i w:val="0"/>
          <w:sz w:val="22"/>
          <w:szCs w:val="22"/>
          <w:u w:val="single"/>
        </w:rPr>
        <w:t>w</w:t>
      </w:r>
      <w:r w:rsidRPr="00CE46FC">
        <w:rPr>
          <w:rFonts w:ascii="Garamond" w:hAnsi="Garamond"/>
          <w:b w:val="0"/>
          <w:i w:val="0"/>
          <w:sz w:val="22"/>
          <w:szCs w:val="22"/>
          <w:u w:val="single"/>
        </w:rPr>
        <w:t>.</w:t>
      </w:r>
      <w:r w:rsidR="005B63A2" w:rsidRPr="00CE46FC">
        <w:rPr>
          <w:rFonts w:ascii="Garamond" w:hAnsi="Garamond"/>
          <w:b w:val="0"/>
          <w:i w:val="0"/>
          <w:sz w:val="22"/>
          <w:szCs w:val="22"/>
          <w:u w:val="single"/>
        </w:rPr>
        <w:t xml:space="preserve"> nieruchomości w planie z</w:t>
      </w:r>
      <w:r w:rsidR="00F132A8" w:rsidRPr="00CE46FC">
        <w:rPr>
          <w:rFonts w:ascii="Garamond" w:hAnsi="Garamond"/>
          <w:b w:val="0"/>
          <w:i w:val="0"/>
          <w:sz w:val="22"/>
          <w:szCs w:val="22"/>
          <w:u w:val="single"/>
        </w:rPr>
        <w:t>agospodarowania przestrzennego</w:t>
      </w:r>
      <w:r w:rsidR="00F132A8" w:rsidRPr="00CE46FC">
        <w:rPr>
          <w:rFonts w:ascii="Garamond" w:hAnsi="Garamond"/>
          <w:b w:val="0"/>
          <w:i w:val="0"/>
          <w:sz w:val="22"/>
          <w:szCs w:val="22"/>
        </w:rPr>
        <w:t>:</w:t>
      </w:r>
      <w:r w:rsidR="000E6C64" w:rsidRPr="00CE46FC">
        <w:rPr>
          <w:rFonts w:ascii="Garamond" w:hAnsi="Garamond"/>
          <w:b w:val="0"/>
          <w:i w:val="0"/>
          <w:sz w:val="22"/>
          <w:szCs w:val="22"/>
        </w:rPr>
        <w:t xml:space="preserve"> nieruchomość opisana</w:t>
      </w:r>
      <w:r w:rsidR="000E6C64" w:rsidRPr="00CE46FC">
        <w:rPr>
          <w:rFonts w:ascii="Garamond" w:hAnsi="Garamond"/>
          <w:b w:val="0"/>
          <w:i w:val="0"/>
          <w:sz w:val="22"/>
          <w:szCs w:val="22"/>
        </w:rPr>
        <w:br/>
        <w:t xml:space="preserve">w pkt </w:t>
      </w:r>
      <w:r w:rsidR="00C16400" w:rsidRPr="00CE46FC">
        <w:rPr>
          <w:rFonts w:ascii="Garamond" w:hAnsi="Garamond"/>
          <w:b w:val="0"/>
          <w:i w:val="0"/>
          <w:sz w:val="22"/>
          <w:szCs w:val="22"/>
        </w:rPr>
        <w:t>1</w:t>
      </w:r>
      <w:r w:rsidR="00CE46FC" w:rsidRPr="00CE46FC">
        <w:rPr>
          <w:rFonts w:ascii="Garamond" w:hAnsi="Garamond"/>
          <w:b w:val="0"/>
          <w:i w:val="0"/>
          <w:sz w:val="22"/>
          <w:szCs w:val="22"/>
        </w:rPr>
        <w:t xml:space="preserve"> </w:t>
      </w:r>
      <w:r w:rsidR="009041BC" w:rsidRPr="00CE46FC">
        <w:rPr>
          <w:rFonts w:ascii="Garamond" w:hAnsi="Garamond"/>
          <w:b w:val="0"/>
          <w:i w:val="0"/>
          <w:sz w:val="22"/>
          <w:szCs w:val="22"/>
        </w:rPr>
        <w:t>leży na terenie oznaczonym symbolem 02.U.MN o przeznaczeniu: funkcja główna:</w:t>
      </w:r>
      <w:r w:rsidR="008D5803" w:rsidRPr="00CE46FC">
        <w:rPr>
          <w:rFonts w:ascii="Garamond" w:hAnsi="Garamond"/>
          <w:b w:val="0"/>
          <w:i w:val="0"/>
          <w:sz w:val="22"/>
          <w:szCs w:val="22"/>
        </w:rPr>
        <w:t xml:space="preserve"> </w:t>
      </w:r>
      <w:r w:rsidR="009041BC" w:rsidRPr="00CE46FC">
        <w:rPr>
          <w:rFonts w:ascii="Garamond" w:hAnsi="Garamond"/>
          <w:b w:val="0"/>
          <w:i w:val="0"/>
          <w:sz w:val="22"/>
          <w:szCs w:val="22"/>
        </w:rPr>
        <w:t>teren przeznaczony pod funkcję zabudowy usługowej i mieszkaniowej (dopuszcza się dowolny udział procentowy poszczególnych funkcji oraz etapowość ich realizacji). W ramach funkcji dopuszcza się: usługi handlu, usługi gastronomii, usługi nieuciążliwe związane z obsługą ruchu turystycznego, zabudowę mieszkaniową.</w:t>
      </w:r>
    </w:p>
    <w:p w:rsidR="00CE46FC" w:rsidRPr="00CE46FC" w:rsidRDefault="005B63A2" w:rsidP="00CE46FC">
      <w:pPr>
        <w:pStyle w:val="Tekstpodstawowy2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CE46FC">
        <w:rPr>
          <w:rFonts w:ascii="Garamond" w:hAnsi="Garamond"/>
          <w:sz w:val="22"/>
          <w:szCs w:val="22"/>
          <w:u w:val="single"/>
        </w:rPr>
        <w:t xml:space="preserve">Cel </w:t>
      </w:r>
      <w:r w:rsidR="00AC4DB1" w:rsidRPr="00CE46FC">
        <w:rPr>
          <w:rFonts w:ascii="Garamond" w:hAnsi="Garamond"/>
          <w:sz w:val="22"/>
          <w:szCs w:val="22"/>
          <w:u w:val="single"/>
        </w:rPr>
        <w:t>najmu</w:t>
      </w:r>
      <w:r w:rsidRPr="00CE46FC">
        <w:rPr>
          <w:rFonts w:ascii="Garamond" w:hAnsi="Garamond"/>
          <w:sz w:val="22"/>
          <w:szCs w:val="22"/>
        </w:rPr>
        <w:t>:</w:t>
      </w:r>
      <w:r w:rsidR="004A57D1" w:rsidRPr="00CE46FC">
        <w:rPr>
          <w:rFonts w:ascii="Garamond" w:hAnsi="Garamond"/>
          <w:sz w:val="22"/>
          <w:szCs w:val="22"/>
        </w:rPr>
        <w:t xml:space="preserve"> nieruchomość zostanie </w:t>
      </w:r>
      <w:r w:rsidR="00AC4DB1" w:rsidRPr="00CE46FC">
        <w:rPr>
          <w:rFonts w:ascii="Garamond" w:hAnsi="Garamond"/>
          <w:sz w:val="22"/>
          <w:szCs w:val="22"/>
        </w:rPr>
        <w:t>oddana w najem</w:t>
      </w:r>
      <w:r w:rsidR="004A57D1" w:rsidRPr="00CE46FC">
        <w:rPr>
          <w:rFonts w:ascii="Garamond" w:hAnsi="Garamond"/>
          <w:sz w:val="22"/>
          <w:szCs w:val="22"/>
        </w:rPr>
        <w:t xml:space="preserve"> z przeznaczeniem na cele </w:t>
      </w:r>
      <w:r w:rsidR="00CE46FC" w:rsidRPr="00CE46FC">
        <w:rPr>
          <w:rFonts w:ascii="Garamond" w:hAnsi="Garamond"/>
          <w:sz w:val="22"/>
          <w:szCs w:val="22"/>
        </w:rPr>
        <w:t xml:space="preserve">nieuciążliwej </w:t>
      </w:r>
      <w:r w:rsidR="00AC4DB1" w:rsidRPr="00CE46FC">
        <w:rPr>
          <w:rFonts w:ascii="Garamond" w:hAnsi="Garamond"/>
          <w:sz w:val="22"/>
          <w:szCs w:val="22"/>
        </w:rPr>
        <w:t>działalności rekreacyjno-</w:t>
      </w:r>
      <w:r w:rsidR="0088586D" w:rsidRPr="00CE46FC">
        <w:rPr>
          <w:rFonts w:ascii="Garamond" w:hAnsi="Garamond"/>
          <w:sz w:val="22"/>
          <w:szCs w:val="22"/>
        </w:rPr>
        <w:t>handlowej</w:t>
      </w:r>
      <w:r w:rsidR="004A57D1" w:rsidRPr="00CE46FC">
        <w:rPr>
          <w:rFonts w:ascii="Garamond" w:hAnsi="Garamond"/>
          <w:sz w:val="22"/>
          <w:szCs w:val="22"/>
        </w:rPr>
        <w:t>.</w:t>
      </w:r>
    </w:p>
    <w:p w:rsidR="00CE46FC" w:rsidRPr="00CE46FC" w:rsidRDefault="005B63A2" w:rsidP="00CE46FC">
      <w:pPr>
        <w:pStyle w:val="Tekstpodstawowy2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CE46FC">
        <w:rPr>
          <w:rFonts w:ascii="Garamond" w:hAnsi="Garamond"/>
          <w:sz w:val="22"/>
          <w:szCs w:val="22"/>
          <w:u w:val="single"/>
        </w:rPr>
        <w:t xml:space="preserve">Wysokość opłat z tytułu </w:t>
      </w:r>
      <w:r w:rsidR="00AC4DB1" w:rsidRPr="00CE46FC">
        <w:rPr>
          <w:rFonts w:ascii="Garamond" w:hAnsi="Garamond"/>
          <w:sz w:val="22"/>
          <w:szCs w:val="22"/>
          <w:u w:val="single"/>
        </w:rPr>
        <w:t>najmu</w:t>
      </w:r>
      <w:r w:rsidRPr="00CE46FC">
        <w:rPr>
          <w:rFonts w:ascii="Garamond" w:hAnsi="Garamond"/>
          <w:sz w:val="22"/>
          <w:szCs w:val="22"/>
        </w:rPr>
        <w:t>:</w:t>
      </w:r>
      <w:r w:rsidR="004A57D1" w:rsidRPr="00CE46FC">
        <w:rPr>
          <w:rFonts w:ascii="Garamond" w:hAnsi="Garamond"/>
          <w:sz w:val="22"/>
          <w:szCs w:val="22"/>
        </w:rPr>
        <w:t xml:space="preserve"> </w:t>
      </w:r>
      <w:r w:rsidR="00CE46FC" w:rsidRPr="00CE46FC">
        <w:rPr>
          <w:rFonts w:ascii="Garamond" w:hAnsi="Garamond"/>
          <w:sz w:val="22"/>
          <w:szCs w:val="22"/>
        </w:rPr>
        <w:t>w</w:t>
      </w:r>
      <w:r w:rsidR="00485DE2" w:rsidRPr="00CE46FC">
        <w:rPr>
          <w:rFonts w:ascii="Garamond" w:hAnsi="Garamond"/>
          <w:sz w:val="22"/>
          <w:szCs w:val="22"/>
        </w:rPr>
        <w:t xml:space="preserve">ysokość </w:t>
      </w:r>
      <w:r w:rsidR="0088586D" w:rsidRPr="00CE46FC">
        <w:rPr>
          <w:rFonts w:ascii="Garamond" w:hAnsi="Garamond"/>
          <w:sz w:val="22"/>
          <w:szCs w:val="22"/>
        </w:rPr>
        <w:t>miesięcznego</w:t>
      </w:r>
      <w:r w:rsidR="00485DE2" w:rsidRPr="00CE46FC">
        <w:rPr>
          <w:rFonts w:ascii="Garamond" w:hAnsi="Garamond"/>
          <w:sz w:val="22"/>
          <w:szCs w:val="22"/>
        </w:rPr>
        <w:t xml:space="preserve"> czynszu </w:t>
      </w:r>
      <w:r w:rsidR="00AC4DB1" w:rsidRPr="00CE46FC">
        <w:rPr>
          <w:rFonts w:ascii="Garamond" w:hAnsi="Garamond"/>
          <w:sz w:val="22"/>
          <w:szCs w:val="22"/>
        </w:rPr>
        <w:t xml:space="preserve">najmu </w:t>
      </w:r>
      <w:r w:rsidR="00485DE2" w:rsidRPr="00CE46FC">
        <w:rPr>
          <w:rFonts w:ascii="Garamond" w:hAnsi="Garamond"/>
          <w:sz w:val="22"/>
          <w:szCs w:val="22"/>
        </w:rPr>
        <w:t xml:space="preserve">zostanie ustalona w drodze przetargu. Wywoławcza stawka </w:t>
      </w:r>
      <w:r w:rsidR="0088586D" w:rsidRPr="00CE46FC">
        <w:rPr>
          <w:rFonts w:ascii="Garamond" w:hAnsi="Garamond"/>
          <w:sz w:val="22"/>
          <w:szCs w:val="22"/>
        </w:rPr>
        <w:t>miesięcznego</w:t>
      </w:r>
      <w:r w:rsidR="00485DE2" w:rsidRPr="00CE46FC">
        <w:rPr>
          <w:rFonts w:ascii="Garamond" w:hAnsi="Garamond"/>
          <w:sz w:val="22"/>
          <w:szCs w:val="22"/>
        </w:rPr>
        <w:t xml:space="preserve"> czynszu </w:t>
      </w:r>
      <w:r w:rsidR="0088586D" w:rsidRPr="00CE46FC">
        <w:rPr>
          <w:rFonts w:ascii="Garamond" w:hAnsi="Garamond"/>
          <w:sz w:val="22"/>
          <w:szCs w:val="22"/>
        </w:rPr>
        <w:t>najmu</w:t>
      </w:r>
      <w:r w:rsidR="00485DE2" w:rsidRPr="00CE46FC">
        <w:rPr>
          <w:rFonts w:ascii="Garamond" w:hAnsi="Garamond"/>
          <w:sz w:val="22"/>
          <w:szCs w:val="22"/>
        </w:rPr>
        <w:t xml:space="preserve"> wynosi </w:t>
      </w:r>
      <w:r w:rsidR="0088586D" w:rsidRPr="00CE46FC">
        <w:rPr>
          <w:rFonts w:ascii="Garamond" w:hAnsi="Garamond"/>
          <w:sz w:val="22"/>
          <w:szCs w:val="22"/>
        </w:rPr>
        <w:t>1.000 zł (słownie: jeden tysiąc złotych) netto, co łącznie z podatkiem VAT w wysokości 23% stanowi kwotę 1.230</w:t>
      </w:r>
      <w:r w:rsidR="00485DE2" w:rsidRPr="00CE46FC">
        <w:rPr>
          <w:rFonts w:ascii="Garamond" w:hAnsi="Garamond"/>
          <w:sz w:val="22"/>
          <w:szCs w:val="22"/>
        </w:rPr>
        <w:t xml:space="preserve"> zł. (słownie:</w:t>
      </w:r>
      <w:r w:rsidR="00994AF2" w:rsidRPr="00CE46FC">
        <w:rPr>
          <w:rFonts w:ascii="Garamond" w:hAnsi="Garamond"/>
          <w:sz w:val="22"/>
          <w:szCs w:val="22"/>
        </w:rPr>
        <w:t xml:space="preserve"> jeden tysiąc </w:t>
      </w:r>
      <w:r w:rsidR="0088586D" w:rsidRPr="00CE46FC">
        <w:rPr>
          <w:rFonts w:ascii="Garamond" w:hAnsi="Garamond"/>
          <w:sz w:val="22"/>
          <w:szCs w:val="22"/>
        </w:rPr>
        <w:t>dwieście trzydzieści złotych 00/100).</w:t>
      </w:r>
      <w:r w:rsidR="00CE46FC" w:rsidRPr="00CE46FC">
        <w:rPr>
          <w:rFonts w:ascii="Garamond" w:hAnsi="Garamond"/>
          <w:sz w:val="22"/>
          <w:szCs w:val="22"/>
        </w:rPr>
        <w:t xml:space="preserve"> </w:t>
      </w:r>
      <w:r w:rsidR="00CE46FC" w:rsidRPr="00CE46FC">
        <w:rPr>
          <w:rFonts w:ascii="Garamond" w:hAnsi="Garamond" w:cs="Garamond"/>
          <w:sz w:val="22"/>
          <w:szCs w:val="22"/>
        </w:rPr>
        <w:t>Stawka czynszu najmu będzie waloryzowana raz do roku o wskaźnik cen towarów i usług konsumpcyjnych za rok poprzedni, po ogłoszeniu przez Prezesa GUS, z mocą obowiązującą od</w:t>
      </w:r>
      <w:r w:rsidR="00CE46FC">
        <w:rPr>
          <w:rFonts w:ascii="Garamond" w:hAnsi="Garamond" w:cs="Garamond"/>
          <w:sz w:val="22"/>
          <w:szCs w:val="22"/>
        </w:rPr>
        <w:t xml:space="preserve"> </w:t>
      </w:r>
      <w:r w:rsidR="00CE46FC" w:rsidRPr="00CE46FC">
        <w:rPr>
          <w:rFonts w:ascii="Garamond" w:hAnsi="Garamond" w:cs="Garamond"/>
          <w:sz w:val="22"/>
          <w:szCs w:val="22"/>
        </w:rPr>
        <w:t>1 stycznia danego roku kalendarzowego.</w:t>
      </w:r>
    </w:p>
    <w:p w:rsidR="00CE46FC" w:rsidRDefault="00CE46FC" w:rsidP="00CE46FC">
      <w:pPr>
        <w:pStyle w:val="Tekstpodstawowy2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CE46FC">
        <w:rPr>
          <w:rFonts w:ascii="Garamond" w:hAnsi="Garamond"/>
          <w:sz w:val="22"/>
          <w:szCs w:val="22"/>
        </w:rPr>
        <w:t>Czynsz za pierwszy miesiąc najmu płatny będzie z góry w dniu podpisania umowy, w kolejnych miesiącach czynsz płatny będzie z góry do 10 dnia każdego miesiąca trwania umowy najmu</w:t>
      </w:r>
      <w:r w:rsidR="00757086" w:rsidRPr="00CE46FC">
        <w:rPr>
          <w:rFonts w:ascii="Garamond" w:hAnsi="Garamond"/>
          <w:sz w:val="22"/>
          <w:szCs w:val="22"/>
        </w:rPr>
        <w:t>, bez dodatkowego wezwania.</w:t>
      </w:r>
    </w:p>
    <w:p w:rsidR="00D72C9E" w:rsidRPr="00CE46FC" w:rsidRDefault="005B63A2" w:rsidP="00CE46FC">
      <w:pPr>
        <w:pStyle w:val="Tekstpodstawowy2"/>
        <w:numPr>
          <w:ilvl w:val="0"/>
          <w:numId w:val="8"/>
        </w:numPr>
        <w:tabs>
          <w:tab w:val="num" w:pos="0"/>
          <w:tab w:val="num" w:pos="284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CE46FC">
        <w:rPr>
          <w:rFonts w:ascii="Garamond" w:hAnsi="Garamond"/>
          <w:iCs/>
          <w:sz w:val="22"/>
          <w:szCs w:val="22"/>
        </w:rPr>
        <w:t xml:space="preserve">Ogłoszenie podaje się do publicznej wiadomości </w:t>
      </w:r>
      <w:r w:rsidR="00E37630" w:rsidRPr="00CE46FC">
        <w:rPr>
          <w:rFonts w:ascii="Garamond" w:hAnsi="Garamond"/>
          <w:iCs/>
          <w:sz w:val="22"/>
          <w:szCs w:val="22"/>
        </w:rPr>
        <w:t>poprzez wywieszenie na tablicy</w:t>
      </w:r>
      <w:r w:rsidRPr="00CE46FC">
        <w:rPr>
          <w:rFonts w:ascii="Garamond" w:hAnsi="Garamond"/>
          <w:iCs/>
          <w:sz w:val="22"/>
          <w:szCs w:val="22"/>
        </w:rPr>
        <w:t xml:space="preserve"> ogłoszeń </w:t>
      </w:r>
      <w:r w:rsidR="00CE46FC" w:rsidRPr="00CE46FC">
        <w:rPr>
          <w:rFonts w:ascii="Garamond" w:hAnsi="Garamond"/>
          <w:iCs/>
          <w:sz w:val="22"/>
          <w:szCs w:val="22"/>
        </w:rPr>
        <w:t>Starostwa Powiatowego w Lęborku</w:t>
      </w:r>
      <w:r w:rsidRPr="00CE46FC">
        <w:rPr>
          <w:rFonts w:ascii="Garamond" w:hAnsi="Garamond"/>
          <w:iCs/>
          <w:sz w:val="22"/>
          <w:szCs w:val="22"/>
        </w:rPr>
        <w:t xml:space="preserve"> ul. Czołgist</w:t>
      </w:r>
      <w:r w:rsidRPr="00CE46FC">
        <w:rPr>
          <w:rFonts w:ascii="Garamond" w:hAnsi="Garamond" w:cs="Garamond"/>
          <w:iCs/>
          <w:sz w:val="22"/>
          <w:szCs w:val="22"/>
        </w:rPr>
        <w:t>ó</w:t>
      </w:r>
      <w:r w:rsidRPr="00CE46FC">
        <w:rPr>
          <w:rFonts w:ascii="Garamond" w:hAnsi="Garamond"/>
          <w:iCs/>
          <w:sz w:val="22"/>
          <w:szCs w:val="22"/>
        </w:rPr>
        <w:t>w 5</w:t>
      </w:r>
      <w:r w:rsidR="00E37630" w:rsidRPr="00CE46FC">
        <w:rPr>
          <w:rFonts w:ascii="Garamond" w:hAnsi="Garamond"/>
          <w:iCs/>
          <w:sz w:val="22"/>
          <w:szCs w:val="22"/>
        </w:rPr>
        <w:t>, na tablicach ogłosze</w:t>
      </w:r>
      <w:r w:rsidR="00CE46FC" w:rsidRPr="00CE46FC">
        <w:rPr>
          <w:rFonts w:ascii="Garamond" w:hAnsi="Garamond"/>
          <w:iCs/>
          <w:sz w:val="22"/>
          <w:szCs w:val="22"/>
        </w:rPr>
        <w:t xml:space="preserve">ń Urzędu Miasta Lęborka i Łeby, </w:t>
      </w:r>
      <w:r w:rsidR="00E37630" w:rsidRPr="00CE46FC">
        <w:rPr>
          <w:rFonts w:ascii="Garamond" w:hAnsi="Garamond"/>
          <w:iCs/>
          <w:sz w:val="22"/>
          <w:szCs w:val="22"/>
        </w:rPr>
        <w:t>Urzędów Gmin Wicko, Nowa Wieś Lęborska i Cewice</w:t>
      </w:r>
      <w:r w:rsidRPr="00CE46FC">
        <w:rPr>
          <w:rFonts w:ascii="Garamond" w:hAnsi="Garamond"/>
          <w:iCs/>
          <w:sz w:val="22"/>
          <w:szCs w:val="22"/>
        </w:rPr>
        <w:t xml:space="preserve"> oraz umieszczenie </w:t>
      </w:r>
      <w:r w:rsidR="00D11A31" w:rsidRPr="00CE46FC">
        <w:rPr>
          <w:rFonts w:ascii="Garamond" w:hAnsi="Garamond"/>
          <w:iCs/>
          <w:sz w:val="22"/>
          <w:szCs w:val="22"/>
        </w:rPr>
        <w:t>w Biu</w:t>
      </w:r>
      <w:r w:rsidR="00757086" w:rsidRPr="00CE46FC">
        <w:rPr>
          <w:rFonts w:ascii="Garamond" w:hAnsi="Garamond"/>
          <w:iCs/>
          <w:sz w:val="22"/>
          <w:szCs w:val="22"/>
        </w:rPr>
        <w:t>letynie Informacji Publicznej organu</w:t>
      </w:r>
      <w:r w:rsidRPr="00CE46FC">
        <w:rPr>
          <w:rFonts w:ascii="Garamond" w:hAnsi="Garamond"/>
          <w:iCs/>
          <w:sz w:val="22"/>
          <w:szCs w:val="22"/>
        </w:rPr>
        <w:t xml:space="preserve"> </w:t>
      </w:r>
      <w:hyperlink r:id="rId5" w:history="1">
        <w:r w:rsidRPr="00CE46FC">
          <w:rPr>
            <w:rStyle w:val="Hipercze"/>
            <w:rFonts w:ascii="Garamond" w:hAnsi="Garamond"/>
            <w:iCs/>
            <w:color w:val="auto"/>
            <w:sz w:val="22"/>
            <w:szCs w:val="22"/>
            <w:u w:val="none"/>
          </w:rPr>
          <w:t>www.powiat-lebork.com</w:t>
        </w:r>
      </w:hyperlink>
      <w:r w:rsidRPr="00CE46FC">
        <w:rPr>
          <w:rFonts w:ascii="Garamond" w:hAnsi="Garamond"/>
          <w:iCs/>
          <w:sz w:val="22"/>
          <w:szCs w:val="22"/>
        </w:rPr>
        <w:t xml:space="preserve"> na okres </w:t>
      </w:r>
      <w:r w:rsidR="00A25A02" w:rsidRPr="00CE46FC">
        <w:rPr>
          <w:rFonts w:ascii="Garamond" w:hAnsi="Garamond"/>
          <w:iCs/>
          <w:sz w:val="22"/>
          <w:szCs w:val="22"/>
        </w:rPr>
        <w:t xml:space="preserve">od </w:t>
      </w:r>
      <w:r w:rsidR="00CE46FC" w:rsidRPr="00CE46FC">
        <w:rPr>
          <w:rFonts w:ascii="Garamond" w:hAnsi="Garamond"/>
          <w:iCs/>
          <w:sz w:val="22"/>
          <w:szCs w:val="22"/>
        </w:rPr>
        <w:t>19 maja</w:t>
      </w:r>
      <w:r w:rsidR="00E37630" w:rsidRPr="00CE46FC">
        <w:rPr>
          <w:rFonts w:ascii="Garamond" w:hAnsi="Garamond"/>
          <w:iCs/>
          <w:sz w:val="22"/>
          <w:szCs w:val="22"/>
        </w:rPr>
        <w:t xml:space="preserve"> do </w:t>
      </w:r>
      <w:r w:rsidR="00CE46FC" w:rsidRPr="00CE46FC">
        <w:rPr>
          <w:rFonts w:ascii="Garamond" w:hAnsi="Garamond"/>
          <w:iCs/>
          <w:sz w:val="22"/>
          <w:szCs w:val="22"/>
        </w:rPr>
        <w:t>9 czerwca</w:t>
      </w:r>
      <w:r w:rsidR="00757086" w:rsidRPr="00CE46FC">
        <w:rPr>
          <w:rFonts w:ascii="Garamond" w:hAnsi="Garamond"/>
          <w:iCs/>
          <w:sz w:val="22"/>
          <w:szCs w:val="22"/>
        </w:rPr>
        <w:t xml:space="preserve"> 202</w:t>
      </w:r>
      <w:r w:rsidR="00CE46FC" w:rsidRPr="00CE46FC">
        <w:rPr>
          <w:rFonts w:ascii="Garamond" w:hAnsi="Garamond"/>
          <w:iCs/>
          <w:sz w:val="22"/>
          <w:szCs w:val="22"/>
        </w:rPr>
        <w:t>3</w:t>
      </w:r>
      <w:r w:rsidR="00757086" w:rsidRPr="00CE46FC">
        <w:rPr>
          <w:rFonts w:ascii="Garamond" w:hAnsi="Garamond"/>
          <w:iCs/>
          <w:sz w:val="22"/>
          <w:szCs w:val="22"/>
        </w:rPr>
        <w:t xml:space="preserve"> roku</w:t>
      </w:r>
      <w:r w:rsidRPr="00CE46FC">
        <w:rPr>
          <w:rFonts w:ascii="Garamond" w:hAnsi="Garamond"/>
          <w:iCs/>
          <w:sz w:val="22"/>
          <w:szCs w:val="22"/>
        </w:rPr>
        <w:t>.</w:t>
      </w:r>
    </w:p>
    <w:p w:rsidR="00BB758F" w:rsidRPr="00CE46FC" w:rsidRDefault="005B63A2" w:rsidP="00CE46F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CE46FC">
        <w:rPr>
          <w:rFonts w:ascii="Garamond" w:hAnsi="Garamond"/>
          <w:sz w:val="22"/>
          <w:szCs w:val="22"/>
        </w:rPr>
        <w:t xml:space="preserve">Szczegółowych informacji udzielają pracownicy Wydziału Geodezji, Referatu </w:t>
      </w:r>
      <w:r w:rsidR="00E37630" w:rsidRPr="00CE46FC">
        <w:rPr>
          <w:rFonts w:ascii="Garamond" w:hAnsi="Garamond"/>
          <w:sz w:val="22"/>
          <w:szCs w:val="22"/>
        </w:rPr>
        <w:t xml:space="preserve">Ewidencji Gruntów </w:t>
      </w:r>
      <w:r w:rsidR="00E37630" w:rsidRPr="00CE46FC">
        <w:rPr>
          <w:rFonts w:ascii="Garamond" w:hAnsi="Garamond"/>
          <w:sz w:val="22"/>
          <w:szCs w:val="22"/>
        </w:rPr>
        <w:br/>
        <w:t xml:space="preserve">i Budynków oraz </w:t>
      </w:r>
      <w:r w:rsidRPr="00CE46FC">
        <w:rPr>
          <w:rFonts w:ascii="Garamond" w:hAnsi="Garamond"/>
          <w:sz w:val="22"/>
          <w:szCs w:val="22"/>
        </w:rPr>
        <w:t>Gospodark</w:t>
      </w:r>
      <w:r w:rsidR="00E37630" w:rsidRPr="00CE46FC">
        <w:rPr>
          <w:rFonts w:ascii="Garamond" w:hAnsi="Garamond"/>
          <w:sz w:val="22"/>
          <w:szCs w:val="22"/>
        </w:rPr>
        <w:t>i Nieruchomościami, p</w:t>
      </w:r>
      <w:r w:rsidR="00CE46FC" w:rsidRPr="00CE46FC">
        <w:rPr>
          <w:rFonts w:ascii="Garamond" w:hAnsi="Garamond"/>
          <w:sz w:val="22"/>
          <w:szCs w:val="22"/>
        </w:rPr>
        <w:t>ok.</w:t>
      </w:r>
      <w:r w:rsidR="00E37630" w:rsidRPr="00CE46FC">
        <w:rPr>
          <w:rFonts w:ascii="Garamond" w:hAnsi="Garamond"/>
          <w:sz w:val="22"/>
          <w:szCs w:val="22"/>
        </w:rPr>
        <w:t xml:space="preserve"> 118</w:t>
      </w:r>
      <w:r w:rsidRPr="00CE46FC">
        <w:rPr>
          <w:rFonts w:ascii="Garamond" w:hAnsi="Garamond"/>
          <w:sz w:val="22"/>
          <w:szCs w:val="22"/>
        </w:rPr>
        <w:t>, tel. 59 86</w:t>
      </w:r>
      <w:r w:rsidR="00757086" w:rsidRPr="00CE46FC">
        <w:rPr>
          <w:rFonts w:ascii="Garamond" w:hAnsi="Garamond"/>
          <w:sz w:val="22"/>
          <w:szCs w:val="22"/>
        </w:rPr>
        <w:t xml:space="preserve"> </w:t>
      </w:r>
      <w:r w:rsidRPr="00CE46FC">
        <w:rPr>
          <w:rFonts w:ascii="Garamond" w:hAnsi="Garamond"/>
          <w:sz w:val="22"/>
          <w:szCs w:val="22"/>
        </w:rPr>
        <w:t>32</w:t>
      </w:r>
      <w:r w:rsidR="00757086" w:rsidRPr="00CE46FC">
        <w:rPr>
          <w:rFonts w:ascii="Garamond" w:hAnsi="Garamond"/>
          <w:sz w:val="22"/>
          <w:szCs w:val="22"/>
        </w:rPr>
        <w:t xml:space="preserve"> </w:t>
      </w:r>
      <w:r w:rsidRPr="00CE46FC">
        <w:rPr>
          <w:rFonts w:ascii="Garamond" w:hAnsi="Garamond"/>
          <w:sz w:val="22"/>
          <w:szCs w:val="22"/>
        </w:rPr>
        <w:t>841</w:t>
      </w:r>
      <w:r w:rsidR="00757086" w:rsidRPr="00CE46FC">
        <w:rPr>
          <w:rFonts w:ascii="Garamond" w:hAnsi="Garamond"/>
          <w:sz w:val="22"/>
          <w:szCs w:val="22"/>
        </w:rPr>
        <w:t xml:space="preserve"> lub 59 84</w:t>
      </w:r>
      <w:r w:rsidR="00D72C9E" w:rsidRPr="00CE46FC">
        <w:rPr>
          <w:rFonts w:ascii="Garamond" w:hAnsi="Garamond"/>
          <w:sz w:val="22"/>
          <w:szCs w:val="22"/>
        </w:rPr>
        <w:t xml:space="preserve"> </w:t>
      </w:r>
      <w:r w:rsidR="00757086" w:rsidRPr="00CE46FC">
        <w:rPr>
          <w:rFonts w:ascii="Garamond" w:hAnsi="Garamond"/>
          <w:sz w:val="22"/>
          <w:szCs w:val="22"/>
        </w:rPr>
        <w:t>80 883</w:t>
      </w:r>
      <w:r w:rsidRPr="00CE46FC">
        <w:rPr>
          <w:rFonts w:ascii="Garamond" w:hAnsi="Garamond"/>
          <w:sz w:val="22"/>
          <w:szCs w:val="22"/>
        </w:rPr>
        <w:t>.</w:t>
      </w:r>
    </w:p>
    <w:sectPr w:rsidR="00BB758F" w:rsidRPr="00CE46FC" w:rsidSect="00994AF2">
      <w:pgSz w:w="11906" w:h="16838"/>
      <w:pgMar w:top="113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EB4"/>
    <w:multiLevelType w:val="hybridMultilevel"/>
    <w:tmpl w:val="54BC4594"/>
    <w:lvl w:ilvl="0" w:tplc="E6E2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C6DFA"/>
    <w:multiLevelType w:val="hybridMultilevel"/>
    <w:tmpl w:val="BB4A9420"/>
    <w:lvl w:ilvl="0" w:tplc="4C26B4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65791"/>
    <w:multiLevelType w:val="hybridMultilevel"/>
    <w:tmpl w:val="45A68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D1152"/>
    <w:multiLevelType w:val="hybridMultilevel"/>
    <w:tmpl w:val="B252796C"/>
    <w:lvl w:ilvl="0" w:tplc="2A648744">
      <w:start w:val="4"/>
      <w:numFmt w:val="decimal"/>
      <w:lvlText w:val="%1."/>
      <w:lvlJc w:val="left"/>
      <w:pPr>
        <w:tabs>
          <w:tab w:val="num" w:pos="281"/>
        </w:tabs>
        <w:ind w:left="281" w:hanging="360"/>
      </w:pPr>
    </w:lvl>
    <w:lvl w:ilvl="1" w:tplc="42DAF666">
      <w:start w:val="5"/>
      <w:numFmt w:val="decimal"/>
      <w:lvlText w:val="%2."/>
      <w:lvlJc w:val="left"/>
      <w:pPr>
        <w:tabs>
          <w:tab w:val="num" w:pos="1001"/>
        </w:tabs>
        <w:ind w:left="100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B439B"/>
    <w:multiLevelType w:val="hybridMultilevel"/>
    <w:tmpl w:val="A76C4CB6"/>
    <w:lvl w:ilvl="0" w:tplc="EDBAA828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445E7"/>
    <w:multiLevelType w:val="hybridMultilevel"/>
    <w:tmpl w:val="E7DE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1EEE"/>
    <w:multiLevelType w:val="hybridMultilevel"/>
    <w:tmpl w:val="9522CC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5B"/>
    <w:rsid w:val="00070DC0"/>
    <w:rsid w:val="00093DDA"/>
    <w:rsid w:val="000E6C64"/>
    <w:rsid w:val="0028608A"/>
    <w:rsid w:val="003F433C"/>
    <w:rsid w:val="00470471"/>
    <w:rsid w:val="00485DE2"/>
    <w:rsid w:val="004A57D1"/>
    <w:rsid w:val="004B7F5B"/>
    <w:rsid w:val="004C454E"/>
    <w:rsid w:val="005B63A2"/>
    <w:rsid w:val="007408E7"/>
    <w:rsid w:val="00757086"/>
    <w:rsid w:val="0082162C"/>
    <w:rsid w:val="0088586D"/>
    <w:rsid w:val="008B4453"/>
    <w:rsid w:val="008D5803"/>
    <w:rsid w:val="009041BC"/>
    <w:rsid w:val="00994AF2"/>
    <w:rsid w:val="00A25A02"/>
    <w:rsid w:val="00AC4DB1"/>
    <w:rsid w:val="00BA7664"/>
    <w:rsid w:val="00BB758F"/>
    <w:rsid w:val="00C16400"/>
    <w:rsid w:val="00CE46FC"/>
    <w:rsid w:val="00D11A31"/>
    <w:rsid w:val="00D72C9E"/>
    <w:rsid w:val="00E37630"/>
    <w:rsid w:val="00EC5245"/>
    <w:rsid w:val="00F132A8"/>
    <w:rsid w:val="00F149DF"/>
    <w:rsid w:val="00FA2282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A667"/>
  <w15:docId w15:val="{F9B1CD42-B6AE-4DCE-B6F5-5FFFBA1B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63A2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63A2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63A2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63A2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B63A2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5B63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B63A2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5B63A2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63A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63A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B63A2"/>
    <w:pPr>
      <w:ind w:left="28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B63A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lebo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3</cp:revision>
  <cp:lastPrinted>2023-05-11T08:16:00Z</cp:lastPrinted>
  <dcterms:created xsi:type="dcterms:W3CDTF">2023-05-11T06:40:00Z</dcterms:created>
  <dcterms:modified xsi:type="dcterms:W3CDTF">2023-05-11T08:16:00Z</dcterms:modified>
</cp:coreProperties>
</file>