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340" w:rsidRPr="00300340" w:rsidRDefault="00300340" w:rsidP="00300340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 xml:space="preserve">STAROSTWO POWIATOWE </w:t>
      </w:r>
    </w:p>
    <w:p w:rsidR="00300340" w:rsidRPr="00300340" w:rsidRDefault="00300340" w:rsidP="00300340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ab/>
        <w:t>W LĘBORKU</w:t>
      </w:r>
    </w:p>
    <w:p w:rsidR="001E5671" w:rsidRPr="007362FB" w:rsidRDefault="001E5671" w:rsidP="001E5671">
      <w:pPr>
        <w:keepNext/>
        <w:spacing w:after="0" w:line="360" w:lineRule="auto"/>
        <w:outlineLvl w:val="3"/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G.6840.</w:t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="0098521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21</w:t>
      </w:r>
      <w:r w:rsidR="0030288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202</w:t>
      </w:r>
      <w:r w:rsidR="0030288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3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.MG</w:t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D5C92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D5C92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D5C92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0288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Lębork, dnia </w:t>
      </w:r>
      <w:r w:rsidR="0098521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25</w:t>
      </w:r>
      <w:r w:rsidR="003D5C92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października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202</w:t>
      </w:r>
      <w:r w:rsidR="0030288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3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r.</w:t>
      </w:r>
    </w:p>
    <w:p w:rsidR="001E5671" w:rsidRDefault="001E5671" w:rsidP="001E56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37A45" w:rsidRDefault="00837A45" w:rsidP="001E56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1E5671" w:rsidRPr="001F357F" w:rsidRDefault="001E5671" w:rsidP="003D5C92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Informacja o wyniku 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przetargu ustnego nieograniczonego</w:t>
      </w:r>
    </w:p>
    <w:p w:rsidR="003D5C92" w:rsidRDefault="00985211" w:rsidP="003D5C92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przeprowadzonego w dniu 25</w:t>
      </w:r>
      <w:r w:rsidR="003D5C92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października</w:t>
      </w:r>
      <w:r w:rsidR="001E5671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202</w:t>
      </w:r>
      <w:r w:rsidR="0030288E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3</w:t>
      </w:r>
      <w:r w:rsidR="001E5671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roku </w:t>
      </w:r>
    </w:p>
    <w:p w:rsidR="001E5671" w:rsidRPr="001F357F" w:rsidRDefault="001E5671" w:rsidP="003D5C92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w Starostwie Powiatowym w Lęborku</w:t>
      </w:r>
    </w:p>
    <w:p w:rsidR="001E5671" w:rsidRPr="001F357F" w:rsidRDefault="001E5671" w:rsidP="003D5C92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ul. Czołgist</w:t>
      </w:r>
      <w:bookmarkStart w:id="0" w:name="_GoBack"/>
      <w:bookmarkEnd w:id="0"/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ów 5</w:t>
      </w:r>
    </w:p>
    <w:p w:rsidR="001E5671" w:rsidRPr="000A4B53" w:rsidRDefault="001E5671" w:rsidP="001E5671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u w:val="single"/>
          <w:lang w:eastAsia="pl-PL"/>
        </w:rPr>
      </w:pPr>
    </w:p>
    <w:p w:rsidR="001E5671" w:rsidRPr="001F357F" w:rsidRDefault="001E5671" w:rsidP="001E5671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  <w:r w:rsidRPr="001F357F">
        <w:rPr>
          <w:rFonts w:ascii="Garamond" w:eastAsia="Times New Roman" w:hAnsi="Garamond" w:cs="Times New Roman"/>
          <w:lang w:eastAsia="pl-PL"/>
        </w:rPr>
        <w:t>Działając na podstawie § 12 Rozporządzenia Rady Ministrów z dnia 14 września 2004 roku w sprawie sposobu i trybu przeprowadzania przetargów oraz rokowań na zbycie nieruchomości (</w:t>
      </w:r>
      <w:proofErr w:type="spellStart"/>
      <w:r w:rsidRPr="001F357F">
        <w:rPr>
          <w:rFonts w:ascii="Garamond" w:eastAsia="Times New Roman" w:hAnsi="Garamond" w:cs="Times New Roman"/>
          <w:lang w:eastAsia="pl-PL"/>
        </w:rPr>
        <w:t>t.j</w:t>
      </w:r>
      <w:proofErr w:type="spellEnd"/>
      <w:r w:rsidRPr="001F357F">
        <w:rPr>
          <w:rFonts w:ascii="Garamond" w:eastAsia="Times New Roman" w:hAnsi="Garamond" w:cs="Times New Roman"/>
          <w:lang w:eastAsia="pl-PL"/>
        </w:rPr>
        <w:t xml:space="preserve">. Dz. U. z </w:t>
      </w:r>
      <w:r w:rsidR="006A2903">
        <w:rPr>
          <w:rFonts w:ascii="Garamond" w:eastAsia="Times New Roman" w:hAnsi="Garamond" w:cs="Times New Roman"/>
          <w:lang w:eastAsia="pl-PL"/>
        </w:rPr>
        <w:t>2021 roku, poz. 2213</w:t>
      </w:r>
      <w:r w:rsidRPr="00CC7C7B">
        <w:rPr>
          <w:rFonts w:ascii="Garamond" w:eastAsia="Times New Roman" w:hAnsi="Garamond" w:cs="Times New Roman"/>
          <w:lang w:eastAsia="pl-PL"/>
        </w:rPr>
        <w:t xml:space="preserve">) </w:t>
      </w:r>
      <w:r w:rsidRPr="001F357F">
        <w:rPr>
          <w:rFonts w:ascii="Garamond" w:eastAsia="Times New Roman" w:hAnsi="Garamond" w:cs="Times New Roman"/>
          <w:lang w:eastAsia="pl-PL"/>
        </w:rPr>
        <w:t>podaję informację o wyniku ustnego przetargu nieograniczonego na sprzedaż nieruchomości stanowiącej własność Powiatu Lęborskiego</w:t>
      </w:r>
    </w:p>
    <w:p w:rsidR="001E5671" w:rsidRDefault="001E5671" w:rsidP="001E56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1E5671" w:rsidRDefault="003D5C92" w:rsidP="001E5671">
      <w:pPr>
        <w:spacing w:after="0" w:line="360" w:lineRule="auto"/>
        <w:jc w:val="both"/>
        <w:rPr>
          <w:rFonts w:ascii="Garamond" w:hAnsi="Garamond"/>
          <w:b/>
        </w:rPr>
      </w:pPr>
      <w:r>
        <w:rPr>
          <w:rFonts w:ascii="Garamond" w:eastAsia="Times New Roman" w:hAnsi="Garamond" w:cs="Times New Roman"/>
          <w:lang w:eastAsia="pl-PL"/>
        </w:rPr>
        <w:t xml:space="preserve">       </w:t>
      </w:r>
      <w:r w:rsidR="001E5671">
        <w:rPr>
          <w:rFonts w:ascii="Garamond" w:eastAsia="Times New Roman" w:hAnsi="Garamond" w:cs="Times New Roman"/>
          <w:lang w:eastAsia="pl-PL"/>
        </w:rPr>
        <w:t>1. Przedmiot</w:t>
      </w:r>
      <w:r w:rsidR="001E5671" w:rsidRPr="00032F16">
        <w:rPr>
          <w:rFonts w:ascii="Garamond" w:eastAsia="Times New Roman" w:hAnsi="Garamond" w:cs="Times New Roman"/>
          <w:lang w:eastAsia="pl-PL"/>
        </w:rPr>
        <w:t xml:space="preserve"> ustnego przetargu nieograniczonego</w:t>
      </w:r>
      <w:r w:rsidR="001E5671">
        <w:rPr>
          <w:rFonts w:ascii="Garamond" w:eastAsia="Times New Roman" w:hAnsi="Garamond" w:cs="Times New Roman"/>
          <w:lang w:eastAsia="pl-PL"/>
        </w:rPr>
        <w:t>: sprzedaż</w:t>
      </w:r>
      <w:r w:rsidR="001E5671" w:rsidRPr="00032F16">
        <w:rPr>
          <w:rFonts w:ascii="Garamond" w:eastAsia="Times New Roman" w:hAnsi="Garamond" w:cs="Times New Roman"/>
          <w:lang w:eastAsia="pl-PL"/>
        </w:rPr>
        <w:t xml:space="preserve"> </w:t>
      </w:r>
      <w:r w:rsidR="001E5671" w:rsidRPr="00032F16">
        <w:rPr>
          <w:rFonts w:ascii="Garamond" w:hAnsi="Garamond"/>
        </w:rPr>
        <w:t xml:space="preserve">nieruchomości </w:t>
      </w:r>
      <w:r w:rsidR="00BC3071">
        <w:rPr>
          <w:rFonts w:ascii="Garamond" w:hAnsi="Garamond"/>
        </w:rPr>
        <w:t xml:space="preserve">niezabudowanej </w:t>
      </w:r>
      <w:r>
        <w:rPr>
          <w:rFonts w:ascii="Garamond" w:hAnsi="Garamond"/>
        </w:rPr>
        <w:t>położonej w obrębie</w:t>
      </w:r>
      <w:r>
        <w:rPr>
          <w:rFonts w:ascii="Garamond" w:hAnsi="Garamond"/>
        </w:rPr>
        <w:tab/>
      </w:r>
      <w:r w:rsidR="00BC3071">
        <w:rPr>
          <w:rFonts w:ascii="Garamond" w:hAnsi="Garamond"/>
          <w:b/>
        </w:rPr>
        <w:t>5 miasta Lębor</w:t>
      </w:r>
      <w:r w:rsidR="00985211">
        <w:rPr>
          <w:rFonts w:ascii="Garamond" w:hAnsi="Garamond"/>
          <w:b/>
        </w:rPr>
        <w:t>ka, w rejonie ulic Spółdzielczej i Artylerzystów</w:t>
      </w:r>
    </w:p>
    <w:p w:rsidR="00A81D73" w:rsidRDefault="00A81D73" w:rsidP="001E5671">
      <w:pPr>
        <w:spacing w:after="0" w:line="360" w:lineRule="auto"/>
        <w:jc w:val="both"/>
        <w:rPr>
          <w:rFonts w:ascii="Garamond" w:hAnsi="Garamond"/>
          <w:b/>
        </w:rPr>
      </w:pP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275"/>
        <w:gridCol w:w="1457"/>
        <w:gridCol w:w="1199"/>
        <w:gridCol w:w="1808"/>
        <w:gridCol w:w="1710"/>
        <w:gridCol w:w="1433"/>
      </w:tblGrid>
      <w:tr w:rsidR="005F5266" w:rsidRPr="00166F71" w:rsidTr="003D5C92">
        <w:tc>
          <w:tcPr>
            <w:tcW w:w="506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Oznaczenie działki</w:t>
            </w:r>
          </w:p>
        </w:tc>
        <w:tc>
          <w:tcPr>
            <w:tcW w:w="1457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Powierzchnia</w:t>
            </w:r>
          </w:p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m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199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Rodzaj użytku</w:t>
            </w:r>
          </w:p>
        </w:tc>
        <w:tc>
          <w:tcPr>
            <w:tcW w:w="1808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Nr księgi wieczystej</w:t>
            </w:r>
          </w:p>
        </w:tc>
        <w:tc>
          <w:tcPr>
            <w:tcW w:w="1710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Cena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wywoławcza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nieruchomości</w:t>
            </w:r>
          </w:p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 netto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1433" w:type="dxa"/>
            <w:shd w:val="clear" w:color="auto" w:fill="F2F2F2"/>
            <w:vAlign w:val="center"/>
          </w:tcPr>
          <w:p w:rsidR="005F5266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Wysokość wadium</w:t>
            </w:r>
          </w:p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</w:t>
            </w:r>
          </w:p>
        </w:tc>
      </w:tr>
      <w:tr w:rsidR="005F5266" w:rsidRPr="00B13BB7" w:rsidTr="003D5C92">
        <w:tc>
          <w:tcPr>
            <w:tcW w:w="506" w:type="dxa"/>
            <w:shd w:val="clear" w:color="auto" w:fill="F2F2F2" w:themeFill="background1" w:themeFillShade="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57" w:type="dxa"/>
            <w:shd w:val="clear" w:color="auto" w:fill="F2F2F2" w:themeFill="background1" w:themeFillShade="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808" w:type="dxa"/>
            <w:shd w:val="clear" w:color="auto" w:fill="F2F2F2" w:themeFill="background1" w:themeFillShade="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33" w:type="dxa"/>
            <w:shd w:val="clear" w:color="auto" w:fill="F2F2F2" w:themeFill="background1" w:themeFillShade="F2"/>
          </w:tcPr>
          <w:p w:rsidR="005F5266" w:rsidRPr="00B13BB7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7</w:t>
            </w:r>
          </w:p>
        </w:tc>
      </w:tr>
      <w:tr w:rsidR="005F5266" w:rsidRPr="00166F71" w:rsidTr="003D5C92">
        <w:tc>
          <w:tcPr>
            <w:tcW w:w="506" w:type="dxa"/>
            <w:shd w:val="clear" w:color="auto" w:fill="auto"/>
          </w:tcPr>
          <w:p w:rsidR="005F5266" w:rsidRPr="00166F71" w:rsidRDefault="001E6979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5F5266" w:rsidRPr="00166F71" w:rsidRDefault="00985211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382/1</w:t>
            </w:r>
            <w:r w:rsidR="003D5C92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57" w:type="dxa"/>
            <w:shd w:val="clear" w:color="auto" w:fill="auto"/>
          </w:tcPr>
          <w:p w:rsidR="005F5266" w:rsidRPr="00166F71" w:rsidRDefault="00985211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1006</w:t>
            </w:r>
          </w:p>
        </w:tc>
        <w:tc>
          <w:tcPr>
            <w:tcW w:w="1199" w:type="dxa"/>
          </w:tcPr>
          <w:p w:rsidR="005F5266" w:rsidRPr="00166F71" w:rsidRDefault="003D5C92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R</w:t>
            </w:r>
            <w:r w:rsidR="0098521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I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V</w:t>
            </w:r>
            <w:r w:rsidR="0098521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a</w:t>
            </w:r>
            <w:proofErr w:type="spellEnd"/>
          </w:p>
        </w:tc>
        <w:tc>
          <w:tcPr>
            <w:tcW w:w="1808" w:type="dxa"/>
            <w:shd w:val="clear" w:color="auto" w:fill="auto"/>
          </w:tcPr>
          <w:p w:rsidR="005F5266" w:rsidRPr="00166F71" w:rsidRDefault="001E6979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SL1L/00031815/5</w:t>
            </w:r>
          </w:p>
        </w:tc>
        <w:tc>
          <w:tcPr>
            <w:tcW w:w="1710" w:type="dxa"/>
            <w:shd w:val="clear" w:color="auto" w:fill="auto"/>
          </w:tcPr>
          <w:p w:rsidR="005F5266" w:rsidRPr="00166F71" w:rsidRDefault="00985211" w:rsidP="002515B0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140</w:t>
            </w:r>
            <w:r w:rsidR="002515B0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.</w:t>
            </w:r>
            <w:r w:rsidR="005F5266" w:rsidRPr="00166F7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000</w:t>
            </w:r>
          </w:p>
        </w:tc>
        <w:tc>
          <w:tcPr>
            <w:tcW w:w="1433" w:type="dxa"/>
          </w:tcPr>
          <w:p w:rsidR="005F5266" w:rsidRPr="00166F71" w:rsidRDefault="005F5266" w:rsidP="0098521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  <w:r w:rsidR="0098521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.000</w:t>
            </w:r>
          </w:p>
        </w:tc>
      </w:tr>
    </w:tbl>
    <w:p w:rsidR="001E5671" w:rsidRPr="007362FB" w:rsidRDefault="00A81D73" w:rsidP="001E56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>
        <w:rPr>
          <w:rFonts w:ascii="Garamond" w:hAnsi="Garamond"/>
          <w:b/>
        </w:rPr>
        <w:t xml:space="preserve">     </w:t>
      </w:r>
      <w:r w:rsidR="00F877A8">
        <w:rPr>
          <w:rFonts w:ascii="Garamond" w:eastAsia="Times New Roman" w:hAnsi="Garamond" w:cs="Times New Roman"/>
          <w:sz w:val="20"/>
          <w:szCs w:val="20"/>
          <w:vertAlign w:val="superscript"/>
          <w:lang w:eastAsia="pl-PL"/>
        </w:rPr>
        <w:t>1</w:t>
      </w:r>
      <w:r w:rsidR="001E5671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plus podatek VAT w wysokości 23%</w:t>
      </w:r>
    </w:p>
    <w:p w:rsidR="001E5671" w:rsidRPr="007362FB" w:rsidRDefault="001E5671" w:rsidP="001E567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1E5671" w:rsidRPr="007362FB" w:rsidRDefault="001E5671" w:rsidP="001E5671">
      <w:pPr>
        <w:spacing w:after="0" w:line="360" w:lineRule="auto"/>
        <w:ind w:firstLine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2. </w:t>
      </w:r>
      <w:r w:rsidRPr="007362FB">
        <w:rPr>
          <w:rFonts w:ascii="Garamond" w:eastAsia="Times New Roman" w:hAnsi="Garamond" w:cs="Times New Roman"/>
          <w:lang w:eastAsia="pl-PL"/>
        </w:rPr>
        <w:t xml:space="preserve">Do przetargu </w:t>
      </w:r>
      <w:r>
        <w:rPr>
          <w:rFonts w:ascii="Garamond" w:eastAsia="Times New Roman" w:hAnsi="Garamond" w:cs="Times New Roman"/>
          <w:lang w:eastAsia="pl-PL"/>
        </w:rPr>
        <w:t xml:space="preserve">dopuszczono </w:t>
      </w:r>
      <w:r w:rsidR="00837A45">
        <w:rPr>
          <w:rFonts w:ascii="Garamond" w:eastAsia="Times New Roman" w:hAnsi="Garamond" w:cs="Times New Roman"/>
          <w:lang w:eastAsia="pl-PL"/>
        </w:rPr>
        <w:t>0 osób</w:t>
      </w:r>
      <w:r w:rsidRPr="007362FB">
        <w:rPr>
          <w:rFonts w:ascii="Garamond" w:eastAsia="Times New Roman" w:hAnsi="Garamond" w:cs="Times New Roman"/>
          <w:lang w:eastAsia="pl-PL"/>
        </w:rPr>
        <w:t>.</w:t>
      </w:r>
    </w:p>
    <w:p w:rsidR="001E5671" w:rsidRDefault="001E5671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3. </w:t>
      </w:r>
      <w:r w:rsidRPr="007362FB">
        <w:rPr>
          <w:rFonts w:ascii="Garamond" w:eastAsia="Times New Roman" w:hAnsi="Garamond" w:cs="Times New Roman"/>
          <w:lang w:eastAsia="pl-PL"/>
        </w:rPr>
        <w:t>Do p</w:t>
      </w:r>
      <w:r w:rsidR="001E6979">
        <w:rPr>
          <w:rFonts w:ascii="Garamond" w:eastAsia="Times New Roman" w:hAnsi="Garamond" w:cs="Times New Roman"/>
          <w:lang w:eastAsia="pl-PL"/>
        </w:rPr>
        <w:t>rzetargu nie dopuszczono 0 osób</w:t>
      </w:r>
      <w:r>
        <w:rPr>
          <w:rFonts w:ascii="Garamond" w:eastAsia="Times New Roman" w:hAnsi="Garamond" w:cs="Times New Roman"/>
          <w:lang w:eastAsia="pl-PL"/>
        </w:rPr>
        <w:t xml:space="preserve">. </w:t>
      </w:r>
    </w:p>
    <w:p w:rsidR="00837A45" w:rsidRDefault="00837A45" w:rsidP="00837A45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4. </w:t>
      </w:r>
      <w:r w:rsidRPr="00D325C2">
        <w:rPr>
          <w:rFonts w:ascii="Garamond" w:hAnsi="Garamond"/>
        </w:rPr>
        <w:t>Na podstawie art. 40 ust. 4 ustawy z dnia 21 sierpnia 1997 roku o gospodarce nieruchomościami (</w:t>
      </w:r>
      <w:proofErr w:type="spellStart"/>
      <w:r w:rsidRPr="00D325C2">
        <w:rPr>
          <w:rFonts w:ascii="Garamond" w:hAnsi="Garamond"/>
        </w:rPr>
        <w:t>t.j</w:t>
      </w:r>
      <w:proofErr w:type="spellEnd"/>
      <w:r w:rsidRPr="00D325C2">
        <w:rPr>
          <w:rFonts w:ascii="Garamond" w:hAnsi="Garamond"/>
        </w:rPr>
        <w:t>. Dz.</w:t>
      </w:r>
      <w:r>
        <w:rPr>
          <w:rFonts w:ascii="Garamond" w:hAnsi="Garamond"/>
        </w:rPr>
        <w:t xml:space="preserve">U. </w:t>
      </w:r>
      <w:r w:rsidR="003D5C92">
        <w:rPr>
          <w:rFonts w:ascii="Garamond" w:hAnsi="Garamond"/>
        </w:rPr>
        <w:br/>
      </w:r>
      <w:r>
        <w:rPr>
          <w:rFonts w:ascii="Garamond" w:hAnsi="Garamond"/>
        </w:rPr>
        <w:t>z 2023 r. poz. 344</w:t>
      </w:r>
      <w:r w:rsidR="003D5C92">
        <w:rPr>
          <w:rFonts w:ascii="Garamond" w:hAnsi="Garamond"/>
        </w:rPr>
        <w:t xml:space="preserve"> ze zm.</w:t>
      </w:r>
      <w:r w:rsidRPr="00D325C2">
        <w:rPr>
          <w:rFonts w:ascii="Garamond" w:hAnsi="Garamond"/>
        </w:rPr>
        <w:t xml:space="preserve">) </w:t>
      </w:r>
      <w:r w:rsidRPr="00D325C2">
        <w:rPr>
          <w:rFonts w:ascii="Garamond" w:hAnsi="Garamond"/>
          <w:u w:val="single"/>
        </w:rPr>
        <w:t>Komisja Przetargowa stwierdziła, że przetarg zakończ</w:t>
      </w:r>
      <w:r w:rsidR="003D5C92">
        <w:rPr>
          <w:rFonts w:ascii="Garamond" w:hAnsi="Garamond"/>
          <w:u w:val="single"/>
        </w:rPr>
        <w:t xml:space="preserve">ył się wynikiem negatywnym, ponieważ nikt </w:t>
      </w:r>
      <w:r>
        <w:rPr>
          <w:rFonts w:ascii="Garamond" w:hAnsi="Garamond"/>
          <w:u w:val="single"/>
        </w:rPr>
        <w:t>nie przystąpił do przetargu</w:t>
      </w:r>
      <w:r w:rsidR="003D5C92">
        <w:rPr>
          <w:rFonts w:ascii="Garamond" w:hAnsi="Garamond"/>
          <w:u w:val="single"/>
        </w:rPr>
        <w:t>, nikt nie wpłacił wadium</w:t>
      </w:r>
      <w:r>
        <w:rPr>
          <w:rFonts w:ascii="Garamond" w:hAnsi="Garamond"/>
          <w:u w:val="single"/>
        </w:rPr>
        <w:t>.</w:t>
      </w:r>
    </w:p>
    <w:p w:rsidR="00837A45" w:rsidRPr="00B93497" w:rsidRDefault="00837A45" w:rsidP="00837A4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37A45" w:rsidRDefault="00837A45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</w:p>
    <w:p w:rsidR="001E5671" w:rsidRPr="007362FB" w:rsidRDefault="001E5671" w:rsidP="00E064D1">
      <w:pPr>
        <w:spacing w:after="0" w:line="360" w:lineRule="auto"/>
        <w:ind w:left="426"/>
        <w:contextualSpacing/>
        <w:jc w:val="center"/>
        <w:rPr>
          <w:rFonts w:ascii="Garamond" w:eastAsia="Times New Roman" w:hAnsi="Garamond" w:cs="Times New Roman"/>
          <w:b/>
          <w:lang w:eastAsia="pl-PL"/>
        </w:rPr>
      </w:pPr>
    </w:p>
    <w:p w:rsidR="003A7438" w:rsidRDefault="003A7438"/>
    <w:sectPr w:rsidR="003A7438" w:rsidSect="003D5C92">
      <w:pgSz w:w="11906" w:h="16838"/>
      <w:pgMar w:top="709" w:right="99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49CF"/>
    <w:multiLevelType w:val="hybridMultilevel"/>
    <w:tmpl w:val="1CD4381C"/>
    <w:lvl w:ilvl="0" w:tplc="39F82704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0C2D3EF3"/>
    <w:multiLevelType w:val="hybridMultilevel"/>
    <w:tmpl w:val="78389462"/>
    <w:lvl w:ilvl="0" w:tplc="1EFE36A2">
      <w:start w:val="1"/>
      <w:numFmt w:val="decimal"/>
      <w:lvlText w:val="%1."/>
      <w:lvlJc w:val="left"/>
      <w:pPr>
        <w:ind w:left="207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793" w:hanging="360"/>
      </w:pPr>
    </w:lvl>
    <w:lvl w:ilvl="2" w:tplc="0415001B">
      <w:start w:val="1"/>
      <w:numFmt w:val="lowerRoman"/>
      <w:lvlText w:val="%3."/>
      <w:lvlJc w:val="right"/>
      <w:pPr>
        <w:ind w:left="3513" w:hanging="180"/>
      </w:pPr>
    </w:lvl>
    <w:lvl w:ilvl="3" w:tplc="0415000F">
      <w:start w:val="1"/>
      <w:numFmt w:val="decimal"/>
      <w:lvlText w:val="%4."/>
      <w:lvlJc w:val="left"/>
      <w:pPr>
        <w:ind w:left="4233" w:hanging="360"/>
      </w:pPr>
    </w:lvl>
    <w:lvl w:ilvl="4" w:tplc="04150019">
      <w:start w:val="1"/>
      <w:numFmt w:val="lowerLetter"/>
      <w:lvlText w:val="%5."/>
      <w:lvlJc w:val="left"/>
      <w:pPr>
        <w:ind w:left="4953" w:hanging="360"/>
      </w:pPr>
    </w:lvl>
    <w:lvl w:ilvl="5" w:tplc="0415001B">
      <w:start w:val="1"/>
      <w:numFmt w:val="lowerRoman"/>
      <w:lvlText w:val="%6."/>
      <w:lvlJc w:val="right"/>
      <w:pPr>
        <w:ind w:left="5673" w:hanging="180"/>
      </w:pPr>
    </w:lvl>
    <w:lvl w:ilvl="6" w:tplc="0415000F">
      <w:start w:val="1"/>
      <w:numFmt w:val="decimal"/>
      <w:lvlText w:val="%7."/>
      <w:lvlJc w:val="left"/>
      <w:pPr>
        <w:ind w:left="6393" w:hanging="360"/>
      </w:pPr>
    </w:lvl>
    <w:lvl w:ilvl="7" w:tplc="04150019">
      <w:start w:val="1"/>
      <w:numFmt w:val="lowerLetter"/>
      <w:lvlText w:val="%8."/>
      <w:lvlJc w:val="left"/>
      <w:pPr>
        <w:ind w:left="7113" w:hanging="360"/>
      </w:pPr>
    </w:lvl>
    <w:lvl w:ilvl="8" w:tplc="0415001B">
      <w:start w:val="1"/>
      <w:numFmt w:val="lowerRoman"/>
      <w:lvlText w:val="%9."/>
      <w:lvlJc w:val="right"/>
      <w:pPr>
        <w:ind w:left="7833" w:hanging="180"/>
      </w:pPr>
    </w:lvl>
  </w:abstractNum>
  <w:abstractNum w:abstractNumId="2">
    <w:nsid w:val="4BE67049"/>
    <w:multiLevelType w:val="hybridMultilevel"/>
    <w:tmpl w:val="03BED0C6"/>
    <w:lvl w:ilvl="0" w:tplc="9D123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7C38E2"/>
    <w:multiLevelType w:val="hybridMultilevel"/>
    <w:tmpl w:val="D744FD8A"/>
    <w:lvl w:ilvl="0" w:tplc="45262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2FE"/>
    <w:rsid w:val="00032F16"/>
    <w:rsid w:val="000472FE"/>
    <w:rsid w:val="00082D15"/>
    <w:rsid w:val="000E2AB0"/>
    <w:rsid w:val="001E5671"/>
    <w:rsid w:val="001E6979"/>
    <w:rsid w:val="002515B0"/>
    <w:rsid w:val="002F237F"/>
    <w:rsid w:val="00300340"/>
    <w:rsid w:val="0030288E"/>
    <w:rsid w:val="003A7438"/>
    <w:rsid w:val="003D5C92"/>
    <w:rsid w:val="005F5266"/>
    <w:rsid w:val="006369B4"/>
    <w:rsid w:val="006A2903"/>
    <w:rsid w:val="007362FB"/>
    <w:rsid w:val="00837A45"/>
    <w:rsid w:val="00894A7D"/>
    <w:rsid w:val="0093596F"/>
    <w:rsid w:val="00967C45"/>
    <w:rsid w:val="00975B64"/>
    <w:rsid w:val="00985211"/>
    <w:rsid w:val="00A81D73"/>
    <w:rsid w:val="00BC3071"/>
    <w:rsid w:val="00C34481"/>
    <w:rsid w:val="00D33DF9"/>
    <w:rsid w:val="00E064D1"/>
    <w:rsid w:val="00E5061C"/>
    <w:rsid w:val="00F8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2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D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2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D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21</cp:revision>
  <cp:lastPrinted>2023-10-20T11:09:00Z</cp:lastPrinted>
  <dcterms:created xsi:type="dcterms:W3CDTF">2021-08-30T09:18:00Z</dcterms:created>
  <dcterms:modified xsi:type="dcterms:W3CDTF">2023-10-20T11:10:00Z</dcterms:modified>
</cp:coreProperties>
</file>