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6D" w:rsidRPr="006F0E6D" w:rsidRDefault="006F0E6D" w:rsidP="00A37B68">
      <w:pPr>
        <w:pStyle w:val="Tekstpodstawowy"/>
        <w:jc w:val="left"/>
        <w:rPr>
          <w:rFonts w:ascii="Garamond" w:hAnsi="Garamond"/>
          <w:b/>
          <w:bCs/>
          <w:iCs/>
          <w:color w:val="FF0000"/>
          <w:spacing w:val="0"/>
          <w:sz w:val="18"/>
          <w:szCs w:val="18"/>
        </w:rPr>
      </w:pPr>
      <w:r w:rsidRPr="006F0E6D">
        <w:rPr>
          <w:rFonts w:ascii="Garamond" w:hAnsi="Garamond"/>
          <w:b/>
          <w:bCs/>
          <w:iCs/>
          <w:color w:val="FF0000"/>
          <w:spacing w:val="0"/>
          <w:sz w:val="18"/>
          <w:szCs w:val="18"/>
        </w:rPr>
        <w:t xml:space="preserve">STAROSTWO POWIATOWE </w:t>
      </w:r>
    </w:p>
    <w:p w:rsidR="00693FD8" w:rsidRPr="006F0E6D" w:rsidRDefault="006F0E6D" w:rsidP="00A37B68">
      <w:pPr>
        <w:pStyle w:val="Tekstpodstawowy"/>
        <w:jc w:val="left"/>
        <w:rPr>
          <w:rFonts w:ascii="Garamond" w:hAnsi="Garamond"/>
          <w:b/>
          <w:bCs/>
          <w:iCs/>
          <w:color w:val="FF0000"/>
          <w:spacing w:val="0"/>
          <w:sz w:val="18"/>
          <w:szCs w:val="18"/>
        </w:rPr>
      </w:pPr>
      <w:r w:rsidRPr="006F0E6D">
        <w:rPr>
          <w:rFonts w:ascii="Garamond" w:hAnsi="Garamond"/>
          <w:b/>
          <w:bCs/>
          <w:iCs/>
          <w:color w:val="FF0000"/>
          <w:spacing w:val="0"/>
          <w:sz w:val="18"/>
          <w:szCs w:val="18"/>
        </w:rPr>
        <w:t xml:space="preserve">         </w:t>
      </w:r>
      <w:r>
        <w:rPr>
          <w:rFonts w:ascii="Garamond" w:hAnsi="Garamond"/>
          <w:b/>
          <w:bCs/>
          <w:iCs/>
          <w:color w:val="FF0000"/>
          <w:spacing w:val="0"/>
          <w:sz w:val="18"/>
          <w:szCs w:val="18"/>
        </w:rPr>
        <w:t xml:space="preserve">  </w:t>
      </w:r>
      <w:r w:rsidRPr="006F0E6D">
        <w:rPr>
          <w:rFonts w:ascii="Garamond" w:hAnsi="Garamond"/>
          <w:b/>
          <w:bCs/>
          <w:iCs/>
          <w:color w:val="FF0000"/>
          <w:spacing w:val="0"/>
          <w:sz w:val="18"/>
          <w:szCs w:val="18"/>
        </w:rPr>
        <w:t>W LĘBORKU</w:t>
      </w:r>
    </w:p>
    <w:p w:rsidR="004F7615" w:rsidRPr="00CC6F0F" w:rsidRDefault="00FD7213" w:rsidP="00A37B68">
      <w:pPr>
        <w:pStyle w:val="Tekstpodstawowy"/>
        <w:jc w:val="left"/>
        <w:rPr>
          <w:rFonts w:ascii="Garamond" w:hAnsi="Garamond"/>
          <w:b/>
          <w:bCs/>
          <w:iCs/>
          <w:sz w:val="18"/>
          <w:szCs w:val="18"/>
        </w:rPr>
      </w:pPr>
      <w:r w:rsidRPr="00CC6F0F">
        <w:rPr>
          <w:rFonts w:ascii="Garamond" w:hAnsi="Garamond"/>
          <w:bCs/>
          <w:iCs/>
          <w:spacing w:val="0"/>
          <w:sz w:val="18"/>
          <w:szCs w:val="18"/>
        </w:rPr>
        <w:t>G.6840.</w:t>
      </w:r>
      <w:r w:rsidR="009773C6">
        <w:rPr>
          <w:rFonts w:ascii="Garamond" w:hAnsi="Garamond"/>
          <w:bCs/>
          <w:iCs/>
          <w:spacing w:val="0"/>
          <w:sz w:val="18"/>
          <w:szCs w:val="18"/>
        </w:rPr>
        <w:t>2</w:t>
      </w:r>
      <w:r w:rsidRPr="00CC6F0F">
        <w:rPr>
          <w:rFonts w:ascii="Garamond" w:hAnsi="Garamond"/>
          <w:bCs/>
          <w:iCs/>
          <w:spacing w:val="0"/>
          <w:sz w:val="18"/>
          <w:szCs w:val="18"/>
        </w:rPr>
        <w:t>.</w:t>
      </w:r>
      <w:r w:rsidR="00693FD8">
        <w:rPr>
          <w:rFonts w:ascii="Garamond" w:hAnsi="Garamond"/>
          <w:bCs/>
          <w:iCs/>
          <w:spacing w:val="0"/>
          <w:sz w:val="18"/>
          <w:szCs w:val="18"/>
        </w:rPr>
        <w:t>1-22.2024</w:t>
      </w:r>
      <w:r w:rsidR="00A37B68" w:rsidRPr="00CC6F0F">
        <w:rPr>
          <w:rFonts w:ascii="Garamond" w:hAnsi="Garamond"/>
          <w:bCs/>
          <w:iCs/>
          <w:spacing w:val="0"/>
          <w:sz w:val="18"/>
          <w:szCs w:val="18"/>
        </w:rPr>
        <w:t>.MG</w:t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 xml:space="preserve"> </w:t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  <w:r w:rsidR="00A37B68" w:rsidRPr="00CC6F0F">
        <w:rPr>
          <w:rFonts w:ascii="Garamond" w:hAnsi="Garamond"/>
          <w:b/>
          <w:bCs/>
          <w:iCs/>
          <w:sz w:val="18"/>
          <w:szCs w:val="18"/>
        </w:rPr>
        <w:tab/>
      </w:r>
    </w:p>
    <w:p w:rsidR="004F7615" w:rsidRDefault="004F7615" w:rsidP="00A37B68">
      <w:pPr>
        <w:pStyle w:val="Tekstpodstawowy"/>
        <w:jc w:val="left"/>
        <w:rPr>
          <w:rFonts w:ascii="Garamond" w:hAnsi="Garamond"/>
          <w:b/>
          <w:bCs/>
          <w:iCs/>
          <w:sz w:val="24"/>
        </w:rPr>
      </w:pPr>
    </w:p>
    <w:p w:rsidR="00C526D4" w:rsidRPr="00A00898" w:rsidRDefault="00C526D4" w:rsidP="00E17AB3">
      <w:pPr>
        <w:pStyle w:val="Tekstpodstawowy"/>
        <w:rPr>
          <w:rFonts w:ascii="Garamond" w:hAnsi="Garamond"/>
          <w:b/>
          <w:bCs/>
          <w:iCs/>
          <w:sz w:val="22"/>
          <w:szCs w:val="22"/>
        </w:rPr>
      </w:pPr>
      <w:r w:rsidRPr="00A00898">
        <w:rPr>
          <w:rFonts w:ascii="Garamond" w:hAnsi="Garamond"/>
          <w:b/>
          <w:bCs/>
          <w:iCs/>
          <w:sz w:val="22"/>
          <w:szCs w:val="22"/>
        </w:rPr>
        <w:t>Ogłoszenie</w:t>
      </w:r>
    </w:p>
    <w:p w:rsidR="00C526D4" w:rsidRPr="00A00898" w:rsidRDefault="00C526D4" w:rsidP="00C526D4">
      <w:pPr>
        <w:pStyle w:val="Tekstpodstawowy"/>
        <w:rPr>
          <w:rFonts w:ascii="Garamond" w:hAnsi="Garamond"/>
          <w:b/>
          <w:bCs/>
          <w:iCs/>
          <w:sz w:val="22"/>
          <w:szCs w:val="22"/>
        </w:rPr>
      </w:pPr>
      <w:r w:rsidRPr="00A00898">
        <w:rPr>
          <w:rFonts w:ascii="Garamond" w:hAnsi="Garamond"/>
          <w:b/>
          <w:bCs/>
          <w:iCs/>
          <w:sz w:val="22"/>
          <w:szCs w:val="22"/>
        </w:rPr>
        <w:t>Zarządu Powiatu Lęborskiego</w:t>
      </w:r>
    </w:p>
    <w:p w:rsidR="00C526D4" w:rsidRPr="00A00898" w:rsidRDefault="00C526D4" w:rsidP="00C526D4">
      <w:pPr>
        <w:pStyle w:val="Tekstpodstawowy"/>
        <w:rPr>
          <w:rFonts w:ascii="Garamond" w:hAnsi="Garamond"/>
          <w:b/>
          <w:bCs/>
          <w:iCs/>
          <w:sz w:val="22"/>
          <w:szCs w:val="22"/>
        </w:rPr>
      </w:pPr>
      <w:r w:rsidRPr="00A00898">
        <w:rPr>
          <w:rFonts w:ascii="Garamond" w:hAnsi="Garamond"/>
          <w:b/>
          <w:bCs/>
          <w:iCs/>
          <w:sz w:val="22"/>
          <w:szCs w:val="22"/>
        </w:rPr>
        <w:t>84-300 Lębork, ul. Czołgistów 5</w:t>
      </w:r>
    </w:p>
    <w:p w:rsidR="00C526D4" w:rsidRPr="004B5AE2" w:rsidRDefault="00D60F13" w:rsidP="00C526D4">
      <w:pPr>
        <w:pStyle w:val="Tekstpodstawowy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z dnia 9 lutego</w:t>
      </w:r>
      <w:r w:rsidR="00A00898" w:rsidRPr="004B5AE2">
        <w:rPr>
          <w:rFonts w:ascii="Garamond" w:hAnsi="Garamond"/>
          <w:b/>
          <w:bCs/>
          <w:iCs/>
          <w:sz w:val="22"/>
          <w:szCs w:val="22"/>
        </w:rPr>
        <w:t xml:space="preserve"> 202</w:t>
      </w:r>
      <w:r>
        <w:rPr>
          <w:rFonts w:ascii="Garamond" w:hAnsi="Garamond"/>
          <w:b/>
          <w:bCs/>
          <w:iCs/>
          <w:sz w:val="22"/>
          <w:szCs w:val="22"/>
        </w:rPr>
        <w:t>4</w:t>
      </w:r>
      <w:r w:rsidR="00C526D4" w:rsidRPr="004B5AE2">
        <w:rPr>
          <w:rFonts w:ascii="Garamond" w:hAnsi="Garamond"/>
          <w:b/>
          <w:bCs/>
          <w:iCs/>
          <w:sz w:val="22"/>
          <w:szCs w:val="22"/>
        </w:rPr>
        <w:t xml:space="preserve"> roku</w:t>
      </w:r>
    </w:p>
    <w:p w:rsidR="00C526D4" w:rsidRPr="00A00898" w:rsidRDefault="00C526D4" w:rsidP="00C526D4">
      <w:pPr>
        <w:pStyle w:val="Tekstpodstawowy"/>
        <w:rPr>
          <w:rFonts w:ascii="Garamond" w:hAnsi="Garamond"/>
          <w:i/>
          <w:iCs/>
          <w:spacing w:val="32"/>
          <w:sz w:val="22"/>
          <w:szCs w:val="22"/>
          <w:u w:val="single"/>
        </w:rPr>
      </w:pPr>
    </w:p>
    <w:p w:rsidR="00C526D4" w:rsidRPr="00A00898" w:rsidRDefault="00C526D4" w:rsidP="00C526D4">
      <w:pPr>
        <w:pStyle w:val="Tekstpodstawowy"/>
        <w:rPr>
          <w:rFonts w:ascii="Garamond" w:hAnsi="Garamond"/>
          <w:iCs/>
          <w:spacing w:val="0"/>
          <w:sz w:val="22"/>
          <w:szCs w:val="22"/>
          <w:u w:val="single"/>
        </w:rPr>
      </w:pPr>
      <w:r w:rsidRPr="00A00898">
        <w:rPr>
          <w:rFonts w:ascii="Garamond" w:hAnsi="Garamond"/>
          <w:iCs/>
          <w:spacing w:val="0"/>
          <w:sz w:val="22"/>
          <w:szCs w:val="22"/>
          <w:u w:val="single"/>
        </w:rPr>
        <w:t>w sprawie sporządzenia wykazu nieruchomości stanowiących mienie Powiatu Lęborskie</w:t>
      </w:r>
      <w:r w:rsidR="00FD7213" w:rsidRPr="00A00898">
        <w:rPr>
          <w:rFonts w:ascii="Garamond" w:hAnsi="Garamond"/>
          <w:iCs/>
          <w:spacing w:val="0"/>
          <w:sz w:val="22"/>
          <w:szCs w:val="22"/>
          <w:u w:val="single"/>
        </w:rPr>
        <w:t xml:space="preserve">go przeznaczonych do sprzedaży </w:t>
      </w:r>
      <w:r w:rsidRPr="00A00898">
        <w:rPr>
          <w:rFonts w:ascii="Garamond" w:hAnsi="Garamond"/>
          <w:iCs/>
          <w:spacing w:val="0"/>
          <w:sz w:val="22"/>
          <w:szCs w:val="22"/>
          <w:u w:val="single"/>
        </w:rPr>
        <w:t xml:space="preserve">w drodze przetargu </w:t>
      </w:r>
    </w:p>
    <w:p w:rsidR="00C526D4" w:rsidRPr="00A00898" w:rsidRDefault="00C526D4" w:rsidP="00C526D4">
      <w:pPr>
        <w:pStyle w:val="Tekstpodstawowy"/>
        <w:rPr>
          <w:rFonts w:ascii="Garamond" w:hAnsi="Garamond"/>
          <w:i/>
          <w:iCs/>
          <w:spacing w:val="32"/>
          <w:sz w:val="22"/>
          <w:szCs w:val="22"/>
          <w:u w:val="single"/>
        </w:rPr>
      </w:pPr>
    </w:p>
    <w:p w:rsidR="00C526D4" w:rsidRPr="00A00898" w:rsidRDefault="00C526D4" w:rsidP="00A00898">
      <w:pPr>
        <w:pStyle w:val="Tekstpodstawowy2"/>
        <w:spacing w:line="300" w:lineRule="atLeast"/>
        <w:rPr>
          <w:rFonts w:ascii="Garamond" w:hAnsi="Garamond"/>
          <w:sz w:val="22"/>
          <w:szCs w:val="22"/>
        </w:rPr>
      </w:pPr>
      <w:r w:rsidRPr="00A00898">
        <w:rPr>
          <w:rFonts w:ascii="Garamond" w:hAnsi="Garamond"/>
          <w:sz w:val="22"/>
          <w:szCs w:val="22"/>
        </w:rPr>
        <w:t>Działając na podstawie art. 35 ustawy z dnia 21 sierpnia 1997 roku o gospodarce nieruchomościa</w:t>
      </w:r>
      <w:r w:rsidR="00F4285F" w:rsidRPr="00A00898">
        <w:rPr>
          <w:rFonts w:ascii="Garamond" w:hAnsi="Garamond"/>
          <w:sz w:val="22"/>
          <w:szCs w:val="22"/>
        </w:rPr>
        <w:t>mi /tekst jednolity Dz. U z 202</w:t>
      </w:r>
      <w:r w:rsidR="00D60F13">
        <w:rPr>
          <w:rFonts w:ascii="Garamond" w:hAnsi="Garamond"/>
          <w:sz w:val="22"/>
          <w:szCs w:val="22"/>
        </w:rPr>
        <w:t>3</w:t>
      </w:r>
      <w:r w:rsidR="00CF3D7F">
        <w:rPr>
          <w:rFonts w:ascii="Garamond" w:hAnsi="Garamond"/>
          <w:sz w:val="22"/>
          <w:szCs w:val="22"/>
        </w:rPr>
        <w:t xml:space="preserve"> roku, </w:t>
      </w:r>
      <w:r w:rsidR="00D60F13">
        <w:rPr>
          <w:rFonts w:ascii="Garamond" w:hAnsi="Garamond"/>
          <w:sz w:val="22"/>
          <w:szCs w:val="22"/>
        </w:rPr>
        <w:t>poz. 344</w:t>
      </w:r>
      <w:r w:rsidRPr="00A00898">
        <w:rPr>
          <w:rFonts w:ascii="Garamond" w:hAnsi="Garamond"/>
          <w:sz w:val="22"/>
          <w:szCs w:val="22"/>
        </w:rPr>
        <w:t xml:space="preserve"> ze zm./</w:t>
      </w:r>
    </w:p>
    <w:p w:rsidR="007173F8" w:rsidRPr="00A00898" w:rsidRDefault="007173F8" w:rsidP="00A00898">
      <w:pPr>
        <w:rPr>
          <w:rFonts w:ascii="Garamond" w:hAnsi="Garamond"/>
          <w:b/>
          <w:bCs/>
          <w:i/>
          <w:iCs/>
          <w:spacing w:val="40"/>
          <w:sz w:val="22"/>
          <w:szCs w:val="22"/>
        </w:rPr>
      </w:pPr>
    </w:p>
    <w:p w:rsidR="00C526D4" w:rsidRPr="009E1299" w:rsidRDefault="00C526D4" w:rsidP="00C526D4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9E1299">
        <w:rPr>
          <w:rFonts w:ascii="Garamond" w:hAnsi="Garamond"/>
          <w:b/>
          <w:bCs/>
          <w:iCs/>
          <w:spacing w:val="40"/>
          <w:sz w:val="22"/>
          <w:szCs w:val="22"/>
        </w:rPr>
        <w:t>ogłasza się, co następuje:</w:t>
      </w:r>
    </w:p>
    <w:p w:rsidR="00C526D4" w:rsidRPr="00F4285F" w:rsidRDefault="00C526D4" w:rsidP="00C526D4">
      <w:pPr>
        <w:jc w:val="center"/>
        <w:rPr>
          <w:rFonts w:ascii="Garamond" w:hAnsi="Garamond"/>
          <w:b/>
          <w:bCs/>
          <w:iCs/>
          <w:spacing w:val="40"/>
          <w:sz w:val="16"/>
          <w:szCs w:val="16"/>
        </w:rPr>
      </w:pPr>
    </w:p>
    <w:p w:rsidR="00C526D4" w:rsidRPr="00F4285F" w:rsidRDefault="00C526D4" w:rsidP="00C526D4">
      <w:pPr>
        <w:jc w:val="both"/>
        <w:rPr>
          <w:rFonts w:ascii="Garamond" w:hAnsi="Garamond"/>
          <w:spacing w:val="40"/>
          <w:sz w:val="12"/>
        </w:rPr>
      </w:pPr>
    </w:p>
    <w:p w:rsidR="00E17AB3" w:rsidRPr="00A00898" w:rsidRDefault="00C526D4" w:rsidP="00A00898">
      <w:pPr>
        <w:pStyle w:val="Tekstpodstawowywcity2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4285F">
        <w:rPr>
          <w:rFonts w:ascii="Garamond" w:hAnsi="Garamond"/>
          <w:sz w:val="22"/>
          <w:szCs w:val="22"/>
        </w:rPr>
        <w:t>Przeznacza się do sprzedaży w drodze przetargu nieruchomo</w:t>
      </w:r>
      <w:r w:rsidR="00F4285F" w:rsidRPr="00F4285F">
        <w:rPr>
          <w:rFonts w:ascii="Garamond" w:hAnsi="Garamond"/>
          <w:sz w:val="22"/>
          <w:szCs w:val="22"/>
        </w:rPr>
        <w:t>ści</w:t>
      </w:r>
      <w:r w:rsidR="00FD7213">
        <w:rPr>
          <w:rFonts w:ascii="Garamond" w:hAnsi="Garamond"/>
          <w:sz w:val="22"/>
          <w:szCs w:val="22"/>
        </w:rPr>
        <w:t xml:space="preserve"> gruntowe </w:t>
      </w:r>
      <w:r w:rsidRPr="00F4285F">
        <w:rPr>
          <w:rFonts w:ascii="Garamond" w:hAnsi="Garamond"/>
          <w:sz w:val="22"/>
          <w:szCs w:val="22"/>
        </w:rPr>
        <w:t>położon</w:t>
      </w:r>
      <w:r w:rsidR="00F4285F">
        <w:rPr>
          <w:rFonts w:ascii="Garamond" w:hAnsi="Garamond"/>
          <w:sz w:val="22"/>
          <w:szCs w:val="22"/>
        </w:rPr>
        <w:t>e</w:t>
      </w:r>
      <w:r w:rsidRPr="00F4285F">
        <w:rPr>
          <w:rFonts w:ascii="Garamond" w:hAnsi="Garamond"/>
          <w:sz w:val="22"/>
          <w:szCs w:val="22"/>
        </w:rPr>
        <w:t xml:space="preserve"> w obrębie </w:t>
      </w:r>
      <w:r w:rsidR="00FD7213">
        <w:rPr>
          <w:rFonts w:ascii="Garamond" w:hAnsi="Garamond"/>
          <w:sz w:val="22"/>
          <w:szCs w:val="22"/>
        </w:rPr>
        <w:t>5 miasta Lęborka,</w:t>
      </w:r>
      <w:r w:rsidR="00A00898">
        <w:rPr>
          <w:rFonts w:ascii="Garamond" w:hAnsi="Garamond"/>
          <w:sz w:val="22"/>
          <w:szCs w:val="22"/>
        </w:rPr>
        <w:t xml:space="preserve"> </w:t>
      </w:r>
      <w:r w:rsidR="00FD7213" w:rsidRPr="00A00898">
        <w:rPr>
          <w:rFonts w:ascii="Garamond" w:hAnsi="Garamond"/>
          <w:sz w:val="22"/>
          <w:szCs w:val="22"/>
        </w:rPr>
        <w:t>w rejonie ulic Spółdzielczej i Artylerzystów</w:t>
      </w:r>
      <w:r w:rsidR="00A959E3">
        <w:rPr>
          <w:rFonts w:ascii="Garamond" w:hAnsi="Garamond"/>
          <w:sz w:val="22"/>
          <w:szCs w:val="22"/>
        </w:rPr>
        <w:t>.</w:t>
      </w:r>
    </w:p>
    <w:p w:rsidR="00FD7213" w:rsidRPr="00F4285F" w:rsidRDefault="00FD7213" w:rsidP="00E17AB3">
      <w:pPr>
        <w:pStyle w:val="Tekstpodstawowywcity2"/>
        <w:ind w:left="720"/>
        <w:rPr>
          <w:rFonts w:ascii="Garamond" w:hAnsi="Garamond"/>
          <w:sz w:val="22"/>
          <w:szCs w:val="22"/>
        </w:rPr>
      </w:pP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921"/>
        <w:gridCol w:w="1653"/>
        <w:gridCol w:w="2410"/>
        <w:gridCol w:w="2220"/>
      </w:tblGrid>
      <w:tr w:rsidR="00C76936" w:rsidRPr="00FD7213" w:rsidTr="00D60F13">
        <w:tc>
          <w:tcPr>
            <w:tcW w:w="506" w:type="dxa"/>
            <w:shd w:val="clear" w:color="auto" w:fill="F2F2F2"/>
            <w:vAlign w:val="center"/>
          </w:tcPr>
          <w:p w:rsidR="00C76936" w:rsidRPr="00CF3D7F" w:rsidRDefault="00C76936" w:rsidP="00FD721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F2F2F2"/>
            <w:vAlign w:val="center"/>
          </w:tcPr>
          <w:p w:rsidR="00C76936" w:rsidRPr="00CF3D7F" w:rsidRDefault="00C76936" w:rsidP="00FD721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C76936" w:rsidRPr="00CF3D7F" w:rsidRDefault="00C76936" w:rsidP="00FD721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Powierzchnia</w:t>
            </w:r>
          </w:p>
          <w:p w:rsidR="00C76936" w:rsidRPr="00CF3D7F" w:rsidRDefault="00C76936" w:rsidP="00FD721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(m</w:t>
            </w:r>
            <w:r w:rsidRPr="00CF3D7F">
              <w:rPr>
                <w:rFonts w:ascii="Garamond" w:hAnsi="Garamond"/>
                <w:b/>
                <w:sz w:val="20"/>
                <w:szCs w:val="20"/>
                <w:vertAlign w:val="superscript"/>
              </w:rPr>
              <w:t>2</w:t>
            </w:r>
            <w:r w:rsidRPr="00CF3D7F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76936" w:rsidRPr="00CF3D7F" w:rsidRDefault="00C76936" w:rsidP="00FD721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C76936" w:rsidRPr="00CF3D7F" w:rsidRDefault="00C76936" w:rsidP="00FD721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Cena nieruchomości</w:t>
            </w:r>
          </w:p>
          <w:p w:rsidR="007173F8" w:rsidRPr="00A92486" w:rsidRDefault="00CF3D7F" w:rsidP="00FD7213">
            <w:pPr>
              <w:jc w:val="center"/>
              <w:rPr>
                <w:rFonts w:ascii="Garamond" w:hAnsi="Garamond"/>
                <w:b/>
                <w:sz w:val="20"/>
                <w:szCs w:val="20"/>
                <w:vertAlign w:val="superscript"/>
              </w:rPr>
            </w:pPr>
            <w:r w:rsidRPr="00CF3D7F">
              <w:rPr>
                <w:rFonts w:ascii="Garamond" w:hAnsi="Garamond"/>
                <w:b/>
                <w:sz w:val="20"/>
                <w:szCs w:val="20"/>
              </w:rPr>
              <w:t>[</w:t>
            </w:r>
            <w:r w:rsidR="007173F8" w:rsidRPr="00CF3D7F">
              <w:rPr>
                <w:rFonts w:ascii="Garamond" w:hAnsi="Garamond"/>
                <w:b/>
                <w:sz w:val="20"/>
                <w:szCs w:val="20"/>
              </w:rPr>
              <w:t>w zł</w:t>
            </w:r>
            <w:r w:rsidRPr="00CF3D7F">
              <w:rPr>
                <w:rFonts w:ascii="Garamond" w:hAnsi="Garamond"/>
                <w:b/>
                <w:sz w:val="20"/>
                <w:szCs w:val="20"/>
              </w:rPr>
              <w:t>]</w:t>
            </w:r>
            <w:r w:rsidR="00A92486">
              <w:rPr>
                <w:rFonts w:ascii="Garamond" w:hAnsi="Garamond"/>
                <w:b/>
                <w:sz w:val="20"/>
                <w:szCs w:val="20"/>
              </w:rPr>
              <w:t xml:space="preserve"> netto</w:t>
            </w:r>
            <w:r w:rsidR="00A92486">
              <w:rPr>
                <w:rFonts w:ascii="Garamond" w:hAnsi="Garamond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CF3D7F" w:rsidRPr="00FD7213" w:rsidTr="00D60F13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CF3D7F" w:rsidRPr="00A4798B" w:rsidRDefault="00CF3D7F" w:rsidP="00FD721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A4798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CF3D7F" w:rsidRPr="00A4798B" w:rsidRDefault="00CF3D7F" w:rsidP="00FD721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A4798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CF3D7F" w:rsidRPr="00A4798B" w:rsidRDefault="00CF3D7F" w:rsidP="00FD721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A4798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CF3D7F" w:rsidRPr="00A4798B" w:rsidRDefault="00CF3D7F" w:rsidP="00FD721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A4798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CF3D7F" w:rsidRPr="00A4798B" w:rsidRDefault="00CF3D7F" w:rsidP="00FD721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A4798B">
              <w:rPr>
                <w:rFonts w:ascii="Garamond" w:hAnsi="Garamond"/>
                <w:sz w:val="16"/>
                <w:szCs w:val="16"/>
              </w:rPr>
              <w:t>5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382/5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847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76936" w:rsidRPr="006F0E6D" w:rsidRDefault="00C76936" w:rsidP="00D60F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SL1L/00</w:t>
            </w:r>
            <w:r w:rsidR="00D60F13" w:rsidRPr="006F0E6D">
              <w:rPr>
                <w:rFonts w:ascii="Garamond" w:hAnsi="Garamond"/>
                <w:sz w:val="20"/>
                <w:szCs w:val="20"/>
              </w:rPr>
              <w:t>0</w:t>
            </w:r>
            <w:r w:rsidRPr="006F0E6D">
              <w:rPr>
                <w:rFonts w:ascii="Garamond" w:hAnsi="Garamond"/>
                <w:sz w:val="20"/>
                <w:szCs w:val="20"/>
              </w:rPr>
              <w:t>31815/5</w:t>
            </w: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382/6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955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120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382/7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939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120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382/8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941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120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382/9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932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C76936" w:rsidP="00693FD8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</w:t>
            </w:r>
            <w:r w:rsidR="00693FD8" w:rsidRPr="006F0E6D">
              <w:rPr>
                <w:rFonts w:ascii="Garamond" w:hAnsi="Garamond"/>
                <w:sz w:val="20"/>
                <w:szCs w:val="20"/>
              </w:rPr>
              <w:t>2</w:t>
            </w:r>
            <w:r w:rsidRPr="006F0E6D">
              <w:rPr>
                <w:rFonts w:ascii="Garamond" w:hAnsi="Garamond"/>
                <w:sz w:val="20"/>
                <w:szCs w:val="20"/>
              </w:rPr>
              <w:t>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382/10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798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382/11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797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382/12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784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382/13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785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382/14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1005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13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>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382/15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854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382/16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857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>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382/19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1006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13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>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382/20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863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382/21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862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382/24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857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>0 000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382/25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874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382/26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866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382/29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857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382/34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857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110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382/39</w:t>
            </w:r>
          </w:p>
        </w:tc>
        <w:tc>
          <w:tcPr>
            <w:tcW w:w="1653" w:type="dxa"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1091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6F0E6D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6F0E6D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F0E6D">
              <w:rPr>
                <w:rFonts w:ascii="Garamond" w:hAnsi="Garamond"/>
                <w:sz w:val="20"/>
                <w:szCs w:val="20"/>
              </w:rPr>
              <w:t>140</w:t>
            </w:r>
            <w:r w:rsidR="00C76936" w:rsidRPr="006F0E6D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  <w:tr w:rsidR="00C76936" w:rsidRPr="00FD7213" w:rsidTr="00D60F13">
        <w:tc>
          <w:tcPr>
            <w:tcW w:w="506" w:type="dxa"/>
            <w:shd w:val="clear" w:color="auto" w:fill="auto"/>
          </w:tcPr>
          <w:p w:rsidR="00C76936" w:rsidRPr="00FD7213" w:rsidRDefault="00D60F13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921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382/45</w:t>
            </w:r>
          </w:p>
        </w:tc>
        <w:tc>
          <w:tcPr>
            <w:tcW w:w="1653" w:type="dxa"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D7213">
              <w:rPr>
                <w:rFonts w:ascii="Garamond" w:hAnsi="Garamond"/>
                <w:sz w:val="20"/>
                <w:szCs w:val="20"/>
              </w:rPr>
              <w:t>1214</w:t>
            </w:r>
          </w:p>
        </w:tc>
        <w:tc>
          <w:tcPr>
            <w:tcW w:w="2410" w:type="dxa"/>
            <w:vMerge/>
            <w:shd w:val="clear" w:color="auto" w:fill="auto"/>
          </w:tcPr>
          <w:p w:rsidR="00C76936" w:rsidRPr="00FD7213" w:rsidRDefault="00C76936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C76936" w:rsidRPr="00FD7213" w:rsidRDefault="00693FD8" w:rsidP="00FD7213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160</w:t>
            </w:r>
            <w:r w:rsidR="00C76936" w:rsidRPr="00FD7213">
              <w:rPr>
                <w:rFonts w:ascii="Garamond" w:hAnsi="Garamond"/>
                <w:sz w:val="20"/>
                <w:szCs w:val="20"/>
              </w:rPr>
              <w:t xml:space="preserve"> 000</w:t>
            </w:r>
          </w:p>
        </w:tc>
      </w:tr>
    </w:tbl>
    <w:p w:rsidR="00C526D4" w:rsidRPr="00F4285F" w:rsidRDefault="00C526D4" w:rsidP="00C526D4">
      <w:pPr>
        <w:rPr>
          <w:rFonts w:ascii="Garamond" w:hAnsi="Garamond"/>
          <w:sz w:val="10"/>
          <w:szCs w:val="10"/>
        </w:rPr>
      </w:pPr>
    </w:p>
    <w:p w:rsidR="00C526D4" w:rsidRPr="00A92486" w:rsidRDefault="00A92486" w:rsidP="00A92486">
      <w:pPr>
        <w:ind w:left="360"/>
        <w:jc w:val="both"/>
        <w:rPr>
          <w:rFonts w:ascii="Garamond" w:hAnsi="Garamond"/>
          <w:sz w:val="18"/>
          <w:szCs w:val="18"/>
          <w:vertAlign w:val="superscript"/>
        </w:rPr>
      </w:pPr>
      <w:r w:rsidRPr="00A92486">
        <w:rPr>
          <w:rFonts w:ascii="Garamond" w:hAnsi="Garamond"/>
          <w:sz w:val="18"/>
          <w:szCs w:val="18"/>
          <w:vertAlign w:val="superscript"/>
        </w:rPr>
        <w:t>1</w:t>
      </w:r>
      <w:r w:rsidR="004F7615" w:rsidRPr="00A92486">
        <w:rPr>
          <w:rFonts w:ascii="Garamond" w:hAnsi="Garamond"/>
          <w:sz w:val="18"/>
          <w:szCs w:val="18"/>
          <w:vertAlign w:val="superscript"/>
        </w:rPr>
        <w:t xml:space="preserve"> </w:t>
      </w:r>
      <w:r w:rsidR="00A37B68" w:rsidRPr="00A92486">
        <w:rPr>
          <w:rFonts w:ascii="Garamond" w:hAnsi="Garamond"/>
          <w:sz w:val="18"/>
          <w:szCs w:val="18"/>
        </w:rPr>
        <w:t xml:space="preserve">cena sprzedaży nie obejmuje należności podatkowych, które wprowadziła z dniem 1 maja 2004 roku ustawa z dnia 11 marca 2004r. </w:t>
      </w:r>
      <w:r>
        <w:rPr>
          <w:rFonts w:ascii="Garamond" w:hAnsi="Garamond"/>
          <w:sz w:val="18"/>
          <w:szCs w:val="18"/>
        </w:rPr>
        <w:br/>
      </w:r>
      <w:r w:rsidR="00A37B68" w:rsidRPr="00A92486">
        <w:rPr>
          <w:rFonts w:ascii="Garamond" w:hAnsi="Garamond"/>
          <w:sz w:val="18"/>
          <w:szCs w:val="18"/>
        </w:rPr>
        <w:t>o podatku od t</w:t>
      </w:r>
      <w:r w:rsidR="00C255FF" w:rsidRPr="00A92486">
        <w:rPr>
          <w:rFonts w:ascii="Garamond" w:hAnsi="Garamond"/>
          <w:sz w:val="18"/>
          <w:szCs w:val="18"/>
        </w:rPr>
        <w:t>owarów i usług /</w:t>
      </w:r>
      <w:proofErr w:type="spellStart"/>
      <w:r w:rsidR="00C255FF" w:rsidRPr="00A92486">
        <w:rPr>
          <w:rFonts w:ascii="Garamond" w:hAnsi="Garamond"/>
          <w:sz w:val="18"/>
          <w:szCs w:val="18"/>
        </w:rPr>
        <w:t>t.j</w:t>
      </w:r>
      <w:proofErr w:type="spellEnd"/>
      <w:r w:rsidR="00C255FF" w:rsidRPr="00A92486">
        <w:rPr>
          <w:rFonts w:ascii="Garamond" w:hAnsi="Garamond"/>
          <w:sz w:val="18"/>
          <w:szCs w:val="18"/>
        </w:rPr>
        <w:t>. Dz.U z 202</w:t>
      </w:r>
      <w:r w:rsidR="00261006">
        <w:rPr>
          <w:rFonts w:ascii="Garamond" w:hAnsi="Garamond"/>
          <w:sz w:val="18"/>
          <w:szCs w:val="18"/>
        </w:rPr>
        <w:t>3</w:t>
      </w:r>
      <w:r w:rsidR="00CC6F0F" w:rsidRPr="00A92486">
        <w:rPr>
          <w:rFonts w:ascii="Garamond" w:hAnsi="Garamond"/>
          <w:sz w:val="18"/>
          <w:szCs w:val="18"/>
        </w:rPr>
        <w:t xml:space="preserve"> </w:t>
      </w:r>
      <w:r w:rsidR="00261006">
        <w:rPr>
          <w:rFonts w:ascii="Garamond" w:hAnsi="Garamond"/>
          <w:sz w:val="18"/>
          <w:szCs w:val="18"/>
        </w:rPr>
        <w:t>r. poz. 1570 ze zm.</w:t>
      </w:r>
      <w:r w:rsidR="00A37B68" w:rsidRPr="00A92486">
        <w:rPr>
          <w:rFonts w:ascii="Garamond" w:hAnsi="Garamond"/>
          <w:sz w:val="18"/>
          <w:szCs w:val="18"/>
        </w:rPr>
        <w:t>/. Do ceny spr</w:t>
      </w:r>
      <w:r w:rsidR="007173F8" w:rsidRPr="00A92486">
        <w:rPr>
          <w:rFonts w:ascii="Garamond" w:hAnsi="Garamond"/>
          <w:sz w:val="18"/>
          <w:szCs w:val="18"/>
        </w:rPr>
        <w:t xml:space="preserve">zedaży netto zostanie doliczony </w:t>
      </w:r>
      <w:r w:rsidR="00A37B68" w:rsidRPr="00A92486">
        <w:rPr>
          <w:rFonts w:ascii="Garamond" w:hAnsi="Garamond"/>
          <w:sz w:val="18"/>
          <w:szCs w:val="18"/>
        </w:rPr>
        <w:t xml:space="preserve">obowiązujący </w:t>
      </w:r>
      <w:r w:rsidR="00261006">
        <w:rPr>
          <w:rFonts w:ascii="Garamond" w:hAnsi="Garamond"/>
          <w:sz w:val="18"/>
          <w:szCs w:val="18"/>
        </w:rPr>
        <w:br/>
      </w:r>
      <w:r w:rsidR="00A37B68" w:rsidRPr="00A92486">
        <w:rPr>
          <w:rFonts w:ascii="Garamond" w:hAnsi="Garamond"/>
          <w:sz w:val="18"/>
          <w:szCs w:val="18"/>
        </w:rPr>
        <w:t>w dniu sprzedaży podatek VAT.</w:t>
      </w:r>
      <w:r w:rsidR="008A6471">
        <w:rPr>
          <w:rFonts w:ascii="Garamond" w:hAnsi="Garamond"/>
          <w:sz w:val="18"/>
          <w:szCs w:val="18"/>
        </w:rPr>
        <w:t xml:space="preserve"> Aktualna stawka wynosi 23%.</w:t>
      </w:r>
    </w:p>
    <w:p w:rsidR="00C76936" w:rsidRDefault="00C76936" w:rsidP="004F7615">
      <w:pPr>
        <w:ind w:left="360"/>
        <w:rPr>
          <w:rFonts w:ascii="Garamond" w:hAnsi="Garamond"/>
          <w:sz w:val="20"/>
          <w:szCs w:val="20"/>
        </w:rPr>
      </w:pPr>
    </w:p>
    <w:p w:rsidR="00C76936" w:rsidRPr="00A00898" w:rsidRDefault="009F5A0E" w:rsidP="007173F8">
      <w:pPr>
        <w:spacing w:line="360" w:lineRule="auto"/>
        <w:ind w:left="360"/>
        <w:jc w:val="both"/>
        <w:rPr>
          <w:rFonts w:ascii="Garamond" w:hAnsi="Garamond"/>
          <w:sz w:val="22"/>
          <w:szCs w:val="22"/>
          <w:vertAlign w:val="superscript"/>
        </w:rPr>
      </w:pPr>
      <w:r w:rsidRPr="00A00898">
        <w:rPr>
          <w:rFonts w:ascii="Garamond" w:hAnsi="Garamond"/>
          <w:sz w:val="22"/>
          <w:szCs w:val="22"/>
        </w:rPr>
        <w:t>Nieruc</w:t>
      </w:r>
      <w:r w:rsidR="00A4798B">
        <w:rPr>
          <w:rFonts w:ascii="Garamond" w:hAnsi="Garamond"/>
          <w:sz w:val="22"/>
          <w:szCs w:val="22"/>
        </w:rPr>
        <w:t>homości położone są</w:t>
      </w:r>
      <w:r w:rsidRPr="00A00898">
        <w:rPr>
          <w:rFonts w:ascii="Garamond" w:hAnsi="Garamond"/>
          <w:sz w:val="22"/>
          <w:szCs w:val="22"/>
        </w:rPr>
        <w:t xml:space="preserve"> w południo</w:t>
      </w:r>
      <w:r w:rsidR="00261006">
        <w:rPr>
          <w:rFonts w:ascii="Garamond" w:hAnsi="Garamond"/>
          <w:sz w:val="22"/>
          <w:szCs w:val="22"/>
        </w:rPr>
        <w:t>wo-zachodniej części miasta pomiędzy ulicą</w:t>
      </w:r>
      <w:r w:rsidRPr="00A00898">
        <w:rPr>
          <w:rFonts w:ascii="Garamond" w:hAnsi="Garamond"/>
          <w:sz w:val="22"/>
          <w:szCs w:val="22"/>
        </w:rPr>
        <w:t xml:space="preserve"> Artylerzystów </w:t>
      </w:r>
      <w:r w:rsidR="00A00898" w:rsidRPr="00A00898">
        <w:rPr>
          <w:rFonts w:ascii="Garamond" w:hAnsi="Garamond"/>
          <w:sz w:val="22"/>
          <w:szCs w:val="22"/>
        </w:rPr>
        <w:br/>
      </w:r>
      <w:r w:rsidR="00261006">
        <w:rPr>
          <w:rFonts w:ascii="Garamond" w:hAnsi="Garamond"/>
          <w:sz w:val="22"/>
          <w:szCs w:val="22"/>
        </w:rPr>
        <w:t>a przedłużeniem ul. Pomorskiej</w:t>
      </w:r>
      <w:r w:rsidR="008A6471">
        <w:rPr>
          <w:rFonts w:ascii="Garamond" w:hAnsi="Garamond"/>
          <w:sz w:val="22"/>
          <w:szCs w:val="22"/>
        </w:rPr>
        <w:t xml:space="preserve">, przy nowo nazwanej ul. Kadetów. </w:t>
      </w:r>
      <w:r w:rsidRPr="00A00898">
        <w:rPr>
          <w:rFonts w:ascii="Garamond" w:hAnsi="Garamond"/>
          <w:sz w:val="22"/>
          <w:szCs w:val="22"/>
        </w:rPr>
        <w:t>W bezpośrednim sąsiedztwie</w:t>
      </w:r>
      <w:r w:rsidR="007173F8" w:rsidRPr="00A00898">
        <w:rPr>
          <w:rFonts w:ascii="Garamond" w:hAnsi="Garamond"/>
          <w:sz w:val="22"/>
          <w:szCs w:val="22"/>
        </w:rPr>
        <w:t xml:space="preserve"> zabudowa mieszkaniowa jednorodzinna i tereny niezabudowane. Kształt działek w miarę regularny, teren stosunkowo </w:t>
      </w:r>
      <w:r w:rsidR="007173F8" w:rsidRPr="00A00898">
        <w:rPr>
          <w:rFonts w:ascii="Garamond" w:hAnsi="Garamond"/>
          <w:sz w:val="22"/>
          <w:szCs w:val="22"/>
        </w:rPr>
        <w:lastRenderedPageBreak/>
        <w:t>równy, porośnięty nisk</w:t>
      </w:r>
      <w:r w:rsidR="00A4798B">
        <w:rPr>
          <w:rFonts w:ascii="Garamond" w:hAnsi="Garamond"/>
          <w:sz w:val="22"/>
          <w:szCs w:val="22"/>
        </w:rPr>
        <w:t>ą</w:t>
      </w:r>
      <w:r w:rsidR="007173F8" w:rsidRPr="00A00898">
        <w:rPr>
          <w:rFonts w:ascii="Garamond" w:hAnsi="Garamond"/>
          <w:sz w:val="22"/>
          <w:szCs w:val="22"/>
        </w:rPr>
        <w:t xml:space="preserve"> roślinnością. Działki mają zapewniony dostęp do dróg publicznych ul. Pomorskiej, Artylerzystów i Spółdzielczej poprzez publiczny układ komunikacyjny składający się z działek nr 382/1, 382/2 i 382/3 oraz część działki </w:t>
      </w:r>
      <w:r w:rsidR="00A4798B">
        <w:rPr>
          <w:rFonts w:ascii="Garamond" w:hAnsi="Garamond"/>
          <w:sz w:val="22"/>
          <w:szCs w:val="22"/>
        </w:rPr>
        <w:t xml:space="preserve">nr </w:t>
      </w:r>
      <w:r w:rsidR="007173F8" w:rsidRPr="00A00898">
        <w:rPr>
          <w:rFonts w:ascii="Garamond" w:hAnsi="Garamond"/>
          <w:sz w:val="22"/>
          <w:szCs w:val="22"/>
        </w:rPr>
        <w:t xml:space="preserve">382/57. </w:t>
      </w:r>
    </w:p>
    <w:p w:rsidR="00C526D4" w:rsidRPr="00F4285F" w:rsidRDefault="00C526D4" w:rsidP="007173F8">
      <w:pPr>
        <w:spacing w:line="360" w:lineRule="auto"/>
        <w:jc w:val="both"/>
        <w:rPr>
          <w:rFonts w:ascii="Garamond" w:hAnsi="Garamond"/>
          <w:b/>
          <w:sz w:val="10"/>
          <w:szCs w:val="10"/>
        </w:rPr>
      </w:pPr>
    </w:p>
    <w:p w:rsidR="00B24410" w:rsidRDefault="00B24410" w:rsidP="00533060">
      <w:pPr>
        <w:numPr>
          <w:ilvl w:val="0"/>
          <w:numId w:val="1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A4798B">
        <w:rPr>
          <w:rFonts w:ascii="Garamond" w:hAnsi="Garamond"/>
          <w:sz w:val="22"/>
          <w:szCs w:val="22"/>
          <w:u w:val="single"/>
        </w:rPr>
        <w:t>Przeznaczenie nieruchomości w miejscowym planie zagospodarowania przestrzennego</w:t>
      </w:r>
      <w:r>
        <w:rPr>
          <w:rFonts w:ascii="Garamond" w:hAnsi="Garamond"/>
          <w:sz w:val="22"/>
          <w:szCs w:val="22"/>
        </w:rPr>
        <w:t xml:space="preserve">: Przedmiotowe nieruchomości położone są na terenie, dla którego obowiązuje miejscowy plan zagospodarowania przestrzennego uchwalony Uchwałą nr XXI-335/2020 Rady Miejskiej w Lęborku z dnia 22 grudnia 2020 roku. Zgodnie z zapisami planu działki położone są na terenie oznaczonym symbolem 01.04g.MN – tereny zabudowy mieszkaniowej jednorodzinnej. Jako towarzyszące ustalonemu przeznaczeniu terenu dopuszcza się garaże, budynki gospodarcze, obiekty małej architektury oraz infrastruktury technicznej. </w:t>
      </w:r>
    </w:p>
    <w:p w:rsidR="00C526D4" w:rsidRPr="00F4285F" w:rsidRDefault="00C526D4" w:rsidP="00533060">
      <w:pPr>
        <w:numPr>
          <w:ilvl w:val="0"/>
          <w:numId w:val="1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F4285F">
        <w:rPr>
          <w:rFonts w:ascii="Garamond" w:hAnsi="Garamond"/>
          <w:sz w:val="22"/>
          <w:szCs w:val="22"/>
        </w:rPr>
        <w:t>Termin składania wniosk</w:t>
      </w:r>
      <w:r w:rsidRPr="00F4285F">
        <w:rPr>
          <w:rFonts w:ascii="Garamond" w:hAnsi="Garamond" w:cs="Garamond"/>
          <w:sz w:val="22"/>
          <w:szCs w:val="22"/>
        </w:rPr>
        <w:t>ó</w:t>
      </w:r>
      <w:r w:rsidRPr="00F4285F">
        <w:rPr>
          <w:rFonts w:ascii="Garamond" w:hAnsi="Garamond"/>
          <w:sz w:val="22"/>
          <w:szCs w:val="22"/>
        </w:rPr>
        <w:t>w przez osoby, kt</w:t>
      </w:r>
      <w:r w:rsidRPr="00F4285F">
        <w:rPr>
          <w:rFonts w:ascii="Garamond" w:hAnsi="Garamond" w:cs="Garamond"/>
          <w:sz w:val="22"/>
          <w:szCs w:val="22"/>
        </w:rPr>
        <w:t>ó</w:t>
      </w:r>
      <w:r w:rsidRPr="00F4285F">
        <w:rPr>
          <w:rFonts w:ascii="Garamond" w:hAnsi="Garamond"/>
          <w:sz w:val="22"/>
          <w:szCs w:val="22"/>
        </w:rPr>
        <w:t xml:space="preserve">rym przysługuje pierwszeństwo w nabyciu nieruchomości na </w:t>
      </w:r>
      <w:r w:rsidR="007173F8">
        <w:rPr>
          <w:rFonts w:ascii="Garamond" w:hAnsi="Garamond"/>
          <w:sz w:val="22"/>
          <w:szCs w:val="22"/>
        </w:rPr>
        <w:t xml:space="preserve">podstawie art. 34 ust. 1 pkt 1 </w:t>
      </w:r>
      <w:r w:rsidRPr="00F4285F">
        <w:rPr>
          <w:rFonts w:ascii="Garamond" w:hAnsi="Garamond"/>
          <w:sz w:val="22"/>
          <w:szCs w:val="22"/>
        </w:rPr>
        <w:t>i pkt 2 ustawy z dnia 21 sierpnia 1997 roku o gospodarce nieruchomościam</w:t>
      </w:r>
      <w:r w:rsidR="00A37B68" w:rsidRPr="00F4285F">
        <w:rPr>
          <w:rFonts w:ascii="Garamond" w:hAnsi="Garamond"/>
          <w:sz w:val="22"/>
          <w:szCs w:val="22"/>
        </w:rPr>
        <w:t>i /tekst jed</w:t>
      </w:r>
      <w:r w:rsidR="00372A49" w:rsidRPr="00F4285F">
        <w:rPr>
          <w:rFonts w:ascii="Garamond" w:hAnsi="Garamond"/>
          <w:sz w:val="22"/>
          <w:szCs w:val="22"/>
        </w:rPr>
        <w:t xml:space="preserve">nolity </w:t>
      </w:r>
      <w:r w:rsidR="004F7615">
        <w:rPr>
          <w:rFonts w:ascii="Garamond" w:hAnsi="Garamond"/>
          <w:sz w:val="22"/>
          <w:szCs w:val="22"/>
        </w:rPr>
        <w:t>Dz. U. z 202</w:t>
      </w:r>
      <w:r w:rsidR="00693FD8">
        <w:rPr>
          <w:rFonts w:ascii="Garamond" w:hAnsi="Garamond"/>
          <w:sz w:val="22"/>
          <w:szCs w:val="22"/>
        </w:rPr>
        <w:t>3</w:t>
      </w:r>
      <w:r w:rsidR="0041348F" w:rsidRPr="00F4285F">
        <w:rPr>
          <w:rFonts w:ascii="Garamond" w:hAnsi="Garamond"/>
          <w:sz w:val="22"/>
          <w:szCs w:val="22"/>
        </w:rPr>
        <w:t xml:space="preserve"> </w:t>
      </w:r>
      <w:r w:rsidR="00372A49" w:rsidRPr="00F4285F">
        <w:rPr>
          <w:rFonts w:ascii="Garamond" w:hAnsi="Garamond"/>
          <w:sz w:val="22"/>
          <w:szCs w:val="22"/>
        </w:rPr>
        <w:t xml:space="preserve">r., </w:t>
      </w:r>
      <w:r w:rsidR="00693FD8">
        <w:rPr>
          <w:rFonts w:ascii="Garamond" w:hAnsi="Garamond"/>
          <w:sz w:val="22"/>
          <w:szCs w:val="22"/>
        </w:rPr>
        <w:t>poz. 344</w:t>
      </w:r>
      <w:r w:rsidRPr="00F4285F">
        <w:rPr>
          <w:rFonts w:ascii="Garamond" w:hAnsi="Garamond"/>
          <w:sz w:val="22"/>
          <w:szCs w:val="22"/>
        </w:rPr>
        <w:t xml:space="preserve"> ze zm./ upływa </w:t>
      </w:r>
      <w:r w:rsidR="00693FD8">
        <w:rPr>
          <w:rFonts w:ascii="Garamond" w:hAnsi="Garamond"/>
          <w:sz w:val="22"/>
          <w:szCs w:val="22"/>
          <w:u w:val="single"/>
        </w:rPr>
        <w:t>22</w:t>
      </w:r>
      <w:r w:rsidR="00CC6F0F">
        <w:rPr>
          <w:rFonts w:ascii="Garamond" w:hAnsi="Garamond"/>
          <w:sz w:val="22"/>
          <w:szCs w:val="22"/>
          <w:u w:val="single"/>
        </w:rPr>
        <w:t xml:space="preserve"> </w:t>
      </w:r>
      <w:r w:rsidR="00693FD8">
        <w:rPr>
          <w:rFonts w:ascii="Garamond" w:hAnsi="Garamond"/>
          <w:sz w:val="22"/>
          <w:szCs w:val="22"/>
          <w:u w:val="single"/>
        </w:rPr>
        <w:t>marca</w:t>
      </w:r>
      <w:r w:rsidR="00E17AB3" w:rsidRPr="00533060">
        <w:rPr>
          <w:rFonts w:ascii="Garamond" w:hAnsi="Garamond"/>
          <w:sz w:val="22"/>
          <w:szCs w:val="22"/>
          <w:u w:val="single"/>
        </w:rPr>
        <w:t xml:space="preserve"> 202</w:t>
      </w:r>
      <w:r w:rsidR="00693FD8">
        <w:rPr>
          <w:rFonts w:ascii="Garamond" w:hAnsi="Garamond"/>
          <w:sz w:val="22"/>
          <w:szCs w:val="22"/>
          <w:u w:val="single"/>
        </w:rPr>
        <w:t>4</w:t>
      </w:r>
      <w:r w:rsidR="0041348F" w:rsidRPr="00F4285F">
        <w:rPr>
          <w:rFonts w:ascii="Garamond" w:hAnsi="Garamond"/>
          <w:sz w:val="22"/>
          <w:szCs w:val="22"/>
        </w:rPr>
        <w:t xml:space="preserve"> r.</w:t>
      </w:r>
      <w:r w:rsidRPr="00F4285F">
        <w:rPr>
          <w:rFonts w:ascii="Garamond" w:hAnsi="Garamond"/>
          <w:sz w:val="22"/>
          <w:szCs w:val="22"/>
        </w:rPr>
        <w:t xml:space="preserve"> Po upływie tego terminu zostanie przygotowane i p</w:t>
      </w:r>
      <w:r w:rsidR="00BB02C3">
        <w:rPr>
          <w:rFonts w:ascii="Garamond" w:hAnsi="Garamond"/>
          <w:sz w:val="22"/>
          <w:szCs w:val="22"/>
        </w:rPr>
        <w:t xml:space="preserve">odane do publicznej wiadomości </w:t>
      </w:r>
      <w:r w:rsidRPr="00F4285F">
        <w:rPr>
          <w:rFonts w:ascii="Garamond" w:hAnsi="Garamond"/>
          <w:sz w:val="22"/>
          <w:szCs w:val="22"/>
        </w:rPr>
        <w:t>ogłoszenie o przetargu.</w:t>
      </w:r>
    </w:p>
    <w:p w:rsidR="00C526D4" w:rsidRPr="004B5AE2" w:rsidRDefault="00533060" w:rsidP="009E1299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</w:rPr>
      </w:pPr>
      <w:r w:rsidRPr="00533060">
        <w:rPr>
          <w:rFonts w:ascii="Garamond" w:hAnsi="Garamond"/>
          <w:sz w:val="22"/>
        </w:rPr>
        <w:t xml:space="preserve">Ogłoszenie podaje się do publicznej wiadomości poprzez zamieszczenie na stronie internetowej Starostwa Powiatowego w Lęborku </w:t>
      </w:r>
      <w:hyperlink r:id="rId8" w:history="1">
        <w:r w:rsidRPr="00533060">
          <w:rPr>
            <w:rFonts w:ascii="Garamond" w:hAnsi="Garamond"/>
            <w:color w:val="0000FF"/>
            <w:sz w:val="22"/>
            <w:u w:val="single"/>
          </w:rPr>
          <w:t>www.powiat-lebork.com</w:t>
        </w:r>
      </w:hyperlink>
      <w:r w:rsidR="00DB0C1F">
        <w:rPr>
          <w:rFonts w:ascii="Garamond" w:hAnsi="Garamond"/>
          <w:sz w:val="22"/>
        </w:rPr>
        <w:t xml:space="preserve"> </w:t>
      </w:r>
      <w:bookmarkStart w:id="0" w:name="_GoBack"/>
      <w:bookmarkEnd w:id="0"/>
      <w:r w:rsidRPr="00533060">
        <w:rPr>
          <w:rFonts w:ascii="Garamond" w:hAnsi="Garamond"/>
          <w:sz w:val="22"/>
        </w:rPr>
        <w:t>Biuletynie Informacji Publicznej, na tablicy ogłoszeń urzędu /parter/ oraz</w:t>
      </w:r>
      <w:r w:rsidRPr="00533060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na tablicach ogłoszeń Urzędu Miasta Lęborka i Łeby, Urzędów Gmin: Wicko, Nowa Wieś Lęborska i Cewice</w:t>
      </w:r>
      <w:r w:rsidRPr="00533060">
        <w:rPr>
          <w:rFonts w:ascii="Garamond" w:hAnsi="Garamond"/>
          <w:sz w:val="22"/>
        </w:rPr>
        <w:t xml:space="preserve"> na okres od </w:t>
      </w:r>
      <w:r w:rsidR="00693FD8">
        <w:rPr>
          <w:rFonts w:ascii="Garamond" w:hAnsi="Garamond"/>
          <w:b/>
          <w:sz w:val="22"/>
        </w:rPr>
        <w:t xml:space="preserve">9 lutego </w:t>
      </w:r>
      <w:r w:rsidRPr="004B5AE2">
        <w:rPr>
          <w:rFonts w:ascii="Garamond" w:hAnsi="Garamond"/>
          <w:b/>
          <w:sz w:val="22"/>
        </w:rPr>
        <w:t>202</w:t>
      </w:r>
      <w:r w:rsidR="00693FD8">
        <w:rPr>
          <w:rFonts w:ascii="Garamond" w:hAnsi="Garamond"/>
          <w:b/>
          <w:sz w:val="22"/>
        </w:rPr>
        <w:t xml:space="preserve">4 r. do 1 marca </w:t>
      </w:r>
      <w:r w:rsidRPr="004B5AE2">
        <w:rPr>
          <w:rFonts w:ascii="Garamond" w:hAnsi="Garamond"/>
          <w:b/>
          <w:sz w:val="22"/>
        </w:rPr>
        <w:t>202</w:t>
      </w:r>
      <w:r w:rsidR="00693FD8">
        <w:rPr>
          <w:rFonts w:ascii="Garamond" w:hAnsi="Garamond"/>
          <w:b/>
          <w:sz w:val="22"/>
        </w:rPr>
        <w:t>4</w:t>
      </w:r>
      <w:r w:rsidRPr="004B5AE2">
        <w:rPr>
          <w:rFonts w:ascii="Garamond" w:hAnsi="Garamond"/>
          <w:sz w:val="22"/>
        </w:rPr>
        <w:t xml:space="preserve"> </w:t>
      </w:r>
      <w:r w:rsidRPr="004B5AE2">
        <w:rPr>
          <w:rFonts w:ascii="Garamond" w:hAnsi="Garamond"/>
          <w:b/>
          <w:sz w:val="22"/>
        </w:rPr>
        <w:t>r.</w:t>
      </w:r>
    </w:p>
    <w:p w:rsidR="00533060" w:rsidRPr="00533060" w:rsidRDefault="00533060" w:rsidP="009E1299">
      <w:pPr>
        <w:numPr>
          <w:ilvl w:val="0"/>
          <w:numId w:val="1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533060">
        <w:rPr>
          <w:rFonts w:ascii="Garamond" w:hAnsi="Garamond"/>
          <w:sz w:val="22"/>
        </w:rPr>
        <w:t xml:space="preserve">Szczegółowych informacji dotyczących przedmiotu przetargu udzielają pracownicy Referatu Ewidencji Gruntów i Budynków oraz Gospodarki Nieruchomościami Starostwa Powiatowego w Lęborku, </w:t>
      </w:r>
      <w:r w:rsidR="00BB02C3">
        <w:rPr>
          <w:rFonts w:ascii="Garamond" w:hAnsi="Garamond"/>
          <w:sz w:val="22"/>
        </w:rPr>
        <w:br/>
      </w:r>
      <w:r w:rsidRPr="00533060">
        <w:rPr>
          <w:rFonts w:ascii="Garamond" w:hAnsi="Garamond"/>
          <w:sz w:val="22"/>
        </w:rPr>
        <w:t>ul. Czołgistów 5, pok. 117</w:t>
      </w:r>
      <w:r>
        <w:rPr>
          <w:rFonts w:ascii="Garamond" w:hAnsi="Garamond"/>
          <w:sz w:val="22"/>
        </w:rPr>
        <w:t xml:space="preserve"> i 118</w:t>
      </w:r>
      <w:r w:rsidR="00CC6F0F">
        <w:rPr>
          <w:rFonts w:ascii="Garamond" w:hAnsi="Garamond"/>
          <w:sz w:val="22"/>
        </w:rPr>
        <w:t xml:space="preserve">, I piętro, tel. </w:t>
      </w:r>
      <w:r w:rsidR="00693FD8">
        <w:rPr>
          <w:rFonts w:ascii="Garamond" w:hAnsi="Garamond"/>
          <w:sz w:val="22"/>
        </w:rPr>
        <w:t xml:space="preserve">/59/ </w:t>
      </w:r>
      <w:r w:rsidR="00CC6F0F">
        <w:rPr>
          <w:rFonts w:ascii="Garamond" w:hAnsi="Garamond"/>
          <w:sz w:val="22"/>
        </w:rPr>
        <w:t>84</w:t>
      </w:r>
      <w:r w:rsidR="00BB02C3">
        <w:rPr>
          <w:rFonts w:ascii="Garamond" w:hAnsi="Garamond"/>
          <w:sz w:val="22"/>
        </w:rPr>
        <w:t>80 882</w:t>
      </w:r>
      <w:r w:rsidRPr="00533060">
        <w:rPr>
          <w:rFonts w:ascii="Garamond" w:hAnsi="Garamond"/>
          <w:sz w:val="22"/>
        </w:rPr>
        <w:t xml:space="preserve">. </w:t>
      </w:r>
    </w:p>
    <w:p w:rsidR="00533060" w:rsidRPr="00533060" w:rsidRDefault="00533060" w:rsidP="009E1299">
      <w:pPr>
        <w:spacing w:before="120"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6C296B" w:rsidRPr="00F4285F" w:rsidRDefault="006C296B">
      <w:pPr>
        <w:rPr>
          <w:rFonts w:ascii="Garamond" w:hAnsi="Garamond"/>
        </w:rPr>
      </w:pPr>
    </w:p>
    <w:sectPr w:rsidR="006C296B" w:rsidRPr="00F4285F" w:rsidSect="00A00898">
      <w:pgSz w:w="11906" w:h="16838"/>
      <w:pgMar w:top="709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F8" w:rsidRDefault="007173F8" w:rsidP="007173F8">
      <w:r>
        <w:separator/>
      </w:r>
    </w:p>
  </w:endnote>
  <w:endnote w:type="continuationSeparator" w:id="0">
    <w:p w:rsidR="007173F8" w:rsidRDefault="007173F8" w:rsidP="0071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F8" w:rsidRDefault="007173F8" w:rsidP="007173F8">
      <w:r>
        <w:separator/>
      </w:r>
    </w:p>
  </w:footnote>
  <w:footnote w:type="continuationSeparator" w:id="0">
    <w:p w:rsidR="007173F8" w:rsidRDefault="007173F8" w:rsidP="00717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E65C0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7"/>
    <w:rsid w:val="001355CE"/>
    <w:rsid w:val="00261006"/>
    <w:rsid w:val="00372A49"/>
    <w:rsid w:val="003C6301"/>
    <w:rsid w:val="003E7FBA"/>
    <w:rsid w:val="0041348F"/>
    <w:rsid w:val="004B5AE2"/>
    <w:rsid w:val="004E5F0D"/>
    <w:rsid w:val="004F7615"/>
    <w:rsid w:val="00533060"/>
    <w:rsid w:val="00693FD8"/>
    <w:rsid w:val="006C296B"/>
    <w:rsid w:val="006F0E6D"/>
    <w:rsid w:val="007101D8"/>
    <w:rsid w:val="007173F8"/>
    <w:rsid w:val="007D36DB"/>
    <w:rsid w:val="007F38E8"/>
    <w:rsid w:val="008A6471"/>
    <w:rsid w:val="008B4B73"/>
    <w:rsid w:val="009773C6"/>
    <w:rsid w:val="009E1299"/>
    <w:rsid w:val="009F5A0E"/>
    <w:rsid w:val="00A00898"/>
    <w:rsid w:val="00A37B68"/>
    <w:rsid w:val="00A4798B"/>
    <w:rsid w:val="00A76C3F"/>
    <w:rsid w:val="00A92486"/>
    <w:rsid w:val="00A959E3"/>
    <w:rsid w:val="00AF6C03"/>
    <w:rsid w:val="00B24410"/>
    <w:rsid w:val="00BB02C3"/>
    <w:rsid w:val="00BF4136"/>
    <w:rsid w:val="00C04C7E"/>
    <w:rsid w:val="00C255FF"/>
    <w:rsid w:val="00C526D4"/>
    <w:rsid w:val="00C76936"/>
    <w:rsid w:val="00CB37D1"/>
    <w:rsid w:val="00CC6F0F"/>
    <w:rsid w:val="00CF3D7F"/>
    <w:rsid w:val="00D01A9B"/>
    <w:rsid w:val="00D60F13"/>
    <w:rsid w:val="00DB0C1F"/>
    <w:rsid w:val="00E17AB3"/>
    <w:rsid w:val="00E24117"/>
    <w:rsid w:val="00F0285A"/>
    <w:rsid w:val="00F07EC4"/>
    <w:rsid w:val="00F4285F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26D4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26D4"/>
    <w:pPr>
      <w:keepNext/>
      <w:jc w:val="center"/>
      <w:outlineLvl w:val="1"/>
    </w:pPr>
    <w:rPr>
      <w:b/>
      <w:bCs/>
      <w:i/>
      <w:iCs/>
      <w:spacing w:val="3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6D4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26D4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526D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526D4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26D4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526D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526D4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3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3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3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9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26D4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26D4"/>
    <w:pPr>
      <w:keepNext/>
      <w:jc w:val="center"/>
      <w:outlineLvl w:val="1"/>
    </w:pPr>
    <w:rPr>
      <w:b/>
      <w:bCs/>
      <w:i/>
      <w:iCs/>
      <w:spacing w:val="3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6D4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26D4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526D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526D4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26D4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526D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526D4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3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3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3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9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lebork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26</cp:revision>
  <cp:lastPrinted>2022-03-14T09:05:00Z</cp:lastPrinted>
  <dcterms:created xsi:type="dcterms:W3CDTF">2018-08-03T09:29:00Z</dcterms:created>
  <dcterms:modified xsi:type="dcterms:W3CDTF">2024-02-05T09:46:00Z</dcterms:modified>
</cp:coreProperties>
</file>